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C6" w:rsidRDefault="00D010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Čtyřúhelníky v učivu matematiky na 1. stupni ZŠ</w:t>
      </w:r>
    </w:p>
    <w:p w:rsidR="00D01007" w:rsidRPr="0005615E" w:rsidRDefault="00D554E3">
      <w:pPr>
        <w:rPr>
          <w:rFonts w:ascii="Times New Roman" w:hAnsi="Times New Roman" w:cs="Times New Roman"/>
          <w:sz w:val="24"/>
          <w:szCs w:val="24"/>
        </w:rPr>
      </w:pPr>
      <w:r w:rsidRPr="00D554E3">
        <w:rPr>
          <w:rFonts w:ascii="Times New Roman" w:hAnsi="Times New Roman" w:cs="Times New Roman"/>
          <w:sz w:val="24"/>
          <w:szCs w:val="24"/>
        </w:rPr>
        <w:t>Růžena Blažková</w:t>
      </w:r>
    </w:p>
    <w:p w:rsidR="00D01007" w:rsidRDefault="00D01007" w:rsidP="00D010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CBD">
        <w:rPr>
          <w:rFonts w:ascii="Times New Roman" w:hAnsi="Times New Roman" w:cs="Times New Roman"/>
          <w:b/>
          <w:sz w:val="24"/>
          <w:szCs w:val="24"/>
        </w:rPr>
        <w:t>Motivace</w:t>
      </w:r>
      <w:r w:rsidRPr="00D0100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Kde ve svém okolí vidíte čtyřúhelníky.</w:t>
      </w:r>
    </w:p>
    <w:p w:rsidR="00D01007" w:rsidRPr="00D01007" w:rsidRDefault="00D01007" w:rsidP="00D010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01007" w:rsidRPr="007E0CBD" w:rsidRDefault="00D01007" w:rsidP="00D010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0CBD">
        <w:rPr>
          <w:rFonts w:ascii="Times New Roman" w:hAnsi="Times New Roman" w:cs="Times New Roman"/>
          <w:b/>
          <w:sz w:val="24"/>
          <w:szCs w:val="24"/>
        </w:rPr>
        <w:t>Co je čtyřúhelník</w:t>
      </w:r>
    </w:p>
    <w:p w:rsidR="00D01007" w:rsidRDefault="00D01007" w:rsidP="00D010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dán trojúhelník ABD a bod C, který leží vně trojúhelníku. Čtyřúhelníkem ABCD rozumíme sjednocení trojúhelníků ABD a BDC, právě když jejich průnikem je úsečka BD.</w:t>
      </w:r>
    </w:p>
    <w:p w:rsidR="00D01007" w:rsidRDefault="00D01007" w:rsidP="00D010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D</w:t>
      </w:r>
    </w:p>
    <w:p w:rsidR="00D01007" w:rsidRDefault="0005615E" w:rsidP="00D010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2304263</wp:posOffset>
                </wp:positionH>
                <wp:positionV relativeFrom="paragraph">
                  <wp:posOffset>124536</wp:posOffset>
                </wp:positionV>
                <wp:extent cx="658368" cy="702056"/>
                <wp:effectExtent l="0" t="0" r="27940" b="2222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" cy="702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D77F0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5pt,9.8pt" to="233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7E0CBD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1689786</wp:posOffset>
                </wp:positionH>
                <wp:positionV relativeFrom="paragraph">
                  <wp:posOffset>5080</wp:posOffset>
                </wp:positionV>
                <wp:extent cx="1287424" cy="94894"/>
                <wp:effectExtent l="0" t="0" r="27305" b="1968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424" cy="94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2D051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05pt,.4pt" to="234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7E0CBD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1044981</wp:posOffset>
                </wp:positionH>
                <wp:positionV relativeFrom="paragraph">
                  <wp:posOffset>20955</wp:posOffset>
                </wp:positionV>
                <wp:extent cx="1272845" cy="804672"/>
                <wp:effectExtent l="19050" t="19050" r="41910" b="14605"/>
                <wp:wrapNone/>
                <wp:docPr id="1" name="Rovnoramenný trojúhe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845" cy="804672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C3B6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" o:spid="_x0000_s1026" type="#_x0000_t5" style="position:absolute;margin-left:82.3pt;margin-top:1.65pt;width:100.2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" filled="f" strokecolor="#1f4d78 [1604]" strokeweight="1pt"/>
            </w:pict>
          </mc:Fallback>
        </mc:AlternateContent>
      </w:r>
      <w:r w:rsidR="00D01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+ C</w:t>
      </w:r>
    </w:p>
    <w:p w:rsidR="00D01007" w:rsidRDefault="00D01007" w:rsidP="00D010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1007" w:rsidRDefault="00D01007" w:rsidP="00D01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007" w:rsidRDefault="00D01007" w:rsidP="00D01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                                B</w:t>
      </w:r>
      <w:proofErr w:type="gramEnd"/>
    </w:p>
    <w:p w:rsidR="00D01007" w:rsidRDefault="0031367B" w:rsidP="00313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pojmy: vrcholy </w:t>
      </w:r>
      <w:proofErr w:type="gramStart"/>
      <w:r>
        <w:rPr>
          <w:rFonts w:ascii="Times New Roman" w:hAnsi="Times New Roman" w:cs="Times New Roman"/>
          <w:sz w:val="24"/>
          <w:szCs w:val="24"/>
        </w:rPr>
        <w:t>čtyřúhelníku:  body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A, B, C, D.</w:t>
      </w:r>
    </w:p>
    <w:p w:rsidR="0031367B" w:rsidRDefault="0031367B" w:rsidP="00313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strany čtyřúhelníku: úsečky AB, BC, CD, AD</w:t>
      </w:r>
    </w:p>
    <w:p w:rsidR="0031367B" w:rsidRDefault="0031367B" w:rsidP="00313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strany sousední:   AB a BC, BC a CD, CD a DA, DA a AB</w:t>
      </w:r>
    </w:p>
    <w:p w:rsidR="0031367B" w:rsidRDefault="0031367B" w:rsidP="00313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strany protější:     AB a CD,  BC a AD</w:t>
      </w:r>
    </w:p>
    <w:p w:rsidR="0031367B" w:rsidRDefault="0031367B" w:rsidP="00313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úhlopříčky čtyřúhelníku: úsečky AC a BD  </w:t>
      </w:r>
    </w:p>
    <w:p w:rsidR="0031367B" w:rsidRDefault="0031367B" w:rsidP="00D01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007" w:rsidRPr="00D01007" w:rsidRDefault="00D01007" w:rsidP="00D010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BD">
        <w:rPr>
          <w:rFonts w:ascii="Times New Roman" w:hAnsi="Times New Roman" w:cs="Times New Roman"/>
          <w:b/>
          <w:sz w:val="24"/>
          <w:szCs w:val="24"/>
        </w:rPr>
        <w:t>Třídění</w:t>
      </w:r>
      <w:r w:rsidRPr="00D01007">
        <w:rPr>
          <w:rFonts w:ascii="Times New Roman" w:hAnsi="Times New Roman" w:cs="Times New Roman"/>
          <w:sz w:val="24"/>
          <w:szCs w:val="24"/>
        </w:rPr>
        <w:t xml:space="preserve"> – klasifikace čtyřúhelníků</w:t>
      </w:r>
    </w:p>
    <w:p w:rsidR="00D01007" w:rsidRDefault="00D01007" w:rsidP="00D010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Konvexní, nekonvexní. </w:t>
      </w:r>
    </w:p>
    <w:p w:rsidR="00D01007" w:rsidRDefault="00D01007" w:rsidP="00D01007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Připomeňme, že geometrický útvar je konvexní, právě když pro každé dva jeho různé body platí, že úsečka jimi určená náleží geometrickému útvaru.</w:t>
      </w:r>
    </w:p>
    <w:p w:rsidR="00D01007" w:rsidRDefault="00D01007" w:rsidP="00D01007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Geometrický útvar je nekonvexní, jestliže existují alespoň dva různé body, které náleží útvaru a úsečka jimi určená geometrickému útvaru nenáleží.</w:t>
      </w:r>
    </w:p>
    <w:p w:rsidR="00D01007" w:rsidRDefault="00D01007" w:rsidP="00D010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Úkol č. 1</w:t>
      </w:r>
    </w:p>
    <w:p w:rsidR="0031367B" w:rsidRDefault="00D01007" w:rsidP="00D01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Nakreslete </w:t>
      </w:r>
      <w:r w:rsidR="0031367B">
        <w:rPr>
          <w:rFonts w:ascii="Times New Roman" w:hAnsi="Times New Roman" w:cs="Times New Roman"/>
          <w:sz w:val="24"/>
          <w:szCs w:val="24"/>
        </w:rPr>
        <w:t>konvexní a nekonvexní čtyřúhelník, najděte jejich reprezentaci v praktickém životě.</w:t>
      </w:r>
    </w:p>
    <w:p w:rsidR="0005615E" w:rsidRDefault="0005615E" w:rsidP="00D01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67B" w:rsidRDefault="0084314F" w:rsidP="0031367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2552979</wp:posOffset>
                </wp:positionH>
                <wp:positionV relativeFrom="paragraph">
                  <wp:posOffset>215341</wp:posOffset>
                </wp:positionV>
                <wp:extent cx="797357" cy="43790"/>
                <wp:effectExtent l="0" t="0" r="22225" b="3302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357" cy="43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0F74F"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16.95pt" to="263.8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1631264</wp:posOffset>
                </wp:positionH>
                <wp:positionV relativeFrom="paragraph">
                  <wp:posOffset>200711</wp:posOffset>
                </wp:positionV>
                <wp:extent cx="870509" cy="58521"/>
                <wp:effectExtent l="0" t="0" r="25400" b="3683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0509" cy="585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CC3D0" id="Přímá spojnice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5pt,15.8pt" to="19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31367B">
        <w:rPr>
          <w:rFonts w:ascii="Times New Roman" w:hAnsi="Times New Roman" w:cs="Times New Roman"/>
          <w:sz w:val="24"/>
          <w:szCs w:val="24"/>
        </w:rPr>
        <w:t xml:space="preserve">                                         Čtyřúhelník</w:t>
      </w:r>
    </w:p>
    <w:p w:rsidR="0031367B" w:rsidRDefault="0084314F" w:rsidP="00313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3920922</wp:posOffset>
                </wp:positionH>
                <wp:positionV relativeFrom="paragraph">
                  <wp:posOffset>187858</wp:posOffset>
                </wp:positionV>
                <wp:extent cx="797357" cy="65837"/>
                <wp:effectExtent l="0" t="0" r="22225" b="2984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357" cy="658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859B6" id="Přímá spojnice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75pt,14.8pt" to="371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3057728</wp:posOffset>
                </wp:positionH>
                <wp:positionV relativeFrom="paragraph">
                  <wp:posOffset>187858</wp:posOffset>
                </wp:positionV>
                <wp:extent cx="855879" cy="95098"/>
                <wp:effectExtent l="0" t="0" r="20955" b="1968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5879" cy="95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C5EDB" id="Přímá spojnice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14.8pt" to="30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31367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367B" w:rsidRPr="0031367B">
        <w:rPr>
          <w:rFonts w:ascii="Times New Roman" w:hAnsi="Times New Roman" w:cs="Times New Roman"/>
          <w:sz w:val="24"/>
          <w:szCs w:val="24"/>
        </w:rPr>
        <w:t xml:space="preserve"> jeho strany jsou různoběžné           má alespoň jednu dvojici rovnoběžných stran</w:t>
      </w:r>
    </w:p>
    <w:p w:rsidR="0031367B" w:rsidRDefault="0031367B" w:rsidP="00313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různoběžník    </w:t>
      </w:r>
      <w:r>
        <w:rPr>
          <w:rFonts w:ascii="Times New Roman" w:hAnsi="Times New Roman" w:cs="Times New Roman"/>
          <w:sz w:val="24"/>
          <w:szCs w:val="24"/>
        </w:rPr>
        <w:t xml:space="preserve">                  právě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jedna dvojice      dvě dvojice rovnoběžných stran</w:t>
      </w:r>
    </w:p>
    <w:p w:rsidR="0031367B" w:rsidRDefault="0031367B" w:rsidP="00313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lichoběžník</w:t>
      </w:r>
      <w:r>
        <w:rPr>
          <w:rFonts w:ascii="Times New Roman" w:hAnsi="Times New Roman" w:cs="Times New Roman"/>
          <w:sz w:val="24"/>
          <w:szCs w:val="24"/>
        </w:rPr>
        <w:t xml:space="preserve">                      rovnoběžník</w:t>
      </w:r>
      <w:proofErr w:type="gramEnd"/>
    </w:p>
    <w:p w:rsidR="0031367B" w:rsidRDefault="0031367B" w:rsidP="00313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sousední strany </w:t>
      </w:r>
      <w:proofErr w:type="gramStart"/>
      <w:r>
        <w:rPr>
          <w:rFonts w:ascii="Times New Roman" w:hAnsi="Times New Roman" w:cs="Times New Roman"/>
          <w:sz w:val="24"/>
          <w:szCs w:val="24"/>
        </w:rPr>
        <w:t>jsou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sebe kolmé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nejsou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kolmé</w:t>
      </w:r>
    </w:p>
    <w:p w:rsidR="0084314F" w:rsidRDefault="0084314F" w:rsidP="003136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pravoúhelníky                       kosoúhelníky</w:t>
      </w:r>
      <w:proofErr w:type="gramEnd"/>
    </w:p>
    <w:p w:rsidR="0031367B" w:rsidRDefault="0084314F" w:rsidP="00313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04642">
        <w:rPr>
          <w:rFonts w:ascii="Times New Roman" w:hAnsi="Times New Roman" w:cs="Times New Roman"/>
          <w:sz w:val="24"/>
          <w:szCs w:val="24"/>
        </w:rPr>
        <w:t xml:space="preserve">               protější strany </w:t>
      </w:r>
      <w:proofErr w:type="gramStart"/>
      <w:r w:rsidR="00504642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="00504642">
        <w:rPr>
          <w:rFonts w:ascii="Times New Roman" w:hAnsi="Times New Roman" w:cs="Times New Roman"/>
          <w:sz w:val="24"/>
          <w:szCs w:val="24"/>
        </w:rPr>
        <w:t xml:space="preserve"> shodné   </w:t>
      </w:r>
      <w:proofErr w:type="gramStart"/>
      <w:r w:rsidR="0031367B">
        <w:rPr>
          <w:rFonts w:ascii="Times New Roman" w:hAnsi="Times New Roman" w:cs="Times New Roman"/>
          <w:sz w:val="24"/>
          <w:szCs w:val="24"/>
        </w:rPr>
        <w:t>nejsou</w:t>
      </w:r>
      <w:proofErr w:type="gramEnd"/>
      <w:r w:rsidR="0031367B">
        <w:rPr>
          <w:rFonts w:ascii="Times New Roman" w:hAnsi="Times New Roman" w:cs="Times New Roman"/>
          <w:sz w:val="24"/>
          <w:szCs w:val="24"/>
        </w:rPr>
        <w:t xml:space="preserve"> sho</w:t>
      </w:r>
      <w:r>
        <w:rPr>
          <w:rFonts w:ascii="Times New Roman" w:hAnsi="Times New Roman" w:cs="Times New Roman"/>
          <w:sz w:val="24"/>
          <w:szCs w:val="24"/>
        </w:rPr>
        <w:t>d</w:t>
      </w:r>
      <w:r w:rsidR="0031367B">
        <w:rPr>
          <w:rFonts w:ascii="Times New Roman" w:hAnsi="Times New Roman" w:cs="Times New Roman"/>
          <w:sz w:val="24"/>
          <w:szCs w:val="24"/>
        </w:rPr>
        <w:t xml:space="preserve">né </w:t>
      </w:r>
      <w:r w:rsidR="0050464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04642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50464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04642">
        <w:rPr>
          <w:rFonts w:ascii="Times New Roman" w:hAnsi="Times New Roman" w:cs="Times New Roman"/>
          <w:sz w:val="24"/>
          <w:szCs w:val="24"/>
        </w:rPr>
        <w:t>nesh</w:t>
      </w:r>
      <w:proofErr w:type="spellEnd"/>
    </w:p>
    <w:p w:rsidR="0084314F" w:rsidRDefault="0084314F" w:rsidP="003136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                             </w:t>
      </w:r>
      <w:r w:rsidR="0050464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4642">
        <w:rPr>
          <w:rFonts w:ascii="Times New Roman" w:hAnsi="Times New Roman" w:cs="Times New Roman"/>
          <w:i/>
          <w:sz w:val="24"/>
          <w:szCs w:val="24"/>
        </w:rPr>
        <w:t>čtverec</w:t>
      </w:r>
      <w:proofErr w:type="gramEnd"/>
      <w:r w:rsidR="00504642">
        <w:rPr>
          <w:rFonts w:ascii="Times New Roman" w:hAnsi="Times New Roman" w:cs="Times New Roman"/>
          <w:i/>
          <w:sz w:val="24"/>
          <w:szCs w:val="24"/>
        </w:rPr>
        <w:t xml:space="preserve">                   obdélník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0464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kosočtverec    kosodélník</w:t>
      </w:r>
    </w:p>
    <w:p w:rsidR="0084314F" w:rsidRDefault="0084314F" w:rsidP="003136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Úkol č. 2</w:t>
      </w:r>
    </w:p>
    <w:p w:rsidR="0084314F" w:rsidRPr="0084314F" w:rsidRDefault="0084314F" w:rsidP="00313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Nakreslete všechny výše vyjmenované čtyřúhelníky a uveďte jejich reprezentace z běžného života.</w:t>
      </w:r>
    </w:p>
    <w:p w:rsidR="0084314F" w:rsidRDefault="0084314F" w:rsidP="00313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prvním stupni ZŠ poznávají děti všechny druhy čtyřúhelníků, např. různoběžník je drak – deltoid</w:t>
      </w:r>
      <w:r w:rsidR="000561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lichoběžník může být s</w:t>
      </w:r>
      <w:r w:rsidR="0005615E">
        <w:rPr>
          <w:rFonts w:ascii="Times New Roman" w:hAnsi="Times New Roman" w:cs="Times New Roman"/>
          <w:sz w:val="24"/>
          <w:szCs w:val="24"/>
        </w:rPr>
        <w:t>třecha, psí bouda, necky apod. Základním u</w:t>
      </w:r>
      <w:r>
        <w:rPr>
          <w:rFonts w:ascii="Times New Roman" w:hAnsi="Times New Roman" w:cs="Times New Roman"/>
          <w:sz w:val="24"/>
          <w:szCs w:val="24"/>
        </w:rPr>
        <w:t xml:space="preserve">čivem je zejména učivo o obdélníku a čtverci. </w:t>
      </w:r>
    </w:p>
    <w:p w:rsidR="0084314F" w:rsidRDefault="0084314F" w:rsidP="00313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Připomeňme si, co je rovnoběžník a některé jeho vlastnosti.</w:t>
      </w:r>
    </w:p>
    <w:p w:rsidR="0084314F" w:rsidRDefault="0084314F" w:rsidP="0031367B">
      <w:pPr>
        <w:jc w:val="both"/>
        <w:rPr>
          <w:rFonts w:ascii="Times New Roman" w:hAnsi="Times New Roman" w:cs="Times New Roman"/>
          <w:sz w:val="24"/>
          <w:szCs w:val="24"/>
        </w:rPr>
      </w:pPr>
      <w:r w:rsidRPr="007E0CBD">
        <w:rPr>
          <w:rFonts w:ascii="Times New Roman" w:hAnsi="Times New Roman" w:cs="Times New Roman"/>
          <w:b/>
          <w:sz w:val="24"/>
          <w:szCs w:val="24"/>
        </w:rPr>
        <w:t>Rovnoběžník</w:t>
      </w:r>
      <w:r>
        <w:rPr>
          <w:rFonts w:ascii="Times New Roman" w:hAnsi="Times New Roman" w:cs="Times New Roman"/>
          <w:sz w:val="24"/>
          <w:szCs w:val="24"/>
        </w:rPr>
        <w:t xml:space="preserve"> je čtyřúhelník, který má dvě dvojice rovnoběžných stran.</w:t>
      </w:r>
    </w:p>
    <w:p w:rsidR="0084314F" w:rsidRDefault="0084314F" w:rsidP="00313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Vlastnosti všech rovnoběžníků: </w:t>
      </w:r>
    </w:p>
    <w:p w:rsidR="0084314F" w:rsidRDefault="0084314F" w:rsidP="0031367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1. Protější strany rovnoběžníku jsou shodné. </w:t>
      </w:r>
      <w:r w:rsidR="00762FD8">
        <w:rPr>
          <w:rFonts w:ascii="Times New Roman" w:hAnsi="Times New Roman" w:cs="Times New Roman"/>
          <w:sz w:val="24"/>
          <w:szCs w:val="24"/>
        </w:rPr>
        <w:t xml:space="preserve">   AB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ǁ 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FD8">
        <w:rPr>
          <w:rFonts w:ascii="Times New Roman" w:hAnsi="Times New Roman" w:cs="Times New Roman"/>
          <w:sz w:val="24"/>
          <w:szCs w:val="24"/>
        </w:rPr>
        <w:t xml:space="preserve">CD  </w:t>
      </w:r>
      <m:oMath>
        <m:r>
          <w:rPr>
            <w:rFonts w:ascii="Cambria Math" w:hAnsi="Cambria Math" w:cs="Times New Roman"/>
            <w:sz w:val="24"/>
            <w:szCs w:val="24"/>
          </w:rPr>
          <m:t>⇉</m:t>
        </m:r>
      </m:oMath>
      <w:r w:rsidR="00762FD8">
        <w:rPr>
          <w:rFonts w:ascii="Times New Roman" w:eastAsiaTheme="minorEastAsia" w:hAnsi="Times New Roman" w:cs="Times New Roman"/>
          <w:sz w:val="24"/>
          <w:szCs w:val="24"/>
        </w:rPr>
        <w:t xml:space="preserve">   AB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≅ </m:t>
        </m:r>
      </m:oMath>
      <w:r w:rsidR="00762FD8">
        <w:rPr>
          <w:rFonts w:ascii="Times New Roman" w:eastAsiaTheme="minorEastAsia" w:hAnsi="Times New Roman" w:cs="Times New Roman"/>
          <w:sz w:val="24"/>
          <w:szCs w:val="24"/>
        </w:rPr>
        <w:t>CD</w:t>
      </w:r>
    </w:p>
    <w:p w:rsidR="00762FD8" w:rsidRDefault="00762FD8" w:rsidP="00762F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BC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ǁ </m:t>
        </m:r>
      </m:oMath>
      <w:r>
        <w:rPr>
          <w:rFonts w:ascii="Times New Roman" w:hAnsi="Times New Roman" w:cs="Times New Roman"/>
          <w:sz w:val="24"/>
          <w:szCs w:val="24"/>
        </w:rPr>
        <w:t xml:space="preserve"> AD  </w:t>
      </w:r>
      <m:oMath>
        <m:r>
          <w:rPr>
            <w:rFonts w:ascii="Cambria Math" w:hAnsi="Cambria Math" w:cs="Times New Roman"/>
            <w:sz w:val="24"/>
            <w:szCs w:val="24"/>
          </w:rPr>
          <m:t>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BC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≅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AD</w:t>
      </w:r>
    </w:p>
    <w:p w:rsidR="00762FD8" w:rsidRDefault="00762FD8" w:rsidP="0031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FD8" w:rsidRDefault="00762FD8" w:rsidP="00313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14F" w:rsidRDefault="00762FD8" w:rsidP="00313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1177722</wp:posOffset>
                </wp:positionH>
                <wp:positionV relativeFrom="paragraph">
                  <wp:posOffset>208558</wp:posOffset>
                </wp:positionV>
                <wp:extent cx="1594713" cy="964921"/>
                <wp:effectExtent l="0" t="0" r="24765" b="2603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4713" cy="9649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5D745" id="Přímá spojnice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5pt,16.4pt" to="218.3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1163091</wp:posOffset>
                </wp:positionH>
                <wp:positionV relativeFrom="paragraph">
                  <wp:posOffset>199466</wp:posOffset>
                </wp:positionV>
                <wp:extent cx="1625677" cy="972922"/>
                <wp:effectExtent l="19050" t="0" r="31750" b="17780"/>
                <wp:wrapNone/>
                <wp:docPr id="8" name="Kosoúhe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77" cy="972922"/>
                        </a:xfrm>
                        <a:prstGeom prst="parallelogram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EC8A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8" o:spid="_x0000_s1026" type="#_x0000_t7" style="position:absolute;margin-left:91.6pt;margin-top:15.7pt;width:128pt;height:7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" adj="3232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                                    C</w:t>
      </w:r>
      <w:proofErr w:type="gramEnd"/>
    </w:p>
    <w:p w:rsidR="0084314F" w:rsidRPr="0084314F" w:rsidRDefault="0084314F" w:rsidP="0031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FD8" w:rsidRDefault="00762FD8" w:rsidP="00D01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FD8" w:rsidRDefault="00762FD8" w:rsidP="00D01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007" w:rsidRDefault="00762FD8" w:rsidP="00D01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                                       B</w:t>
      </w:r>
      <w:proofErr w:type="gramEnd"/>
      <w:r w:rsidR="00D01007" w:rsidRPr="00D010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01F0" w:rsidRPr="00AA01F0" w:rsidRDefault="00AA01F0" w:rsidP="00D010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Poznámka: všechny důkazy jsou pro studenty, nikoliv pro žáky.</w:t>
      </w:r>
    </w:p>
    <w:p w:rsidR="00762FD8" w:rsidRDefault="00762FD8" w:rsidP="00D01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vlastnost můžeme ověřit (dokázat) na základě shodnosti trojúhelníků ABC a CDA podle věty o shodnosti trojúhelníků usu (strana AC je společná a najdeme dvojice střídavých úhlů mezi rovnoběžkami).</w:t>
      </w:r>
    </w:p>
    <w:p w:rsidR="00762FD8" w:rsidRDefault="00762FD8" w:rsidP="00D01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2. Protější úhly rovnoběžníku jsou shodné. K ověření využijeme předchozí</w:t>
      </w:r>
      <w:r w:rsidR="007E0CBD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důkaz</w:t>
      </w:r>
      <w:r w:rsidR="007E0CB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FD8" w:rsidRDefault="00762FD8" w:rsidP="00D01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3.  Úhlopříčky rovnoběžníku se půlí.</w:t>
      </w:r>
    </w:p>
    <w:p w:rsidR="00762FD8" w:rsidRDefault="00762FD8" w:rsidP="00D01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FD8" w:rsidRDefault="00AA01F0" w:rsidP="00762F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1426439</wp:posOffset>
                </wp:positionH>
                <wp:positionV relativeFrom="paragraph">
                  <wp:posOffset>238963</wp:posOffset>
                </wp:positionV>
                <wp:extent cx="1133856" cy="892455"/>
                <wp:effectExtent l="0" t="0" r="28575" b="2222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856" cy="892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9E8B3" id="Přímá spojnice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3pt,18.8pt" to="201.6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1645895</wp:posOffset>
                </wp:positionH>
                <wp:positionV relativeFrom="paragraph">
                  <wp:posOffset>224333</wp:posOffset>
                </wp:positionV>
                <wp:extent cx="716889" cy="877824"/>
                <wp:effectExtent l="0" t="0" r="26670" b="3683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889" cy="877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9F394" id="Přímá spojnice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17.65pt" to="186.0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1410767</wp:posOffset>
                </wp:positionH>
                <wp:positionV relativeFrom="paragraph">
                  <wp:posOffset>215366</wp:posOffset>
                </wp:positionV>
                <wp:extent cx="1216152" cy="914400"/>
                <wp:effectExtent l="19050" t="0" r="41275" b="19050"/>
                <wp:wrapNone/>
                <wp:docPr id="10" name="Kosoúhe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914400"/>
                        </a:xfrm>
                        <a:prstGeom prst="parallelogram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5BFD0" id="Kosoúhelník 10" o:spid="_x0000_s1026" type="#_x0000_t7" style="position:absolute;margin-left:111.1pt;margin-top:16.95pt;width:95.75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" adj="4060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762FD8">
        <w:rPr>
          <w:rFonts w:ascii="Times New Roman" w:hAnsi="Times New Roman" w:cs="Times New Roman"/>
          <w:sz w:val="24"/>
          <w:szCs w:val="24"/>
        </w:rPr>
        <w:t xml:space="preserve">D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62FD8">
        <w:rPr>
          <w:rFonts w:ascii="Times New Roman" w:hAnsi="Times New Roman" w:cs="Times New Roman"/>
          <w:sz w:val="24"/>
          <w:szCs w:val="24"/>
        </w:rPr>
        <w:t>C</w:t>
      </w:r>
      <w:proofErr w:type="gramEnd"/>
    </w:p>
    <w:p w:rsidR="00762FD8" w:rsidRPr="0084314F" w:rsidRDefault="00762FD8" w:rsidP="00762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FD8" w:rsidRDefault="00AA01F0" w:rsidP="00AA01F0">
      <w:pPr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S</w:t>
      </w:r>
    </w:p>
    <w:p w:rsidR="00762FD8" w:rsidRDefault="00762FD8" w:rsidP="00762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FD8" w:rsidRDefault="00762FD8" w:rsidP="00762F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A01F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     </w:t>
      </w:r>
      <w:r w:rsidR="00AA01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010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2FD8" w:rsidRDefault="00AA01F0" w:rsidP="00D01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Ověříme na základě shodností trojúhelníků ABS a CDS podle věty usu.</w:t>
      </w:r>
    </w:p>
    <w:p w:rsidR="00AA01F0" w:rsidRDefault="00AA01F0" w:rsidP="00D01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těmto vlastnostem pak přibývají další vlastnosti pravoúhelníků:</w:t>
      </w:r>
    </w:p>
    <w:p w:rsidR="00AA01F0" w:rsidRDefault="00AA01F0" w:rsidP="00D01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CBD" w:rsidRDefault="00AA01F0" w:rsidP="00D010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F0">
        <w:rPr>
          <w:rFonts w:ascii="Times New Roman" w:hAnsi="Times New Roman" w:cs="Times New Roman"/>
          <w:b/>
          <w:sz w:val="24"/>
          <w:szCs w:val="24"/>
        </w:rPr>
        <w:t xml:space="preserve">Obdélník      </w:t>
      </w:r>
    </w:p>
    <w:p w:rsidR="00AA01F0" w:rsidRPr="007E0CBD" w:rsidRDefault="0005615E" w:rsidP="00D01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Obdélník je rovnoběžník,</w:t>
      </w:r>
      <w:r w:rsidR="00AA01F0" w:rsidRPr="00AA0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CBD" w:rsidRPr="007E0CBD">
        <w:rPr>
          <w:rFonts w:ascii="Times New Roman" w:hAnsi="Times New Roman" w:cs="Times New Roman"/>
          <w:sz w:val="24"/>
          <w:szCs w:val="24"/>
        </w:rPr>
        <w:t>jehož sousední stra</w:t>
      </w:r>
      <w:r w:rsidR="007E0CBD">
        <w:rPr>
          <w:rFonts w:ascii="Times New Roman" w:hAnsi="Times New Roman" w:cs="Times New Roman"/>
          <w:sz w:val="24"/>
          <w:szCs w:val="24"/>
        </w:rPr>
        <w:t>ny jsou na sebe kolmé a nejsou s</w:t>
      </w:r>
      <w:r w:rsidR="007E0CBD" w:rsidRPr="007E0CBD">
        <w:rPr>
          <w:rFonts w:ascii="Times New Roman" w:hAnsi="Times New Roman" w:cs="Times New Roman"/>
          <w:sz w:val="24"/>
          <w:szCs w:val="24"/>
        </w:rPr>
        <w:t>ho</w:t>
      </w:r>
      <w:r w:rsidR="007E0CBD">
        <w:rPr>
          <w:rFonts w:ascii="Times New Roman" w:hAnsi="Times New Roman" w:cs="Times New Roman"/>
          <w:sz w:val="24"/>
          <w:szCs w:val="24"/>
        </w:rPr>
        <w:t>dné.</w:t>
      </w:r>
      <w:r w:rsidR="007E0CBD" w:rsidRPr="007E0CBD">
        <w:rPr>
          <w:rFonts w:ascii="Times New Roman" w:hAnsi="Times New Roman" w:cs="Times New Roman"/>
          <w:sz w:val="24"/>
          <w:szCs w:val="24"/>
        </w:rPr>
        <w:t xml:space="preserve"> </w:t>
      </w:r>
      <w:r w:rsidR="00AA01F0" w:rsidRPr="007E0CBD">
        <w:rPr>
          <w:rFonts w:ascii="Times New Roman" w:hAnsi="Times New Roman" w:cs="Times New Roman"/>
          <w:sz w:val="24"/>
          <w:szCs w:val="24"/>
        </w:rPr>
        <w:t xml:space="preserve"> </w:t>
      </w:r>
      <w:r w:rsidR="007E0CBD">
        <w:rPr>
          <w:rFonts w:ascii="Times New Roman" w:hAnsi="Times New Roman" w:cs="Times New Roman"/>
          <w:sz w:val="24"/>
          <w:szCs w:val="24"/>
        </w:rPr>
        <w:t>Má tedy všechny vlastnosti rovnoběžníku a přibývají další:</w:t>
      </w:r>
    </w:p>
    <w:p w:rsidR="00AA01F0" w:rsidRDefault="00AA01F0" w:rsidP="00D01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                                        C</w:t>
      </w:r>
      <w:proofErr w:type="gramEnd"/>
    </w:p>
    <w:p w:rsidR="00AA01F0" w:rsidRDefault="0005615E" w:rsidP="00D01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1315186</wp:posOffset>
                </wp:positionH>
                <wp:positionV relativeFrom="paragraph">
                  <wp:posOffset>11125</wp:posOffset>
                </wp:positionV>
                <wp:extent cx="1499616" cy="724204"/>
                <wp:effectExtent l="0" t="0" r="24765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616" cy="7242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A63DF" id="Přímá spojnice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.9pt" to="221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AA01F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1301674</wp:posOffset>
                </wp:positionH>
                <wp:positionV relativeFrom="paragraph">
                  <wp:posOffset>3429</wp:posOffset>
                </wp:positionV>
                <wp:extent cx="1513815" cy="753465"/>
                <wp:effectExtent l="0" t="0" r="29845" b="2794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3815" cy="753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E1BE6" id="Přímá spojnice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.25pt" to="221.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AA01F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1309014</wp:posOffset>
                </wp:positionH>
                <wp:positionV relativeFrom="paragraph">
                  <wp:posOffset>3124</wp:posOffset>
                </wp:positionV>
                <wp:extent cx="1528877" cy="746150"/>
                <wp:effectExtent l="0" t="0" r="14605" b="158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746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32AA8" id="Obdélník 13" o:spid="_x0000_s1026" style="position:absolute;margin-left:103.05pt;margin-top:.25pt;width:120.4pt;height:5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" filled="f" strokecolor="#1f4d78 [1604]" strokeweight="1pt"/>
            </w:pict>
          </mc:Fallback>
        </mc:AlternateContent>
      </w:r>
      <w:r w:rsidR="00AA01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01F0" w:rsidRDefault="0005615E" w:rsidP="00D01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S</w:t>
      </w:r>
    </w:p>
    <w:p w:rsidR="00AA01F0" w:rsidRDefault="00AA01F0" w:rsidP="00D01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1F0" w:rsidRDefault="00AA01F0" w:rsidP="00D01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                                  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A01F0" w:rsidRDefault="00AA01F0" w:rsidP="00D0100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4. Úhlopříčky obdélníku jsou </w:t>
      </w:r>
      <w:proofErr w:type="gramStart"/>
      <w:r>
        <w:rPr>
          <w:rFonts w:ascii="Times New Roman" w:hAnsi="Times New Roman" w:cs="Times New Roman"/>
          <w:sz w:val="24"/>
          <w:szCs w:val="24"/>
        </w:rPr>
        <w:t>shodné     AC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≅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BD</w:t>
      </w:r>
    </w:p>
    <w:p w:rsidR="00AA01F0" w:rsidRDefault="00AA01F0" w:rsidP="00D0100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Dokážeme na základě shodnosti trojúhelníků ABC a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CDA  (věta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AA01F0" w:rsidRDefault="00AA01F0" w:rsidP="00D0100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 4. Obdélníku lze opsat kružnici.</w:t>
      </w:r>
    </w:p>
    <w:p w:rsidR="00AA01F0" w:rsidRDefault="00AA01F0" w:rsidP="00D0100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01F0" w:rsidRDefault="00AA01F0" w:rsidP="00D01007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01F0">
        <w:rPr>
          <w:rFonts w:ascii="Times New Roman" w:eastAsiaTheme="minorEastAsia" w:hAnsi="Times New Roman" w:cs="Times New Roman"/>
          <w:b/>
          <w:sz w:val="24"/>
          <w:szCs w:val="24"/>
        </w:rPr>
        <w:t>Čtverec</w:t>
      </w:r>
    </w:p>
    <w:p w:rsidR="007E0CBD" w:rsidRPr="007E0CBD" w:rsidRDefault="007E0CBD" w:rsidP="00D0100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Čtverec je rovnoběžník, jehož sousední stany jsou na sebe kolmé a jsou shodné. Další vlastnosti:</w:t>
      </w:r>
    </w:p>
    <w:p w:rsidR="007E0CBD" w:rsidRDefault="007E0CBD" w:rsidP="00D0100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 5.  Úhlopříčky čtverce jsou na sebe kolmé.</w:t>
      </w:r>
    </w:p>
    <w:p w:rsidR="007E0CBD" w:rsidRDefault="007E0CBD" w:rsidP="00D0100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 6.  Čtverci lze kružnici opsat i vepsat.</w:t>
      </w:r>
    </w:p>
    <w:p w:rsidR="007E0CBD" w:rsidRDefault="007E0CBD" w:rsidP="00D0100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CBD" w:rsidRDefault="007E0CBD" w:rsidP="00D0100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Děti dále poznávají další vlastnosti, tj. že obdélník je osově souměrný podle dvou os souměrnosti, čtverec je souměrný podle čtyř os souměrnosti. </w:t>
      </w:r>
    </w:p>
    <w:p w:rsidR="007E0CBD" w:rsidRDefault="007E0CBD" w:rsidP="00D0100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Připomeňme si, že všechny rovnoběžníky jsou souměrné podle středu.</w:t>
      </w:r>
    </w:p>
    <w:p w:rsidR="007E0CBD" w:rsidRDefault="007E0CBD" w:rsidP="00D0100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CBD" w:rsidRDefault="007E0CBD" w:rsidP="00F41A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A55">
        <w:rPr>
          <w:rFonts w:ascii="Times New Roman" w:hAnsi="Times New Roman" w:cs="Times New Roman"/>
          <w:b/>
          <w:sz w:val="24"/>
          <w:szCs w:val="24"/>
        </w:rPr>
        <w:t>Konstrukce obdélníku a čtverce</w:t>
      </w:r>
    </w:p>
    <w:p w:rsidR="00F41A55" w:rsidRDefault="00F41A55" w:rsidP="00F41A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konstrukci obdélníku a čtverce využíváme jeho vlastností, každá konstrukce má určitou míru přesnosti.</w:t>
      </w:r>
    </w:p>
    <w:p w:rsidR="00F41A55" w:rsidRDefault="00F41A55" w:rsidP="00F41A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Úloha: Narýsujte obdélník ABCD, jestliže strana AB má délku 4 cm a strana BC má délku 6 cm.</w:t>
      </w:r>
    </w:p>
    <w:p w:rsidR="00F41A55" w:rsidRDefault="00F41A55" w:rsidP="00F41A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konstrukci postupujeme stejně jako při každé konstrukční úloze: rozbor (náčrtek a postup), konstrukce, ověření. </w:t>
      </w:r>
    </w:p>
    <w:p w:rsidR="00F41A55" w:rsidRDefault="00F41A55" w:rsidP="00F41A5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Využijeme rovnoběžnosti protějších stran. Narýsujeme úsečku AB, v bodě A (nebo v bodě B)  narýsujeme komici, určíme bod D (nebo C) a příslušnými body narýsujeme rovnoběžky.</w:t>
      </w:r>
    </w:p>
    <w:p w:rsidR="00F41A55" w:rsidRDefault="00F41A55" w:rsidP="00F41A5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A55" w:rsidRDefault="00F41A55" w:rsidP="00F41A5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Využijeme kolmosti sousedních stran. </w:t>
      </w:r>
      <w:r w:rsidRPr="00F41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Postupujeme podobně jako v bodě a), příslušnými body rýsujeme kolmice.</w:t>
      </w:r>
    </w:p>
    <w:p w:rsidR="00F41A55" w:rsidRPr="00F41A55" w:rsidRDefault="00F41A55" w:rsidP="00F41A5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41A55" w:rsidRDefault="00F41A55" w:rsidP="00F41A5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Využijeme shodnosti protějších stran. Postupujeme podobně jako v bodě a), v bodech B a D sestrojíme oblouky – pomocí kružítka sestrojíme úsečky dané délky, průsečík oblouků je bod C.</w:t>
      </w:r>
    </w:p>
    <w:p w:rsidR="00F41A55" w:rsidRPr="00F41A55" w:rsidRDefault="00F41A55" w:rsidP="00F41A5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861B4" w:rsidRDefault="00F41A55" w:rsidP="00F41A5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konstrukce můžeme kombinovat, např. b) a c). Sestrojíme úsečku AB, v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bodech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 sestrojíme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kolmice, </w:t>
      </w:r>
      <w:r w:rsidR="007861B4">
        <w:rPr>
          <w:rFonts w:ascii="Times New Roman" w:hAnsi="Times New Roman" w:cs="Times New Roman"/>
          <w:sz w:val="24"/>
          <w:szCs w:val="24"/>
        </w:rPr>
        <w:t>na nich pomocí kružítka sestrojíme body C. D.</w:t>
      </w:r>
    </w:p>
    <w:p w:rsidR="007861B4" w:rsidRPr="007861B4" w:rsidRDefault="007861B4" w:rsidP="007861B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861B4" w:rsidRDefault="007861B4" w:rsidP="00F41A5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Můžeme využít i středové souměrnosti obdélníku.</w:t>
      </w:r>
    </w:p>
    <w:p w:rsidR="007861B4" w:rsidRDefault="007861B4" w:rsidP="007861B4">
      <w:pPr>
        <w:rPr>
          <w:rFonts w:ascii="Times New Roman" w:hAnsi="Times New Roman" w:cs="Times New Roman"/>
          <w:sz w:val="24"/>
          <w:szCs w:val="24"/>
        </w:rPr>
      </w:pPr>
    </w:p>
    <w:p w:rsidR="007861B4" w:rsidRDefault="007861B4" w:rsidP="007861B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Úkol č. 3</w:t>
      </w:r>
    </w:p>
    <w:p w:rsidR="007861B4" w:rsidRDefault="007861B4" w:rsidP="00786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Narýsuje obdélník KLMN, délky stran si zvolte a popište, kterých vlastností obdélníku jste při konstrukci využili.</w:t>
      </w:r>
    </w:p>
    <w:p w:rsidR="007861B4" w:rsidRDefault="007861B4" w:rsidP="007861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61B4">
        <w:rPr>
          <w:rFonts w:ascii="Times New Roman" w:hAnsi="Times New Roman" w:cs="Times New Roman"/>
          <w:b/>
          <w:i/>
          <w:sz w:val="24"/>
          <w:szCs w:val="24"/>
        </w:rPr>
        <w:t xml:space="preserve">Úkol </w:t>
      </w:r>
      <w:r>
        <w:rPr>
          <w:rFonts w:ascii="Times New Roman" w:hAnsi="Times New Roman" w:cs="Times New Roman"/>
          <w:b/>
          <w:i/>
          <w:sz w:val="24"/>
          <w:szCs w:val="24"/>
        </w:rPr>
        <w:t>č. 4</w:t>
      </w:r>
    </w:p>
    <w:p w:rsidR="007861B4" w:rsidRDefault="007861B4" w:rsidP="00786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Najděte konstrukční úlohu na konstrukci obdélníku z testů k přijímacím zkouškám na víceletá gymnázia. Můžete využít starších testů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(volně přístupné) nebo testů z denního tisku (Lidové noviny, MF Dnes</w:t>
      </w:r>
      <w:r w:rsidR="000561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Zadání je zpravidla netradiční a žáci by měli aktivně využívat vlastností obdélníku.</w:t>
      </w:r>
    </w:p>
    <w:p w:rsidR="007861B4" w:rsidRDefault="007861B4" w:rsidP="00786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61B4" w:rsidRDefault="007861B4" w:rsidP="007861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Obvod a obsah obdélníku a čtverce</w:t>
      </w:r>
    </w:p>
    <w:p w:rsidR="00504642" w:rsidRPr="00504642" w:rsidRDefault="00504642" w:rsidP="00504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Motivace:</w:t>
      </w:r>
      <w:r>
        <w:rPr>
          <w:rFonts w:ascii="Times New Roman" w:hAnsi="Times New Roman" w:cs="Times New Roman"/>
          <w:sz w:val="24"/>
          <w:szCs w:val="24"/>
        </w:rPr>
        <w:t xml:space="preserve"> Kdy potřebujeme zjistit obvod obdélníku? Uveďte několik příkladů.</w:t>
      </w:r>
    </w:p>
    <w:p w:rsidR="00504642" w:rsidRDefault="00504642" w:rsidP="00504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Poznámka: </w:t>
      </w:r>
      <w:r w:rsidRPr="00504642">
        <w:rPr>
          <w:rFonts w:ascii="Times New Roman" w:hAnsi="Times New Roman" w:cs="Times New Roman"/>
          <w:sz w:val="24"/>
          <w:szCs w:val="24"/>
        </w:rPr>
        <w:t xml:space="preserve">Žáky neučíme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04642">
        <w:rPr>
          <w:rFonts w:ascii="Times New Roman" w:hAnsi="Times New Roman" w:cs="Times New Roman"/>
          <w:sz w:val="24"/>
          <w:szCs w:val="24"/>
        </w:rPr>
        <w:t>vzorečky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046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vedeme výuku tak aby si na dané vztahy přišli sami.</w:t>
      </w:r>
      <w:r w:rsidRPr="00504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642" w:rsidRDefault="00504642" w:rsidP="00504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Nejprve si uvědomme, co je obvod geometrického útvaru. Je to </w:t>
      </w:r>
      <w:r w:rsidRPr="00504642">
        <w:rPr>
          <w:rFonts w:ascii="Times New Roman" w:hAnsi="Times New Roman" w:cs="Times New Roman"/>
          <w:b/>
          <w:sz w:val="24"/>
          <w:szCs w:val="24"/>
        </w:rPr>
        <w:t>číslo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 jednotkou), které udává délku jeho hranice. </w:t>
      </w:r>
    </w:p>
    <w:p w:rsidR="00504642" w:rsidRDefault="00504642" w:rsidP="00504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Možný postup výuky. Dětem rozdáme obdélníky vystřižené z barevného papíru s délkami stran v centimetrech, každý žák má jiné rozměry (nebo několik žáků stejné – podle počtu dětí) a rozdáme měřítko. Motivujeme je – představte </w:t>
      </w:r>
      <w:r w:rsidR="004F3D79">
        <w:rPr>
          <w:rFonts w:ascii="Times New Roman" w:hAnsi="Times New Roman" w:cs="Times New Roman"/>
          <w:sz w:val="24"/>
          <w:szCs w:val="24"/>
        </w:rPr>
        <w:t>si, že je to např.</w:t>
      </w:r>
      <w:r>
        <w:rPr>
          <w:rFonts w:ascii="Times New Roman" w:hAnsi="Times New Roman" w:cs="Times New Roman"/>
          <w:sz w:val="24"/>
          <w:szCs w:val="24"/>
        </w:rPr>
        <w:t xml:space="preserve"> zahrada a </w:t>
      </w:r>
      <w:proofErr w:type="gramStart"/>
      <w:r>
        <w:rPr>
          <w:rFonts w:ascii="Times New Roman" w:hAnsi="Times New Roman" w:cs="Times New Roman"/>
          <w:sz w:val="24"/>
          <w:szCs w:val="24"/>
        </w:rPr>
        <w:t>chcete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určit kolik </w:t>
      </w:r>
      <w:proofErr w:type="gramStart"/>
      <w:r>
        <w:rPr>
          <w:rFonts w:ascii="Times New Roman" w:hAnsi="Times New Roman" w:cs="Times New Roman"/>
          <w:sz w:val="24"/>
          <w:szCs w:val="24"/>
        </w:rPr>
        <w:t>máte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koupit pletiva k jejímu oplocení, ubrus – olemování, nebo vymyslete lepší příklady.</w:t>
      </w:r>
    </w:p>
    <w:p w:rsidR="004F3D79" w:rsidRDefault="00504642" w:rsidP="00504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Změřte si, co potřebujete a </w:t>
      </w:r>
      <w:r w:rsidR="004F3D79">
        <w:rPr>
          <w:rFonts w:ascii="Times New Roman" w:hAnsi="Times New Roman" w:cs="Times New Roman"/>
          <w:sz w:val="24"/>
          <w:szCs w:val="24"/>
        </w:rPr>
        <w:t>vypočítejte.</w:t>
      </w:r>
    </w:p>
    <w:p w:rsidR="00504642" w:rsidRDefault="00504642" w:rsidP="00504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D79">
        <w:rPr>
          <w:rFonts w:ascii="Times New Roman" w:hAnsi="Times New Roman" w:cs="Times New Roman"/>
          <w:sz w:val="24"/>
          <w:szCs w:val="24"/>
        </w:rPr>
        <w:t>Co můžeme očekávat:</w:t>
      </w:r>
    </w:p>
    <w:p w:rsidR="004F3D79" w:rsidRDefault="004F3D79" w:rsidP="00504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Někteří žáci změří všechny čtyři strany a jejich délky sečtou (podle svých rozměrů).</w:t>
      </w:r>
    </w:p>
    <w:p w:rsidR="004F3D79" w:rsidRDefault="004F3D79" w:rsidP="00504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Obecně </w:t>
      </w:r>
      <w:r>
        <w:rPr>
          <w:rFonts w:ascii="Times New Roman" w:hAnsi="Times New Roman" w:cs="Times New Roman"/>
          <w:i/>
          <w:sz w:val="24"/>
          <w:szCs w:val="24"/>
        </w:rPr>
        <w:t xml:space="preserve">a + b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i/>
          <w:sz w:val="24"/>
          <w:szCs w:val="24"/>
        </w:rPr>
        <w:t>a + 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D79" w:rsidRDefault="004F3D79" w:rsidP="00504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Jiní žáci si všimnou, že protější strany mají stejnou délku. Opět počítají podle svých rozměrů.</w:t>
      </w:r>
    </w:p>
    <w:p w:rsidR="004F3D79" w:rsidRDefault="004F3D79" w:rsidP="005046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Obecně  </w:t>
      </w:r>
      <w:r>
        <w:rPr>
          <w:rFonts w:ascii="Times New Roman" w:hAnsi="Times New Roman" w:cs="Times New Roman"/>
          <w:i/>
          <w:sz w:val="24"/>
          <w:szCs w:val="24"/>
        </w:rPr>
        <w:t>2a + 2b</w:t>
      </w:r>
    </w:p>
    <w:p w:rsidR="004F3D79" w:rsidRDefault="004F3D79" w:rsidP="00504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žáci si všimnou, že je tam strana delší a strana kratší a že je to dvakrát.</w:t>
      </w:r>
    </w:p>
    <w:p w:rsidR="004F3D79" w:rsidRDefault="004F3D79" w:rsidP="00504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Obecně  </w:t>
      </w:r>
      <w:r>
        <w:rPr>
          <w:rFonts w:ascii="Times New Roman" w:hAnsi="Times New Roman" w:cs="Times New Roman"/>
          <w:i/>
          <w:sz w:val="24"/>
          <w:szCs w:val="24"/>
        </w:rPr>
        <w:t>2(a + b)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D79" w:rsidRPr="004F3D79" w:rsidRDefault="004F3D79" w:rsidP="00504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si </w:t>
      </w:r>
      <w:r w:rsidR="0005615E">
        <w:rPr>
          <w:rFonts w:ascii="Times New Roman" w:hAnsi="Times New Roman" w:cs="Times New Roman"/>
          <w:sz w:val="24"/>
          <w:szCs w:val="24"/>
        </w:rPr>
        <w:t xml:space="preserve">vztah pro </w:t>
      </w:r>
      <w:r>
        <w:rPr>
          <w:rFonts w:ascii="Times New Roman" w:hAnsi="Times New Roman" w:cs="Times New Roman"/>
          <w:sz w:val="24"/>
          <w:szCs w:val="24"/>
        </w:rPr>
        <w:t>obvod</w:t>
      </w:r>
      <w:r w:rsidR="0005615E">
        <w:rPr>
          <w:rFonts w:ascii="Times New Roman" w:hAnsi="Times New Roman" w:cs="Times New Roman"/>
          <w:sz w:val="24"/>
          <w:szCs w:val="24"/>
        </w:rPr>
        <w:t xml:space="preserve"> obdélníku</w:t>
      </w:r>
      <w:r>
        <w:rPr>
          <w:rFonts w:ascii="Times New Roman" w:hAnsi="Times New Roman" w:cs="Times New Roman"/>
          <w:sz w:val="24"/>
          <w:szCs w:val="24"/>
        </w:rPr>
        <w:t xml:space="preserve"> vyvodí podle svého vidění a může to vždy využít k výpočtům.</w:t>
      </w:r>
    </w:p>
    <w:p w:rsidR="007861B4" w:rsidRDefault="004F3D79" w:rsidP="00786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Analogicky se vyvodí obvod čtverce, buď počítají </w:t>
      </w:r>
      <w:r w:rsidRPr="004F3D79">
        <w:rPr>
          <w:rFonts w:ascii="Times New Roman" w:hAnsi="Times New Roman" w:cs="Times New Roman"/>
          <w:i/>
          <w:sz w:val="24"/>
          <w:szCs w:val="24"/>
        </w:rPr>
        <w:t>a + a + a + a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 New Roman" w:hAnsi="Times New Roman" w:cs="Times New Roman"/>
          <w:i/>
          <w:sz w:val="24"/>
          <w:szCs w:val="24"/>
        </w:rPr>
        <w:t>4a.</w:t>
      </w:r>
    </w:p>
    <w:p w:rsidR="004F3D79" w:rsidRDefault="004F3D79" w:rsidP="007861B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Úkol č. 5</w:t>
      </w:r>
    </w:p>
    <w:p w:rsidR="004F3D79" w:rsidRDefault="004F3D79" w:rsidP="00786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několik zajímavých aplikačních úloh na výpočet obvodu obdélníku a čtverce.</w:t>
      </w:r>
    </w:p>
    <w:p w:rsidR="004F3D79" w:rsidRDefault="004F3D79" w:rsidP="007861B4">
      <w:pPr>
        <w:rPr>
          <w:rFonts w:ascii="Times New Roman" w:hAnsi="Times New Roman" w:cs="Times New Roman"/>
          <w:sz w:val="24"/>
          <w:szCs w:val="24"/>
        </w:rPr>
      </w:pPr>
    </w:p>
    <w:p w:rsidR="004F3D79" w:rsidRDefault="004F3D79" w:rsidP="00786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obdélníku a čtverce</w:t>
      </w:r>
    </w:p>
    <w:p w:rsidR="004F3D79" w:rsidRDefault="00C7016C" w:rsidP="004F3D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Připomeňme si, co je obsah geometrického útvaru. </w:t>
      </w:r>
      <w:r w:rsidR="004F3D79">
        <w:rPr>
          <w:rFonts w:ascii="Times New Roman" w:hAnsi="Times New Roman" w:cs="Times New Roman"/>
          <w:sz w:val="24"/>
          <w:szCs w:val="24"/>
        </w:rPr>
        <w:t xml:space="preserve"> </w:t>
      </w:r>
      <w:r w:rsidR="000A7859">
        <w:rPr>
          <w:rFonts w:ascii="Times New Roman" w:hAnsi="Times New Roman" w:cs="Times New Roman"/>
          <w:sz w:val="24"/>
          <w:szCs w:val="24"/>
        </w:rPr>
        <w:t xml:space="preserve">Obsah geometrického útvaru je </w:t>
      </w:r>
      <w:r w:rsidR="000A7859">
        <w:rPr>
          <w:rFonts w:ascii="Times New Roman" w:hAnsi="Times New Roman" w:cs="Times New Roman"/>
          <w:b/>
          <w:sz w:val="24"/>
          <w:szCs w:val="24"/>
        </w:rPr>
        <w:t xml:space="preserve">číslo </w:t>
      </w:r>
      <w:r w:rsidR="000A7859" w:rsidRPr="000A7859">
        <w:rPr>
          <w:rFonts w:ascii="Times New Roman" w:hAnsi="Times New Roman" w:cs="Times New Roman"/>
          <w:sz w:val="24"/>
          <w:szCs w:val="24"/>
        </w:rPr>
        <w:t>(s</w:t>
      </w:r>
      <w:r w:rsidR="000A7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859" w:rsidRPr="000A7859">
        <w:rPr>
          <w:rFonts w:ascii="Times New Roman" w:hAnsi="Times New Roman" w:cs="Times New Roman"/>
          <w:sz w:val="24"/>
          <w:szCs w:val="24"/>
        </w:rPr>
        <w:t>jednotkou)</w:t>
      </w:r>
      <w:r w:rsidR="000A7859">
        <w:rPr>
          <w:rFonts w:ascii="Times New Roman" w:hAnsi="Times New Roman" w:cs="Times New Roman"/>
          <w:sz w:val="24"/>
          <w:szCs w:val="24"/>
        </w:rPr>
        <w:t xml:space="preserve">, které udává, kolikanásobkem jednotky je daný útvar. </w:t>
      </w:r>
    </w:p>
    <w:p w:rsidR="000A7859" w:rsidRDefault="000A7859" w:rsidP="004F3D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žáky: Kolika jednotkami obsahu (např. tvaru čtverce) můžeme daný útvar pokrýt.</w:t>
      </w:r>
    </w:p>
    <w:p w:rsidR="000A7859" w:rsidRDefault="000A7859" w:rsidP="004F3D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určují obsah obrazce nejprve ve čtvercové síti, kde je jednotkou jeden čtverec sítě (i v nižších ročnících). Zpravidla v pátém ročníku se seznamují s výpočtem obsahu obdélníku a čtverce a s jednotkami obsahu.</w:t>
      </w:r>
    </w:p>
    <w:p w:rsidR="000A7859" w:rsidRDefault="000A7859" w:rsidP="004F3D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Možný postup výuky:</w:t>
      </w:r>
    </w:p>
    <w:p w:rsidR="000A7859" w:rsidRDefault="000A7859" w:rsidP="004F3D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mají barevné obdélníky z předcházející činnosti a nastříhané čtverečky o obsahu 1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Úkolem je pokrýt obdélník čtverečky (aby útvar pokryly a nepřekrývaly se). Důležité je, aby viděli počet řádků a počet sloupců jednotek.  </w:t>
      </w:r>
      <w:r w:rsidR="00967E17">
        <w:rPr>
          <w:rFonts w:ascii="Times New Roman" w:hAnsi="Times New Roman" w:cs="Times New Roman"/>
          <w:sz w:val="24"/>
          <w:szCs w:val="24"/>
        </w:rPr>
        <w:t xml:space="preserve">Jasně vidí, že to významově není pouze součin délek úseček, ale součin počtu řádků a sloupců jednotek. </w:t>
      </w:r>
    </w:p>
    <w:p w:rsidR="000A7859" w:rsidRDefault="000A7859" w:rsidP="004F3D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mohou určit, kolik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použili a vypočítat obsah obdélníku.</w:t>
      </w:r>
    </w:p>
    <w:p w:rsidR="000A7859" w:rsidRDefault="000A7859" w:rsidP="004F3D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Obecně S =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967E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·</w:t>
      </w:r>
      <w:r w:rsidR="00967E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</w:t>
      </w:r>
    </w:p>
    <w:p w:rsidR="00967E17" w:rsidRDefault="00967E17" w:rsidP="00967E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Analogicky to provedeme se čtvercem a zjistíme, že S = </w:t>
      </w:r>
      <w:r>
        <w:rPr>
          <w:rFonts w:ascii="Times New Roman" w:hAnsi="Times New Roman" w:cs="Times New Roman"/>
          <w:i/>
          <w:sz w:val="24"/>
          <w:szCs w:val="24"/>
        </w:rPr>
        <w:t>a · a</w:t>
      </w:r>
    </w:p>
    <w:p w:rsidR="00D23A5B" w:rsidRDefault="00D23A5B" w:rsidP="00967E1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Úkol č. 6</w:t>
      </w:r>
    </w:p>
    <w:p w:rsidR="00D23A5B" w:rsidRPr="00D23A5B" w:rsidRDefault="00D23A5B" w:rsidP="00967E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Najděte několik vhodných příkladů na výpočet obsahu obdélníku a čtverce.</w:t>
      </w:r>
    </w:p>
    <w:p w:rsidR="000A7859" w:rsidRDefault="000A7859" w:rsidP="007861B4">
      <w:pPr>
        <w:rPr>
          <w:rFonts w:ascii="Times New Roman" w:hAnsi="Times New Roman" w:cs="Times New Roman"/>
          <w:sz w:val="24"/>
          <w:szCs w:val="24"/>
        </w:rPr>
      </w:pPr>
    </w:p>
    <w:p w:rsidR="000A7859" w:rsidRDefault="000A7859" w:rsidP="000A7859">
      <w:pPr>
        <w:pStyle w:val="Nadpis2"/>
        <w:numPr>
          <w:ilvl w:val="0"/>
          <w:numId w:val="0"/>
        </w:numPr>
        <w:ind w:left="576" w:hanging="576"/>
        <w:rPr>
          <w:szCs w:val="28"/>
          <w:lang w:val="cs-CZ"/>
        </w:rPr>
      </w:pPr>
      <w:bookmarkStart w:id="0" w:name="_Toc287357661"/>
      <w:r w:rsidRPr="00E853DE">
        <w:rPr>
          <w:szCs w:val="28"/>
        </w:rPr>
        <w:t>Jednotky obsahu</w:t>
      </w:r>
      <w:bookmarkEnd w:id="0"/>
    </w:p>
    <w:p w:rsidR="000A7859" w:rsidRDefault="000A7859" w:rsidP="000A7859">
      <w:pPr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Jestliže chceme určit, jakou velikost má nějaký plošný útvar, postupujeme podobně, jako při určování délky – srovnáme útvar s nějakou jednotkou obsahu.  Protože by to v některých případech bylo složité, využíváme různých vztahů pro výpočet obsahu rovinných geometrických útvarů (např. čtverce, obdélníku, trojúhelníku, kruhu aj.)</w:t>
      </w:r>
    </w:p>
    <w:p w:rsidR="000A7859" w:rsidRPr="00EC6E37" w:rsidRDefault="000A7859" w:rsidP="000A7859">
      <w:pPr>
        <w:rPr>
          <w:rFonts w:ascii="Times New Roman" w:hAnsi="Times New Roman"/>
          <w:b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>Co je třeba vědět:</w:t>
      </w:r>
    </w:p>
    <w:p w:rsidR="000A7859" w:rsidRPr="00967E17" w:rsidRDefault="000A7859" w:rsidP="000A7859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Útvary, které mají stejný obsa</w:t>
      </w:r>
      <w:r w:rsidR="00967E17">
        <w:rPr>
          <w:rFonts w:ascii="Times New Roman" w:hAnsi="Times New Roman"/>
          <w:sz w:val="24"/>
          <w:szCs w:val="24"/>
          <w:lang w:eastAsia="x-none"/>
        </w:rPr>
        <w:t>h, nemusí mít stejný tvar.</w:t>
      </w:r>
    </w:p>
    <w:p w:rsidR="000A7859" w:rsidRDefault="000A7859" w:rsidP="000A785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Mít jasnou představu jednotek obsahu.</w:t>
      </w:r>
    </w:p>
    <w:p w:rsidR="000A7859" w:rsidRDefault="000A7859" w:rsidP="000A7859">
      <w:pPr>
        <w:jc w:val="both"/>
        <w:rPr>
          <w:rFonts w:ascii="Times New Roman" w:hAnsi="Times New Roman"/>
          <w:sz w:val="24"/>
          <w:szCs w:val="24"/>
        </w:rPr>
      </w:pPr>
      <w:r w:rsidRPr="0019320F">
        <w:rPr>
          <w:rFonts w:ascii="Times New Roman" w:hAnsi="Times New Roman"/>
          <w:sz w:val="24"/>
          <w:szCs w:val="24"/>
        </w:rPr>
        <w:lastRenderedPageBreak/>
        <w:t>Názornou představu jednotek obsahu</w:t>
      </w:r>
      <w:r w:rsidRPr="0019320F">
        <w:rPr>
          <w:rFonts w:ascii="Times New Roman" w:hAnsi="Times New Roman"/>
          <w:sz w:val="24"/>
          <w:szCs w:val="24"/>
        </w:rPr>
        <w:fldChar w:fldCharType="begin"/>
      </w:r>
      <w:r w:rsidRPr="0019320F">
        <w:rPr>
          <w:rFonts w:ascii="Times New Roman" w:hAnsi="Times New Roman"/>
          <w:sz w:val="24"/>
          <w:szCs w:val="24"/>
        </w:rPr>
        <w:instrText xml:space="preserve"> XE "jednotky: obsahu" </w:instrText>
      </w:r>
      <w:r w:rsidRPr="0019320F">
        <w:rPr>
          <w:rFonts w:ascii="Times New Roman" w:hAnsi="Times New Roman"/>
          <w:sz w:val="24"/>
          <w:szCs w:val="24"/>
        </w:rPr>
        <w:fldChar w:fldCharType="end"/>
      </w:r>
      <w:r w:rsidRPr="0019320F">
        <w:rPr>
          <w:rFonts w:ascii="Times New Roman" w:hAnsi="Times New Roman"/>
          <w:sz w:val="24"/>
          <w:szCs w:val="24"/>
        </w:rPr>
        <w:t xml:space="preserve"> vytvoříme např. tak, že vytýčíme např. čtverec, který má stranu 1m a obsah </w:t>
      </w:r>
      <w:smartTag w:uri="urn:schemas-microsoft-com:office:smarttags" w:element="metricconverter">
        <w:smartTagPr>
          <w:attr w:name="ProductID" w:val="1 m2"/>
        </w:smartTagPr>
        <w:r w:rsidRPr="0019320F">
          <w:rPr>
            <w:rFonts w:ascii="Times New Roman" w:hAnsi="Times New Roman"/>
            <w:sz w:val="24"/>
            <w:szCs w:val="24"/>
          </w:rPr>
          <w:t>1 m</w:t>
        </w:r>
        <w:r w:rsidRPr="0019320F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19320F">
        <w:rPr>
          <w:rFonts w:ascii="Times New Roman" w:hAnsi="Times New Roman"/>
          <w:sz w:val="24"/>
          <w:szCs w:val="24"/>
        </w:rPr>
        <w:t xml:space="preserve"> (přitom obsah </w:t>
      </w:r>
      <w:smartTag w:uri="urn:schemas-microsoft-com:office:smarttags" w:element="metricconverter">
        <w:smartTagPr>
          <w:attr w:name="ProductID" w:val="1 m2"/>
        </w:smartTagPr>
        <w:r w:rsidRPr="0019320F">
          <w:rPr>
            <w:rFonts w:ascii="Times New Roman" w:hAnsi="Times New Roman"/>
            <w:sz w:val="24"/>
            <w:szCs w:val="24"/>
          </w:rPr>
          <w:t>1 m</w:t>
        </w:r>
        <w:r w:rsidRPr="0019320F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19320F">
        <w:rPr>
          <w:rFonts w:ascii="Times New Roman" w:hAnsi="Times New Roman"/>
          <w:sz w:val="24"/>
          <w:szCs w:val="24"/>
        </w:rPr>
        <w:t xml:space="preserve"> může mít rovinný útvar jakéhokoliv tvaru</w:t>
      </w:r>
      <w:r>
        <w:rPr>
          <w:rFonts w:ascii="Times New Roman" w:hAnsi="Times New Roman"/>
          <w:sz w:val="24"/>
          <w:szCs w:val="24"/>
        </w:rPr>
        <w:t>, např. trojúhelník, kruh apod.</w:t>
      </w:r>
      <w:r w:rsidRPr="0019320F">
        <w:rPr>
          <w:rFonts w:ascii="Times New Roman" w:hAnsi="Times New Roman"/>
          <w:sz w:val="24"/>
          <w:szCs w:val="24"/>
        </w:rPr>
        <w:t>). Čtverec je možné vhodně rozdělit na 100 dm</w:t>
      </w:r>
      <w:r w:rsidRPr="0019320F">
        <w:rPr>
          <w:rFonts w:ascii="Times New Roman" w:hAnsi="Times New Roman"/>
          <w:sz w:val="24"/>
          <w:szCs w:val="24"/>
          <w:vertAlign w:val="superscript"/>
        </w:rPr>
        <w:t>2</w:t>
      </w:r>
      <w:r w:rsidRPr="0019320F">
        <w:rPr>
          <w:rFonts w:ascii="Times New Roman" w:hAnsi="Times New Roman"/>
          <w:sz w:val="24"/>
          <w:szCs w:val="24"/>
        </w:rPr>
        <w:t>.</w:t>
      </w:r>
    </w:p>
    <w:p w:rsidR="000A7859" w:rsidRPr="0019320F" w:rsidRDefault="000A7859" w:rsidP="000A7859">
      <w:pPr>
        <w:jc w:val="both"/>
        <w:rPr>
          <w:rFonts w:ascii="Times New Roman" w:hAnsi="Times New Roman"/>
          <w:sz w:val="24"/>
          <w:szCs w:val="24"/>
        </w:rPr>
      </w:pPr>
      <w:r w:rsidRPr="0019320F">
        <w:rPr>
          <w:rFonts w:ascii="Times New Roman" w:hAnsi="Times New Roman"/>
          <w:sz w:val="24"/>
          <w:szCs w:val="24"/>
        </w:rPr>
        <w:t>Model 1 dm</w:t>
      </w:r>
      <w:r w:rsidRPr="0019320F">
        <w:rPr>
          <w:rFonts w:ascii="Times New Roman" w:hAnsi="Times New Roman"/>
          <w:sz w:val="24"/>
          <w:szCs w:val="24"/>
          <w:vertAlign w:val="superscript"/>
        </w:rPr>
        <w:t>2</w:t>
      </w:r>
      <w:r w:rsidRPr="0019320F">
        <w:rPr>
          <w:rFonts w:ascii="Times New Roman" w:hAnsi="Times New Roman"/>
          <w:sz w:val="24"/>
          <w:szCs w:val="24"/>
        </w:rPr>
        <w:t xml:space="preserve"> a 1 cm</w:t>
      </w:r>
      <w:r w:rsidRPr="0019320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mohou mít děti</w:t>
      </w:r>
      <w:r w:rsidRPr="0019320F">
        <w:rPr>
          <w:rFonts w:ascii="Times New Roman" w:hAnsi="Times New Roman"/>
          <w:sz w:val="24"/>
          <w:szCs w:val="24"/>
        </w:rPr>
        <w:t xml:space="preserve"> vystřižené z papíru, 1 mm</w:t>
      </w:r>
      <w:r w:rsidRPr="0019320F">
        <w:rPr>
          <w:rFonts w:ascii="Times New Roman" w:hAnsi="Times New Roman"/>
          <w:sz w:val="24"/>
          <w:szCs w:val="24"/>
          <w:vertAlign w:val="superscript"/>
        </w:rPr>
        <w:t>2</w:t>
      </w:r>
      <w:r w:rsidRPr="0019320F">
        <w:rPr>
          <w:rFonts w:ascii="Times New Roman" w:hAnsi="Times New Roman"/>
          <w:sz w:val="24"/>
          <w:szCs w:val="24"/>
        </w:rPr>
        <w:t xml:space="preserve"> je vhodné ilustrovat na milimetrovém papíře. Představu 1 aru můžeme ilustrovat pomocí čtverce o straně </w:t>
      </w:r>
      <w:smartTag w:uri="urn:schemas-microsoft-com:office:smarttags" w:element="metricconverter">
        <w:smartTagPr>
          <w:attr w:name="ProductID" w:val="10 m"/>
        </w:smartTagPr>
        <w:r w:rsidRPr="0019320F">
          <w:rPr>
            <w:rFonts w:ascii="Times New Roman" w:hAnsi="Times New Roman"/>
            <w:sz w:val="24"/>
            <w:szCs w:val="24"/>
          </w:rPr>
          <w:t>10 m</w:t>
        </w:r>
      </w:smartTag>
      <w:r w:rsidRPr="0019320F">
        <w:rPr>
          <w:rFonts w:ascii="Times New Roman" w:hAnsi="Times New Roman"/>
          <w:sz w:val="24"/>
          <w:szCs w:val="24"/>
        </w:rPr>
        <w:t xml:space="preserve">. Obsah </w:t>
      </w:r>
      <w:smartTag w:uri="urn:schemas-microsoft-com:office:smarttags" w:element="metricconverter">
        <w:smartTagPr>
          <w:attr w:name="ProductID" w:val="1 hektaru"/>
        </w:smartTagPr>
        <w:r w:rsidRPr="0019320F">
          <w:rPr>
            <w:rFonts w:ascii="Times New Roman" w:hAnsi="Times New Roman"/>
            <w:sz w:val="24"/>
            <w:szCs w:val="24"/>
          </w:rPr>
          <w:t>1 hektaru</w:t>
        </w:r>
      </w:smartTag>
      <w:r w:rsidRPr="0019320F">
        <w:rPr>
          <w:rFonts w:ascii="Times New Roman" w:hAnsi="Times New Roman"/>
          <w:sz w:val="24"/>
          <w:szCs w:val="24"/>
        </w:rPr>
        <w:t xml:space="preserve"> mají přibližně dva fotbalové stadiony.</w:t>
      </w:r>
    </w:p>
    <w:p w:rsidR="000A7859" w:rsidRPr="0019320F" w:rsidRDefault="000A7859" w:rsidP="000A7859">
      <w:pPr>
        <w:jc w:val="both"/>
        <w:rPr>
          <w:rFonts w:ascii="Times New Roman" w:hAnsi="Times New Roman"/>
          <w:sz w:val="24"/>
          <w:szCs w:val="24"/>
        </w:rPr>
      </w:pPr>
    </w:p>
    <w:p w:rsidR="000A7859" w:rsidRDefault="000A7859" w:rsidP="000A7859">
      <w:pPr>
        <w:jc w:val="both"/>
        <w:rPr>
          <w:rFonts w:ascii="Times New Roman" w:hAnsi="Times New Roman"/>
          <w:sz w:val="24"/>
          <w:szCs w:val="24"/>
        </w:rPr>
      </w:pPr>
      <w:r w:rsidRPr="00EC6E37">
        <w:rPr>
          <w:rFonts w:ascii="Times New Roman" w:hAnsi="Times New Roman"/>
          <w:b/>
          <w:sz w:val="24"/>
          <w:szCs w:val="24"/>
        </w:rPr>
        <w:t>Převodní vztahy</w:t>
      </w:r>
      <w:r>
        <w:rPr>
          <w:rFonts w:ascii="Times New Roman" w:hAnsi="Times New Roman"/>
          <w:b/>
          <w:sz w:val="24"/>
          <w:szCs w:val="24"/>
        </w:rPr>
        <w:t xml:space="preserve"> mezi jednotkami obsahu</w:t>
      </w:r>
      <w:r w:rsidRPr="0019320F">
        <w:rPr>
          <w:rFonts w:ascii="Times New Roman" w:hAnsi="Times New Roman"/>
          <w:sz w:val="24"/>
          <w:szCs w:val="24"/>
        </w:rPr>
        <w:t>:</w:t>
      </w:r>
    </w:p>
    <w:p w:rsidR="000A7859" w:rsidRPr="00005EBF" w:rsidRDefault="000A7859" w:rsidP="000A7859">
      <w:pPr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využití převodních vztahů</w:t>
      </w:r>
    </w:p>
    <w:p w:rsidR="000A7859" w:rsidRPr="00AE3364" w:rsidRDefault="000A7859" w:rsidP="000A7859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320F">
        <w:rPr>
          <w:rFonts w:ascii="Times New Roman" w:hAnsi="Times New Roman"/>
          <w:sz w:val="24"/>
          <w:szCs w:val="24"/>
        </w:rPr>
        <w:t>1 m</w:t>
      </w:r>
      <w:r w:rsidRPr="0019320F">
        <w:rPr>
          <w:rFonts w:ascii="Times New Roman" w:hAnsi="Times New Roman"/>
          <w:sz w:val="24"/>
          <w:szCs w:val="24"/>
          <w:vertAlign w:val="superscript"/>
        </w:rPr>
        <w:t>2</w:t>
      </w:r>
      <w:r w:rsidRPr="0019320F">
        <w:rPr>
          <w:rFonts w:ascii="Times New Roman" w:hAnsi="Times New Roman"/>
          <w:sz w:val="24"/>
          <w:szCs w:val="24"/>
        </w:rPr>
        <w:t xml:space="preserve"> = 100 dm</w:t>
      </w:r>
      <w:r w:rsidRPr="0019320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A7859" w:rsidRPr="00AE3364" w:rsidRDefault="000A7859" w:rsidP="000A7859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19320F">
        <w:rPr>
          <w:rFonts w:ascii="Times New Roman" w:hAnsi="Times New Roman"/>
          <w:sz w:val="24"/>
          <w:szCs w:val="24"/>
        </w:rPr>
        <w:t xml:space="preserve">                                    1 dm</w:t>
      </w:r>
      <w:r w:rsidRPr="0019320F">
        <w:rPr>
          <w:rFonts w:ascii="Times New Roman" w:hAnsi="Times New Roman"/>
          <w:sz w:val="24"/>
          <w:szCs w:val="24"/>
          <w:vertAlign w:val="superscript"/>
        </w:rPr>
        <w:t>2</w:t>
      </w:r>
      <w:r w:rsidRPr="0019320F">
        <w:rPr>
          <w:rFonts w:ascii="Times New Roman" w:hAnsi="Times New Roman"/>
          <w:sz w:val="24"/>
          <w:szCs w:val="24"/>
        </w:rPr>
        <w:t xml:space="preserve"> = 100 cm</w:t>
      </w:r>
      <w:r w:rsidRPr="0019320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A7859" w:rsidRPr="0019320F" w:rsidRDefault="000A7859" w:rsidP="000A7859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9320F">
        <w:rPr>
          <w:rFonts w:ascii="Times New Roman" w:hAnsi="Times New Roman"/>
          <w:sz w:val="24"/>
          <w:szCs w:val="24"/>
        </w:rPr>
        <w:t xml:space="preserve">                                                      1 cm</w:t>
      </w:r>
      <w:r w:rsidRPr="0019320F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19320F">
        <w:rPr>
          <w:rFonts w:ascii="Times New Roman" w:hAnsi="Times New Roman"/>
          <w:sz w:val="24"/>
          <w:szCs w:val="24"/>
        </w:rPr>
        <w:t>= 100 mm</w:t>
      </w:r>
      <w:r w:rsidRPr="0019320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A7859" w:rsidRPr="0019320F" w:rsidRDefault="000A7859" w:rsidP="000A7859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19320F">
        <w:rPr>
          <w:rFonts w:ascii="Times New Roman" w:hAnsi="Times New Roman"/>
          <w:sz w:val="24"/>
          <w:szCs w:val="24"/>
        </w:rPr>
        <w:t>1 km</w:t>
      </w:r>
      <w:r w:rsidRPr="0019320F">
        <w:rPr>
          <w:rFonts w:ascii="Times New Roman" w:hAnsi="Times New Roman"/>
          <w:sz w:val="24"/>
          <w:szCs w:val="24"/>
          <w:vertAlign w:val="superscript"/>
        </w:rPr>
        <w:t>2</w:t>
      </w:r>
      <w:r w:rsidRPr="0019320F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ha"/>
        </w:smartTagPr>
        <w:r w:rsidRPr="0019320F">
          <w:rPr>
            <w:rFonts w:ascii="Times New Roman" w:hAnsi="Times New Roman"/>
            <w:sz w:val="24"/>
            <w:szCs w:val="24"/>
          </w:rPr>
          <w:t>100 ha</w:t>
        </w:r>
      </w:smartTag>
      <w:r w:rsidRPr="0019320F">
        <w:rPr>
          <w:rFonts w:ascii="Times New Roman" w:hAnsi="Times New Roman"/>
          <w:sz w:val="24"/>
          <w:szCs w:val="24"/>
        </w:rPr>
        <w:t xml:space="preserve"> </w:t>
      </w:r>
    </w:p>
    <w:p w:rsidR="000A7859" w:rsidRPr="0019320F" w:rsidRDefault="000A7859" w:rsidP="000A78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320F">
        <w:rPr>
          <w:rFonts w:ascii="Times New Roman" w:hAnsi="Times New Roman"/>
          <w:b/>
          <w:bCs/>
          <w:sz w:val="24"/>
          <w:szCs w:val="24"/>
        </w:rPr>
        <w:tab/>
      </w:r>
      <w:r w:rsidRPr="0019320F">
        <w:rPr>
          <w:rFonts w:ascii="Times New Roman" w:hAnsi="Times New Roman"/>
          <w:b/>
          <w:bCs/>
          <w:sz w:val="24"/>
          <w:szCs w:val="24"/>
        </w:rPr>
        <w:tab/>
      </w:r>
      <w:r w:rsidRPr="0019320F">
        <w:rPr>
          <w:rFonts w:ascii="Times New Roman" w:hAnsi="Times New Roman"/>
          <w:b/>
          <w:bCs/>
          <w:sz w:val="24"/>
          <w:szCs w:val="24"/>
        </w:rPr>
        <w:tab/>
      </w:r>
      <w:smartTag w:uri="urn:schemas-microsoft-com:office:smarttags" w:element="metricconverter">
        <w:smartTagPr>
          <w:attr w:name="ProductID" w:val="1 ha"/>
        </w:smartTagPr>
        <w:r w:rsidRPr="0019320F">
          <w:rPr>
            <w:rFonts w:ascii="Times New Roman" w:hAnsi="Times New Roman"/>
            <w:sz w:val="24"/>
            <w:szCs w:val="24"/>
          </w:rPr>
          <w:t>1 ha</w:t>
        </w:r>
      </w:smartTag>
      <w:r w:rsidRPr="0019320F">
        <w:rPr>
          <w:rFonts w:ascii="Times New Roman" w:hAnsi="Times New Roman"/>
          <w:b/>
          <w:bCs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a"/>
        </w:smartTagPr>
        <w:r w:rsidRPr="0019320F">
          <w:rPr>
            <w:rFonts w:ascii="Times New Roman" w:hAnsi="Times New Roman"/>
            <w:sz w:val="24"/>
            <w:szCs w:val="24"/>
          </w:rPr>
          <w:t>100 a</w:t>
        </w:r>
      </w:smartTag>
    </w:p>
    <w:p w:rsidR="000A7859" w:rsidRPr="0019320F" w:rsidRDefault="000A7859" w:rsidP="000A7859">
      <w:pPr>
        <w:jc w:val="both"/>
        <w:rPr>
          <w:rFonts w:ascii="Times New Roman" w:hAnsi="Times New Roman"/>
          <w:sz w:val="24"/>
          <w:szCs w:val="24"/>
        </w:rPr>
      </w:pPr>
      <w:r w:rsidRPr="0019320F">
        <w:rPr>
          <w:rFonts w:ascii="Times New Roman" w:hAnsi="Times New Roman"/>
          <w:sz w:val="24"/>
          <w:szCs w:val="24"/>
        </w:rPr>
        <w:tab/>
      </w:r>
      <w:r w:rsidRPr="0019320F">
        <w:rPr>
          <w:rFonts w:ascii="Times New Roman" w:hAnsi="Times New Roman"/>
          <w:sz w:val="24"/>
          <w:szCs w:val="24"/>
        </w:rPr>
        <w:tab/>
      </w:r>
      <w:r w:rsidRPr="0019320F">
        <w:rPr>
          <w:rFonts w:ascii="Times New Roman" w:hAnsi="Times New Roman"/>
          <w:sz w:val="24"/>
          <w:szCs w:val="24"/>
        </w:rPr>
        <w:tab/>
      </w:r>
      <w:r w:rsidRPr="0019320F">
        <w:rPr>
          <w:rFonts w:ascii="Times New Roman" w:hAnsi="Times New Roman"/>
          <w:sz w:val="24"/>
          <w:szCs w:val="24"/>
        </w:rPr>
        <w:tab/>
        <w:t xml:space="preserve">   </w:t>
      </w:r>
      <w:smartTag w:uri="urn:schemas-microsoft-com:office:smarttags" w:element="metricconverter">
        <w:smartTagPr>
          <w:attr w:name="ProductID" w:val="1 a"/>
        </w:smartTagPr>
        <w:r w:rsidRPr="0019320F">
          <w:rPr>
            <w:rFonts w:ascii="Times New Roman" w:hAnsi="Times New Roman"/>
            <w:sz w:val="24"/>
            <w:szCs w:val="24"/>
          </w:rPr>
          <w:t>1 a</w:t>
        </w:r>
      </w:smartTag>
      <w:r w:rsidRPr="0019320F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m2"/>
        </w:smartTagPr>
        <w:r w:rsidRPr="0019320F">
          <w:rPr>
            <w:rFonts w:ascii="Times New Roman" w:hAnsi="Times New Roman"/>
            <w:sz w:val="24"/>
            <w:szCs w:val="24"/>
          </w:rPr>
          <w:t>100 m</w:t>
        </w:r>
        <w:r w:rsidRPr="0019320F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:rsidR="000A7859" w:rsidRPr="0019320F" w:rsidRDefault="000A7859" w:rsidP="000A7859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</w:pPr>
      <w:r w:rsidRPr="0019320F">
        <w:rPr>
          <w:rFonts w:ascii="Times New Roman" w:hAnsi="Times New Roman"/>
          <w:sz w:val="24"/>
          <w:szCs w:val="24"/>
        </w:rPr>
        <w:t>Podobně</w:t>
      </w:r>
      <w:r w:rsidRPr="0019320F">
        <w:rPr>
          <w:rFonts w:ascii="Times New Roman" w:hAnsi="Times New Roman"/>
          <w:sz w:val="24"/>
          <w:szCs w:val="24"/>
        </w:rPr>
        <w:tab/>
      </w:r>
    </w:p>
    <w:p w:rsidR="000A7859" w:rsidRPr="0019320F" w:rsidRDefault="000A7859" w:rsidP="000A7859">
      <w:pPr>
        <w:jc w:val="both"/>
        <w:rPr>
          <w:rFonts w:ascii="Times New Roman" w:hAnsi="Times New Roman"/>
          <w:sz w:val="24"/>
          <w:szCs w:val="24"/>
        </w:rPr>
      </w:pPr>
      <w:r w:rsidRPr="0019320F">
        <w:rPr>
          <w:rFonts w:ascii="Times New Roman" w:hAnsi="Times New Roman"/>
          <w:sz w:val="24"/>
          <w:szCs w:val="24"/>
        </w:rPr>
        <w:t>1 dm</w:t>
      </w:r>
      <w:r w:rsidRPr="0019320F">
        <w:rPr>
          <w:rFonts w:ascii="Times New Roman" w:hAnsi="Times New Roman"/>
          <w:sz w:val="24"/>
          <w:szCs w:val="24"/>
          <w:vertAlign w:val="superscript"/>
        </w:rPr>
        <w:t>2</w:t>
      </w:r>
      <w:r w:rsidRPr="0019320F">
        <w:rPr>
          <w:rFonts w:ascii="Times New Roman" w:hAnsi="Times New Roman"/>
          <w:sz w:val="24"/>
          <w:szCs w:val="24"/>
        </w:rPr>
        <w:t xml:space="preserve"> = </w:t>
      </w:r>
      <w:r w:rsidRPr="0019320F">
        <w:rPr>
          <w:rFonts w:ascii="Times New Roman" w:hAnsi="Times New Roman"/>
          <w:position w:val="-24"/>
          <w:sz w:val="24"/>
          <w:szCs w:val="24"/>
        </w:rPr>
        <w:object w:dxaOrig="43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30.55pt" o:ole="">
            <v:imagedata r:id="rId5" o:title=""/>
          </v:shape>
          <o:OLEObject Type="Embed" ProgID="Equation.3" ShapeID="_x0000_i1025" DrawAspect="Content" ObjectID="_1647004887" r:id="rId6"/>
        </w:object>
      </w:r>
      <w:r w:rsidRPr="0019320F">
        <w:rPr>
          <w:rFonts w:ascii="Times New Roman" w:hAnsi="Times New Roman"/>
          <w:sz w:val="24"/>
          <w:szCs w:val="24"/>
        </w:rPr>
        <w:t xml:space="preserve"> m</w:t>
      </w:r>
      <w:r w:rsidRPr="0019320F">
        <w:rPr>
          <w:rFonts w:ascii="Times New Roman" w:hAnsi="Times New Roman"/>
          <w:sz w:val="24"/>
          <w:szCs w:val="24"/>
          <w:vertAlign w:val="superscript"/>
        </w:rPr>
        <w:t>2</w:t>
      </w:r>
      <w:r w:rsidRPr="0019320F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01 m2"/>
        </w:smartTagPr>
        <w:r w:rsidRPr="0019320F">
          <w:rPr>
            <w:rFonts w:ascii="Times New Roman" w:hAnsi="Times New Roman"/>
            <w:sz w:val="24"/>
            <w:szCs w:val="24"/>
          </w:rPr>
          <w:t xml:space="preserve">0,01 </w:t>
        </w:r>
        <w:proofErr w:type="gramStart"/>
        <w:r w:rsidRPr="0019320F">
          <w:rPr>
            <w:rFonts w:ascii="Times New Roman" w:hAnsi="Times New Roman"/>
            <w:sz w:val="24"/>
            <w:szCs w:val="24"/>
          </w:rPr>
          <w:t>m</w:t>
        </w:r>
        <w:r w:rsidRPr="0019320F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19320F">
        <w:rPr>
          <w:rFonts w:ascii="Times New Roman" w:hAnsi="Times New Roman"/>
          <w:sz w:val="24"/>
          <w:szCs w:val="24"/>
        </w:rPr>
        <w:t>,</w:t>
      </w:r>
      <w:r w:rsidRPr="0019320F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19320F">
        <w:rPr>
          <w:rFonts w:ascii="Times New Roman" w:hAnsi="Times New Roman"/>
          <w:sz w:val="24"/>
          <w:szCs w:val="24"/>
        </w:rPr>
        <w:t xml:space="preserve">      1 cm</w:t>
      </w:r>
      <w:r w:rsidRPr="0019320F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19320F">
        <w:rPr>
          <w:rFonts w:ascii="Times New Roman" w:hAnsi="Times New Roman"/>
          <w:sz w:val="24"/>
          <w:szCs w:val="24"/>
        </w:rPr>
        <w:t xml:space="preserve"> = </w:t>
      </w:r>
      <w:r w:rsidRPr="0019320F">
        <w:rPr>
          <w:rFonts w:ascii="Times New Roman" w:hAnsi="Times New Roman"/>
          <w:position w:val="-24"/>
          <w:sz w:val="24"/>
          <w:szCs w:val="24"/>
        </w:rPr>
        <w:object w:dxaOrig="675" w:dyaOrig="615">
          <v:shape id="_x0000_i1026" type="#_x0000_t75" style="width:34pt;height:30.55pt" o:ole="">
            <v:imagedata r:id="rId7" o:title=""/>
          </v:shape>
          <o:OLEObject Type="Embed" ProgID="Equation.3" ShapeID="_x0000_i1026" DrawAspect="Content" ObjectID="_1647004888" r:id="rId8"/>
        </w:object>
      </w:r>
      <w:r w:rsidRPr="0019320F">
        <w:rPr>
          <w:rFonts w:ascii="Times New Roman" w:hAnsi="Times New Roman"/>
          <w:sz w:val="24"/>
          <w:szCs w:val="24"/>
        </w:rPr>
        <w:t xml:space="preserve"> m</w:t>
      </w:r>
      <w:r w:rsidRPr="0019320F">
        <w:rPr>
          <w:rFonts w:ascii="Times New Roman" w:hAnsi="Times New Roman"/>
          <w:sz w:val="24"/>
          <w:szCs w:val="24"/>
          <w:vertAlign w:val="superscript"/>
        </w:rPr>
        <w:t>2</w:t>
      </w:r>
      <w:r w:rsidRPr="0019320F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0001 m2"/>
        </w:smartTagPr>
        <w:r w:rsidRPr="0019320F">
          <w:rPr>
            <w:rFonts w:ascii="Times New Roman" w:hAnsi="Times New Roman"/>
            <w:sz w:val="24"/>
            <w:szCs w:val="24"/>
          </w:rPr>
          <w:t>0,0001 m</w:t>
        </w:r>
        <w:r w:rsidRPr="0019320F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:rsidR="000A7859" w:rsidRPr="0019320F" w:rsidRDefault="000A7859" w:rsidP="000A7859">
      <w:pPr>
        <w:jc w:val="both"/>
        <w:rPr>
          <w:rFonts w:ascii="Times New Roman" w:hAnsi="Times New Roman"/>
          <w:sz w:val="24"/>
          <w:szCs w:val="24"/>
        </w:rPr>
      </w:pPr>
      <w:r w:rsidRPr="0019320F">
        <w:rPr>
          <w:rFonts w:ascii="Times New Roman" w:hAnsi="Times New Roman"/>
          <w:sz w:val="24"/>
          <w:szCs w:val="24"/>
        </w:rPr>
        <w:t xml:space="preserve">2. </w:t>
      </w:r>
      <w:r w:rsidRPr="00005EBF">
        <w:rPr>
          <w:rFonts w:ascii="Times New Roman" w:hAnsi="Times New Roman"/>
          <w:b/>
          <w:sz w:val="24"/>
          <w:szCs w:val="24"/>
        </w:rPr>
        <w:t>využití funkčních závislostí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680"/>
      </w:tblGrid>
      <w:tr w:rsidR="000A7859" w:rsidRPr="0019320F" w:rsidTr="006E074A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 xml:space="preserve">  m</w:t>
            </w:r>
            <w:r w:rsidRPr="0019320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 xml:space="preserve">   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 xml:space="preserve">   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</w:tr>
      <w:tr w:rsidR="000A7859" w:rsidRPr="0019320F" w:rsidTr="006E074A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dm</w:t>
            </w:r>
            <w:r w:rsidRPr="0019320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</w:tbl>
    <w:p w:rsidR="000A7859" w:rsidRPr="0019320F" w:rsidRDefault="000A7859" w:rsidP="000A7859">
      <w:pPr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</w:p>
    <w:p w:rsidR="000A7859" w:rsidRPr="0019320F" w:rsidRDefault="000A7859" w:rsidP="000A7859">
      <w:pPr>
        <w:jc w:val="both"/>
        <w:rPr>
          <w:rFonts w:ascii="Times New Roman" w:hAnsi="Times New Roman"/>
          <w:sz w:val="24"/>
          <w:szCs w:val="24"/>
        </w:rPr>
      </w:pPr>
      <w:r w:rsidRPr="0019320F">
        <w:rPr>
          <w:rFonts w:ascii="Times New Roman" w:hAnsi="Times New Roman"/>
          <w:sz w:val="24"/>
          <w:szCs w:val="24"/>
        </w:rPr>
        <w:t xml:space="preserve">3. </w:t>
      </w:r>
      <w:r w:rsidRPr="00005EBF">
        <w:rPr>
          <w:rFonts w:ascii="Times New Roman" w:hAnsi="Times New Roman"/>
          <w:b/>
          <w:sz w:val="24"/>
          <w:szCs w:val="24"/>
        </w:rPr>
        <w:t>mřížka k převodu jednotek obsahu</w:t>
      </w:r>
      <w:r w:rsidRPr="00005EBF">
        <w:rPr>
          <w:rFonts w:ascii="Times New Roman" w:hAnsi="Times New Roman"/>
          <w:b/>
          <w:sz w:val="24"/>
          <w:szCs w:val="24"/>
        </w:rPr>
        <w:fldChar w:fldCharType="begin"/>
      </w:r>
      <w:r w:rsidRPr="00005EBF">
        <w:rPr>
          <w:rFonts w:ascii="Times New Roman" w:hAnsi="Times New Roman"/>
          <w:b/>
          <w:sz w:val="24"/>
          <w:szCs w:val="24"/>
        </w:rPr>
        <w:instrText xml:space="preserve"> XE "jednotky: obsahu" </w:instrText>
      </w:r>
      <w:r w:rsidRPr="00005EBF">
        <w:rPr>
          <w:rFonts w:ascii="Times New Roman" w:hAnsi="Times New Roman"/>
          <w:b/>
          <w:sz w:val="24"/>
          <w:szCs w:val="24"/>
        </w:rPr>
        <w:fldChar w:fldCharType="end"/>
      </w:r>
      <w:r w:rsidRPr="00005EB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"/>
        <w:gridCol w:w="159"/>
        <w:gridCol w:w="1004"/>
        <w:gridCol w:w="998"/>
        <w:gridCol w:w="997"/>
        <w:gridCol w:w="1001"/>
        <w:gridCol w:w="1005"/>
        <w:gridCol w:w="1005"/>
        <w:gridCol w:w="1008"/>
      </w:tblGrid>
      <w:tr w:rsidR="000A7859" w:rsidRPr="0019320F" w:rsidTr="006E074A">
        <w:trPr>
          <w:trHeight w:val="567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km</w:t>
            </w:r>
            <w:r w:rsidRPr="0019320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5615E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0A7859" w:rsidRPr="0019320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5615E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9320F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19320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dm</w:t>
            </w:r>
            <w:r w:rsidRPr="0019320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cm</w:t>
            </w:r>
            <w:r w:rsidRPr="0019320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9320F">
              <w:rPr>
                <w:rFonts w:ascii="Times New Roman" w:hAnsi="Times New Roman"/>
                <w:sz w:val="24"/>
                <w:szCs w:val="24"/>
              </w:rPr>
              <w:t>mm</w:t>
            </w:r>
            <w:r w:rsidRPr="0019320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A7859" w:rsidRPr="0019320F" w:rsidTr="006E074A">
        <w:trPr>
          <w:trHeight w:val="567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320F">
              <w:rPr>
                <w:rFonts w:ascii="Times New Roman" w:hAnsi="Times New Roman"/>
                <w:sz w:val="24"/>
                <w:szCs w:val="24"/>
              </w:rPr>
              <w:t>0  |  0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320F">
              <w:rPr>
                <w:rFonts w:ascii="Times New Roman" w:hAnsi="Times New Roman"/>
                <w:sz w:val="24"/>
                <w:szCs w:val="24"/>
              </w:rPr>
              <w:t>0  |  0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320F">
              <w:rPr>
                <w:rFonts w:ascii="Times New Roman" w:hAnsi="Times New Roman"/>
                <w:sz w:val="24"/>
                <w:szCs w:val="24"/>
              </w:rPr>
              <w:t>0  |  0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320F">
              <w:rPr>
                <w:rFonts w:ascii="Times New Roman" w:hAnsi="Times New Roman"/>
                <w:sz w:val="24"/>
                <w:szCs w:val="24"/>
              </w:rPr>
              <w:t>0  |  0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320F">
              <w:rPr>
                <w:rFonts w:ascii="Times New Roman" w:hAnsi="Times New Roman"/>
                <w:sz w:val="24"/>
                <w:szCs w:val="24"/>
              </w:rPr>
              <w:t>0  |  0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320F">
              <w:rPr>
                <w:rFonts w:ascii="Times New Roman" w:hAnsi="Times New Roman"/>
                <w:sz w:val="24"/>
                <w:szCs w:val="24"/>
              </w:rPr>
              <w:t>0  |  0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9" w:rsidRPr="0019320F" w:rsidRDefault="000A7859" w:rsidP="006E0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320F">
              <w:rPr>
                <w:rFonts w:ascii="Times New Roman" w:hAnsi="Times New Roman"/>
                <w:sz w:val="24"/>
                <w:szCs w:val="24"/>
              </w:rPr>
              <w:t>0  |  0</w:t>
            </w:r>
            <w:proofErr w:type="gramEnd"/>
          </w:p>
        </w:tc>
      </w:tr>
    </w:tbl>
    <w:p w:rsidR="000A7859" w:rsidRPr="0019320F" w:rsidRDefault="000A7859" w:rsidP="000A785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7859" w:rsidRPr="0019320F" w:rsidRDefault="000A7859" w:rsidP="000A7859">
      <w:pPr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smartTag w:uri="urn:schemas-microsoft-com:office:smarttags" w:element="metricconverter">
        <w:smartTagPr>
          <w:attr w:name="ProductID" w:val="25 m2"/>
        </w:smartTagPr>
        <w:r w:rsidRPr="0019320F">
          <w:rPr>
            <w:rFonts w:ascii="Times New Roman" w:hAnsi="Times New Roman"/>
            <w:bCs/>
            <w:sz w:val="24"/>
            <w:szCs w:val="24"/>
          </w:rPr>
          <w:t>25 m</w:t>
        </w:r>
        <w:r w:rsidRPr="0019320F">
          <w:rPr>
            <w:rFonts w:ascii="Times New Roman" w:hAnsi="Times New Roman"/>
            <w:bCs/>
            <w:sz w:val="24"/>
            <w:szCs w:val="24"/>
            <w:vertAlign w:val="superscript"/>
          </w:rPr>
          <w:t>2</w:t>
        </w:r>
      </w:smartTag>
      <w:r w:rsidRPr="0019320F">
        <w:rPr>
          <w:rFonts w:ascii="Times New Roman" w:hAnsi="Times New Roman"/>
          <w:bCs/>
          <w:sz w:val="24"/>
          <w:szCs w:val="24"/>
        </w:rPr>
        <w:t xml:space="preserve"> = 2 500 dm</w:t>
      </w:r>
      <w:r w:rsidRPr="0019320F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19320F">
        <w:rPr>
          <w:rFonts w:ascii="Times New Roman" w:hAnsi="Times New Roman"/>
          <w:bCs/>
          <w:sz w:val="24"/>
          <w:szCs w:val="24"/>
        </w:rPr>
        <w:t xml:space="preserve"> = 250 000 cm</w:t>
      </w:r>
      <w:r w:rsidRPr="0019320F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0A7859" w:rsidRDefault="000A7859" w:rsidP="000A7859">
      <w:pPr>
        <w:jc w:val="both"/>
        <w:rPr>
          <w:rFonts w:ascii="Times New Roman" w:hAnsi="Times New Roman"/>
          <w:bCs/>
          <w:sz w:val="24"/>
          <w:szCs w:val="24"/>
        </w:rPr>
      </w:pPr>
      <w:smartTag w:uri="urn:schemas-microsoft-com:office:smarttags" w:element="metricconverter">
        <w:smartTagPr>
          <w:attr w:name="ProductID" w:val="25 m2"/>
        </w:smartTagPr>
        <w:r w:rsidRPr="0019320F">
          <w:rPr>
            <w:rFonts w:ascii="Times New Roman" w:hAnsi="Times New Roman"/>
            <w:bCs/>
            <w:sz w:val="24"/>
            <w:szCs w:val="24"/>
          </w:rPr>
          <w:t>25 m</w:t>
        </w:r>
        <w:r w:rsidRPr="0019320F">
          <w:rPr>
            <w:rFonts w:ascii="Times New Roman" w:hAnsi="Times New Roman"/>
            <w:bCs/>
            <w:sz w:val="24"/>
            <w:szCs w:val="24"/>
            <w:vertAlign w:val="superscript"/>
          </w:rPr>
          <w:t>2</w:t>
        </w:r>
      </w:smartTag>
      <w:r w:rsidRPr="0019320F">
        <w:rPr>
          <w:rFonts w:ascii="Times New Roman" w:hAnsi="Times New Roman"/>
          <w:bCs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25 a"/>
        </w:smartTagPr>
        <w:r w:rsidRPr="0019320F">
          <w:rPr>
            <w:rFonts w:ascii="Times New Roman" w:hAnsi="Times New Roman"/>
            <w:bCs/>
            <w:sz w:val="24"/>
            <w:szCs w:val="24"/>
          </w:rPr>
          <w:t>0,25 a</w:t>
        </w:r>
      </w:smartTag>
      <w:r w:rsidRPr="0019320F">
        <w:rPr>
          <w:rFonts w:ascii="Times New Roman" w:hAnsi="Times New Roman"/>
          <w:bCs/>
          <w:sz w:val="24"/>
          <w:szCs w:val="24"/>
        </w:rPr>
        <w:t xml:space="preserve"> = 0,0025 ha</w:t>
      </w:r>
    </w:p>
    <w:p w:rsidR="000A7859" w:rsidRPr="00AE3364" w:rsidRDefault="000A7859" w:rsidP="000A785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Využití v reálném životě – </w:t>
      </w:r>
      <w:r>
        <w:rPr>
          <w:rFonts w:ascii="Times New Roman" w:hAnsi="Times New Roman"/>
          <w:bCs/>
          <w:sz w:val="24"/>
          <w:szCs w:val="24"/>
        </w:rPr>
        <w:t>v jakých jednotkách vyjádříte:</w:t>
      </w:r>
    </w:p>
    <w:p w:rsidR="000A7859" w:rsidRDefault="000A7859" w:rsidP="000A78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 obsah má třída, pokoj, byt?</w:t>
      </w:r>
    </w:p>
    <w:p w:rsidR="000A7859" w:rsidRDefault="000A7859" w:rsidP="000A78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 obsah má zahrada, pole?</w:t>
      </w:r>
    </w:p>
    <w:p w:rsidR="000A7859" w:rsidRDefault="000A7859" w:rsidP="000A78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 obsah má rybník, park v našem okolí?</w:t>
      </w:r>
    </w:p>
    <w:p w:rsidR="000A7859" w:rsidRDefault="000A7859" w:rsidP="000A78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 obsah má Václavské náměstí v Praze? Jaký obsah má náměstí v jiných městech, např. Jihlava, České Budějovice aj.</w:t>
      </w:r>
    </w:p>
    <w:p w:rsidR="000A7859" w:rsidRDefault="000A7859" w:rsidP="000A78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Jaký obsah mají hřiště pro jednotlivé sporty (kopaná, hokej, košíková, volejbal, házená, tenis, atd.) </w:t>
      </w: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Toc287357662"/>
    </w:p>
    <w:p w:rsidR="00967E17" w:rsidRDefault="00967E17" w:rsidP="000A78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Výlet do historie</w:t>
      </w: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Staré jednotky k určování obsahu vycházely zpravidla ze zemědělské činnosti lidí, kdy se určovaly výměry pozemků.</w:t>
      </w:r>
      <w:r w:rsidR="00967E17">
        <w:rPr>
          <w:rFonts w:ascii="Times New Roman" w:hAnsi="Times New Roman"/>
          <w:sz w:val="24"/>
          <w:szCs w:val="24"/>
        </w:rPr>
        <w:t xml:space="preserve"> Výměra pozemků se v minulosti </w:t>
      </w:r>
      <w:r>
        <w:rPr>
          <w:rFonts w:ascii="Times New Roman" w:hAnsi="Times New Roman"/>
          <w:sz w:val="24"/>
          <w:szCs w:val="24"/>
        </w:rPr>
        <w:t>udávala množstvím obilí, které bylo zapotřebí k jeho osetí. Míry měly značné krajové rozdíly.</w:t>
      </w: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195">
        <w:rPr>
          <w:rFonts w:ascii="Times New Roman" w:hAnsi="Times New Roman"/>
          <w:b/>
          <w:sz w:val="24"/>
          <w:szCs w:val="24"/>
        </w:rPr>
        <w:t>Korec</w:t>
      </w:r>
      <w:r>
        <w:rPr>
          <w:rFonts w:ascii="Times New Roman" w:hAnsi="Times New Roman"/>
          <w:sz w:val="24"/>
          <w:szCs w:val="24"/>
        </w:rPr>
        <w:t xml:space="preserve"> byla jednotka, kterou se oseje pole obilím z jednoho </w:t>
      </w:r>
      <w:proofErr w:type="spellStart"/>
      <w:r>
        <w:rPr>
          <w:rFonts w:ascii="Times New Roman" w:hAnsi="Times New Roman"/>
          <w:sz w:val="24"/>
          <w:szCs w:val="24"/>
        </w:rPr>
        <w:t>kořce</w:t>
      </w:r>
      <w:proofErr w:type="spellEnd"/>
      <w:r>
        <w:rPr>
          <w:rFonts w:ascii="Times New Roman" w:hAnsi="Times New Roman"/>
          <w:sz w:val="24"/>
          <w:szCs w:val="24"/>
        </w:rPr>
        <w:t>, což byla objemová jednotka k měření obilí  - asi 100 litrů</w:t>
      </w: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195">
        <w:rPr>
          <w:rFonts w:ascii="Times New Roman" w:hAnsi="Times New Roman"/>
          <w:b/>
          <w:sz w:val="24"/>
          <w:szCs w:val="24"/>
        </w:rPr>
        <w:t>Ji</w:t>
      </w:r>
      <w:r>
        <w:rPr>
          <w:rFonts w:ascii="Times New Roman" w:hAnsi="Times New Roman"/>
          <w:b/>
          <w:sz w:val="24"/>
          <w:szCs w:val="24"/>
        </w:rPr>
        <w:t>t</w:t>
      </w:r>
      <w:r w:rsidRPr="00D11195">
        <w:rPr>
          <w:rFonts w:ascii="Times New Roman" w:hAnsi="Times New Roman"/>
          <w:b/>
          <w:sz w:val="24"/>
          <w:szCs w:val="24"/>
        </w:rPr>
        <w:t xml:space="preserve">ro </w:t>
      </w:r>
      <w:r>
        <w:rPr>
          <w:rFonts w:ascii="Times New Roman" w:hAnsi="Times New Roman"/>
          <w:sz w:val="24"/>
          <w:szCs w:val="24"/>
        </w:rPr>
        <w:t>– kolik jedno spřežení volů za 1 den zorati může – 2 jitra byla asi 0,5 ha.</w:t>
      </w:r>
    </w:p>
    <w:p w:rsidR="000A7859" w:rsidRPr="00D11195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Hon</w:t>
      </w:r>
      <w:r>
        <w:rPr>
          <w:rFonts w:ascii="Times New Roman" w:hAnsi="Times New Roman"/>
          <w:sz w:val="24"/>
          <w:szCs w:val="24"/>
        </w:rPr>
        <w:t xml:space="preserve"> – potah zvládl naráz bez oddechu</w:t>
      </w: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Lán</w:t>
      </w:r>
      <w:r>
        <w:rPr>
          <w:rFonts w:ascii="Times New Roman" w:hAnsi="Times New Roman"/>
          <w:sz w:val="24"/>
          <w:szCs w:val="24"/>
        </w:rPr>
        <w:t xml:space="preserve"> – co jedno spřežení zorá za celou dobu – asi 40 ha</w:t>
      </w: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Staročeské plošné míry:</w:t>
      </w: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Popluží</w:t>
      </w:r>
      <w:proofErr w:type="spellEnd"/>
      <w:r>
        <w:rPr>
          <w:rFonts w:ascii="Times New Roman" w:hAnsi="Times New Roman"/>
          <w:sz w:val="24"/>
          <w:szCs w:val="24"/>
        </w:rPr>
        <w:t xml:space="preserve"> – pozemek, který obdělává koňské spřežení za 1 den – asi 50 arů</w:t>
      </w: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Jitro – </w:t>
      </w:r>
      <w:r w:rsidRPr="00F77DC8">
        <w:rPr>
          <w:rFonts w:ascii="Times New Roman" w:hAnsi="Times New Roman"/>
          <w:sz w:val="24"/>
          <w:szCs w:val="24"/>
        </w:rPr>
        <w:t>plocha osetá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7DC8">
        <w:rPr>
          <w:rFonts w:ascii="Times New Roman" w:hAnsi="Times New Roman"/>
          <w:sz w:val="24"/>
          <w:szCs w:val="24"/>
        </w:rPr>
        <w:t xml:space="preserve">jedním </w:t>
      </w:r>
      <w:proofErr w:type="spellStart"/>
      <w:r w:rsidRPr="00F77DC8">
        <w:rPr>
          <w:rFonts w:ascii="Times New Roman" w:hAnsi="Times New Roman"/>
          <w:sz w:val="24"/>
          <w:szCs w:val="24"/>
        </w:rPr>
        <w:t>kořcem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77DC8">
        <w:rPr>
          <w:rFonts w:ascii="Times New Roman" w:hAnsi="Times New Roman"/>
          <w:sz w:val="24"/>
          <w:szCs w:val="24"/>
        </w:rPr>
        <w:t>zrní</w:t>
      </w: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Lán královský </w:t>
      </w:r>
      <w:r>
        <w:rPr>
          <w:rFonts w:ascii="Times New Roman" w:hAnsi="Times New Roman"/>
          <w:sz w:val="24"/>
          <w:szCs w:val="24"/>
        </w:rPr>
        <w:t>– asi 28 ha</w:t>
      </w: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Lán selský</w:t>
      </w:r>
      <w:r>
        <w:rPr>
          <w:rFonts w:ascii="Times New Roman" w:hAnsi="Times New Roman"/>
          <w:sz w:val="24"/>
          <w:szCs w:val="24"/>
        </w:rPr>
        <w:t xml:space="preserve"> – asi 18 ha</w:t>
      </w: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Měřice</w:t>
      </w:r>
      <w:r>
        <w:rPr>
          <w:rFonts w:ascii="Times New Roman" w:hAnsi="Times New Roman"/>
          <w:sz w:val="24"/>
          <w:szCs w:val="24"/>
        </w:rPr>
        <w:t xml:space="preserve"> – asi 0,19 ha</w:t>
      </w: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Čtverečný sáh </w:t>
      </w:r>
      <w:r>
        <w:rPr>
          <w:rFonts w:ascii="Times New Roman" w:hAnsi="Times New Roman"/>
          <w:sz w:val="24"/>
          <w:szCs w:val="24"/>
        </w:rPr>
        <w:t>– asi 3,6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7859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859" w:rsidRPr="00967E17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859" w:rsidRPr="00EC6E37" w:rsidRDefault="000A7859" w:rsidP="000A7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1"/>
      <w:bookmarkEnd w:id="2"/>
    </w:p>
    <w:sectPr w:rsidR="000A7859" w:rsidRPr="00EC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003A3"/>
    <w:multiLevelType w:val="hybridMultilevel"/>
    <w:tmpl w:val="B1628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90C09"/>
    <w:multiLevelType w:val="hybridMultilevel"/>
    <w:tmpl w:val="3A08A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34AAF"/>
    <w:multiLevelType w:val="multilevel"/>
    <w:tmpl w:val="60DAEC6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AEC1366"/>
    <w:multiLevelType w:val="hybridMultilevel"/>
    <w:tmpl w:val="511C2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12B8F"/>
    <w:multiLevelType w:val="hybridMultilevel"/>
    <w:tmpl w:val="9BD6F4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B3C08"/>
    <w:multiLevelType w:val="hybridMultilevel"/>
    <w:tmpl w:val="7F8CA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07BA9"/>
    <w:multiLevelType w:val="hybridMultilevel"/>
    <w:tmpl w:val="C4BC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361C1"/>
    <w:multiLevelType w:val="hybridMultilevel"/>
    <w:tmpl w:val="9AA64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E030F"/>
    <w:multiLevelType w:val="hybridMultilevel"/>
    <w:tmpl w:val="B7248CA2"/>
    <w:lvl w:ilvl="0" w:tplc="3760E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66"/>
    <w:rsid w:val="0005615E"/>
    <w:rsid w:val="000A7859"/>
    <w:rsid w:val="00190EF0"/>
    <w:rsid w:val="001D21F3"/>
    <w:rsid w:val="0031367B"/>
    <w:rsid w:val="004F3D79"/>
    <w:rsid w:val="00504642"/>
    <w:rsid w:val="00762FD8"/>
    <w:rsid w:val="007861B4"/>
    <w:rsid w:val="007E0CBD"/>
    <w:rsid w:val="0084314F"/>
    <w:rsid w:val="00967E17"/>
    <w:rsid w:val="00AA01F0"/>
    <w:rsid w:val="00B341C6"/>
    <w:rsid w:val="00C7016C"/>
    <w:rsid w:val="00CA7DF9"/>
    <w:rsid w:val="00D01007"/>
    <w:rsid w:val="00D23A5B"/>
    <w:rsid w:val="00D554E3"/>
    <w:rsid w:val="00ED1366"/>
    <w:rsid w:val="00F4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66F61-2016-413A-8FB5-636813A3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A7859"/>
    <w:pPr>
      <w:keepNext/>
      <w:numPr>
        <w:numId w:val="6"/>
      </w:numPr>
      <w:spacing w:before="840" w:after="36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0A7859"/>
    <w:pPr>
      <w:keepNext/>
      <w:numPr>
        <w:ilvl w:val="1"/>
        <w:numId w:val="6"/>
      </w:numPr>
      <w:spacing w:before="48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0A7859"/>
    <w:pPr>
      <w:keepNext/>
      <w:numPr>
        <w:ilvl w:val="2"/>
        <w:numId w:val="6"/>
      </w:numPr>
      <w:spacing w:before="480" w:after="120" w:line="276" w:lineRule="auto"/>
      <w:outlineLvl w:val="2"/>
    </w:pPr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0A7859"/>
    <w:pPr>
      <w:keepNext/>
      <w:numPr>
        <w:ilvl w:val="3"/>
        <w:numId w:val="6"/>
      </w:numPr>
      <w:spacing w:before="480" w:after="24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0A7859"/>
    <w:pPr>
      <w:numPr>
        <w:ilvl w:val="4"/>
        <w:numId w:val="6"/>
      </w:numPr>
      <w:spacing w:before="360" w:after="60" w:line="276" w:lineRule="auto"/>
      <w:outlineLvl w:val="4"/>
    </w:pPr>
    <w:rPr>
      <w:rFonts w:ascii="Times New Roman" w:eastAsia="Times New Roman" w:hAnsi="Times New Roman" w:cs="Times New Roman"/>
      <w:b/>
      <w:bCs/>
      <w:iCs/>
      <w:sz w:val="28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7859"/>
    <w:pPr>
      <w:numPr>
        <w:ilvl w:val="5"/>
        <w:numId w:val="6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859"/>
    <w:pPr>
      <w:numPr>
        <w:ilvl w:val="6"/>
        <w:numId w:val="6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859"/>
    <w:pPr>
      <w:numPr>
        <w:ilvl w:val="7"/>
        <w:numId w:val="6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859"/>
    <w:pPr>
      <w:numPr>
        <w:ilvl w:val="8"/>
        <w:numId w:val="6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00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62FD8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0A7859"/>
    <w:rPr>
      <w:rFonts w:ascii="Times New Roman" w:eastAsia="Times New Roman" w:hAnsi="Times New Roman" w:cs="Times New Roman"/>
      <w:b/>
      <w:bCs/>
      <w:caps/>
      <w:sz w:val="28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0A785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0A7859"/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0A785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0A7859"/>
    <w:rPr>
      <w:rFonts w:ascii="Times New Roman" w:eastAsia="Times New Roman" w:hAnsi="Times New Roman" w:cs="Times New Roman"/>
      <w:b/>
      <w:bCs/>
      <w:iCs/>
      <w:sz w:val="28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785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85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85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859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1640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9</cp:revision>
  <dcterms:created xsi:type="dcterms:W3CDTF">2020-03-29T06:07:00Z</dcterms:created>
  <dcterms:modified xsi:type="dcterms:W3CDTF">2020-03-29T14:35:00Z</dcterms:modified>
</cp:coreProperties>
</file>