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66" w:rsidRPr="00475E17" w:rsidRDefault="007E05D4" w:rsidP="00710B22">
      <w:pPr>
        <w:ind w:firstLine="0"/>
        <w:jc w:val="center"/>
        <w:rPr>
          <w:rFonts w:cs="Times New Roman"/>
          <w:b/>
        </w:rPr>
      </w:pPr>
      <w:bookmarkStart w:id="0" w:name="_Hlk67401477"/>
      <w:bookmarkEnd w:id="0"/>
      <w:r w:rsidRPr="00475E17">
        <w:rPr>
          <w:rFonts w:cs="Times New Roman"/>
          <w:b/>
        </w:rPr>
        <w:t>MASARYKOVA UNIVERZITA</w:t>
      </w:r>
    </w:p>
    <w:p w:rsidR="007E05D4" w:rsidRDefault="007E05D4" w:rsidP="00710B22">
      <w:pPr>
        <w:ind w:firstLine="0"/>
        <w:jc w:val="center"/>
        <w:rPr>
          <w:rFonts w:cs="Times New Roman"/>
        </w:rPr>
      </w:pPr>
      <w:r>
        <w:rPr>
          <w:rFonts w:cs="Times New Roman"/>
        </w:rPr>
        <w:t>PEDAGOGICKÁ FAKULTA</w:t>
      </w:r>
    </w:p>
    <w:p w:rsidR="007E05D4" w:rsidRDefault="00475E17" w:rsidP="00710B22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Katedra primární pedagogiky </w:t>
      </w:r>
    </w:p>
    <w:p w:rsidR="007E05D4" w:rsidRDefault="007E05D4" w:rsidP="00710B22">
      <w:pPr>
        <w:ind w:firstLine="0"/>
        <w:jc w:val="center"/>
        <w:rPr>
          <w:rFonts w:cs="Times New Roman"/>
        </w:rPr>
      </w:pPr>
    </w:p>
    <w:p w:rsidR="00724F93" w:rsidRDefault="00724F93" w:rsidP="00710B22">
      <w:pPr>
        <w:ind w:firstLine="0"/>
        <w:jc w:val="center"/>
        <w:rPr>
          <w:rFonts w:cs="Times New Roman"/>
        </w:rPr>
      </w:pPr>
    </w:p>
    <w:p w:rsidR="00475E17" w:rsidRDefault="00475E17" w:rsidP="00710B22">
      <w:pPr>
        <w:ind w:firstLine="0"/>
        <w:jc w:val="center"/>
        <w:rPr>
          <w:rFonts w:cs="Times New Roman"/>
        </w:rPr>
      </w:pPr>
    </w:p>
    <w:p w:rsidR="00475E17" w:rsidRDefault="00475E17" w:rsidP="00710B22">
      <w:pPr>
        <w:ind w:firstLine="0"/>
        <w:jc w:val="center"/>
        <w:rPr>
          <w:rFonts w:cs="Times New Roman"/>
        </w:rPr>
      </w:pPr>
    </w:p>
    <w:p w:rsidR="00475E17" w:rsidRDefault="00475E17" w:rsidP="00710B22">
      <w:pPr>
        <w:ind w:firstLine="0"/>
        <w:jc w:val="center"/>
        <w:rPr>
          <w:rFonts w:cs="Times New Roman"/>
        </w:rPr>
      </w:pPr>
    </w:p>
    <w:p w:rsidR="009307E7" w:rsidRDefault="009307E7" w:rsidP="00710B22">
      <w:pPr>
        <w:ind w:firstLine="0"/>
        <w:jc w:val="center"/>
        <w:rPr>
          <w:rFonts w:cs="Times New Roman"/>
        </w:rPr>
      </w:pPr>
    </w:p>
    <w:p w:rsidR="009307E7" w:rsidRDefault="009307E7" w:rsidP="00710B22">
      <w:pPr>
        <w:ind w:firstLine="0"/>
        <w:jc w:val="center"/>
        <w:rPr>
          <w:rFonts w:cs="Times New Roman"/>
        </w:rPr>
      </w:pPr>
    </w:p>
    <w:p w:rsidR="00724F93" w:rsidRPr="00475E17" w:rsidRDefault="009D3F4E" w:rsidP="00710B22">
      <w:pPr>
        <w:ind w:firstLine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Realizace environmentální výchovy a venkovní výuky v mateřské škole a lesní mateřské škole</w:t>
      </w:r>
    </w:p>
    <w:p w:rsidR="00724F93" w:rsidRPr="00720EC7" w:rsidRDefault="007C79F5" w:rsidP="00710B22">
      <w:pPr>
        <w:ind w:firstLine="0"/>
        <w:jc w:val="center"/>
        <w:rPr>
          <w:rFonts w:cs="Times New Roman"/>
        </w:rPr>
      </w:pPr>
      <w:r>
        <w:rPr>
          <w:rFonts w:cs="Times New Roman"/>
        </w:rPr>
        <w:t>Bakalářská</w:t>
      </w:r>
      <w:r w:rsidR="00724F93" w:rsidRPr="00720EC7">
        <w:rPr>
          <w:rFonts w:cs="Times New Roman"/>
        </w:rPr>
        <w:t xml:space="preserve"> práce</w:t>
      </w:r>
    </w:p>
    <w:p w:rsidR="0063506B" w:rsidRDefault="0063506B" w:rsidP="00710B22">
      <w:pPr>
        <w:ind w:firstLine="0"/>
        <w:jc w:val="center"/>
        <w:rPr>
          <w:rFonts w:cs="Times New Roman"/>
        </w:rPr>
      </w:pPr>
    </w:p>
    <w:p w:rsidR="0063506B" w:rsidRDefault="0063506B" w:rsidP="00710B22">
      <w:pPr>
        <w:ind w:firstLine="0"/>
        <w:jc w:val="center"/>
        <w:rPr>
          <w:rFonts w:cs="Times New Roman"/>
        </w:rPr>
      </w:pPr>
    </w:p>
    <w:p w:rsidR="0063506B" w:rsidRDefault="0063506B" w:rsidP="00710B22">
      <w:pPr>
        <w:ind w:firstLine="0"/>
        <w:jc w:val="center"/>
        <w:rPr>
          <w:rFonts w:cs="Times New Roman"/>
        </w:rPr>
      </w:pPr>
    </w:p>
    <w:p w:rsidR="00B70119" w:rsidRDefault="00B70119" w:rsidP="00710B22">
      <w:pPr>
        <w:ind w:firstLine="0"/>
        <w:jc w:val="center"/>
        <w:rPr>
          <w:rFonts w:cs="Times New Roman"/>
        </w:rPr>
      </w:pPr>
    </w:p>
    <w:p w:rsidR="00B70119" w:rsidRDefault="00B70119" w:rsidP="00710B22">
      <w:pPr>
        <w:ind w:firstLine="0"/>
        <w:jc w:val="center"/>
        <w:rPr>
          <w:rFonts w:cs="Times New Roman"/>
        </w:rPr>
      </w:pPr>
    </w:p>
    <w:p w:rsidR="00B70119" w:rsidRDefault="00B70119" w:rsidP="00710B22">
      <w:pPr>
        <w:ind w:firstLine="0"/>
        <w:jc w:val="center"/>
        <w:rPr>
          <w:rFonts w:cs="Times New Roman"/>
        </w:rPr>
      </w:pPr>
    </w:p>
    <w:p w:rsidR="00B70119" w:rsidRDefault="00B70119" w:rsidP="00927411">
      <w:pPr>
        <w:ind w:firstLine="0"/>
        <w:rPr>
          <w:rFonts w:cs="Times New Roman"/>
        </w:rPr>
      </w:pPr>
    </w:p>
    <w:p w:rsidR="00B70119" w:rsidRDefault="00B70119" w:rsidP="00710B22">
      <w:pPr>
        <w:ind w:firstLine="0"/>
        <w:jc w:val="center"/>
        <w:rPr>
          <w:rFonts w:cs="Times New Roman"/>
        </w:rPr>
      </w:pPr>
    </w:p>
    <w:p w:rsidR="00B70119" w:rsidRDefault="00B70119" w:rsidP="00710B22">
      <w:pPr>
        <w:ind w:firstLine="0"/>
        <w:jc w:val="center"/>
        <w:rPr>
          <w:rFonts w:cs="Times New Roman"/>
        </w:rPr>
      </w:pPr>
    </w:p>
    <w:p w:rsidR="00B70119" w:rsidRDefault="00B70119" w:rsidP="00710B22">
      <w:pPr>
        <w:ind w:firstLine="0"/>
        <w:jc w:val="center"/>
        <w:rPr>
          <w:rFonts w:cs="Times New Roman"/>
        </w:rPr>
      </w:pPr>
    </w:p>
    <w:p w:rsidR="00B70119" w:rsidRDefault="00B70119" w:rsidP="00710B22">
      <w:pPr>
        <w:ind w:firstLine="0"/>
        <w:jc w:val="center"/>
        <w:rPr>
          <w:rFonts w:cs="Times New Roman"/>
        </w:rPr>
      </w:pPr>
    </w:p>
    <w:p w:rsidR="0063506B" w:rsidRDefault="0063506B" w:rsidP="00710B22">
      <w:pPr>
        <w:ind w:firstLine="0"/>
        <w:jc w:val="center"/>
        <w:rPr>
          <w:rFonts w:cs="Times New Roman"/>
        </w:rPr>
      </w:pPr>
    </w:p>
    <w:p w:rsidR="0063506B" w:rsidRDefault="0063506B" w:rsidP="00710B22">
      <w:pPr>
        <w:ind w:firstLine="0"/>
        <w:jc w:val="center"/>
        <w:rPr>
          <w:rFonts w:cs="Times New Roman"/>
        </w:rPr>
      </w:pPr>
    </w:p>
    <w:p w:rsidR="0063506B" w:rsidRDefault="0063506B" w:rsidP="00710B22">
      <w:pPr>
        <w:ind w:firstLine="0"/>
        <w:jc w:val="center"/>
        <w:rPr>
          <w:rFonts w:cs="Times New Roman"/>
        </w:rPr>
      </w:pPr>
    </w:p>
    <w:p w:rsidR="0063506B" w:rsidRDefault="0063506B" w:rsidP="00710B22">
      <w:pPr>
        <w:ind w:firstLine="0"/>
        <w:jc w:val="center"/>
        <w:rPr>
          <w:rFonts w:cs="Times New Roman"/>
        </w:rPr>
      </w:pPr>
    </w:p>
    <w:p w:rsidR="0063506B" w:rsidRDefault="002720BD" w:rsidP="00710B22">
      <w:pPr>
        <w:ind w:firstLine="0"/>
        <w:jc w:val="center"/>
        <w:rPr>
          <w:rFonts w:cs="Times New Roman"/>
          <w:b/>
        </w:rPr>
      </w:pPr>
      <w:r w:rsidRPr="002720BD">
        <w:rPr>
          <w:rFonts w:cs="Times New Roman"/>
          <w:b/>
        </w:rPr>
        <w:t>Brno 2021</w:t>
      </w:r>
    </w:p>
    <w:p w:rsidR="00B70119" w:rsidRDefault="00B70119" w:rsidP="00710B22">
      <w:pPr>
        <w:ind w:firstLine="0"/>
        <w:jc w:val="center"/>
        <w:rPr>
          <w:rFonts w:cs="Times New Roman"/>
          <w:b/>
        </w:rPr>
      </w:pPr>
    </w:p>
    <w:p w:rsidR="00B70119" w:rsidRPr="00B70119" w:rsidRDefault="00B70119" w:rsidP="00710B22">
      <w:pPr>
        <w:ind w:firstLine="0"/>
        <w:jc w:val="center"/>
        <w:rPr>
          <w:rFonts w:cs="Times New Roman"/>
          <w:b/>
        </w:rPr>
      </w:pPr>
    </w:p>
    <w:p w:rsidR="0063506B" w:rsidRPr="002125FD" w:rsidRDefault="0063506B" w:rsidP="00710B22">
      <w:pPr>
        <w:tabs>
          <w:tab w:val="left" w:pos="5103"/>
        </w:tabs>
        <w:ind w:firstLine="0"/>
        <w:rPr>
          <w:rFonts w:cs="Times New Roman"/>
          <w:b/>
        </w:rPr>
      </w:pPr>
      <w:r w:rsidRPr="00475E17">
        <w:rPr>
          <w:rFonts w:cs="Times New Roman"/>
          <w:b/>
        </w:rPr>
        <w:t>Vedoucí práce:</w:t>
      </w:r>
      <w:r w:rsidRPr="00475E17">
        <w:rPr>
          <w:rFonts w:cs="Times New Roman"/>
          <w:b/>
        </w:rPr>
        <w:tab/>
      </w:r>
      <w:r w:rsidRPr="002125FD">
        <w:rPr>
          <w:rFonts w:cs="Times New Roman"/>
          <w:b/>
        </w:rPr>
        <w:t>Vypracovala:</w:t>
      </w:r>
    </w:p>
    <w:p w:rsidR="003F1EF5" w:rsidRDefault="0063506B" w:rsidP="00710B22">
      <w:pPr>
        <w:tabs>
          <w:tab w:val="left" w:pos="5103"/>
        </w:tabs>
        <w:ind w:firstLine="0"/>
        <w:rPr>
          <w:rFonts w:cs="Times New Roman"/>
        </w:rPr>
      </w:pPr>
      <w:r w:rsidRPr="00475E17">
        <w:rPr>
          <w:rFonts w:cs="Times New Roman"/>
        </w:rPr>
        <w:t>Mgr.</w:t>
      </w:r>
      <w:r w:rsidR="007C79F5">
        <w:rPr>
          <w:rFonts w:cs="Times New Roman"/>
        </w:rPr>
        <w:t xml:space="preserve"> Kateřina Ševčíková</w:t>
      </w:r>
      <w:r>
        <w:rPr>
          <w:rFonts w:cs="Times New Roman"/>
        </w:rPr>
        <w:tab/>
      </w:r>
      <w:r w:rsidR="007C79F5">
        <w:rPr>
          <w:rFonts w:cs="Times New Roman"/>
        </w:rPr>
        <w:t>Anna Rohrerov</w:t>
      </w:r>
      <w:r w:rsidRPr="002125FD">
        <w:rPr>
          <w:rFonts w:cs="Times New Roman"/>
        </w:rPr>
        <w:t>á</w:t>
      </w:r>
      <w:r w:rsidR="003F1EF5">
        <w:rPr>
          <w:rFonts w:cs="Times New Roman"/>
        </w:rPr>
        <w:br w:type="page"/>
      </w:r>
    </w:p>
    <w:p w:rsidR="00330CA1" w:rsidRDefault="00D308C2" w:rsidP="00920344">
      <w:pPr>
        <w:pStyle w:val="Prvnrove"/>
      </w:pPr>
      <w:r>
        <w:lastRenderedPageBreak/>
        <w:t>Anotace</w:t>
      </w:r>
    </w:p>
    <w:p w:rsidR="00920344" w:rsidRPr="00822635" w:rsidRDefault="00EB07DC" w:rsidP="00D308C2">
      <w:r>
        <w:t>Teoretická část práce je věnována základním aspektům environmentální výchovy řešených v</w:t>
      </w:r>
      <w:r w:rsidR="0027488A">
        <w:t> Rámcovém vzdělávacím programu pro předškolní vzdělávání</w:t>
      </w:r>
      <w:r>
        <w:t xml:space="preserve"> a tomu, jak</w:t>
      </w:r>
      <w:r w:rsidR="00FE4F7F">
        <w:t xml:space="preserve">ými </w:t>
      </w:r>
      <w:r w:rsidR="009D3F4E">
        <w:t>cíl</w:t>
      </w:r>
      <w:r w:rsidR="00FE4F7F">
        <w:t>i, tématy a metodami</w:t>
      </w:r>
      <w:r w:rsidR="009D3F4E">
        <w:t xml:space="preserve"> s</w:t>
      </w:r>
      <w:r w:rsidR="00FE4F7F">
        <w:t>e</w:t>
      </w:r>
      <w:r w:rsidR="0027488A">
        <w:t xml:space="preserve"> </w:t>
      </w:r>
      <w:r>
        <w:t>environmentální výchova</w:t>
      </w:r>
      <w:r w:rsidR="009D3F4E">
        <w:t xml:space="preserve"> v předškolním vzdělávání</w:t>
      </w:r>
      <w:r w:rsidR="0027488A">
        <w:t xml:space="preserve"> </w:t>
      </w:r>
      <w:r w:rsidR="00FE4F7F">
        <w:t>zabývá</w:t>
      </w:r>
      <w:r>
        <w:t xml:space="preserve">. Taktéž je zde zmínka </w:t>
      </w:r>
      <w:r w:rsidR="00A841DF">
        <w:t>o</w:t>
      </w:r>
      <w:r w:rsidR="00BB6835">
        <w:t> </w:t>
      </w:r>
      <w:r w:rsidR="00A841DF">
        <w:t xml:space="preserve">lesních mateřských školách a </w:t>
      </w:r>
      <w:r>
        <w:t xml:space="preserve">o venkovní výuce, kde probíhá, </w:t>
      </w:r>
      <w:r w:rsidR="009D3F4E">
        <w:t>jaké přináší benefity</w:t>
      </w:r>
      <w:r>
        <w:t xml:space="preserve"> a jak j</w:t>
      </w:r>
      <w:r w:rsidR="009D3F4E">
        <w:t>e důležitá přímá zkušenost dítěte s přírodou.</w:t>
      </w:r>
    </w:p>
    <w:p w:rsidR="00A841DF" w:rsidRDefault="00A841DF" w:rsidP="00D308C2">
      <w:r>
        <w:t xml:space="preserve">V empirické části jsou </w:t>
      </w:r>
      <w:r w:rsidR="00BD1D43">
        <w:t>uvedeny</w:t>
      </w:r>
      <w:r>
        <w:t xml:space="preserve"> </w:t>
      </w:r>
      <w:r w:rsidR="009D3F4E">
        <w:t>odlišnosti</w:t>
      </w:r>
      <w:r>
        <w:t xml:space="preserve"> </w:t>
      </w:r>
      <w:r w:rsidR="00810101">
        <w:t>realizace</w:t>
      </w:r>
      <w:r>
        <w:t xml:space="preserve"> environmentální výchovy</w:t>
      </w:r>
      <w:r w:rsidR="00810101">
        <w:t xml:space="preserve"> </w:t>
      </w:r>
      <w:r>
        <w:t>a</w:t>
      </w:r>
      <w:r w:rsidR="00BB6835">
        <w:t> </w:t>
      </w:r>
      <w:r>
        <w:t>venkovní výuky v</w:t>
      </w:r>
      <w:r w:rsidR="0027488A">
        <w:t> lesní mateřské škole</w:t>
      </w:r>
      <w:r>
        <w:t xml:space="preserve"> a mateřské škole. K</w:t>
      </w:r>
      <w:r w:rsidR="00810101">
        <w:t>e zjištění</w:t>
      </w:r>
      <w:r>
        <w:t xml:space="preserve"> </w:t>
      </w:r>
      <w:r w:rsidR="00FE4F7F">
        <w:t xml:space="preserve">těchto </w:t>
      </w:r>
      <w:bookmarkStart w:id="1" w:name="_GoBack"/>
      <w:bookmarkEnd w:id="1"/>
      <w:r w:rsidR="00960588">
        <w:t>odlišnos</w:t>
      </w:r>
      <w:r w:rsidR="00810101">
        <w:t>tí</w:t>
      </w:r>
      <w:r w:rsidR="00960588">
        <w:t xml:space="preserve"> mi</w:t>
      </w:r>
      <w:r>
        <w:t xml:space="preserve"> pomáhá vytvořený dotazník, cílený na pedagogické pracovníky </w:t>
      </w:r>
      <w:r w:rsidR="0027488A">
        <w:t>lesních mateřských škol a mateřských škol.</w:t>
      </w:r>
      <w:r w:rsidR="00810101">
        <w:t xml:space="preserve"> Ptám se na průběh venkovní výuky, začlenění </w:t>
      </w:r>
      <w:r w:rsidR="0027488A">
        <w:t>environmentální výchovy</w:t>
      </w:r>
      <w:r w:rsidR="00810101">
        <w:t xml:space="preserve">, mapuji povědomí o </w:t>
      </w:r>
      <w:r w:rsidR="0027488A">
        <w:t>environmentální výchově</w:t>
      </w:r>
      <w:r w:rsidR="00810101">
        <w:t xml:space="preserve"> a porovnávám využití pomůcek a </w:t>
      </w:r>
      <w:proofErr w:type="spellStart"/>
      <w:r w:rsidR="00810101">
        <w:t>ekoher</w:t>
      </w:r>
      <w:proofErr w:type="spellEnd"/>
      <w:r w:rsidR="00810101">
        <w:t xml:space="preserve"> v</w:t>
      </w:r>
      <w:r w:rsidR="0027488A">
        <w:t> lesních mateřských školách a mateřských školách.</w:t>
      </w:r>
    </w:p>
    <w:p w:rsidR="00920344" w:rsidRDefault="00D308C2" w:rsidP="00D308C2">
      <w:pPr>
        <w:pStyle w:val="Prvnrove"/>
      </w:pPr>
      <w:proofErr w:type="spellStart"/>
      <w:r>
        <w:t>Annotacion</w:t>
      </w:r>
      <w:proofErr w:type="spellEnd"/>
    </w:p>
    <w:p w:rsidR="00BF6E59" w:rsidRDefault="00BF6E59" w:rsidP="00BF6E59"/>
    <w:p w:rsidR="00D308C2" w:rsidRPr="00E72AFA" w:rsidRDefault="00BF6E59" w:rsidP="00E72AFA">
      <w:pPr>
        <w:pStyle w:val="Prvnrove"/>
      </w:pPr>
      <w:r w:rsidRPr="00E72AFA">
        <w:t>Klíčová slova</w:t>
      </w:r>
    </w:p>
    <w:p w:rsidR="00BF6E59" w:rsidRDefault="00F608A7" w:rsidP="00BF6E59">
      <w:r>
        <w:t>Environmentální výchova a vzdělávání, lesní mateřská škola, mateřská škola, předškolní vzdělávání, příroda, školní zahrada, venkovní výuka</w:t>
      </w:r>
    </w:p>
    <w:p w:rsidR="00920344" w:rsidRDefault="00BF6E59" w:rsidP="00BF6E59">
      <w:pPr>
        <w:pStyle w:val="Prvnrove"/>
      </w:pPr>
      <w:proofErr w:type="spellStart"/>
      <w:r>
        <w:t>Keywords</w:t>
      </w:r>
      <w:proofErr w:type="spellEnd"/>
    </w:p>
    <w:p w:rsidR="00BF6E59" w:rsidRDefault="00F608A7" w:rsidP="00BF6E59">
      <w:proofErr w:type="spellStart"/>
      <w:r>
        <w:t>Environmental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, </w:t>
      </w:r>
      <w:proofErr w:type="spellStart"/>
      <w:r>
        <w:t>kindergarten</w:t>
      </w:r>
      <w:proofErr w:type="spellEnd"/>
      <w:r>
        <w:t xml:space="preserve">,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school</w:t>
      </w:r>
      <w:proofErr w:type="spellEnd"/>
      <w:r>
        <w:t xml:space="preserve"> garden,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learning</w:t>
      </w:r>
      <w:proofErr w:type="spellEnd"/>
    </w:p>
    <w:p w:rsidR="00BF6E59" w:rsidRDefault="00BF6E59" w:rsidP="00BF6E59">
      <w:r>
        <w:br w:type="page"/>
      </w:r>
    </w:p>
    <w:p w:rsidR="00920344" w:rsidRDefault="00920344" w:rsidP="004D6706">
      <w:pPr>
        <w:pStyle w:val="Prvnrove"/>
        <w:spacing w:line="5280" w:lineRule="auto"/>
      </w:pPr>
    </w:p>
    <w:p w:rsidR="00757ACC" w:rsidRPr="00757ACC" w:rsidRDefault="00757ACC" w:rsidP="002701C1">
      <w:pPr>
        <w:pStyle w:val="Prvnrove"/>
      </w:pPr>
      <w:r w:rsidRPr="00757ACC">
        <w:t>Prohlášení</w:t>
      </w:r>
    </w:p>
    <w:p w:rsidR="003F1EF5" w:rsidRDefault="0028140D" w:rsidP="00D43158">
      <w:pPr>
        <w:tabs>
          <w:tab w:val="left" w:pos="5103"/>
        </w:tabs>
        <w:rPr>
          <w:rFonts w:cs="Times New Roman"/>
          <w:iCs/>
          <w:szCs w:val="23"/>
        </w:rPr>
      </w:pPr>
      <w:r>
        <w:rPr>
          <w:rFonts w:cs="Times New Roman"/>
          <w:iCs/>
          <w:szCs w:val="23"/>
        </w:rPr>
        <w:t>„</w:t>
      </w:r>
      <w:r w:rsidR="00B23E79" w:rsidRPr="00757ACC">
        <w:rPr>
          <w:rFonts w:cs="Times New Roman"/>
          <w:iCs/>
          <w:szCs w:val="23"/>
        </w:rPr>
        <w:t xml:space="preserve">Prohlašuji, že jsem </w:t>
      </w:r>
      <w:r w:rsidR="00B70119">
        <w:rPr>
          <w:rFonts w:cs="Times New Roman"/>
          <w:iCs/>
          <w:szCs w:val="23"/>
        </w:rPr>
        <w:t>bakalářskou</w:t>
      </w:r>
      <w:r w:rsidR="00B23E79" w:rsidRPr="00757ACC">
        <w:rPr>
          <w:rFonts w:cs="Times New Roman"/>
          <w:iCs/>
          <w:szCs w:val="23"/>
        </w:rPr>
        <w:t xml:space="preserve"> práci </w:t>
      </w:r>
      <w:r w:rsidR="00872082">
        <w:rPr>
          <w:rFonts w:cs="Times New Roman"/>
          <w:iCs/>
          <w:szCs w:val="23"/>
        </w:rPr>
        <w:t>vypracoval</w:t>
      </w:r>
      <w:r w:rsidR="00B23E79" w:rsidRPr="00757ACC">
        <w:rPr>
          <w:rFonts w:cs="Times New Roman"/>
          <w:iCs/>
          <w:szCs w:val="23"/>
        </w:rPr>
        <w:t>a samostatně, s</w:t>
      </w:r>
      <w:r w:rsidR="006D6131">
        <w:rPr>
          <w:rFonts w:cs="Times New Roman"/>
          <w:iCs/>
          <w:szCs w:val="23"/>
        </w:rPr>
        <w:t xml:space="preserve"> </w:t>
      </w:r>
      <w:r w:rsidR="00B23E79" w:rsidRPr="00757ACC">
        <w:rPr>
          <w:rFonts w:cs="Times New Roman"/>
          <w:iCs/>
          <w:szCs w:val="23"/>
        </w:rPr>
        <w:t>využitím pouze citovaných pramenů, dalších informací a zdrojů v souladu s</w:t>
      </w:r>
      <w:r w:rsidR="006D6131">
        <w:rPr>
          <w:rFonts w:cs="Times New Roman"/>
          <w:iCs/>
          <w:szCs w:val="23"/>
        </w:rPr>
        <w:t xml:space="preserve"> </w:t>
      </w:r>
      <w:r w:rsidR="00B23E79" w:rsidRPr="00757ACC">
        <w:rPr>
          <w:rFonts w:cs="Times New Roman"/>
          <w:iCs/>
          <w:szCs w:val="23"/>
        </w:rPr>
        <w:t>Disciplinárním řádem pro</w:t>
      </w:r>
      <w:r w:rsidR="009B3AF6">
        <w:rPr>
          <w:rFonts w:cs="Times New Roman"/>
          <w:iCs/>
          <w:szCs w:val="23"/>
        </w:rPr>
        <w:t> </w:t>
      </w:r>
      <w:r w:rsidR="00B23E79" w:rsidRPr="00757ACC">
        <w:rPr>
          <w:rFonts w:cs="Times New Roman"/>
          <w:iCs/>
          <w:szCs w:val="23"/>
        </w:rPr>
        <w:t>studenty Pedagogické fakulty Masarykovy univerzity a se</w:t>
      </w:r>
      <w:r w:rsidR="00872082">
        <w:rPr>
          <w:rFonts w:cs="Times New Roman"/>
          <w:iCs/>
          <w:szCs w:val="23"/>
        </w:rPr>
        <w:t> </w:t>
      </w:r>
      <w:r w:rsidR="00B23E79" w:rsidRPr="00757ACC">
        <w:rPr>
          <w:rFonts w:cs="Times New Roman"/>
          <w:iCs/>
          <w:szCs w:val="23"/>
        </w:rPr>
        <w:t>zákonem č. 121/2000 Sb., o</w:t>
      </w:r>
      <w:r w:rsidR="0084627A">
        <w:rPr>
          <w:rFonts w:cs="Times New Roman"/>
          <w:iCs/>
          <w:szCs w:val="23"/>
        </w:rPr>
        <w:t> </w:t>
      </w:r>
      <w:r w:rsidR="00B23E79" w:rsidRPr="00757ACC">
        <w:rPr>
          <w:rFonts w:cs="Times New Roman"/>
          <w:iCs/>
          <w:szCs w:val="23"/>
        </w:rPr>
        <w:t>právu autorském, o právech souvisejících s právem autorským a o změně některých zákonů (autorský zákon), ve znění pozdějších předpisů.</w:t>
      </w:r>
    </w:p>
    <w:p w:rsidR="0084627A" w:rsidRDefault="0084627A" w:rsidP="0084627A">
      <w:r>
        <w:t>Souhlasím, aby práce byla uložena na Masarykově univerzitě v Brně v knihovně Pedagogické fakulty a zpřístupněna ke studijním účelům.</w:t>
      </w:r>
      <w:r w:rsidR="0028140D">
        <w:t>“</w:t>
      </w:r>
    </w:p>
    <w:p w:rsidR="0084627A" w:rsidRDefault="0084627A" w:rsidP="0084627A"/>
    <w:p w:rsidR="0084627A" w:rsidRDefault="0084627A" w:rsidP="0031290D">
      <w:pPr>
        <w:tabs>
          <w:tab w:val="left" w:pos="6521"/>
        </w:tabs>
      </w:pPr>
      <w:r>
        <w:t>V </w:t>
      </w:r>
      <w:r w:rsidR="007C79F5">
        <w:t>Uherčicích</w:t>
      </w:r>
      <w:r>
        <w:t xml:space="preserve"> dne ..................</w:t>
      </w:r>
      <w:r w:rsidR="00F4520D" w:rsidRPr="00F4520D">
        <w:t xml:space="preserve"> </w:t>
      </w:r>
      <w:r w:rsidR="00F4520D">
        <w:tab/>
      </w:r>
      <w:r w:rsidR="007C79F5">
        <w:t>Anna Rohrer</w:t>
      </w:r>
      <w:r w:rsidR="00F4520D">
        <w:t>ová</w:t>
      </w:r>
    </w:p>
    <w:p w:rsidR="005A5579" w:rsidRDefault="0031290D" w:rsidP="004D6706">
      <w:pPr>
        <w:tabs>
          <w:tab w:val="left" w:pos="6521"/>
        </w:tabs>
        <w:spacing w:before="240"/>
        <w:jc w:val="right"/>
      </w:pPr>
      <w:r>
        <w:t>........................................</w:t>
      </w:r>
    </w:p>
    <w:p w:rsidR="005A5579" w:rsidRDefault="005A5579">
      <w:pPr>
        <w:spacing w:after="160" w:line="259" w:lineRule="auto"/>
        <w:ind w:firstLine="0"/>
        <w:jc w:val="left"/>
      </w:pPr>
      <w:r>
        <w:br w:type="page"/>
      </w:r>
    </w:p>
    <w:p w:rsidR="005A5579" w:rsidRDefault="005A5579" w:rsidP="005A5579">
      <w:pPr>
        <w:pStyle w:val="Prvnrove"/>
      </w:pPr>
      <w:r>
        <w:lastRenderedPageBreak/>
        <w:t>Seznam zkratek</w:t>
      </w:r>
    </w:p>
    <w:p w:rsidR="00783A71" w:rsidRDefault="00783A71" w:rsidP="00783A71">
      <w:pPr>
        <w:ind w:firstLine="0"/>
      </w:pPr>
      <w:r>
        <w:t>EV – environmentální výchova</w:t>
      </w:r>
    </w:p>
    <w:p w:rsidR="00783A71" w:rsidRDefault="00783A71" w:rsidP="00783A71">
      <w:pPr>
        <w:ind w:firstLine="0"/>
      </w:pPr>
      <w:r>
        <w:t>LMŠ – lesní mateřská škola</w:t>
      </w:r>
    </w:p>
    <w:p w:rsidR="00783A71" w:rsidRDefault="00783A71" w:rsidP="00783A71">
      <w:pPr>
        <w:ind w:firstLine="0"/>
      </w:pPr>
      <w:r>
        <w:t>MŠ – mateřská škola</w:t>
      </w:r>
    </w:p>
    <w:p w:rsidR="00783A71" w:rsidRDefault="00783A71" w:rsidP="00783A71">
      <w:pPr>
        <w:ind w:firstLine="0"/>
      </w:pPr>
      <w:r>
        <w:t>MŠMT – Ministerstvo školství mládeže a tělovýchovy ČR</w:t>
      </w:r>
    </w:p>
    <w:p w:rsidR="00783A71" w:rsidRDefault="00783A71" w:rsidP="00783A71">
      <w:pPr>
        <w:ind w:firstLine="0"/>
      </w:pPr>
      <w:r>
        <w:t>RVP PV – Rámcový vzdělávací program pro předškolní vzdělávání</w:t>
      </w:r>
    </w:p>
    <w:p w:rsidR="00783A71" w:rsidRDefault="00783A71" w:rsidP="00783A71">
      <w:pPr>
        <w:ind w:firstLine="0"/>
      </w:pPr>
      <w:r>
        <w:t>ŠVP – školní vzdělávací program</w:t>
      </w:r>
    </w:p>
    <w:p w:rsidR="00643835" w:rsidRDefault="00643835" w:rsidP="00783A71">
      <w:pPr>
        <w:ind w:firstLine="0"/>
      </w:pPr>
      <w:r>
        <w:br w:type="page"/>
      </w:r>
    </w:p>
    <w:p w:rsidR="00330CA1" w:rsidRDefault="00260DEA" w:rsidP="00260DEA">
      <w:pPr>
        <w:pStyle w:val="Prvnrove"/>
      </w:pPr>
      <w:r>
        <w:lastRenderedPageBreak/>
        <w:t>Úvod</w:t>
      </w:r>
    </w:p>
    <w:p w:rsidR="000E49E0" w:rsidRDefault="000E49E0" w:rsidP="000E49E0">
      <w:r>
        <w:t xml:space="preserve">V bakalářské práci se zabývám tématem zaměřeným </w:t>
      </w:r>
      <w:r w:rsidRPr="006D0FF1">
        <w:t xml:space="preserve">na </w:t>
      </w:r>
      <w:r w:rsidR="000F54B7" w:rsidRPr="006D0FF1">
        <w:t xml:space="preserve">realizaci </w:t>
      </w:r>
      <w:r w:rsidR="007C0E85">
        <w:t xml:space="preserve">EV </w:t>
      </w:r>
      <w:r w:rsidRPr="006D0FF1">
        <w:t>a venkovní výuk</w:t>
      </w:r>
      <w:r w:rsidR="006D0FF1" w:rsidRPr="006D0FF1">
        <w:t>y</w:t>
      </w:r>
      <w:r w:rsidRPr="006D0FF1">
        <w:t xml:space="preserve"> v </w:t>
      </w:r>
      <w:r w:rsidR="007C0E85">
        <w:t>MŠ</w:t>
      </w:r>
      <w:r w:rsidRPr="006D0FF1">
        <w:t xml:space="preserve"> </w:t>
      </w:r>
      <w:r w:rsidR="006D0FF1" w:rsidRPr="006D0FF1">
        <w:t>a</w:t>
      </w:r>
      <w:r w:rsidRPr="006D0FF1">
        <w:t> </w:t>
      </w:r>
      <w:r w:rsidR="007C0E85">
        <w:t>LMŠ</w:t>
      </w:r>
      <w:r w:rsidRPr="006D0FF1">
        <w:t>.</w:t>
      </w:r>
    </w:p>
    <w:p w:rsidR="00457E55" w:rsidRDefault="00224BB2" w:rsidP="00224BB2">
      <w:r>
        <w:t xml:space="preserve">Důvod </w:t>
      </w:r>
      <w:r w:rsidR="000E49E0">
        <w:t>volby tématu souvisí s mým dětstvím, kdy pro mě začaly být jakékoliv změny náročné a stávaly se výzvami. Proto jsem vždy tíhla blíže k přírodě, která mi zaručovala jakousi jistotu.</w:t>
      </w:r>
      <w:r>
        <w:t xml:space="preserve"> P</w:t>
      </w:r>
      <w:r w:rsidR="000E49E0">
        <w:t xml:space="preserve">ojmem </w:t>
      </w:r>
      <w:r w:rsidR="007C0E85">
        <w:t xml:space="preserve">EV </w:t>
      </w:r>
      <w:r>
        <w:t>se zabývám</w:t>
      </w:r>
      <w:r w:rsidR="000E49E0">
        <w:t>, protože mi přibližuje školství plné změn a výzev k přírodě, což mě činí klidnější a šťastnější.</w:t>
      </w:r>
    </w:p>
    <w:p w:rsidR="000E49E0" w:rsidRDefault="000E49E0" w:rsidP="000E49E0">
      <w:r>
        <w:t xml:space="preserve">Další pojem, který se objeví v mé bakalářské práci, je venkovní výuka. Ta mi evokuje každotýdenní skautské schůzky, prozkoumávání lesa, řeky a jiných </w:t>
      </w:r>
      <w:r w:rsidR="001A1482">
        <w:t>společenství</w:t>
      </w:r>
      <w:r w:rsidR="00224BB2">
        <w:t xml:space="preserve"> (ekosystémů)</w:t>
      </w:r>
      <w:r>
        <w:t>, víkendové výlety do jeskyní a okolních kopců a m</w:t>
      </w:r>
      <w:r w:rsidR="00224BB2">
        <w:t>nohé další aktivity</w:t>
      </w:r>
      <w:r>
        <w:t>. To vše mi dodnes vyvstává na mysl</w:t>
      </w:r>
      <w:r w:rsidR="00457E55">
        <w:t>, častěji než sezení ve školních lavicích.</w:t>
      </w:r>
    </w:p>
    <w:p w:rsidR="00A371FE" w:rsidRDefault="00457E55" w:rsidP="000E49E0">
      <w:r>
        <w:t>Hledala jsem spojitost mezi EV a venkovní výukou a narazila jsem před pár lety na fenomén</w:t>
      </w:r>
      <w:r w:rsidR="007C0E85">
        <w:t xml:space="preserve"> LMŠ</w:t>
      </w:r>
      <w:r>
        <w:t xml:space="preserve">. Začala jsem se zajímat o režim a náplň těchto zařízení a kde v mém okolí se nachází. Koncept LMŠ se mi líbil, avšak když jsem </w:t>
      </w:r>
      <w:r w:rsidR="00960EE5">
        <w:t>uvažoval</w:t>
      </w:r>
      <w:r>
        <w:t>a nad zařízením své budoucí praxe a práce, LMŠ se v mém seznamu neobjevila</w:t>
      </w:r>
      <w:r w:rsidRPr="00BD437E">
        <w:t>.</w:t>
      </w:r>
      <w:r w:rsidR="00BD437E" w:rsidRPr="00BD437E">
        <w:t xml:space="preserve"> P</w:t>
      </w:r>
      <w:r w:rsidRPr="00BD437E">
        <w:t>řemýšle</w:t>
      </w:r>
      <w:r w:rsidR="00BD437E" w:rsidRPr="00BD437E">
        <w:t>la jsem</w:t>
      </w:r>
      <w:r w:rsidRPr="00BD437E">
        <w:t>, čím je to způsobeno</w:t>
      </w:r>
      <w:r w:rsidR="00A371FE" w:rsidRPr="00BD437E">
        <w:t xml:space="preserve"> a došla jsem k názoru, že </w:t>
      </w:r>
      <w:r w:rsidR="00BD437E" w:rsidRPr="00BD437E">
        <w:t xml:space="preserve">i přes mé výše zmíněné ideály, které LMŠ naplňuje, </w:t>
      </w:r>
      <w:r w:rsidR="00A371FE" w:rsidRPr="00BD437E">
        <w:t>jsem si</w:t>
      </w:r>
      <w:r w:rsidR="00BD437E" w:rsidRPr="00BD437E">
        <w:t xml:space="preserve"> ji</w:t>
      </w:r>
      <w:r w:rsidR="00A371FE" w:rsidRPr="00BD437E">
        <w:t xml:space="preserve"> nevybrala, protože s ní nemám </w:t>
      </w:r>
      <w:r w:rsidR="00BD437E" w:rsidRPr="00BD437E">
        <w:t xml:space="preserve">žádnou </w:t>
      </w:r>
      <w:r w:rsidR="00A371FE" w:rsidRPr="00BD437E">
        <w:t>zkušenost</w:t>
      </w:r>
      <w:r w:rsidR="009E07A4">
        <w:t xml:space="preserve"> (ucelený názor a dostatečné informace)</w:t>
      </w:r>
      <w:r w:rsidR="00BD437E" w:rsidRPr="00BD437E">
        <w:t>.</w:t>
      </w:r>
    </w:p>
    <w:p w:rsidR="00A371FE" w:rsidRDefault="00A371FE" w:rsidP="000E49E0">
      <w:r>
        <w:t xml:space="preserve">Rozhodla jsem se </w:t>
      </w:r>
      <w:r w:rsidR="005E0FB5">
        <w:t xml:space="preserve">tedy </w:t>
      </w:r>
      <w:r w:rsidR="00962BB8" w:rsidRPr="00534154">
        <w:t>vzít</w:t>
      </w:r>
      <w:r w:rsidR="00457E55" w:rsidRPr="00534154">
        <w:t xml:space="preserve"> </w:t>
      </w:r>
      <w:r w:rsidR="00457E55">
        <w:t>mně blízká témata – EV a venkovní výuku, a zaměřit se na</w:t>
      </w:r>
      <w:r w:rsidR="00C27359">
        <w:t xml:space="preserve"> </w:t>
      </w:r>
      <w:r>
        <w:t>je</w:t>
      </w:r>
      <w:r w:rsidR="00284AFF">
        <w:t xml:space="preserve">jich </w:t>
      </w:r>
      <w:r w:rsidR="00457E55">
        <w:t>realizac</w:t>
      </w:r>
      <w:r>
        <w:t>i</w:t>
      </w:r>
      <w:r w:rsidR="00457E55">
        <w:t xml:space="preserve"> v </w:t>
      </w:r>
      <w:r w:rsidR="007C0E85">
        <w:t>MŠ</w:t>
      </w:r>
      <w:r w:rsidR="00457E55">
        <w:t xml:space="preserve"> a LMŠ</w:t>
      </w:r>
      <w:r w:rsidR="005E0FB5">
        <w:t xml:space="preserve">, abych </w:t>
      </w:r>
      <w:r w:rsidR="00BD437E">
        <w:t>potřebné zkušenosti s LMŠ získala.</w:t>
      </w:r>
    </w:p>
    <w:p w:rsidR="00457E55" w:rsidRDefault="001B3AF2" w:rsidP="00B43E24">
      <w:r>
        <w:t xml:space="preserve"> </w:t>
      </w:r>
      <w:r w:rsidR="00BD437E">
        <w:t>Za cíl jsem si stanovila</w:t>
      </w:r>
      <w:r w:rsidR="00284AFF" w:rsidRPr="00BD437E">
        <w:t xml:space="preserve"> zjistit odlišnosti realizace environmentální výchovy a venkovní výuky v LMŠ a MŠ</w:t>
      </w:r>
      <w:r w:rsidR="007D6955" w:rsidRPr="00BD437E">
        <w:t xml:space="preserve">. </w:t>
      </w:r>
      <w:r w:rsidR="007D6955">
        <w:t xml:space="preserve">Materiál ke srovnání získávám prostřednictvím </w:t>
      </w:r>
      <w:r w:rsidR="00BD437E">
        <w:t xml:space="preserve">vlastního </w:t>
      </w:r>
      <w:r w:rsidR="007D6955">
        <w:t>dotazníku.</w:t>
      </w:r>
    </w:p>
    <w:p w:rsidR="00F958B5" w:rsidRPr="00457E55" w:rsidRDefault="00F958B5" w:rsidP="00F958B5">
      <w:pPr>
        <w:spacing w:after="160" w:line="259" w:lineRule="auto"/>
        <w:ind w:firstLine="0"/>
        <w:jc w:val="left"/>
      </w:pPr>
      <w:r>
        <w:br w:type="page"/>
      </w:r>
    </w:p>
    <w:p w:rsidR="00260DEA" w:rsidRDefault="00260DEA" w:rsidP="00AB4F46">
      <w:pPr>
        <w:pStyle w:val="Prvnrove"/>
        <w:numPr>
          <w:ilvl w:val="0"/>
          <w:numId w:val="3"/>
        </w:numPr>
      </w:pPr>
      <w:r>
        <w:lastRenderedPageBreak/>
        <w:t>Teoretická část</w:t>
      </w:r>
    </w:p>
    <w:p w:rsidR="00260DEA" w:rsidRDefault="00260DEA" w:rsidP="000D5CD9">
      <w:pPr>
        <w:pStyle w:val="Druhrove"/>
      </w:pPr>
      <w:r w:rsidRPr="000D5CD9">
        <w:t>Environmentální výchova</w:t>
      </w:r>
    </w:p>
    <w:p w:rsidR="00356096" w:rsidRPr="00426FD2" w:rsidRDefault="00AB5875" w:rsidP="00054500">
      <w:r>
        <w:t>V p</w:t>
      </w:r>
      <w:r w:rsidR="00C90553" w:rsidRPr="00426FD2">
        <w:t>rvní kapitol</w:t>
      </w:r>
      <w:r>
        <w:t>e</w:t>
      </w:r>
      <w:r w:rsidR="00C90553" w:rsidRPr="00426FD2">
        <w:t xml:space="preserve"> se věnuj</w:t>
      </w:r>
      <w:r>
        <w:t>i</w:t>
      </w:r>
      <w:r w:rsidR="00C90553" w:rsidRPr="00426FD2">
        <w:t xml:space="preserve"> začátkům </w:t>
      </w:r>
      <w:r w:rsidR="007C0E85">
        <w:t>EV</w:t>
      </w:r>
      <w:r w:rsidR="00C90553" w:rsidRPr="00426FD2">
        <w:t>, jejím cílům v předškolním vzdělávání a jak ji máme přiblíženou v</w:t>
      </w:r>
      <w:r w:rsidR="007C0E85">
        <w:t> RVP PV</w:t>
      </w:r>
      <w:r w:rsidR="00C90553" w:rsidRPr="00426FD2">
        <w:t xml:space="preserve">.  </w:t>
      </w:r>
      <w:r w:rsidR="00117B4D" w:rsidRPr="00426FD2">
        <w:t>Je zde</w:t>
      </w:r>
      <w:r w:rsidR="00426FD2" w:rsidRPr="00426FD2">
        <w:t xml:space="preserve"> </w:t>
      </w:r>
      <w:r w:rsidR="007D6955">
        <w:t>také</w:t>
      </w:r>
      <w:r w:rsidR="00117B4D" w:rsidRPr="00426FD2">
        <w:t xml:space="preserve"> zmínka o roli pedagoga</w:t>
      </w:r>
      <w:r w:rsidR="00083BF6">
        <w:t>,</w:t>
      </w:r>
      <w:r w:rsidR="00426FD2" w:rsidRPr="00426FD2">
        <w:t xml:space="preserve"> </w:t>
      </w:r>
      <w:r w:rsidR="00083BF6">
        <w:t xml:space="preserve">metodách a </w:t>
      </w:r>
      <w:r w:rsidR="00426FD2" w:rsidRPr="00426FD2">
        <w:t>tématech</w:t>
      </w:r>
      <w:r w:rsidR="00083BF6">
        <w:t xml:space="preserve">, </w:t>
      </w:r>
      <w:r w:rsidR="00426FD2" w:rsidRPr="00426FD2">
        <w:t>kter</w:t>
      </w:r>
      <w:r>
        <w:t>ých</w:t>
      </w:r>
      <w:r w:rsidR="00426FD2" w:rsidRPr="00426FD2">
        <w:t xml:space="preserve"> se v </w:t>
      </w:r>
      <w:r w:rsidR="007C0E85">
        <w:t>EV</w:t>
      </w:r>
      <w:r w:rsidR="00426FD2" w:rsidRPr="00426FD2">
        <w:t xml:space="preserve"> v předškolním vzdělávání </w:t>
      </w:r>
      <w:r>
        <w:t>dotýkáme</w:t>
      </w:r>
      <w:r w:rsidR="00356DF3" w:rsidRPr="00426FD2">
        <w:t>.</w:t>
      </w:r>
    </w:p>
    <w:p w:rsidR="00260DEA" w:rsidRDefault="00260DEA" w:rsidP="00AB4F46">
      <w:pPr>
        <w:pStyle w:val="Tetrove"/>
      </w:pPr>
      <w:r>
        <w:t>Začátky environmentální výchovy</w:t>
      </w:r>
    </w:p>
    <w:p w:rsidR="004003A8" w:rsidRDefault="00BE0C10" w:rsidP="00EF2DAD">
      <w:r>
        <w:t>Abychom lépe porozuměli</w:t>
      </w:r>
      <w:r w:rsidR="00FC48CA">
        <w:t xml:space="preserve"> </w:t>
      </w:r>
      <w:r w:rsidR="007C0E85">
        <w:t xml:space="preserve">EV </w:t>
      </w:r>
      <w:r w:rsidR="00FC48CA">
        <w:t>(tak jak ji chápeme u nás v ČR) musíme se zaměřit na vývoj terminologie, předcházející této problematice.</w:t>
      </w:r>
    </w:p>
    <w:p w:rsidR="00FC48CA" w:rsidRDefault="002C39B0" w:rsidP="00FC48CA">
      <w:r w:rsidRPr="00144AE6">
        <w:t>Jak uv</w:t>
      </w:r>
      <w:r w:rsidR="009E2329" w:rsidRPr="00144AE6">
        <w:t>á</w:t>
      </w:r>
      <w:r w:rsidRPr="00144AE6">
        <w:t>dí Máchal</w:t>
      </w:r>
      <w:r w:rsidR="00DE6EE0" w:rsidRPr="00144AE6">
        <w:t xml:space="preserve"> (</w:t>
      </w:r>
      <w:r w:rsidRPr="00144AE6">
        <w:t>1996, s. 18</w:t>
      </w:r>
      <w:r w:rsidR="004B7D33">
        <w:t>–</w:t>
      </w:r>
      <w:r w:rsidR="00144AE6" w:rsidRPr="00144AE6">
        <w:t>19</w:t>
      </w:r>
      <w:r w:rsidR="00DE6EE0" w:rsidRPr="00144AE6">
        <w:t xml:space="preserve">), </w:t>
      </w:r>
      <w:r w:rsidR="007C0E85">
        <w:t xml:space="preserve">Dr. J. Čeřovský a prof. E. Olšanská. </w:t>
      </w:r>
      <w:r w:rsidR="00DE6EE0">
        <w:t>v</w:t>
      </w:r>
      <w:r w:rsidR="00A131F9">
        <w:t xml:space="preserve"> šedesátých letech začínají běžně používat pojem </w:t>
      </w:r>
      <w:r w:rsidR="00A131F9" w:rsidRPr="00AF0D74">
        <w:rPr>
          <w:i/>
        </w:rPr>
        <w:t>výchova k ochraně přírody</w:t>
      </w:r>
      <w:r w:rsidR="00903A5D">
        <w:rPr>
          <w:i/>
        </w:rPr>
        <w:t>.</w:t>
      </w:r>
      <w:r w:rsidR="00A131F9">
        <w:t xml:space="preserve"> </w:t>
      </w:r>
      <w:r w:rsidR="00884FB4">
        <w:t>(</w:t>
      </w:r>
      <w:r w:rsidR="003B3D6B">
        <w:t xml:space="preserve">Dr. Čeřovský také jako jeden z prvních představil již roku 1970 </w:t>
      </w:r>
      <w:r w:rsidR="00AF0D74">
        <w:t>termín</w:t>
      </w:r>
      <w:r w:rsidR="003B3D6B">
        <w:t xml:space="preserve"> „</w:t>
      </w:r>
      <w:proofErr w:type="spellStart"/>
      <w:r w:rsidR="003B3D6B">
        <w:t>environmental</w:t>
      </w:r>
      <w:proofErr w:type="spellEnd"/>
      <w:r w:rsidR="003B3D6B">
        <w:t xml:space="preserve"> </w:t>
      </w:r>
      <w:proofErr w:type="spellStart"/>
      <w:r w:rsidR="003B3D6B">
        <w:t>education</w:t>
      </w:r>
      <w:proofErr w:type="spellEnd"/>
      <w:r w:rsidR="003B3D6B">
        <w:t>“.</w:t>
      </w:r>
      <w:r w:rsidR="00884FB4">
        <w:t>)</w:t>
      </w:r>
      <w:r w:rsidR="003B3D6B">
        <w:t xml:space="preserve"> </w:t>
      </w:r>
      <w:r>
        <w:t>Dále</w:t>
      </w:r>
      <w:r w:rsidR="003B3D6B" w:rsidRPr="00884FB4">
        <w:rPr>
          <w:color w:val="FF0000"/>
        </w:rPr>
        <w:t xml:space="preserve"> </w:t>
      </w:r>
      <w:r w:rsidR="003B3D6B">
        <w:t xml:space="preserve">Máchal </w:t>
      </w:r>
      <w:r>
        <w:t xml:space="preserve">pokračuje slovy: „Ke komplexnějšímu termínu </w:t>
      </w:r>
      <w:r w:rsidRPr="00AF0D74">
        <w:rPr>
          <w:i/>
        </w:rPr>
        <w:t>výchova k péči o životní prostředí</w:t>
      </w:r>
      <w:r>
        <w:t xml:space="preserve"> se přechází s postupným prohlubováním a rozšiřováním cílů, obsahu i forem této oblasti výchovy počátkem sedmdesátých </w:t>
      </w:r>
      <w:r w:rsidRPr="009E1A21">
        <w:t>let</w:t>
      </w:r>
      <w:r w:rsidR="00F73EEC" w:rsidRPr="009D3BCE">
        <w:t>“</w:t>
      </w:r>
      <w:r w:rsidR="003B3D6B" w:rsidRPr="009D3BCE">
        <w:t xml:space="preserve"> </w:t>
      </w:r>
      <w:r w:rsidR="00F73EEC" w:rsidRPr="009D3BCE">
        <w:t>(1996, s. 18–19).</w:t>
      </w:r>
      <w:r w:rsidR="00F73EEC">
        <w:t xml:space="preserve"> </w:t>
      </w:r>
      <w:r w:rsidR="003B3D6B">
        <w:t>V tomto období se vychází vstříc ochráncům přírody, a tak se stává poznávání a ochrana přírody významnou náplní organizací, jako je skauting a pionýři</w:t>
      </w:r>
      <w:r w:rsidR="009D3BCE">
        <w:t xml:space="preserve"> (</w:t>
      </w:r>
      <w:r w:rsidR="00F73EEC" w:rsidRPr="009D3BCE">
        <w:t>Máchal, 1996)</w:t>
      </w:r>
      <w:r w:rsidR="009D3BCE" w:rsidRPr="009D3BCE">
        <w:t>.</w:t>
      </w:r>
    </w:p>
    <w:p w:rsidR="00967304" w:rsidRDefault="00FC48CA" w:rsidP="00FC48CA">
      <w:r>
        <w:t>Ještě před ustáleným slovním spojení</w:t>
      </w:r>
      <w:r w:rsidR="00967304">
        <w:t>m</w:t>
      </w:r>
      <w:r>
        <w:t xml:space="preserve"> </w:t>
      </w:r>
      <w:r w:rsidR="00903A5D">
        <w:t xml:space="preserve">EV </w:t>
      </w:r>
      <w:r>
        <w:t xml:space="preserve">se terminologie točila především kolem </w:t>
      </w:r>
      <w:r w:rsidR="00967304">
        <w:t>pojmu</w:t>
      </w:r>
      <w:r>
        <w:t xml:space="preserve"> </w:t>
      </w:r>
      <w:r w:rsidRPr="00DD7F07">
        <w:t>ekologie</w:t>
      </w:r>
      <w:r w:rsidR="00DD7F07" w:rsidRPr="00DD7F07">
        <w:t xml:space="preserve"> (</w:t>
      </w:r>
      <w:r w:rsidR="007D4566" w:rsidRPr="00DD7F07">
        <w:t xml:space="preserve">se kterým </w:t>
      </w:r>
      <w:r w:rsidR="00DD7F07" w:rsidRPr="00DD7F07">
        <w:t>bývá EV chybně ztotožňována a zaměňována). Avšak ekologie má</w:t>
      </w:r>
      <w:r w:rsidR="007D4566" w:rsidRPr="00DD7F07">
        <w:t xml:space="preserve"> </w:t>
      </w:r>
      <w:r w:rsidR="00163149" w:rsidRPr="00DD7F07">
        <w:t>odlišný význam</w:t>
      </w:r>
      <w:r w:rsidR="00DD7F07" w:rsidRPr="00DD7F07">
        <w:t>.</w:t>
      </w:r>
      <w:r w:rsidRPr="00DD7F07">
        <w:t xml:space="preserve"> </w:t>
      </w:r>
      <w:r w:rsidR="003C57EE" w:rsidRPr="00967304">
        <w:t>„</w:t>
      </w:r>
      <w:r w:rsidR="00884FB4" w:rsidRPr="00967304">
        <w:t>Ekologie</w:t>
      </w:r>
      <w:r w:rsidR="003C57EE" w:rsidRPr="00967304">
        <w:t xml:space="preserve"> je vědní obor, který se zabývá vztahy mezi jednotlivými organismy a jejich prostředím a mezi organismy navzájem.</w:t>
      </w:r>
      <w:r w:rsidR="00053D3F" w:rsidRPr="00967304">
        <w:t xml:space="preserve"> </w:t>
      </w:r>
      <w:r w:rsidR="003C57EE" w:rsidRPr="00967304">
        <w:t>Tyto vztahy a závislosti jsou předmětem studia ekologie (často je proto označována jako věda o souvislostech v přírodě)“ (Horká, 1994, s.4)</w:t>
      </w:r>
      <w:r w:rsidR="006C4CC6">
        <w:t>.</w:t>
      </w:r>
    </w:p>
    <w:p w:rsidR="006C4CC6" w:rsidRDefault="006C4CC6" w:rsidP="00FC48CA">
      <w:r>
        <w:t>Přibližně o</w:t>
      </w:r>
      <w:r w:rsidR="00967304">
        <w:t>d poloviny osmdesátých let se začíná mluvit o ekologické výchově a jejím zasazení do výchovně vzdělávacího procesu dětí</w:t>
      </w:r>
      <w:r w:rsidR="008B7BE7">
        <w:t>.</w:t>
      </w:r>
      <w:r w:rsidR="00FC48CA" w:rsidRPr="00FC48CA">
        <w:rPr>
          <w:color w:val="FF0000"/>
        </w:rPr>
        <w:t xml:space="preserve"> </w:t>
      </w:r>
      <w:r w:rsidR="00FC48CA">
        <w:t>„</w:t>
      </w:r>
      <w:r w:rsidR="00D44ADC">
        <w:t>Ekologickou výchovu chápeme komplexně jako proces:</w:t>
      </w:r>
      <w:r w:rsidR="00235318">
        <w:t xml:space="preserve"> 1</w:t>
      </w:r>
      <w:r w:rsidR="0050341E">
        <w:t>. poznávání životního</w:t>
      </w:r>
      <w:r w:rsidR="00A66546">
        <w:t xml:space="preserve"> </w:t>
      </w:r>
      <w:r w:rsidR="0050341E">
        <w:t xml:space="preserve">prostředí, 2. utváření a rozvíjení hodnotících vztahů (postojů) včetně etického a estetického hodnocení, 3. rozvíjení šetřeného a odpovědného jednání“ </w:t>
      </w:r>
      <w:r>
        <w:t>(Horká, 1994, s. 5).</w:t>
      </w:r>
    </w:p>
    <w:p w:rsidR="0050341E" w:rsidRDefault="0050341E" w:rsidP="00FC48CA">
      <w:r>
        <w:t>Když to rozvedeme, tak „ekologická výchova směřuje k utváření ekologické kultury osobnosti, zahrnující komponentu:</w:t>
      </w:r>
    </w:p>
    <w:p w:rsidR="0050341E" w:rsidRDefault="0050341E" w:rsidP="00A66546">
      <w:pPr>
        <w:pStyle w:val="Odstavecseseznamem"/>
        <w:numPr>
          <w:ilvl w:val="1"/>
          <w:numId w:val="3"/>
        </w:numPr>
      </w:pPr>
      <w:r>
        <w:t>poznávací (kognitivní) – představuje souhrn poznatků k uvědomění si složitosti a propojenosti vztahů mezi lidskou činností a procesy v biosféře,</w:t>
      </w:r>
    </w:p>
    <w:p w:rsidR="0050341E" w:rsidRDefault="0050341E" w:rsidP="00A66546">
      <w:pPr>
        <w:pStyle w:val="Odstavecseseznamem"/>
        <w:numPr>
          <w:ilvl w:val="1"/>
          <w:numId w:val="3"/>
        </w:numPr>
      </w:pPr>
      <w:r>
        <w:t>postojovou (hodnotící) – v ní se promítá emocionální vztah k přírodnímu prostředí a etické i estetické hodnocení,</w:t>
      </w:r>
    </w:p>
    <w:p w:rsidR="0050341E" w:rsidRPr="00D44ADC" w:rsidRDefault="0050341E" w:rsidP="00A66546">
      <w:pPr>
        <w:pStyle w:val="Odstavecseseznamem"/>
        <w:numPr>
          <w:ilvl w:val="1"/>
          <w:numId w:val="3"/>
        </w:numPr>
      </w:pPr>
      <w:r>
        <w:lastRenderedPageBreak/>
        <w:t>činnostní (</w:t>
      </w:r>
      <w:r w:rsidR="00371E9C">
        <w:t>přetvářející) –</w:t>
      </w:r>
      <w:r w:rsidR="003C3161">
        <w:t xml:space="preserve"> </w:t>
      </w:r>
      <w:r w:rsidR="00371E9C">
        <w:t>zahrnuje odpovědné a šetřené jednání, tzn. osvojení si ekologicky šetřeného životního stylu, aktivní účast na účinné péči o životní prostředí“ (Horká, 1994, s. 5)</w:t>
      </w:r>
      <w:r w:rsidR="006C4CC6">
        <w:t>.</w:t>
      </w:r>
    </w:p>
    <w:p w:rsidR="00E9757B" w:rsidRPr="00822635" w:rsidRDefault="00967304" w:rsidP="00F73B7C">
      <w:r w:rsidRPr="00F73B7C">
        <w:t xml:space="preserve">V návaznosti na proces ekologické výchovy a </w:t>
      </w:r>
      <w:r w:rsidR="00F73B7C" w:rsidRPr="00F73B7C">
        <w:t xml:space="preserve">předmět </w:t>
      </w:r>
      <w:r w:rsidRPr="00F73B7C">
        <w:t xml:space="preserve">ekologie jako vědního oboru </w:t>
      </w:r>
      <w:r w:rsidR="008B7BE7">
        <w:t xml:space="preserve">ve školství </w:t>
      </w:r>
      <w:r w:rsidRPr="00F73B7C">
        <w:t>postupem času vzniká</w:t>
      </w:r>
      <w:r w:rsidR="00DD7F07">
        <w:t xml:space="preserve"> a tříbí</w:t>
      </w:r>
      <w:r w:rsidRPr="00F73B7C">
        <w:t xml:space="preserve"> </w:t>
      </w:r>
      <w:r w:rsidR="008A3F62">
        <w:t xml:space="preserve">se </w:t>
      </w:r>
      <w:r w:rsidRPr="00F73B7C">
        <w:t xml:space="preserve">pojem </w:t>
      </w:r>
      <w:r w:rsidR="003C3161">
        <w:t xml:space="preserve">EV: </w:t>
      </w:r>
      <w:r w:rsidR="00260DEA">
        <w:t>„Environmentální výchova je termín zaváděn</w:t>
      </w:r>
      <w:r w:rsidR="00356DF3">
        <w:t>ý</w:t>
      </w:r>
      <w:r w:rsidR="00260DEA">
        <w:t xml:space="preserve"> ministerstvem životního prostředí do konce</w:t>
      </w:r>
      <w:r w:rsidR="003D6568">
        <w:t xml:space="preserve"> devadesátých let minulého století. Ukazuje možné způsoby potřebné k dosažení pozitivních změn v životním prostředí. Vychovává k odpovědnému vztahu k přírodě a pochopení její nenahraditelné ceny pro život</w:t>
      </w:r>
      <w:r w:rsidR="000D5CD9">
        <w:t xml:space="preserve"> všech. Věnuje se budování správných hodnot, postojů a kompetencí k péči o přírodu“ (</w:t>
      </w:r>
      <w:proofErr w:type="spellStart"/>
      <w:r w:rsidR="00AB4F46">
        <w:t>Leblová</w:t>
      </w:r>
      <w:proofErr w:type="spellEnd"/>
      <w:r w:rsidR="00AB4F46">
        <w:t>, 2012, s. 15</w:t>
      </w:r>
      <w:r w:rsidR="00AB4F46" w:rsidRPr="00AB4F46">
        <w:t>–</w:t>
      </w:r>
      <w:r w:rsidR="00AB4F46">
        <w:t>16)</w:t>
      </w:r>
      <w:r w:rsidR="003C3161">
        <w:t>.</w:t>
      </w:r>
    </w:p>
    <w:p w:rsidR="00637DFB" w:rsidRDefault="00E9757B" w:rsidP="001B3AF2">
      <w:r>
        <w:t xml:space="preserve">Dnes se již </w:t>
      </w:r>
      <w:r w:rsidR="00F8749E">
        <w:t xml:space="preserve">pojem </w:t>
      </w:r>
      <w:r w:rsidR="003C3161">
        <w:t>EV</w:t>
      </w:r>
      <w:r w:rsidR="00F8749E">
        <w:t xml:space="preserve"> běžně používá. S ním také spojený </w:t>
      </w:r>
      <w:r w:rsidR="009F6295">
        <w:t xml:space="preserve">a čím dál častěji používaný </w:t>
      </w:r>
      <w:r w:rsidR="00F8749E">
        <w:t>termín globální výchova a výchova k udržitelnému rozvoji.</w:t>
      </w:r>
    </w:p>
    <w:p w:rsidR="003C3161" w:rsidRPr="003C3161" w:rsidRDefault="008F07BD" w:rsidP="001B3AF2">
      <w:r w:rsidRPr="00ED1B86">
        <w:t xml:space="preserve">Samotný pojem </w:t>
      </w:r>
      <w:r w:rsidRPr="00ED1B86">
        <w:rPr>
          <w:i/>
        </w:rPr>
        <w:t>výchova</w:t>
      </w:r>
      <w:r w:rsidRPr="00ED1B86">
        <w:t xml:space="preserve"> </w:t>
      </w:r>
      <w:r w:rsidR="00B26FE4" w:rsidRPr="00ED1B86">
        <w:t xml:space="preserve">lze definovat jako „záměrné, cílevědomé působení, které je zaměřeno na všestranné formování osobnosti vychovávaného jedince. Připravuje jedince na život ve </w:t>
      </w:r>
      <w:r w:rsidR="00B26FE4" w:rsidRPr="003C3161">
        <w:t>společnosti</w:t>
      </w:r>
      <w:r w:rsidR="00C17F64" w:rsidRPr="003C3161">
        <w:t>“</w:t>
      </w:r>
      <w:r w:rsidR="003C3161" w:rsidRPr="003C3161">
        <w:t xml:space="preserve"> (Svobodová </w:t>
      </w:r>
      <w:r w:rsidR="003C3161" w:rsidRPr="003C3161">
        <w:rPr>
          <w:rFonts w:cs="Times New Roman"/>
        </w:rPr>
        <w:t>&amp;</w:t>
      </w:r>
      <w:r w:rsidR="003C3161" w:rsidRPr="003C3161">
        <w:t xml:space="preserve"> Šmahelová, 2007, s. 20).</w:t>
      </w:r>
    </w:p>
    <w:p w:rsidR="007F514D" w:rsidRPr="003C3161" w:rsidRDefault="00C17F64" w:rsidP="001B3AF2">
      <w:r w:rsidRPr="003C3161">
        <w:t xml:space="preserve">Jelikož se o výchově a vzdělávání někdy hovoří jako o jednotném procesu, objevuje </w:t>
      </w:r>
      <w:r w:rsidR="00B26FE4" w:rsidRPr="003C3161">
        <w:t>se snaha</w:t>
      </w:r>
      <w:r w:rsidRPr="003C3161">
        <w:t xml:space="preserve"> </w:t>
      </w:r>
      <w:r w:rsidR="00B26FE4" w:rsidRPr="003C3161">
        <w:t>označení</w:t>
      </w:r>
      <w:r w:rsidRPr="003C3161">
        <w:t xml:space="preserve"> zjednodušit </w:t>
      </w:r>
      <w:r w:rsidR="00B26FE4" w:rsidRPr="003C3161">
        <w:t>a použít jednoslovný pojem</w:t>
      </w:r>
      <w:r w:rsidRPr="003C3161">
        <w:t xml:space="preserve">, a to překladem </w:t>
      </w:r>
      <w:r w:rsidR="00B26FE4" w:rsidRPr="003C3161">
        <w:t xml:space="preserve">z angličtiny, kde výchova i vzdělávání jsou nazývány jednoznačně a jednoslovně – </w:t>
      </w:r>
      <w:proofErr w:type="spellStart"/>
      <w:r w:rsidR="00B26FE4" w:rsidRPr="003C3161">
        <w:t>education</w:t>
      </w:r>
      <w:proofErr w:type="spellEnd"/>
      <w:r w:rsidR="00ED1B86" w:rsidRPr="003C3161">
        <w:t xml:space="preserve"> (</w:t>
      </w:r>
      <w:r w:rsidR="008B7BE7">
        <w:t>česky</w:t>
      </w:r>
      <w:r w:rsidR="00B26FE4" w:rsidRPr="003C3161">
        <w:t xml:space="preserve"> edukace</w:t>
      </w:r>
      <w:r w:rsidR="003C3161" w:rsidRPr="003C3161">
        <w:t>)</w:t>
      </w:r>
      <w:r w:rsidR="003C3161">
        <w:t xml:space="preserve"> </w:t>
      </w:r>
      <w:r w:rsidR="003C3161" w:rsidRPr="003C3161">
        <w:t xml:space="preserve">(Svobodová </w:t>
      </w:r>
      <w:r w:rsidR="003C3161" w:rsidRPr="003C3161">
        <w:rPr>
          <w:rFonts w:cs="Times New Roman"/>
        </w:rPr>
        <w:t>&amp;</w:t>
      </w:r>
      <w:r w:rsidR="003C3161" w:rsidRPr="003C3161">
        <w:t xml:space="preserve"> Šmahelová, 2007, s. </w:t>
      </w:r>
      <w:r w:rsidR="003C3161">
        <w:t>47</w:t>
      </w:r>
      <w:r w:rsidR="003C3161" w:rsidRPr="003C3161">
        <w:t>).</w:t>
      </w:r>
    </w:p>
    <w:p w:rsidR="0052346C" w:rsidRDefault="00E81ACF" w:rsidP="0052346C">
      <w:pPr>
        <w:pStyle w:val="Tetrove"/>
      </w:pPr>
      <w:r>
        <w:t>Cíl environmentální výchovy</w:t>
      </w:r>
      <w:r w:rsidR="00CD5D67">
        <w:t xml:space="preserve"> v</w:t>
      </w:r>
      <w:r w:rsidR="00B37404">
        <w:t> předškolním vzdělávání</w:t>
      </w:r>
    </w:p>
    <w:p w:rsidR="008C7BBE" w:rsidRDefault="00396AEF" w:rsidP="00175E45">
      <w:r>
        <w:t>D</w:t>
      </w:r>
      <w:r w:rsidR="00053D3F" w:rsidRPr="00B37404">
        <w:t>říve se mnozí vědci, pedagogové a filozofové zabývali výchovou a vzděláváním člověka, kdy s přírodou bylo nakládáno jako s</w:t>
      </w:r>
      <w:r w:rsidR="00CD5D67" w:rsidRPr="00B37404">
        <w:t> </w:t>
      </w:r>
      <w:r w:rsidR="00053D3F" w:rsidRPr="00B37404">
        <w:t>jednou</w:t>
      </w:r>
      <w:r w:rsidR="00CD5D67" w:rsidRPr="00B37404">
        <w:t xml:space="preserve"> </w:t>
      </w:r>
      <w:r w:rsidR="00053D3F" w:rsidRPr="00B37404">
        <w:t>z</w:t>
      </w:r>
      <w:r w:rsidR="00403498">
        <w:t xml:space="preserve">e složek </w:t>
      </w:r>
      <w:r w:rsidR="00053D3F" w:rsidRPr="00B37404">
        <w:t>edukačního procesu.</w:t>
      </w:r>
      <w:r w:rsidR="00CD5D67" w:rsidRPr="00B37404">
        <w:t xml:space="preserve"> </w:t>
      </w:r>
      <w:r w:rsidR="00B37404" w:rsidRPr="00B37404">
        <w:t>Již R</w:t>
      </w:r>
      <w:r w:rsidR="00CD5D67" w:rsidRPr="00B37404">
        <w:t>ousseau tvrdil</w:t>
      </w:r>
      <w:r w:rsidR="00B37404" w:rsidRPr="00B37404">
        <w:t>:</w:t>
      </w:r>
      <w:r w:rsidR="009D3BCE">
        <w:t xml:space="preserve"> „Všechno, čeho se nám při narození nedostává</w:t>
      </w:r>
      <w:r w:rsidR="00403498">
        <w:t xml:space="preserve"> a bez čeho se jako dospělí neobejdeme, nám dává výchova. Této výchovy se nám </w:t>
      </w:r>
      <w:r w:rsidR="00ED2EDA">
        <w:t>do</w:t>
      </w:r>
      <w:r w:rsidR="00403498">
        <w:t>stává od přírody, od lidí i od věcí</w:t>
      </w:r>
      <w:r w:rsidR="00403498" w:rsidRPr="004D78DF">
        <w:t>“</w:t>
      </w:r>
      <w:r w:rsidR="00E11001" w:rsidRPr="004D78DF">
        <w:t xml:space="preserve"> (Rousseau</w:t>
      </w:r>
      <w:r w:rsidR="004D78DF" w:rsidRPr="004D78DF">
        <w:t xml:space="preserve"> </w:t>
      </w:r>
      <w:r w:rsidR="004D78DF" w:rsidRPr="004D78DF">
        <w:rPr>
          <w:rFonts w:cs="Times New Roman"/>
        </w:rPr>
        <w:t>&amp;</w:t>
      </w:r>
      <w:r w:rsidR="003F6E9D" w:rsidRPr="004D78DF">
        <w:t xml:space="preserve"> </w:t>
      </w:r>
      <w:r w:rsidR="004D78DF" w:rsidRPr="004D78DF">
        <w:t xml:space="preserve">Cach, </w:t>
      </w:r>
      <w:r w:rsidR="003F6E9D" w:rsidRPr="004D78DF">
        <w:t>1967,</w:t>
      </w:r>
      <w:r w:rsidR="00E11001" w:rsidRPr="004D78DF">
        <w:t xml:space="preserve"> s. 53).</w:t>
      </w:r>
      <w:r w:rsidR="00403498" w:rsidRPr="004D78DF">
        <w:t xml:space="preserve"> Na to ve své knize reaguje </w:t>
      </w:r>
      <w:r w:rsidR="00E11001" w:rsidRPr="004D78DF">
        <w:t>Pavlovská et al. s</w:t>
      </w:r>
      <w:r w:rsidR="00403498" w:rsidRPr="004D78DF">
        <w:t>lovy</w:t>
      </w:r>
      <w:r w:rsidR="00E11001" w:rsidRPr="004D78DF">
        <w:t>:</w:t>
      </w:r>
      <w:r w:rsidR="00993F79" w:rsidRPr="004D78DF">
        <w:t xml:space="preserve"> „Aby</w:t>
      </w:r>
      <w:r w:rsidR="00993F79">
        <w:t xml:space="preserve"> byla výchova účinná, je nutno výchovu lidmi a věcmi uvést do souladu s cílem, ke kterému jde příroda. (Možno chápat tak, že příroda nám dala určité vlohy, které bychom měli rozpoznat a výchovu lidmi a prostředím, věcmi, podřídit tomu, abychom tyto vlohy rozvíjeli.)“ </w:t>
      </w:r>
      <w:r w:rsidR="00403498">
        <w:t>(</w:t>
      </w:r>
      <w:r w:rsidR="00993F79">
        <w:t xml:space="preserve">2012, s. </w:t>
      </w:r>
      <w:r w:rsidR="00993F79" w:rsidRPr="002458B1">
        <w:t>27)</w:t>
      </w:r>
      <w:r w:rsidR="0004561E" w:rsidRPr="002458B1">
        <w:t>.</w:t>
      </w:r>
      <w:r w:rsidR="00271A48" w:rsidRPr="002458B1">
        <w:t xml:space="preserve"> Touto reakcí Pavlovská et al. zdůrazňuje důležitost přírody v edukačním procesu.</w:t>
      </w:r>
    </w:p>
    <w:p w:rsidR="00B37404" w:rsidRDefault="00B37404" w:rsidP="00175E45">
      <w:r>
        <w:t>Dnes</w:t>
      </w:r>
      <w:r w:rsidR="00271A48">
        <w:t xml:space="preserve"> se v předškolním vzdělávání příroda vyskytuje v </w:t>
      </w:r>
      <w:r>
        <w:t>h</w:t>
      </w:r>
      <w:r w:rsidRPr="00CD5D67">
        <w:t>lavní</w:t>
      </w:r>
      <w:r w:rsidR="00271A48">
        <w:t>m</w:t>
      </w:r>
      <w:r w:rsidRPr="00CD5D67">
        <w:t xml:space="preserve"> cíl</w:t>
      </w:r>
      <w:r w:rsidR="00271A48">
        <w:t>i</w:t>
      </w:r>
      <w:r w:rsidRPr="00CD5D67">
        <w:t xml:space="preserve"> </w:t>
      </w:r>
      <w:r w:rsidR="00333A57">
        <w:t>EV</w:t>
      </w:r>
      <w:r w:rsidR="00271A48">
        <w:t xml:space="preserve">, který </w:t>
      </w:r>
      <w:r w:rsidRPr="00CD5D67">
        <w:t>můžeme shrnout do</w:t>
      </w:r>
      <w:r>
        <w:t xml:space="preserve"> jedné věty, a to podle Jančaříkové (2010, s. 12):</w:t>
      </w:r>
      <w:r w:rsidRPr="00CD5D67">
        <w:t xml:space="preserve"> „Podnítit v dětech touhu poznávat okolní svět a rozvíjet ji v hluboký a trvalý vztah k</w:t>
      </w:r>
      <w:r>
        <w:t> </w:t>
      </w:r>
      <w:r w:rsidRPr="00CD5D67">
        <w:t>přírodě</w:t>
      </w:r>
      <w:r>
        <w:t>.“</w:t>
      </w:r>
    </w:p>
    <w:p w:rsidR="00333A57" w:rsidRDefault="004B1563" w:rsidP="00B37404">
      <w:r>
        <w:lastRenderedPageBreak/>
        <w:t>Jančaříkov</w:t>
      </w:r>
      <w:r w:rsidR="008E77E1">
        <w:t>á</w:t>
      </w:r>
      <w:r w:rsidR="00AD75E5">
        <w:t xml:space="preserve"> </w:t>
      </w:r>
      <w:r>
        <w:t>(2010</w:t>
      </w:r>
      <w:r w:rsidR="00AD75E5">
        <w:t>)</w:t>
      </w:r>
      <w:r w:rsidR="008E77E1">
        <w:t xml:space="preserve"> s ohledem na RVP PV vytvořila schéma očekávaných výstupu EV</w:t>
      </w:r>
      <w:r w:rsidR="00B37404" w:rsidRPr="00EB1F64">
        <w:t>, ke kterým směřujeme napříč celým životem.</w:t>
      </w:r>
      <w:r w:rsidR="008E77E1">
        <w:t xml:space="preserve"> </w:t>
      </w:r>
      <w:r w:rsidR="00B37404" w:rsidRPr="00EB1F64">
        <w:t>O p</w:t>
      </w:r>
      <w:r w:rsidR="005E0937">
        <w:t>rvní</w:t>
      </w:r>
      <w:r w:rsidR="00B37404" w:rsidRPr="00EB1F64">
        <w:t xml:space="preserve"> bod schématu očekávaných výstupů</w:t>
      </w:r>
      <w:r w:rsidR="00333A57">
        <w:t xml:space="preserve"> se snažíme </w:t>
      </w:r>
      <w:r w:rsidR="00B37404" w:rsidRPr="00EB1F64">
        <w:t xml:space="preserve">již v předškolním věku dítěte (přibližně od tří let), kdy </w:t>
      </w:r>
      <w:r w:rsidR="00B37404">
        <w:t xml:space="preserve">se od dítěte očekává, </w:t>
      </w:r>
      <w:r w:rsidR="00B37404" w:rsidRPr="005E0937">
        <w:t xml:space="preserve">že </w:t>
      </w:r>
      <w:r w:rsidR="005E0937" w:rsidRPr="005E0937">
        <w:t>„</w:t>
      </w:r>
      <w:r w:rsidR="00B37404" w:rsidRPr="005E0937">
        <w:t>má vztah k přírodě a projevuje citlivost</w:t>
      </w:r>
      <w:r w:rsidR="005E0937" w:rsidRPr="005E0937">
        <w:t>“ (Janč</w:t>
      </w:r>
      <w:r w:rsidR="005E0937">
        <w:t>a</w:t>
      </w:r>
      <w:r w:rsidR="005E0937" w:rsidRPr="005E0937">
        <w:t>říková, 2010, s. 13).</w:t>
      </w:r>
      <w:r w:rsidR="005E0937">
        <w:t xml:space="preserve"> Zde vnímáme konzistentnost mezi tímto počátečním bodem schématu a</w:t>
      </w:r>
      <w:r w:rsidR="000562D2">
        <w:t xml:space="preserve"> výše zmíněným cílem</w:t>
      </w:r>
      <w:r w:rsidR="005E0937">
        <w:t xml:space="preserve"> EV</w:t>
      </w:r>
      <w:r w:rsidR="000562D2">
        <w:t xml:space="preserve">. </w:t>
      </w:r>
      <w:r w:rsidR="00B37404">
        <w:t>Schéma pokračuje na sebe navazujícími body:</w:t>
      </w:r>
    </w:p>
    <w:p w:rsidR="00333A57" w:rsidRPr="00822635" w:rsidRDefault="00333A57" w:rsidP="00333A57">
      <w:pPr>
        <w:pStyle w:val="Odstavecseseznamem"/>
        <w:numPr>
          <w:ilvl w:val="0"/>
          <w:numId w:val="13"/>
        </w:numPr>
      </w:pPr>
      <w:r>
        <w:t>„r</w:t>
      </w:r>
      <w:r w:rsidR="00B37404">
        <w:t>ozpoznává narušení vztahů (</w:t>
      </w:r>
      <w:proofErr w:type="spellStart"/>
      <w:r w:rsidR="00B37404">
        <w:t>dysfunkčnosti</w:t>
      </w:r>
      <w:proofErr w:type="spellEnd"/>
      <w:r w:rsidR="00B37404">
        <w:t>) v přírodě;</w:t>
      </w:r>
    </w:p>
    <w:p w:rsidR="0021537F" w:rsidRPr="00822635" w:rsidRDefault="00333A57" w:rsidP="0021537F">
      <w:pPr>
        <w:pStyle w:val="Odstavecseseznamem"/>
        <w:numPr>
          <w:ilvl w:val="0"/>
          <w:numId w:val="13"/>
        </w:numPr>
      </w:pPr>
      <w:r>
        <w:t>p</w:t>
      </w:r>
      <w:r w:rsidR="00B37404">
        <w:t xml:space="preserve">rojevuje odhodlání žít v souladu s udržitelným životem a pomáhat přírodě (odstraňovat </w:t>
      </w:r>
      <w:proofErr w:type="spellStart"/>
      <w:r w:rsidR="00B37404">
        <w:t>dysfunkčnosti</w:t>
      </w:r>
      <w:proofErr w:type="spellEnd"/>
      <w:r w:rsidR="00B37404">
        <w:t>);</w:t>
      </w:r>
    </w:p>
    <w:p w:rsidR="00D55584" w:rsidRPr="00822635" w:rsidRDefault="00333A57" w:rsidP="00D55584">
      <w:pPr>
        <w:pStyle w:val="Odstavecseseznamem"/>
        <w:numPr>
          <w:ilvl w:val="0"/>
          <w:numId w:val="13"/>
        </w:numPr>
      </w:pPr>
      <w:r>
        <w:t>ž</w:t>
      </w:r>
      <w:r w:rsidR="00B37404">
        <w:t>ije v souladu s pravidly udržitelného života. Přírodu (přiměřeně svým možnostem) skutečně chrání</w:t>
      </w:r>
      <w:r w:rsidR="0021537F">
        <w:t>“ (Jančaříková, 2010, s. 13).</w:t>
      </w:r>
    </w:p>
    <w:p w:rsidR="00B37404" w:rsidRPr="00822635" w:rsidRDefault="00B37404" w:rsidP="00D55584">
      <w:r>
        <w:t xml:space="preserve">Na tomto schématu vidíme to, že poněkud jednoduše </w:t>
      </w:r>
      <w:r w:rsidR="00DC07D4">
        <w:t>znějící cíl EV, ke kterému</w:t>
      </w:r>
      <w:r w:rsidR="00D55584">
        <w:t xml:space="preserve"> </w:t>
      </w:r>
      <w:r w:rsidR="00DC07D4">
        <w:t>v předškolním vzdělávání děti vedeme, postupně směřuje život jedince k</w:t>
      </w:r>
      <w:r w:rsidR="000933DC">
        <w:t xml:space="preserve">e komplexní péči o přírodu a jeho </w:t>
      </w:r>
      <w:r w:rsidR="00F61277">
        <w:t>ži</w:t>
      </w:r>
      <w:r w:rsidR="00AB5875">
        <w:t>tí</w:t>
      </w:r>
      <w:r w:rsidR="00F61277">
        <w:t xml:space="preserve"> na naší planetě</w:t>
      </w:r>
      <w:r w:rsidR="0021537F">
        <w:t>.</w:t>
      </w:r>
    </w:p>
    <w:p w:rsidR="00DC3DDB" w:rsidRDefault="00BF6FA7" w:rsidP="00DC3DDB">
      <w:r>
        <w:t>K</w:t>
      </w:r>
      <w:r w:rsidR="00E81ACF">
        <w:t> čemu směřuje a o co usiluje</w:t>
      </w:r>
      <w:r w:rsidR="00FF6F00">
        <w:t xml:space="preserve"> EV</w:t>
      </w:r>
      <w:r w:rsidR="00506DCA">
        <w:t xml:space="preserve"> v MŠ</w:t>
      </w:r>
      <w:r w:rsidR="00FF6F00">
        <w:t xml:space="preserve">? </w:t>
      </w:r>
      <w:r>
        <w:t xml:space="preserve">Podle </w:t>
      </w:r>
      <w:proofErr w:type="spellStart"/>
      <w:r w:rsidRPr="00932EC0">
        <w:t>Leblové</w:t>
      </w:r>
      <w:proofErr w:type="spellEnd"/>
      <w:r w:rsidRPr="00932EC0">
        <w:t xml:space="preserve"> </w:t>
      </w:r>
      <w:r w:rsidR="00932EC0" w:rsidRPr="00932EC0">
        <w:t xml:space="preserve">(2012, </w:t>
      </w:r>
      <w:r w:rsidRPr="00932EC0">
        <w:t>s. 16</w:t>
      </w:r>
      <w:r w:rsidR="00932EC0" w:rsidRPr="00932EC0">
        <w:t>)</w:t>
      </w:r>
      <w:r>
        <w:rPr>
          <w:color w:val="FF0000"/>
        </w:rPr>
        <w:t xml:space="preserve"> </w:t>
      </w:r>
      <w:r>
        <w:t>má EV</w:t>
      </w:r>
      <w:r w:rsidR="00932EC0">
        <w:t xml:space="preserve"> </w:t>
      </w:r>
      <w:r>
        <w:t>v </w:t>
      </w:r>
      <w:r w:rsidR="00333A57">
        <w:t>MŠ</w:t>
      </w:r>
      <w:r w:rsidR="00FF6F00">
        <w:t xml:space="preserve"> </w:t>
      </w:r>
      <w:r>
        <w:t>umožnit dětem osobní zkušenost s přírodou, nechat je zažívat ji všemi smysly, zažívat ji jako prostor pro poznávání a učení, hry i relaxaci.</w:t>
      </w:r>
      <w:r w:rsidR="00DC3DDB">
        <w:t xml:space="preserve"> „V mateřské škole spatřujeme těžiště v elementárním pozorování životního prostředí (zejména přírody), utváření vztahů k němu i rozvíjení základních dovedností a návyků péče o životní prostředí“ (Horká, 1994, s. 5)</w:t>
      </w:r>
      <w:r w:rsidR="00333A57">
        <w:t>.</w:t>
      </w:r>
    </w:p>
    <w:p w:rsidR="0007360E" w:rsidRPr="00B37404" w:rsidRDefault="00CD5D67" w:rsidP="005834EE">
      <w:r w:rsidRPr="00AF2E3C">
        <w:t xml:space="preserve">K naplnění </w:t>
      </w:r>
      <w:r w:rsidR="00F12AE2" w:rsidRPr="00AF2E3C">
        <w:t xml:space="preserve">a uchopení </w:t>
      </w:r>
      <w:r w:rsidRPr="00AF2E3C">
        <w:t>t</w:t>
      </w:r>
      <w:r w:rsidR="00F35D6B" w:rsidRPr="00AF2E3C">
        <w:t>ěchto</w:t>
      </w:r>
      <w:r w:rsidRPr="00AF2E3C">
        <w:t xml:space="preserve"> cíl</w:t>
      </w:r>
      <w:r w:rsidR="00F35D6B" w:rsidRPr="00AF2E3C">
        <w:t>ů</w:t>
      </w:r>
      <w:r w:rsidRPr="00AF2E3C">
        <w:t xml:space="preserve"> </w:t>
      </w:r>
      <w:r w:rsidR="00F12AE2" w:rsidRPr="00AF2E3C">
        <w:t>v</w:t>
      </w:r>
      <w:r w:rsidR="008B7BE7">
        <w:t> předškolním vzdělávání</w:t>
      </w:r>
      <w:r w:rsidR="00F12AE2" w:rsidRPr="00AF2E3C">
        <w:t xml:space="preserve"> </w:t>
      </w:r>
      <w:r w:rsidRPr="00AF2E3C">
        <w:t xml:space="preserve">nám </w:t>
      </w:r>
      <w:r w:rsidR="00F35D6B" w:rsidRPr="00AF2E3C">
        <w:t>na</w:t>
      </w:r>
      <w:r w:rsidRPr="00AF2E3C">
        <w:t>pomáhá RVP PV</w:t>
      </w:r>
      <w:r w:rsidR="00F12AE2" w:rsidRPr="00AF2E3C">
        <w:t xml:space="preserve"> a také </w:t>
      </w:r>
      <w:r w:rsidR="00CF01C5">
        <w:t>různé zařízení a státní programy viz druhá kapitola Podpora EV v předškolním vzdělávání.</w:t>
      </w:r>
    </w:p>
    <w:p w:rsidR="00A850D8" w:rsidRDefault="00BF6FA7" w:rsidP="004024A3">
      <w:pPr>
        <w:pStyle w:val="Tetrove"/>
      </w:pPr>
      <w:r>
        <w:t>E</w:t>
      </w:r>
      <w:r w:rsidR="00E07A44">
        <w:t>nvironmentální výchova v Rámcově vzdělávacím programu pro předškolní vzdělávání</w:t>
      </w:r>
    </w:p>
    <w:p w:rsidR="00EC5301" w:rsidRDefault="007A43B1" w:rsidP="00503681">
      <w:r>
        <w:t xml:space="preserve">Stěžejním dokumentem pro většinu </w:t>
      </w:r>
      <w:r w:rsidR="00857AF7">
        <w:t>MŠ</w:t>
      </w:r>
      <w:r>
        <w:t xml:space="preserve"> je RVP PV. </w:t>
      </w:r>
      <w:r w:rsidR="00E04920">
        <w:t>„</w:t>
      </w:r>
      <w:r w:rsidR="00E07A44">
        <w:t xml:space="preserve">Rámcově vzdělávací program pro předškolní vzdělávání </w:t>
      </w:r>
      <w:r w:rsidR="00E04920">
        <w:t xml:space="preserve">vymezuje hlavní požadavky, podmínky a pravidla pro institucionální vzdělávání dětí předškolního věku. Stanovuje elementární vzdělanostní základ, na který navazuje základní vzdělávání a jako takový představuje zásadní východisko pro tvorbu školních vzdělávacích programů i jejich uskutečňování“ </w:t>
      </w:r>
      <w:r w:rsidR="00117ECA">
        <w:t>(MŠMT, 2018, s. 5)</w:t>
      </w:r>
      <w:r w:rsidR="000B7C93">
        <w:t>.</w:t>
      </w:r>
      <w:r w:rsidR="003B4623">
        <w:t xml:space="preserve"> </w:t>
      </w:r>
      <w:r w:rsidR="00503681">
        <w:t>Stejně jako je na RVP P</w:t>
      </w:r>
      <w:r w:rsidR="00A34F25">
        <w:t>V</w:t>
      </w:r>
      <w:r w:rsidR="00503681">
        <w:t xml:space="preserve"> závislí </w:t>
      </w:r>
      <w:r w:rsidR="00857AF7">
        <w:t>ŠVP</w:t>
      </w:r>
      <w:r w:rsidR="00503681">
        <w:t xml:space="preserve">, je na něm závislí </w:t>
      </w:r>
      <w:r w:rsidR="00503681" w:rsidRPr="0021625B">
        <w:t>i třídní vzdělávací p</w:t>
      </w:r>
      <w:r w:rsidR="0021625B" w:rsidRPr="0021625B">
        <w:t>rogram</w:t>
      </w:r>
      <w:r w:rsidR="00A34F25">
        <w:t xml:space="preserve"> a přímo </w:t>
      </w:r>
      <w:r w:rsidR="0021625B" w:rsidRPr="00A34F25">
        <w:t>t</w:t>
      </w:r>
      <w:r w:rsidR="00A34F25" w:rsidRPr="00A34F25">
        <w:t>e</w:t>
      </w:r>
      <w:r w:rsidR="0021625B" w:rsidRPr="00A34F25">
        <w:t>matický plán</w:t>
      </w:r>
      <w:r w:rsidR="00503681">
        <w:t>, který si tvoří sám pedagog</w:t>
      </w:r>
      <w:r w:rsidR="00A34F25">
        <w:t xml:space="preserve"> pro svoji třídu</w:t>
      </w:r>
      <w:r w:rsidR="00503681" w:rsidRPr="0021625B">
        <w:t>. Pedagog dle zvoleného tématu volí</w:t>
      </w:r>
      <w:r w:rsidR="00137637">
        <w:t xml:space="preserve"> a propojuje</w:t>
      </w:r>
      <w:r w:rsidR="00503681" w:rsidRPr="0021625B">
        <w:t xml:space="preserve"> vzdělávací oblasti, cíle, očekávané výstupy a v neposlední řadě klíčové kompetence. </w:t>
      </w:r>
      <w:r w:rsidR="00B67EE2">
        <w:t>„</w:t>
      </w:r>
      <w:r w:rsidR="00BF6FA7">
        <w:t xml:space="preserve">Environmentální výchova nabízí možnosti </w:t>
      </w:r>
      <w:r w:rsidR="00BF6FA7">
        <w:lastRenderedPageBreak/>
        <w:t>získávat a rozvíjet všechny kompetence dané Rámcovým vzdělávacím programem pro předškolní vzdělávání – kompetence k učení, k řešení problémů, kompetence komunikativní, sociální i personální</w:t>
      </w:r>
      <w:r w:rsidR="00B67EE2">
        <w:t>“</w:t>
      </w:r>
      <w:r w:rsidR="00BF6FA7">
        <w:t xml:space="preserve"> (</w:t>
      </w:r>
      <w:proofErr w:type="spellStart"/>
      <w:r w:rsidR="00BF6FA7">
        <w:t>Leblová</w:t>
      </w:r>
      <w:proofErr w:type="spellEnd"/>
      <w:r w:rsidR="00BF6FA7">
        <w:t>, 2012, s. 17</w:t>
      </w:r>
      <w:r w:rsidR="0021625B">
        <w:t>)</w:t>
      </w:r>
      <w:r w:rsidR="000B7C93">
        <w:t>.</w:t>
      </w:r>
    </w:p>
    <w:p w:rsidR="00D3721D" w:rsidRDefault="00987065" w:rsidP="00EC5301">
      <w:r>
        <w:t>RVP PV obsahuje pět vzdělávacích oblastí</w:t>
      </w:r>
      <w:r w:rsidR="000B7C93">
        <w:t>:</w:t>
      </w:r>
      <w:r>
        <w:t xml:space="preserve"> Dítě a jeho tělo, Dítě a jeho psychika, Dítě a ten druhý, Dítě a společnost, Dítě a svět. </w:t>
      </w:r>
      <w:r w:rsidR="009676AB">
        <w:t>I když</w:t>
      </w:r>
      <w:r w:rsidR="00137637">
        <w:t xml:space="preserve"> j</w:t>
      </w:r>
      <w:r w:rsidR="00D40B9A">
        <w:t xml:space="preserve">e možné </w:t>
      </w:r>
      <w:r w:rsidR="009676AB">
        <w:t>environmentální činn</w:t>
      </w:r>
      <w:r w:rsidR="00137637">
        <w:t>osti realizov</w:t>
      </w:r>
      <w:r w:rsidR="00D40B9A">
        <w:t>at</w:t>
      </w:r>
      <w:r w:rsidR="00137637">
        <w:t xml:space="preserve"> </w:t>
      </w:r>
      <w:r w:rsidR="00D40B9A">
        <w:t>pod záštitou všech</w:t>
      </w:r>
      <w:r w:rsidR="00137637">
        <w:t> ostatních oblast</w:t>
      </w:r>
      <w:r w:rsidR="00D40B9A">
        <w:t>í</w:t>
      </w:r>
      <w:r w:rsidR="00137637">
        <w:t>, bude se tato podkapitola zabývat poslední jmenovanou oblastí</w:t>
      </w:r>
      <w:r w:rsidR="00D3721D">
        <w:t xml:space="preserve">. </w:t>
      </w:r>
      <w:r w:rsidR="007C014B">
        <w:t>Dítě a svět, nebo t</w:t>
      </w:r>
      <w:r w:rsidR="009032C2">
        <w:t>éž</w:t>
      </w:r>
      <w:r w:rsidR="007C014B">
        <w:t xml:space="preserve"> nazývaná </w:t>
      </w:r>
      <w:r w:rsidR="00D3721D">
        <w:t xml:space="preserve">oblast </w:t>
      </w:r>
      <w:r w:rsidR="007C014B">
        <w:t>environmentální</w:t>
      </w:r>
      <w:r w:rsidR="00D3721D">
        <w:t>,</w:t>
      </w:r>
      <w:r w:rsidR="007C014B">
        <w:t xml:space="preserve"> má k</w:t>
      </w:r>
      <w:r w:rsidR="00857AF7">
        <w:t xml:space="preserve"> EV </w:t>
      </w:r>
      <w:r w:rsidR="007C014B">
        <w:t xml:space="preserve">ze všech oblastí nejblíže. Mají totiž podobný, </w:t>
      </w:r>
      <w:r w:rsidR="00D3721D" w:rsidRPr="001D6F1D">
        <w:t xml:space="preserve">ne-li </w:t>
      </w:r>
      <w:r w:rsidR="007C014B">
        <w:t>stejný cíl, a to „založit u dítěte elementární povědomí o okolním světě a jeho dění, o vlivu člověka na životní prostředí – počínaje nejbližším okolí a konče globálními problémy celosvětového dosahu – a vytvořit elementární základy pro otevřený a odpovědný postoj dítěte (člověka) k životnímu prostředí</w:t>
      </w:r>
      <w:r w:rsidR="00D3721D">
        <w:t xml:space="preserve">“ </w:t>
      </w:r>
      <w:r w:rsidR="00D3721D" w:rsidRPr="001A5A13">
        <w:t>(</w:t>
      </w:r>
      <w:r w:rsidR="001A5A13" w:rsidRPr="001A5A13">
        <w:t>MŠMT, 2018,</w:t>
      </w:r>
      <w:r w:rsidR="00D3721D" w:rsidRPr="001A5A13">
        <w:t xml:space="preserve"> s. 27)</w:t>
      </w:r>
      <w:r w:rsidR="000B7C93">
        <w:t>.</w:t>
      </w:r>
    </w:p>
    <w:p w:rsidR="00297DB3" w:rsidRDefault="00EC5301" w:rsidP="00297DB3">
      <w:r w:rsidRPr="00D3721D">
        <w:t xml:space="preserve">Oblast </w:t>
      </w:r>
      <w:r w:rsidR="00987065" w:rsidRPr="00D3721D">
        <w:t xml:space="preserve">Dítě a jeho svět, stejně jako zbylé oblasti, obsahuje </w:t>
      </w:r>
      <w:r w:rsidR="00D3721D" w:rsidRPr="00D3721D">
        <w:t xml:space="preserve">výčet </w:t>
      </w:r>
      <w:r w:rsidR="00987065" w:rsidRPr="00D3721D">
        <w:t>dílčí</w:t>
      </w:r>
      <w:r w:rsidR="00D3721D" w:rsidRPr="00D3721D">
        <w:t>ch vzdělávacích</w:t>
      </w:r>
      <w:r w:rsidR="00987065" w:rsidRPr="00D3721D">
        <w:t xml:space="preserve"> cíl</w:t>
      </w:r>
      <w:r w:rsidR="00D3721D" w:rsidRPr="00D3721D">
        <w:t>ů</w:t>
      </w:r>
      <w:r w:rsidR="007C014B" w:rsidRPr="00D3721D">
        <w:t>,</w:t>
      </w:r>
      <w:r w:rsidR="00D3721D" w:rsidRPr="00D3721D">
        <w:t xml:space="preserve"> vzdělávací nabídk</w:t>
      </w:r>
      <w:r w:rsidR="00D3721D">
        <w:t>y</w:t>
      </w:r>
      <w:r w:rsidR="00D3721D" w:rsidRPr="00D3721D">
        <w:t>,</w:t>
      </w:r>
      <w:r w:rsidR="007C014B" w:rsidRPr="00D3721D">
        <w:t xml:space="preserve"> očekávan</w:t>
      </w:r>
      <w:r w:rsidR="00D3721D">
        <w:t>ých</w:t>
      </w:r>
      <w:r w:rsidR="007C014B" w:rsidRPr="00D3721D">
        <w:t xml:space="preserve"> výstup</w:t>
      </w:r>
      <w:r w:rsidR="00D3721D">
        <w:t>ů</w:t>
      </w:r>
      <w:r w:rsidR="007C014B" w:rsidRPr="00D3721D">
        <w:t xml:space="preserve"> a rizi</w:t>
      </w:r>
      <w:r w:rsidR="00D3721D">
        <w:t>k</w:t>
      </w:r>
      <w:r w:rsidR="000B7C93">
        <w:t xml:space="preserve"> (MŠMT, 2018).</w:t>
      </w:r>
      <w:r w:rsidR="00297DB3">
        <w:t xml:space="preserve"> </w:t>
      </w:r>
      <w:r w:rsidR="00884F02">
        <w:t>Co pedagog, který se chce blíže zaměřit na EV u dítěte</w:t>
      </w:r>
      <w:r w:rsidR="009A3F64">
        <w:t xml:space="preserve"> předškolního věku</w:t>
      </w:r>
      <w:r w:rsidR="00884F02">
        <w:t xml:space="preserve"> podporuje</w:t>
      </w:r>
      <w:r w:rsidR="009676AB">
        <w:t>,</w:t>
      </w:r>
      <w:r w:rsidR="00884F02">
        <w:t xml:space="preserve"> se dozvídáme</w:t>
      </w:r>
      <w:r w:rsidR="00297DB3">
        <w:t xml:space="preserve"> právě</w:t>
      </w:r>
      <w:r w:rsidR="00884F02">
        <w:t xml:space="preserve"> z dílčích vzdělávacích cílů</w:t>
      </w:r>
      <w:r w:rsidR="00297DB3">
        <w:t xml:space="preserve"> z</w:t>
      </w:r>
      <w:r w:rsidR="00884F02">
        <w:t> oblasti Dítě a svět.</w:t>
      </w:r>
    </w:p>
    <w:p w:rsidR="00FB5962" w:rsidRDefault="00884F02" w:rsidP="00297DB3">
      <w:r>
        <w:t>Jsou to například cíle: „seznamování s místem a prostředím, ve kterém dítě žije, a vytváření pozitivního vztahu k němu; vytváření elementárního povědomí o širším přírodním, kulturním i technickém prostředí, o jejich</w:t>
      </w:r>
      <w:r w:rsidR="00E87851">
        <w:t xml:space="preserve"> rozmanitosti, vývoji a neustálých proměnách; pochopení, že změny způsobené lidskou činností mohou prostředí chránit a zlepšovat, ale také poškozovat a ničit; osvojení si poznatků a dovedností potřebných k vykonávání jednoduchých činností v péči o okolí při spoluvytváření zdravého a bezpečného prostředí a k ochraně dítěte před jeho nebezpečnými vlivy“ apod. (MŠMT, 2018, s. 27–28)</w:t>
      </w:r>
      <w:r w:rsidR="000B7C93">
        <w:t>.</w:t>
      </w:r>
    </w:p>
    <w:p w:rsidR="00AB5875" w:rsidRDefault="00AB5875" w:rsidP="00297DB3">
      <w:r>
        <w:t>A proto je RVP PV důležitým dokumentem p</w:t>
      </w:r>
      <w:r w:rsidR="007B4680">
        <w:t>ro</w:t>
      </w:r>
      <w:r>
        <w:t xml:space="preserve"> EV</w:t>
      </w:r>
      <w:r w:rsidR="007B4680">
        <w:t>, j</w:t>
      </w:r>
      <w:r>
        <w:t>elikož zde najdeme</w:t>
      </w:r>
      <w:r w:rsidR="007B4680">
        <w:t xml:space="preserve"> prvky environmentalistiky</w:t>
      </w:r>
      <w:r w:rsidR="001A432B">
        <w:t xml:space="preserve">, použitelné v práci s dětmi předškolního věku </w:t>
      </w:r>
      <w:r w:rsidR="007B4680">
        <w:t>v konzistentnosti právě s cílem EV</w:t>
      </w:r>
      <w:r w:rsidR="001A432B">
        <w:t>.</w:t>
      </w:r>
    </w:p>
    <w:p w:rsidR="00506DCA" w:rsidRPr="00B47874" w:rsidRDefault="00A719B7" w:rsidP="00506DCA">
      <w:pPr>
        <w:pStyle w:val="Tetrove"/>
      </w:pPr>
      <w:r>
        <w:t>Role p</w:t>
      </w:r>
      <w:r w:rsidR="00506DCA" w:rsidRPr="00B47874">
        <w:t>edagoga</w:t>
      </w:r>
      <w:r>
        <w:t xml:space="preserve"> v environmentální výchově</w:t>
      </w:r>
    </w:p>
    <w:p w:rsidR="00A7353B" w:rsidRDefault="0020162C" w:rsidP="00B7589B">
      <w:r>
        <w:t>Sám pedagog</w:t>
      </w:r>
      <w:r w:rsidR="00E87851">
        <w:t>, jakožto jeden z edukačních činitelů, je důležitou součástí výchovně vzdělávacího procesu dětí.</w:t>
      </w:r>
      <w:r w:rsidR="00296882">
        <w:t xml:space="preserve"> </w:t>
      </w:r>
      <w:r w:rsidR="00296882" w:rsidRPr="001D1846">
        <w:t>Vedle jeho hlavních úkolů, jako je</w:t>
      </w:r>
      <w:r w:rsidR="00895F89" w:rsidRPr="001D1846">
        <w:t xml:space="preserve"> například</w:t>
      </w:r>
      <w:r w:rsidR="001D1846">
        <w:t xml:space="preserve"> vytvářet příležitosti k učení a tvořit vhodné prostředí, kde dítě může poznávat, přemýšlet</w:t>
      </w:r>
      <w:r w:rsidR="009F5C19">
        <w:t xml:space="preserve"> a všemu kolem sebe a sobě porozumět </w:t>
      </w:r>
      <w:r w:rsidR="00A46E78" w:rsidRPr="001D1846">
        <w:t>(</w:t>
      </w:r>
      <w:r w:rsidR="00822CA8" w:rsidRPr="001D1846">
        <w:t>MŠMT</w:t>
      </w:r>
      <w:r w:rsidR="00A46E78" w:rsidRPr="001D1846">
        <w:t>,</w:t>
      </w:r>
      <w:r w:rsidR="00822CA8" w:rsidRPr="001D1846">
        <w:t xml:space="preserve"> </w:t>
      </w:r>
      <w:r w:rsidR="00A46E78" w:rsidRPr="001D1846">
        <w:t>2018, s. 8)</w:t>
      </w:r>
      <w:r w:rsidR="009F5C19">
        <w:t>,</w:t>
      </w:r>
      <w:r w:rsidR="00296882" w:rsidRPr="00822CA8">
        <w:t xml:space="preserve"> </w:t>
      </w:r>
      <w:r w:rsidR="00296882" w:rsidRPr="00296882">
        <w:t>nás zajímá</w:t>
      </w:r>
      <w:r w:rsidR="00296882">
        <w:t xml:space="preserve"> i</w:t>
      </w:r>
      <w:r w:rsidR="00296882" w:rsidRPr="00296882">
        <w:t xml:space="preserve"> jeho vnímání </w:t>
      </w:r>
      <w:r w:rsidR="00DF4472">
        <w:t xml:space="preserve">a postoj k </w:t>
      </w:r>
      <w:r w:rsidR="00296882" w:rsidRPr="00296882">
        <w:t>environmentální výchov</w:t>
      </w:r>
      <w:r w:rsidR="00DF4472">
        <w:t>ě</w:t>
      </w:r>
      <w:r w:rsidR="00296882">
        <w:t>.</w:t>
      </w:r>
    </w:p>
    <w:p w:rsidR="00357F56" w:rsidRPr="00895F89" w:rsidRDefault="00DF4472" w:rsidP="00895F89">
      <w:r>
        <w:lastRenderedPageBreak/>
        <w:t>Jelikož pedagog</w:t>
      </w:r>
      <w:r w:rsidR="00B7589B">
        <w:t xml:space="preserve"> v předškolním vzdělávání</w:t>
      </w:r>
      <w:r>
        <w:t xml:space="preserve"> tráví s d</w:t>
      </w:r>
      <w:r w:rsidR="00B7589B">
        <w:t>ě</w:t>
      </w:r>
      <w:r>
        <w:t>t</w:t>
      </w:r>
      <w:r w:rsidR="00B7589B">
        <w:t>mi</w:t>
      </w:r>
      <w:r>
        <w:t xml:space="preserve"> předškolního věku i několik hodin denně</w:t>
      </w:r>
      <w:r w:rsidR="00B7589B">
        <w:t>,</w:t>
      </w:r>
      <w:r>
        <w:t xml:space="preserve"> dítě se od něj učí nápodobo</w:t>
      </w:r>
      <w:r w:rsidR="00B7589B">
        <w:t>u a</w:t>
      </w:r>
      <w:r>
        <w:t xml:space="preserve"> pedagog se stává velkým vzorem. Děti vidí, jak se </w:t>
      </w:r>
      <w:r w:rsidR="00895F89">
        <w:t xml:space="preserve">pedagog </w:t>
      </w:r>
      <w:r>
        <w:t xml:space="preserve">chová, jak </w:t>
      </w:r>
      <w:r w:rsidR="00B7589B">
        <w:t>řeší problémy atp.</w:t>
      </w:r>
      <w:r>
        <w:t xml:space="preserve"> a </w:t>
      </w:r>
      <w:r w:rsidR="00B7589B">
        <w:t>přejímají jeho chování</w:t>
      </w:r>
      <w:r>
        <w:t xml:space="preserve">. </w:t>
      </w:r>
      <w:r w:rsidR="00B7589B">
        <w:t>Jak tvrdí Horká (1994, s. 8), péče učitelek mateřských škol</w:t>
      </w:r>
      <w:r w:rsidR="00296882">
        <w:t xml:space="preserve"> o rozvoj vnímání světa pomocí všech smyslů, pozorování, hledání a objevování tajů, krás v přírodě, vzbuzování zájmu o přírodu, probuzení úcty k životu</w:t>
      </w:r>
      <w:r w:rsidR="00B7589B">
        <w:t xml:space="preserve">, </w:t>
      </w:r>
      <w:r w:rsidR="00296882">
        <w:t>a tak postupné uvádění do poznávání a chápání jevů a dějů v nejbližším prostředí</w:t>
      </w:r>
      <w:r w:rsidR="00B7589B">
        <w:t>, je nenahraditelná.</w:t>
      </w:r>
      <w:bookmarkStart w:id="2" w:name="_Hlk66101324"/>
    </w:p>
    <w:bookmarkEnd w:id="2"/>
    <w:p w:rsidR="00895F89" w:rsidRDefault="00B2490A" w:rsidP="00895F89">
      <w:pPr>
        <w:rPr>
          <w:color w:val="FF0000"/>
        </w:rPr>
      </w:pPr>
      <w:r w:rsidRPr="00973F81">
        <w:t xml:space="preserve">Co nedílně patří k práci </w:t>
      </w:r>
      <w:r w:rsidR="00973F81">
        <w:t xml:space="preserve">a rozvoji </w:t>
      </w:r>
      <w:r w:rsidRPr="00973F81">
        <w:t>pedagoga, je neustálé vzdělávání</w:t>
      </w:r>
      <w:r w:rsidR="00E81FF8">
        <w:t>.</w:t>
      </w:r>
      <w:r w:rsidR="00973F81" w:rsidRPr="00973F81">
        <w:t xml:space="preserve"> „K profesnímu rozvoji využívá rozmanité dostupné prostředky, např. literaturu, internet, konzultace s kolegy, kurzy dalšího vzdělávání učitelů“</w:t>
      </w:r>
      <w:r w:rsidR="00E81FF8">
        <w:t xml:space="preserve"> (Syslová</w:t>
      </w:r>
      <w:r w:rsidR="00745B89">
        <w:t xml:space="preserve"> </w:t>
      </w:r>
      <w:r w:rsidR="00745B89">
        <w:rPr>
          <w:rFonts w:cs="Times New Roman"/>
        </w:rPr>
        <w:t>&amp; Chaloupková,</w:t>
      </w:r>
      <w:r w:rsidR="00E81FF8">
        <w:t xml:space="preserve"> 2015, s. 28)</w:t>
      </w:r>
      <w:r w:rsidR="0070410F">
        <w:t>.</w:t>
      </w:r>
      <w:r w:rsidRPr="00973F81">
        <w:t xml:space="preserve"> </w:t>
      </w:r>
      <w:r w:rsidR="00E81FF8">
        <w:t xml:space="preserve">Kurzy a vzdělávací programy zaměřené na </w:t>
      </w:r>
      <w:r w:rsidR="00746CA2">
        <w:t>EV</w:t>
      </w:r>
      <w:r w:rsidR="00A611C9">
        <w:t xml:space="preserve"> jsou odlišné od ostatních, především</w:t>
      </w:r>
      <w:r w:rsidR="007C49F7">
        <w:t xml:space="preserve"> </w:t>
      </w:r>
      <w:r w:rsidR="00A611C9">
        <w:t>tím, že jsou</w:t>
      </w:r>
      <w:r w:rsidR="007C49F7">
        <w:t xml:space="preserve"> většinou</w:t>
      </w:r>
      <w:r w:rsidR="00A611C9">
        <w:t xml:space="preserve"> koncipovány tak, aby si pedagog mohl </w:t>
      </w:r>
      <w:r w:rsidR="007C49F7">
        <w:t xml:space="preserve">vše </w:t>
      </w:r>
      <w:r w:rsidR="00A611C9">
        <w:t>vyzkoušet „na vlastní kůži</w:t>
      </w:r>
      <w:r w:rsidR="00A611C9" w:rsidRPr="007313F2">
        <w:t>“</w:t>
      </w:r>
      <w:r w:rsidR="007313F2" w:rsidRPr="007313F2">
        <w:t xml:space="preserve"> </w:t>
      </w:r>
      <w:r w:rsidR="007313F2">
        <w:t xml:space="preserve">a </w:t>
      </w:r>
      <w:r w:rsidR="00763B6D" w:rsidRPr="007313F2">
        <w:t xml:space="preserve">ne </w:t>
      </w:r>
      <w:r w:rsidR="007313F2" w:rsidRPr="007313F2">
        <w:t>pouze</w:t>
      </w:r>
      <w:r w:rsidR="00763B6D" w:rsidRPr="007313F2">
        <w:t xml:space="preserve"> teoreticky</w:t>
      </w:r>
      <w:r w:rsidR="007313F2" w:rsidRPr="007313F2">
        <w:t>.</w:t>
      </w:r>
      <w:r w:rsidR="00A611C9" w:rsidRPr="00763B6D">
        <w:rPr>
          <w:color w:val="FF0000"/>
        </w:rPr>
        <w:t xml:space="preserve"> </w:t>
      </w:r>
      <w:r w:rsidR="00A611C9">
        <w:t>Kurzy pro pedagogy n</w:t>
      </w:r>
      <w:r w:rsidR="00E81FF8">
        <w:t xml:space="preserve">abízí v ČR již několik </w:t>
      </w:r>
      <w:r w:rsidR="00E81FF8" w:rsidRPr="00745B89">
        <w:t>organizací</w:t>
      </w:r>
      <w:r w:rsidR="00A611C9" w:rsidRPr="00745B89">
        <w:t xml:space="preserve"> </w:t>
      </w:r>
      <w:r w:rsidR="00745B89">
        <w:t>viz druhá kapitola.</w:t>
      </w:r>
    </w:p>
    <w:p w:rsidR="003B4FBF" w:rsidRPr="00822635" w:rsidRDefault="00895F89" w:rsidP="00895F89">
      <w:r w:rsidRPr="00895F89">
        <w:t>Roli pedagoga v </w:t>
      </w:r>
      <w:r w:rsidR="001B4C5D">
        <w:t>EV</w:t>
      </w:r>
      <w:r w:rsidRPr="00895F89">
        <w:t xml:space="preserve"> h</w:t>
      </w:r>
      <w:r w:rsidR="008F5609" w:rsidRPr="00895F89">
        <w:t>ezky shrnuje Jančaříková</w:t>
      </w:r>
      <w:r>
        <w:t>:</w:t>
      </w:r>
      <w:r w:rsidR="008F5609" w:rsidRPr="00895F89">
        <w:t xml:space="preserve"> </w:t>
      </w:r>
      <w:r w:rsidR="008F5609" w:rsidRPr="007879ED">
        <w:t>„Pedagog má být průvodcem dítěte na jeho cestě za poznáním, probouzet v něm aktivní zájem a chuť dívat se kolem sebe, naslouchat a objevovat, nikoli tím</w:t>
      </w:r>
      <w:r w:rsidR="008F5609">
        <w:t>,</w:t>
      </w:r>
      <w:r w:rsidR="008F5609" w:rsidRPr="007879ED">
        <w:t xml:space="preserve"> kdo dítě „úkoluje“ a plnění těchto úkolů kontroluje“ (2010, s. 14)</w:t>
      </w:r>
      <w:r w:rsidR="0070410F">
        <w:t>.</w:t>
      </w:r>
      <w:r w:rsidR="00576282">
        <w:t xml:space="preserve"> Možná proto není náhodou, nazýv</w:t>
      </w:r>
      <w:r w:rsidR="00F5142F">
        <w:t>ání</w:t>
      </w:r>
      <w:r w:rsidR="00576282">
        <w:t xml:space="preserve"> pedagoga LMŠ</w:t>
      </w:r>
      <w:r w:rsidR="00F5142F">
        <w:t xml:space="preserve"> </w:t>
      </w:r>
      <w:r w:rsidR="00576282">
        <w:t>tímto trefným označením – průvodce.</w:t>
      </w:r>
    </w:p>
    <w:p w:rsidR="004E475E" w:rsidRDefault="00C0157F" w:rsidP="004E475E">
      <w:pPr>
        <w:pStyle w:val="Tetrove"/>
      </w:pPr>
      <w:r>
        <w:t>Témata</w:t>
      </w:r>
      <w:r w:rsidR="005460B4">
        <w:t xml:space="preserve"> </w:t>
      </w:r>
      <w:r w:rsidR="00412B6A" w:rsidRPr="00A63EDF">
        <w:t>a</w:t>
      </w:r>
      <w:r w:rsidR="005460B4" w:rsidRPr="00A63EDF">
        <w:t> metody</w:t>
      </w:r>
      <w:r w:rsidRPr="00A63EDF">
        <w:t xml:space="preserve"> </w:t>
      </w:r>
      <w:r>
        <w:t>environmentální výchovy v předškolním vzdělávání</w:t>
      </w:r>
    </w:p>
    <w:p w:rsidR="00BB27B7" w:rsidRPr="00401A1B" w:rsidRDefault="00877B1E" w:rsidP="00A70D98">
      <w:r w:rsidRPr="008C0438">
        <w:t>Nejen, že</w:t>
      </w:r>
      <w:r w:rsidR="00A70D98" w:rsidRPr="008C0438">
        <w:t xml:space="preserve"> téma</w:t>
      </w:r>
      <w:r w:rsidR="0090605E">
        <w:t>ta v </w:t>
      </w:r>
      <w:r w:rsidR="00DA08A2">
        <w:t>MŠ</w:t>
      </w:r>
      <w:r w:rsidR="0090605E">
        <w:t xml:space="preserve"> </w:t>
      </w:r>
      <w:r w:rsidR="00A70D98" w:rsidRPr="008C0438">
        <w:t>vyplýv</w:t>
      </w:r>
      <w:r w:rsidR="0090605E">
        <w:t>ají</w:t>
      </w:r>
      <w:r w:rsidRPr="008C0438">
        <w:t xml:space="preserve"> z aktuálního dění</w:t>
      </w:r>
      <w:r w:rsidR="00A70D98" w:rsidRPr="008C0438">
        <w:t xml:space="preserve"> a vzniklých příležitostí</w:t>
      </w:r>
      <w:r w:rsidRPr="008C0438">
        <w:t xml:space="preserve"> kolem nás (nejčastěji</w:t>
      </w:r>
      <w:r w:rsidR="00A70D98" w:rsidRPr="008C0438">
        <w:t xml:space="preserve"> změny v přírodě a</w:t>
      </w:r>
      <w:r w:rsidRPr="008C0438">
        <w:t xml:space="preserve"> počasí, ale i </w:t>
      </w:r>
      <w:r w:rsidR="0070410F">
        <w:t>úraz</w:t>
      </w:r>
      <w:r w:rsidRPr="008C0438">
        <w:t xml:space="preserve"> nebo narozeniny </w:t>
      </w:r>
      <w:r w:rsidR="00763B6D" w:rsidRPr="008C0438">
        <w:t>dítěte</w:t>
      </w:r>
      <w:r w:rsidR="00A70D98" w:rsidRPr="008C0438">
        <w:t xml:space="preserve"> apod.), ale také si </w:t>
      </w:r>
      <w:r w:rsidR="0090605E">
        <w:t>je</w:t>
      </w:r>
      <w:r w:rsidR="00A70D98" w:rsidRPr="008C0438">
        <w:t xml:space="preserve"> předem promýšlíme</w:t>
      </w:r>
      <w:r w:rsidR="008C0438" w:rsidRPr="008C0438">
        <w:t xml:space="preserve"> </w:t>
      </w:r>
      <w:r w:rsidR="00A70D98" w:rsidRPr="008C0438">
        <w:t>a vytváříme si k n</w:t>
      </w:r>
      <w:r w:rsidR="0090605E">
        <w:t>im</w:t>
      </w:r>
      <w:r w:rsidR="00A70D98" w:rsidRPr="008C0438">
        <w:t xml:space="preserve"> program (tematický plán). </w:t>
      </w:r>
      <w:r w:rsidR="00A70D98" w:rsidRPr="00401A1B">
        <w:t>Při plánová</w:t>
      </w:r>
      <w:r w:rsidR="008C0438" w:rsidRPr="00401A1B">
        <w:t>ní vycházíme z</w:t>
      </w:r>
      <w:r w:rsidR="00A1515C" w:rsidRPr="00401A1B">
        <w:t> ŠVP</w:t>
      </w:r>
      <w:r w:rsidR="002B06C9" w:rsidRPr="00401A1B">
        <w:t>, který si škola vytváří v návaznosti na RVP PV.</w:t>
      </w:r>
    </w:p>
    <w:p w:rsidR="00877B1E" w:rsidRDefault="005343F2" w:rsidP="007D4566">
      <w:r w:rsidRPr="00604408">
        <w:t>V</w:t>
      </w:r>
      <w:r w:rsidR="003019DE" w:rsidRPr="00604408">
        <w:t> RVP PV</w:t>
      </w:r>
      <w:r w:rsidR="004D32A1">
        <w:t xml:space="preserve"> (2018)</w:t>
      </w:r>
      <w:r w:rsidR="003019DE" w:rsidRPr="00604408">
        <w:t xml:space="preserve"> v</w:t>
      </w:r>
      <w:r w:rsidR="0070410F">
        <w:t> </w:t>
      </w:r>
      <w:r w:rsidR="003019DE" w:rsidRPr="00604408">
        <w:t>oblasti</w:t>
      </w:r>
      <w:r w:rsidR="0070410F">
        <w:t xml:space="preserve"> </w:t>
      </w:r>
      <w:r w:rsidR="003019DE" w:rsidRPr="00604408">
        <w:t>Dítě a jeho svět</w:t>
      </w:r>
      <w:r w:rsidR="00AE60D4">
        <w:t>,</w:t>
      </w:r>
      <w:r w:rsidRPr="00604408">
        <w:t xml:space="preserve"> </w:t>
      </w:r>
      <w:r w:rsidR="00A34F25" w:rsidRPr="00604408">
        <w:t>je</w:t>
      </w:r>
      <w:r w:rsidRPr="00604408">
        <w:t xml:space="preserve"> </w:t>
      </w:r>
      <w:r w:rsidR="00C179CB">
        <w:t>uvede</w:t>
      </w:r>
      <w:r w:rsidRPr="00604408">
        <w:t>n</w:t>
      </w:r>
      <w:r w:rsidR="00A34F25" w:rsidRPr="00604408">
        <w:t xml:space="preserve">a vzdělávací nabídka, ze které získáváme povědomí, </w:t>
      </w:r>
      <w:r w:rsidR="00C179CB">
        <w:t>jaké činnosti</w:t>
      </w:r>
      <w:r w:rsidR="00304CCF">
        <w:t xml:space="preserve"> a příležitosti</w:t>
      </w:r>
      <w:r w:rsidR="00A26F81">
        <w:t xml:space="preserve"> </w:t>
      </w:r>
      <w:r w:rsidR="00DA08A2">
        <w:t xml:space="preserve">EV </w:t>
      </w:r>
      <w:r w:rsidR="00A34F25" w:rsidRPr="00604408">
        <w:t>učitel dítěti nabízí</w:t>
      </w:r>
      <w:r w:rsidR="003019DE" w:rsidRPr="00604408">
        <w:t>. Jsou to v</w:t>
      </w:r>
      <w:r w:rsidR="004D32A1">
        <w:t> </w:t>
      </w:r>
      <w:r w:rsidR="003019DE" w:rsidRPr="00604408">
        <w:t>podstatě</w:t>
      </w:r>
      <w:r w:rsidR="004D32A1">
        <w:t xml:space="preserve"> náměty a</w:t>
      </w:r>
      <w:r w:rsidR="003019DE" w:rsidRPr="00604408">
        <w:t xml:space="preserve"> návrhy n</w:t>
      </w:r>
      <w:r w:rsidR="00F07098">
        <w:t>a</w:t>
      </w:r>
      <w:r w:rsidR="003019DE" w:rsidRPr="00604408">
        <w:t xml:space="preserve"> témat</w:t>
      </w:r>
      <w:r w:rsidR="00F07098">
        <w:t>a</w:t>
      </w:r>
      <w:r w:rsidR="003019DE" w:rsidRPr="00604408">
        <w:t xml:space="preserve">, kterým se </w:t>
      </w:r>
      <w:r w:rsidR="002E683F" w:rsidRPr="00431E1A">
        <w:t>můžem</w:t>
      </w:r>
      <w:r w:rsidR="00604408" w:rsidRPr="00431E1A">
        <w:t>e</w:t>
      </w:r>
      <w:r w:rsidR="00604408" w:rsidRPr="00604408">
        <w:rPr>
          <w:color w:val="FF0000"/>
        </w:rPr>
        <w:t xml:space="preserve"> </w:t>
      </w:r>
      <w:r w:rsidR="003019DE" w:rsidRPr="00604408">
        <w:t>s dětmi předškolního věku věnovat</w:t>
      </w:r>
      <w:r w:rsidR="00C179CB">
        <w:t xml:space="preserve"> a která vedou k naplnění cílů a očekávaných výstupů.</w:t>
      </w:r>
      <w:r w:rsidR="002E683F" w:rsidRPr="00604408">
        <w:t xml:space="preserve"> Například z bodu vzdělávací nabídky: „smysluplné činnosti přispívající k péči o životní prostředí a okolní krajinu, pracovní činnosti, pěstitelské a chovatelské činnosti,</w:t>
      </w:r>
      <w:r w:rsidR="00604408" w:rsidRPr="00604408">
        <w:t xml:space="preserve"> (…)</w:t>
      </w:r>
      <w:r w:rsidR="002E683F" w:rsidRPr="00604408">
        <w:t>“</w:t>
      </w:r>
      <w:r w:rsidR="0070410F">
        <w:t xml:space="preserve"> (</w:t>
      </w:r>
      <w:r w:rsidR="008467F4">
        <w:t xml:space="preserve">MŠMT, 2018, s. </w:t>
      </w:r>
      <w:r w:rsidR="009F5C19">
        <w:t>28),</w:t>
      </w:r>
      <w:r w:rsidR="002E683F" w:rsidRPr="00604408">
        <w:t xml:space="preserve"> vyvstávají obecná témata jako </w:t>
      </w:r>
      <w:r w:rsidR="00604408" w:rsidRPr="00604408">
        <w:t>třídění odpadů,</w:t>
      </w:r>
      <w:r w:rsidR="002E683F" w:rsidRPr="00604408">
        <w:t xml:space="preserve"> chov zvířat, pěstování rostlin</w:t>
      </w:r>
      <w:r w:rsidR="00604408" w:rsidRPr="00604408">
        <w:t xml:space="preserve"> aj.</w:t>
      </w:r>
      <w:r w:rsidR="00B8307C">
        <w:t>,</w:t>
      </w:r>
      <w:r w:rsidR="00C179CB">
        <w:t xml:space="preserve"> která dále vedou k očekávanému výstupu (co na konci předškolního období dítě dokáže): „pomáhat </w:t>
      </w:r>
      <w:r w:rsidR="00C179CB" w:rsidRPr="00742851">
        <w:t>pečovat o okol</w:t>
      </w:r>
      <w:r w:rsidR="00742851" w:rsidRPr="00742851">
        <w:t>n</w:t>
      </w:r>
      <w:r w:rsidR="00C179CB" w:rsidRPr="00742851">
        <w:t xml:space="preserve">í životní prostředí </w:t>
      </w:r>
      <w:r w:rsidR="00C179CB">
        <w:t xml:space="preserve">(dbát o pořádek a čistotu, nakládat vhodným způsobem </w:t>
      </w:r>
      <w:r w:rsidR="00C179CB">
        <w:lastRenderedPageBreak/>
        <w:t>s odpady, starat se o rostliny, spoluvytvářet pohodu prostředí, chránit přírodu v okolí, živé tvory apod.)“ (MŠMT, 2018, s. 29)</w:t>
      </w:r>
      <w:r w:rsidR="000B54A3">
        <w:t>.</w:t>
      </w:r>
    </w:p>
    <w:p w:rsidR="005753F0" w:rsidRDefault="00EA34AA" w:rsidP="007F7DF3">
      <w:r>
        <w:t>Další témat</w:t>
      </w:r>
      <w:r w:rsidR="00B15BE4">
        <w:t>a</w:t>
      </w:r>
      <w:r>
        <w:t>, která nějakým způsobem souvisí s </w:t>
      </w:r>
      <w:r w:rsidR="008467F4">
        <w:t>EV</w:t>
      </w:r>
      <w:r w:rsidR="00AE60D4">
        <w:t>, mohou být</w:t>
      </w:r>
      <w:r w:rsidR="00B15BE4">
        <w:t xml:space="preserve"> například</w:t>
      </w:r>
      <w:r w:rsidR="00AE60D4">
        <w:t xml:space="preserve"> počasí, globální problémy, hmyz, změny v</w:t>
      </w:r>
      <w:r w:rsidR="00C179CB">
        <w:t> </w:t>
      </w:r>
      <w:r w:rsidR="00AE60D4">
        <w:t>přírodě</w:t>
      </w:r>
      <w:r w:rsidR="00C179CB">
        <w:t xml:space="preserve">, společenství lesa, </w:t>
      </w:r>
      <w:r w:rsidR="00AE60D4">
        <w:t>a mnohé další.</w:t>
      </w:r>
      <w:r w:rsidR="00877B1E">
        <w:t xml:space="preserve"> </w:t>
      </w:r>
      <w:r w:rsidR="00AE60D4">
        <w:t xml:space="preserve">Některá témata se mohou zdát pro </w:t>
      </w:r>
      <w:r w:rsidR="008930A4">
        <w:t xml:space="preserve">práci s </w:t>
      </w:r>
      <w:r w:rsidR="007D4566">
        <w:t>mladší</w:t>
      </w:r>
      <w:r w:rsidR="008930A4">
        <w:t>mi</w:t>
      </w:r>
      <w:r w:rsidR="007D4566">
        <w:t xml:space="preserve"> </w:t>
      </w:r>
      <w:r w:rsidR="00AE60D4">
        <w:t>dět</w:t>
      </w:r>
      <w:r w:rsidR="00B15BE4">
        <w:t>m</w:t>
      </w:r>
      <w:r w:rsidR="00AE60D4">
        <w:t>i</w:t>
      </w:r>
      <w:r w:rsidR="007D4566">
        <w:t xml:space="preserve"> neuchopitelná, ale </w:t>
      </w:r>
      <w:r w:rsidR="008930A4">
        <w:t>naším cílem není dětem vysvětlovat složité děje a skutečnosti v přírodě</w:t>
      </w:r>
      <w:r w:rsidR="008930A4" w:rsidRPr="008930A4">
        <w:rPr>
          <w:color w:val="FF0000"/>
        </w:rPr>
        <w:t xml:space="preserve">. </w:t>
      </w:r>
      <w:r w:rsidR="008930A4" w:rsidRPr="008C0438">
        <w:t xml:space="preserve">Jak trefně uvádí </w:t>
      </w:r>
      <w:r w:rsidR="008930A4" w:rsidRPr="00083BF6">
        <w:t xml:space="preserve">Horká (1994, s. 9): „Doporučujeme </w:t>
      </w:r>
      <w:r w:rsidR="008930A4" w:rsidRPr="008930A4">
        <w:t>v mateřské škole nepřeceňovat racionální poznávání, nesnažit se dětem složitě objasňovat vztahy v ekosystému, ale spíš je získávat pro poznávání, pomáhat jim utvářet elementární obraz světa, přiměřený jejich rozumovým schopnostem. Jde o práci velmi náročnou, neboť podat zjednodušený a nezkreslený obraz vyžaduje odborně a metodicky fundovaného učitele</w:t>
      </w:r>
      <w:r w:rsidR="008930A4">
        <w:t>.“</w:t>
      </w:r>
    </w:p>
    <w:p w:rsidR="001F32E0" w:rsidRDefault="007F7DF3" w:rsidP="007F7DF3">
      <w:r>
        <w:t>Jak bylo řečeno, nezkresleně a zjednodušeně podat obraz světa může být náročné. Náročnost začíná již výběrem tématu. Proto ale existuje spousta publikací, které napomáhají tápajícím pedagogům téma vybrat a uchopit tím správným směrem.</w:t>
      </w:r>
      <w:r w:rsidR="005753F0">
        <w:t xml:space="preserve"> Kupříkladu</w:t>
      </w:r>
      <w:r>
        <w:t xml:space="preserve"> </w:t>
      </w:r>
      <w:proofErr w:type="spellStart"/>
      <w:r>
        <w:t>Rajnošková</w:t>
      </w:r>
      <w:proofErr w:type="spellEnd"/>
      <w:r>
        <w:t xml:space="preserve"> a Kříž</w:t>
      </w:r>
      <w:r w:rsidR="005753F0">
        <w:t xml:space="preserve"> (2015) sepsali jednoduché motivy z přírody, se kterými se</w:t>
      </w:r>
      <w:r w:rsidR="00F07098">
        <w:t xml:space="preserve"> </w:t>
      </w:r>
      <w:r w:rsidR="005753F0">
        <w:t xml:space="preserve">dítě předškolního věku </w:t>
      </w:r>
      <w:r w:rsidR="00F07098">
        <w:t xml:space="preserve">může </w:t>
      </w:r>
      <w:r w:rsidR="005753F0">
        <w:t>setkat. Rozdělili je pro přehlednost podle ročních období a u každého motivu uvedli námět</w:t>
      </w:r>
      <w:r w:rsidR="00683EA9">
        <w:t>y</w:t>
      </w:r>
      <w:r w:rsidR="005753F0">
        <w:t xml:space="preserve"> na zpracování</w:t>
      </w:r>
      <w:r w:rsidR="00683EA9">
        <w:t xml:space="preserve"> (pozorování, pokusy, hry, tvoření a poznatky). Z jednoduchého motivu jako je slunce a stín, tak může vzniknout program, kdy budeme s dětmi ráno pozorovat červánky, během procházky v lese paprsky procházející listím a odpoledne klesání slunce. Vyzkou</w:t>
      </w:r>
      <w:r w:rsidR="00046439">
        <w:t>šíme si pokusy s obkreslováním vlastního stínu a měření teploty v a mimo něj. Zabavíme děti běhací hrou „Zašlápni stín“ nebo stínovým divadlem a vytvoříme si sluneční hodiny. To vše uzavřeme s dětmi poznatkem, že stín je tmavé místo, kam nedopadá skoro žádné světlo</w:t>
      </w:r>
      <w:r w:rsidR="003A21BE">
        <w:t xml:space="preserve"> a </w:t>
      </w:r>
      <w:r w:rsidR="00046439">
        <w:t xml:space="preserve">že stín může tvořit každá osoba, zvíře nebo předmět na kterou dopadá světlo apod. </w:t>
      </w:r>
      <w:r w:rsidR="00683EA9">
        <w:t>(</w:t>
      </w:r>
      <w:proofErr w:type="spellStart"/>
      <w:r w:rsidR="00683EA9">
        <w:t>R</w:t>
      </w:r>
      <w:r w:rsidR="00046439">
        <w:t>ajnošková</w:t>
      </w:r>
      <w:proofErr w:type="spellEnd"/>
      <w:r w:rsidR="00683EA9">
        <w:t xml:space="preserve"> </w:t>
      </w:r>
      <w:r w:rsidR="00046439" w:rsidRPr="00CB0171">
        <w:rPr>
          <w:rFonts w:cs="Times New Roman"/>
        </w:rPr>
        <w:t>&amp;</w:t>
      </w:r>
      <w:r w:rsidR="00683EA9">
        <w:t xml:space="preserve"> K</w:t>
      </w:r>
      <w:r w:rsidR="00046439">
        <w:t>říž</w:t>
      </w:r>
      <w:r w:rsidR="00683EA9">
        <w:t>, 2015, s. 27)</w:t>
      </w:r>
    </w:p>
    <w:p w:rsidR="002B19D9" w:rsidRDefault="008930A4" w:rsidP="002B19D9">
      <w:r>
        <w:t xml:space="preserve">Pedagog by se </w:t>
      </w:r>
      <w:r w:rsidR="00046439">
        <w:t xml:space="preserve">také </w:t>
      </w:r>
      <w:r w:rsidR="0007360E">
        <w:t>n</w:t>
      </w:r>
      <w:r w:rsidR="00B2490A">
        <w:t>eměl bát</w:t>
      </w:r>
      <w:r>
        <w:t xml:space="preserve"> </w:t>
      </w:r>
      <w:r w:rsidR="00B2490A">
        <w:t>zařadit</w:t>
      </w:r>
      <w:r w:rsidR="0007360E">
        <w:t xml:space="preserve"> do svého programu</w:t>
      </w:r>
      <w:r w:rsidR="00B2490A">
        <w:t xml:space="preserve"> témata pro něj neatraktivní </w:t>
      </w:r>
      <w:r w:rsidR="002B19D9">
        <w:t xml:space="preserve">(nebo podle něj náročná pro dětské chápání) </w:t>
      </w:r>
      <w:r w:rsidR="00B2490A">
        <w:t xml:space="preserve">a obměňovat </w:t>
      </w:r>
      <w:r w:rsidR="0007360E">
        <w:t xml:space="preserve">tak </w:t>
      </w:r>
      <w:r w:rsidR="00B2490A">
        <w:t xml:space="preserve">svoji </w:t>
      </w:r>
      <w:r w:rsidR="0007360E">
        <w:t>nabídku dětem</w:t>
      </w:r>
      <w:r>
        <w:t>, popřípadě požádat o pomoc</w:t>
      </w:r>
      <w:r w:rsidR="00046439">
        <w:t xml:space="preserve"> své</w:t>
      </w:r>
      <w:r>
        <w:t xml:space="preserve"> kolegy</w:t>
      </w:r>
      <w:r w:rsidR="0007360E">
        <w:t>.</w:t>
      </w:r>
      <w:r w:rsidR="002B19D9">
        <w:t xml:space="preserve"> Takovéto „složitější“ náměty k ověření uvádí ve své knize Máchal (1996, s. 110) kde </w:t>
      </w:r>
      <w:r w:rsidR="000507E7">
        <w:t>zmiňuje</w:t>
      </w:r>
      <w:r w:rsidR="002B19D9">
        <w:t xml:space="preserve"> </w:t>
      </w:r>
      <w:r w:rsidR="003A21BE">
        <w:t>například</w:t>
      </w:r>
      <w:r w:rsidR="002B19D9">
        <w:t xml:space="preserve"> téma konzumu. </w:t>
      </w:r>
      <w:r w:rsidR="000507E7">
        <w:t>Vybízí k uspořádání školní burzy dětského oblečení, knížek nebo sportovního vybavení, nabádá k šetrnějšímu hospodaření s papírem kresbou po obou stranách nebo využití vyřazených papírů z</w:t>
      </w:r>
      <w:r w:rsidR="000B5A35">
        <w:t> </w:t>
      </w:r>
      <w:r w:rsidR="000507E7">
        <w:t>firem</w:t>
      </w:r>
      <w:r w:rsidR="000B5A35">
        <w:t>, upozorňuje na jiné než materiální prožívání Vánoc, zbytečn</w:t>
      </w:r>
      <w:r w:rsidR="003A21BE">
        <w:t>ost</w:t>
      </w:r>
      <w:r w:rsidR="000B5A35">
        <w:t xml:space="preserve"> obal</w:t>
      </w:r>
      <w:r w:rsidR="003A21BE">
        <w:t>ů</w:t>
      </w:r>
      <w:r w:rsidR="000B5A35">
        <w:t>, péči o předměty</w:t>
      </w:r>
      <w:r w:rsidR="003A21BE">
        <w:t>, místo jejich likvidace</w:t>
      </w:r>
      <w:r w:rsidR="000B5A35">
        <w:t xml:space="preserve"> apod. </w:t>
      </w:r>
      <w:r w:rsidR="000507E7">
        <w:t>A</w:t>
      </w:r>
      <w:r w:rsidR="002B19D9">
        <w:t xml:space="preserve">ť už se nám </w:t>
      </w:r>
      <w:r w:rsidR="000507E7">
        <w:t xml:space="preserve">tyto náměty </w:t>
      </w:r>
      <w:r w:rsidR="002B19D9">
        <w:t>zdají náročné na realizaci nebo zcela zbytečné řešit již v předškolním věku dítěte</w:t>
      </w:r>
      <w:r w:rsidR="000507E7">
        <w:t xml:space="preserve">, mějme na mysli, že </w:t>
      </w:r>
      <w:r w:rsidR="000507E7">
        <w:lastRenderedPageBreak/>
        <w:t xml:space="preserve">naplnit je </w:t>
      </w:r>
      <w:r w:rsidR="003A21BE">
        <w:t>není nemožné</w:t>
      </w:r>
      <w:r w:rsidR="000507E7">
        <w:t>. Jen musíme dojít na to</w:t>
      </w:r>
      <w:r w:rsidR="003A21BE">
        <w:t>,</w:t>
      </w:r>
      <w:r w:rsidR="000507E7">
        <w:t xml:space="preserve"> jakým způsobem</w:t>
      </w:r>
      <w:r w:rsidR="003A21BE">
        <w:t xml:space="preserve"> (strategií, metodou) je uchopit.</w:t>
      </w:r>
      <w:r w:rsidR="000B5A35">
        <w:t xml:space="preserve"> Proč </w:t>
      </w:r>
      <w:r w:rsidR="003A21BE">
        <w:t>třeba</w:t>
      </w:r>
      <w:r w:rsidR="000B5A35">
        <w:t xml:space="preserve"> nezapojit děti do školní burzy?</w:t>
      </w:r>
    </w:p>
    <w:p w:rsidR="008C0438" w:rsidRDefault="005460B4" w:rsidP="008F4AF3">
      <w:r w:rsidRPr="00A63EDF">
        <w:t>Aby bylo téma kvalitně naplněno, je důležité využít vhodné</w:t>
      </w:r>
      <w:r w:rsidR="006A1C2F" w:rsidRPr="00A63EDF">
        <w:t xml:space="preserve"> strategie a</w:t>
      </w:r>
      <w:r w:rsidRPr="00A63EDF">
        <w:t xml:space="preserve"> metody</w:t>
      </w:r>
      <w:r w:rsidR="00200601" w:rsidRPr="00A63EDF">
        <w:t>.</w:t>
      </w:r>
      <w:r w:rsidR="00A63EDF" w:rsidRPr="00A63EDF">
        <w:t xml:space="preserve"> </w:t>
      </w:r>
      <w:r w:rsidR="00A63EDF" w:rsidRPr="008F262A">
        <w:t>Podle</w:t>
      </w:r>
      <w:r w:rsidR="007B03A4" w:rsidRPr="008F262A">
        <w:t xml:space="preserve"> </w:t>
      </w:r>
      <w:r w:rsidR="008F567F" w:rsidRPr="008F262A">
        <w:t>Syslové</w:t>
      </w:r>
      <w:r w:rsidR="00E47475" w:rsidRPr="008F262A">
        <w:t xml:space="preserve"> et al</w:t>
      </w:r>
      <w:r w:rsidR="008C0438" w:rsidRPr="008F262A">
        <w:t xml:space="preserve">. </w:t>
      </w:r>
      <w:r w:rsidR="007B03A4" w:rsidRPr="008F262A">
        <w:t>(</w:t>
      </w:r>
      <w:r w:rsidR="008F567F" w:rsidRPr="008F262A">
        <w:t>2019, s. 149</w:t>
      </w:r>
      <w:r w:rsidR="007B03A4" w:rsidRPr="008F262A">
        <w:t>)</w:t>
      </w:r>
      <w:r w:rsidR="00A63EDF" w:rsidRPr="008F262A">
        <w:t xml:space="preserve"> </w:t>
      </w:r>
      <w:r w:rsidR="00A63EDF" w:rsidRPr="00A4151C">
        <w:t>si</w:t>
      </w:r>
      <w:r w:rsidR="00A63EDF" w:rsidRPr="007B03A4">
        <w:rPr>
          <w:color w:val="FF0000"/>
        </w:rPr>
        <w:t xml:space="preserve"> </w:t>
      </w:r>
      <w:r w:rsidR="00A63EDF">
        <w:t>každý učitel při promýšlení volby vzdělávacích metod klade otázku</w:t>
      </w:r>
      <w:r w:rsidR="008467F4">
        <w:t>,</w:t>
      </w:r>
      <w:r w:rsidR="00A63EDF">
        <w:t xml:space="preserve"> kdy, jak a kterou metodu využít tak, aby bylo dosaženo efektivity vzdělávání s důrazem na rozvoj osobnostních kvalit každého dítěte</w:t>
      </w:r>
      <w:r w:rsidR="007B03A4">
        <w:t>.</w:t>
      </w:r>
      <w:r w:rsidR="00626F6F">
        <w:rPr>
          <w:color w:val="FF0000"/>
        </w:rPr>
        <w:t xml:space="preserve"> </w:t>
      </w:r>
      <w:r w:rsidR="001E3A05" w:rsidRPr="00626F6F">
        <w:t>„V příručkách environmentální vý</w:t>
      </w:r>
      <w:r w:rsidR="00E2458D" w:rsidRPr="00626F6F">
        <w:t>c</w:t>
      </w:r>
      <w:r w:rsidR="001E3A05" w:rsidRPr="00626F6F">
        <w:t xml:space="preserve">hovy jsou nejčastěji </w:t>
      </w:r>
      <w:r w:rsidR="00E2458D" w:rsidRPr="00626F6F">
        <w:t>uváděny tzv. metody aktivizující, činnostní, anglicky „</w:t>
      </w:r>
      <w:proofErr w:type="spellStart"/>
      <w:r w:rsidR="00E2458D" w:rsidRPr="00626F6F">
        <w:t>hands</w:t>
      </w:r>
      <w:proofErr w:type="spellEnd"/>
      <w:r w:rsidR="00E2458D" w:rsidRPr="00626F6F">
        <w:t>-on“ nebo také „</w:t>
      </w:r>
      <w:proofErr w:type="spellStart"/>
      <w:r w:rsidR="00E2458D" w:rsidRPr="00626F6F">
        <w:t>learning</w:t>
      </w:r>
      <w:proofErr w:type="spellEnd"/>
      <w:r w:rsidR="00E2458D" w:rsidRPr="00626F6F">
        <w:t xml:space="preserve"> by </w:t>
      </w:r>
      <w:proofErr w:type="spellStart"/>
      <w:r w:rsidR="00E2458D" w:rsidRPr="00626F6F">
        <w:t>doing</w:t>
      </w:r>
      <w:proofErr w:type="spellEnd"/>
      <w:r w:rsidR="00E2458D" w:rsidRPr="00626F6F">
        <w:t>“ (Vošahlíková et al., 2012, s. 44)</w:t>
      </w:r>
      <w:r w:rsidR="008467F4">
        <w:t xml:space="preserve">. </w:t>
      </w:r>
      <w:r w:rsidR="003A0BA5">
        <w:t xml:space="preserve">Tyto metody jsou založeny na učení prožitkem, kdy si dítě věci zkouší </w:t>
      </w:r>
      <w:r w:rsidR="004859CE">
        <w:t xml:space="preserve">(např. pokusem) </w:t>
      </w:r>
      <w:r w:rsidR="003A0BA5">
        <w:t xml:space="preserve">a nepřejímá pasivně pouze fakta. </w:t>
      </w:r>
      <w:r w:rsidR="00401A1B">
        <w:t>Vošahlíková d</w:t>
      </w:r>
      <w:r w:rsidR="0032238C" w:rsidRPr="00626F6F">
        <w:t>ále uvádí příklady aktivizujících (činnostních) metod, a to projektovou výchovu, pozorování</w:t>
      </w:r>
      <w:r w:rsidR="00BF7951">
        <w:t xml:space="preserve">, </w:t>
      </w:r>
      <w:r w:rsidR="0032238C" w:rsidRPr="00626F6F">
        <w:t>experimenty a hru.</w:t>
      </w:r>
    </w:p>
    <w:p w:rsidR="00F958B5" w:rsidRPr="008F4AF3" w:rsidRDefault="00F958B5" w:rsidP="00F958B5">
      <w:pPr>
        <w:spacing w:after="160" w:line="259" w:lineRule="auto"/>
        <w:ind w:firstLine="0"/>
        <w:jc w:val="left"/>
      </w:pPr>
      <w:r>
        <w:br w:type="page"/>
      </w:r>
    </w:p>
    <w:p w:rsidR="00902CE3" w:rsidRPr="00637DFB" w:rsidRDefault="00707C36" w:rsidP="00FC7FB5">
      <w:pPr>
        <w:pStyle w:val="Druhrove"/>
      </w:pPr>
      <w:r>
        <w:lastRenderedPageBreak/>
        <w:t>P</w:t>
      </w:r>
      <w:r w:rsidR="009C7D5D">
        <w:t xml:space="preserve">odpora environmentální </w:t>
      </w:r>
      <w:r w:rsidR="00CB3EAC">
        <w:t>výchovy</w:t>
      </w:r>
      <w:r w:rsidR="00AF2E3C">
        <w:t xml:space="preserve"> v</w:t>
      </w:r>
      <w:r w:rsidR="00A719B7">
        <w:t xml:space="preserve"> </w:t>
      </w:r>
      <w:r w:rsidR="00AF2E3C">
        <w:t>předškolním vzdělávání</w:t>
      </w:r>
    </w:p>
    <w:p w:rsidR="006A4318" w:rsidRPr="00190FF1" w:rsidRDefault="001A123C" w:rsidP="00190FF1">
      <w:r w:rsidRPr="00190FF1">
        <w:t xml:space="preserve">Když se chcete stát v dnešní době </w:t>
      </w:r>
      <w:r w:rsidR="00E715C4">
        <w:t xml:space="preserve">veřejně </w:t>
      </w:r>
      <w:r w:rsidR="006663CA" w:rsidRPr="00190FF1">
        <w:t>znám</w:t>
      </w:r>
      <w:r w:rsidR="00190FF1" w:rsidRPr="00190FF1">
        <w:t>ý</w:t>
      </w:r>
      <w:r w:rsidR="006663CA" w:rsidRPr="00190FF1">
        <w:t>m</w:t>
      </w:r>
      <w:r w:rsidRPr="00190FF1">
        <w:t xml:space="preserve">, musíte mít dobrou reklamu. Stejně tak EV, aby se stala více atraktivní, vyhledávanou a využívanou potřebuje propagaci a podporu. O tu se </w:t>
      </w:r>
      <w:r w:rsidR="00401A1B">
        <w:t xml:space="preserve">z velké části </w:t>
      </w:r>
      <w:r w:rsidRPr="00190FF1">
        <w:t>stará jak</w:t>
      </w:r>
      <w:r w:rsidR="007317D4">
        <w:t xml:space="preserve"> MŠMT</w:t>
      </w:r>
      <w:r w:rsidRPr="00190FF1">
        <w:t>, tak Ministerstvo životního prostředí. Dalším</w:t>
      </w:r>
      <w:r w:rsidR="006A4318" w:rsidRPr="00190FF1">
        <w:t>i propagátory</w:t>
      </w:r>
      <w:r w:rsidR="00190FF1" w:rsidRPr="00190FF1">
        <w:t xml:space="preserve"> EV</w:t>
      </w:r>
      <w:r w:rsidR="006A4318" w:rsidRPr="00190FF1">
        <w:t xml:space="preserve"> jsou zařízení s ekologickým a environmentálním zaměřením, nabízející zájmové kroužky, odborné konzultace, vzdělávací </w:t>
      </w:r>
      <w:r w:rsidR="00D62F1D">
        <w:t xml:space="preserve">programy a </w:t>
      </w:r>
      <w:r w:rsidR="006A4318" w:rsidRPr="00190FF1">
        <w:t>kurzy pro děti i pedagogy apod. Na co se nesmí zapomínat je podpora materiální</w:t>
      </w:r>
      <w:r w:rsidR="008467F4">
        <w:t xml:space="preserve"> (</w:t>
      </w:r>
      <w:r w:rsidR="006A4318" w:rsidRPr="00190FF1">
        <w:t>v podobě různých pomůcek</w:t>
      </w:r>
      <w:r w:rsidR="008467F4">
        <w:t xml:space="preserve"> apod.)</w:t>
      </w:r>
      <w:r w:rsidR="00E715C4">
        <w:t>. Další</w:t>
      </w:r>
      <w:r w:rsidR="005A53CC">
        <w:t xml:space="preserve"> podporou </w:t>
      </w:r>
      <w:r w:rsidR="00E715C4">
        <w:t xml:space="preserve">přibližující EV dětem jsou hry s ekologickým a environmentálním zaměřením (dále </w:t>
      </w:r>
      <w:proofErr w:type="spellStart"/>
      <w:r w:rsidR="00E715C4">
        <w:t>ekohry</w:t>
      </w:r>
      <w:proofErr w:type="spellEnd"/>
      <w:r w:rsidR="00E715C4">
        <w:t>).</w:t>
      </w:r>
    </w:p>
    <w:p w:rsidR="002A69E6" w:rsidRDefault="00EF118F" w:rsidP="002A69E6">
      <w:pPr>
        <w:pStyle w:val="Tetrove"/>
      </w:pPr>
      <w:r>
        <w:t>Státní podpora</w:t>
      </w:r>
    </w:p>
    <w:p w:rsidR="00AF2E3C" w:rsidRPr="00AF2E3C" w:rsidRDefault="00AF2E3C" w:rsidP="00875455">
      <w:r w:rsidRPr="00AF2E3C">
        <w:t xml:space="preserve">O zaštítění EV ve školství </w:t>
      </w:r>
      <w:r w:rsidR="008018C3">
        <w:t xml:space="preserve">na státní úrovni </w:t>
      </w:r>
      <w:r w:rsidRPr="00AF2E3C">
        <w:t>se stará M</w:t>
      </w:r>
      <w:r w:rsidR="008467F4">
        <w:t>inisterstvo životního prostředí</w:t>
      </w:r>
      <w:r w:rsidR="008018C3">
        <w:t xml:space="preserve">, </w:t>
      </w:r>
      <w:r w:rsidRPr="008018C3">
        <w:t xml:space="preserve">které má ze zákona </w:t>
      </w:r>
      <w:r w:rsidRPr="00AF2E3C">
        <w:t>povinnost zpracovávat Státní program environmentálního vzdělávání, výchovy a osvěty v České republice a aktualizovat ho prostřednictvím akčních plánů na příslušná léta.</w:t>
      </w:r>
    </w:p>
    <w:p w:rsidR="004024A3" w:rsidRDefault="00B67EE2" w:rsidP="004142EB">
      <w:r>
        <w:t>„</w:t>
      </w:r>
      <w:r w:rsidR="00875455">
        <w:t>EVVO je zkratka termínu použitého ve Státním programu environmentálního vzdělávání, výchovy a osvěty, který byl přijat vládou v roce 2000</w:t>
      </w:r>
      <w:r w:rsidR="0052346C">
        <w:t>“</w:t>
      </w:r>
      <w:r w:rsidR="00875455">
        <w:t xml:space="preserve"> (</w:t>
      </w:r>
      <w:proofErr w:type="spellStart"/>
      <w:r w:rsidR="00875455">
        <w:t>Leblová</w:t>
      </w:r>
      <w:proofErr w:type="spellEnd"/>
      <w:r w:rsidR="00875455">
        <w:t>, 2012, s. 16)</w:t>
      </w:r>
      <w:r w:rsidR="008467F4">
        <w:t>.</w:t>
      </w:r>
      <w:r w:rsidR="004142EB">
        <w:t xml:space="preserve"> </w:t>
      </w:r>
      <w:r w:rsidR="0052346C">
        <w:t xml:space="preserve">„Český termín „environmentální vzdělávání, výchova a osvěta“ vychází z anglického </w:t>
      </w:r>
      <w:proofErr w:type="spellStart"/>
      <w:r w:rsidR="0052346C" w:rsidRPr="00637DFB">
        <w:rPr>
          <w:i/>
        </w:rPr>
        <w:t>environmental</w:t>
      </w:r>
      <w:proofErr w:type="spellEnd"/>
      <w:r w:rsidR="0052346C" w:rsidRPr="00637DFB">
        <w:rPr>
          <w:i/>
        </w:rPr>
        <w:t xml:space="preserve"> </w:t>
      </w:r>
      <w:proofErr w:type="spellStart"/>
      <w:r w:rsidR="0052346C" w:rsidRPr="00637DFB">
        <w:rPr>
          <w:i/>
        </w:rPr>
        <w:t>education</w:t>
      </w:r>
      <w:proofErr w:type="spellEnd"/>
      <w:r w:rsidR="0052346C">
        <w:t xml:space="preserve">, kde </w:t>
      </w:r>
      <w:proofErr w:type="spellStart"/>
      <w:r w:rsidR="0052346C" w:rsidRPr="00637DFB">
        <w:rPr>
          <w:i/>
        </w:rPr>
        <w:t>environment</w:t>
      </w:r>
      <w:proofErr w:type="spellEnd"/>
      <w:r w:rsidR="0052346C">
        <w:t xml:space="preserve"> znamená životní prostředí a </w:t>
      </w:r>
      <w:proofErr w:type="spellStart"/>
      <w:r w:rsidR="0052346C" w:rsidRPr="00637DFB">
        <w:rPr>
          <w:i/>
        </w:rPr>
        <w:t>education</w:t>
      </w:r>
      <w:proofErr w:type="spellEnd"/>
      <w:r w:rsidR="0052346C">
        <w:t xml:space="preserve"> se chápe jako vzdělávání, výchova a osvěta všech typů cílových skupin, od nejmenších dětí po dospělé“ (Jančaříková, 2010, s. 9)</w:t>
      </w:r>
      <w:r w:rsidR="008467F4">
        <w:t>.</w:t>
      </w:r>
    </w:p>
    <w:p w:rsidR="00875455" w:rsidRDefault="008467F4" w:rsidP="00875455">
      <w:r>
        <w:t>V</w:t>
      </w:r>
      <w:r w:rsidR="00875455">
        <w:t xml:space="preserve">láda, konkrétně </w:t>
      </w:r>
      <w:r w:rsidR="00C071E1">
        <w:t>M</w:t>
      </w:r>
      <w:r>
        <w:t>inisterstvo životního prostředí</w:t>
      </w:r>
      <w:r w:rsidR="00875455">
        <w:t>,</w:t>
      </w:r>
      <w:r>
        <w:t xml:space="preserve"> program</w:t>
      </w:r>
      <w:r w:rsidR="00875455">
        <w:t xml:space="preserve"> aktualizovala již na léta 2010</w:t>
      </w:r>
      <w:r w:rsidR="00DD6C0C">
        <w:t>–</w:t>
      </w:r>
      <w:r w:rsidR="00875455">
        <w:t>2012 s výhledem do roku 2015 a následně i pro rok 2016</w:t>
      </w:r>
      <w:r w:rsidR="00DD6C0C">
        <w:t>–</w:t>
      </w:r>
      <w:r w:rsidR="00875455">
        <w:t>2025 s rozšířením o environmentální poradenství.</w:t>
      </w:r>
    </w:p>
    <w:p w:rsidR="00875455" w:rsidRDefault="008467F4" w:rsidP="004142EB">
      <w:r>
        <w:t xml:space="preserve">Dle </w:t>
      </w:r>
      <w:r w:rsidR="00983CC8">
        <w:t xml:space="preserve">Státního programu </w:t>
      </w:r>
      <w:r w:rsidR="00D1051D">
        <w:t>environmentálního vzdělávání, výchovy a osvěty</w:t>
      </w:r>
      <w:r w:rsidR="00A315F9">
        <w:t xml:space="preserve"> a </w:t>
      </w:r>
      <w:r w:rsidR="005A117F">
        <w:t>environmentálního poradenství</w:t>
      </w:r>
      <w:r>
        <w:t xml:space="preserve"> </w:t>
      </w:r>
      <w:r w:rsidRPr="005A117F">
        <w:t>(</w:t>
      </w:r>
      <w:r w:rsidR="00945532" w:rsidRPr="005A117F">
        <w:t xml:space="preserve">2016, </w:t>
      </w:r>
      <w:r w:rsidRPr="005A117F">
        <w:t>s</w:t>
      </w:r>
      <w:r w:rsidR="00945532" w:rsidRPr="005A117F">
        <w:t>. 33</w:t>
      </w:r>
      <w:r w:rsidRPr="005A117F">
        <w:t>) je</w:t>
      </w:r>
      <w:r w:rsidR="005A117F">
        <w:t xml:space="preserve"> aktuální</w:t>
      </w:r>
      <w:r w:rsidR="00875455">
        <w:t xml:space="preserve"> program zaměřen a rozdělen na pět strategických oblastí. V páté, poslední oblasti jsou popsány vzdělávací cíle a obsahová témata, jako jsou například příroda, krajina, udržitelná potřeba a</w:t>
      </w:r>
      <w:r w:rsidR="004B7B06">
        <w:t xml:space="preserve">j. </w:t>
      </w:r>
      <w:r w:rsidR="004142EB">
        <w:t>„Důležitou složkou EVVO je přímé učení ve venkovním terénu, které je hlavně v předškolním a mladším školním věku navíc spjato i s včasným rozvíjením harmonické osobnosti a přirozené vitality dětí“ (</w:t>
      </w:r>
      <w:proofErr w:type="spellStart"/>
      <w:r w:rsidR="004142EB">
        <w:t>Leblová</w:t>
      </w:r>
      <w:proofErr w:type="spellEnd"/>
      <w:r w:rsidR="004142EB">
        <w:t>, 2012, s. 17)</w:t>
      </w:r>
      <w:r w:rsidR="00966337">
        <w:t>.</w:t>
      </w:r>
      <w:r w:rsidR="004142EB">
        <w:t xml:space="preserve"> </w:t>
      </w:r>
      <w:r w:rsidR="004B7B06">
        <w:t>MŠMT</w:t>
      </w:r>
      <w:r w:rsidR="00966337">
        <w:t xml:space="preserve"> </w:t>
      </w:r>
      <w:r w:rsidR="004B7B06">
        <w:t>úzce spolupracuje s</w:t>
      </w:r>
      <w:r w:rsidR="005A117F">
        <w:t> Ministerstvem životního prostředí</w:t>
      </w:r>
      <w:r w:rsidR="004B7B06">
        <w:t xml:space="preserve"> na naplnění stanovených </w:t>
      </w:r>
      <w:r w:rsidR="004B7B06" w:rsidRPr="00054500">
        <w:t>cílů</w:t>
      </w:r>
      <w:r w:rsidR="00FC7FB5" w:rsidRPr="00054500">
        <w:t xml:space="preserve"> a vydává k problematice metodické pokyny</w:t>
      </w:r>
      <w:r w:rsidR="00FC7FB5">
        <w:t>,</w:t>
      </w:r>
      <w:r w:rsidR="004B7B06">
        <w:t xml:space="preserve"> což má pozitivní dopad na realizaci EV </w:t>
      </w:r>
      <w:r w:rsidR="004B7B06" w:rsidRPr="00966337">
        <w:t>v</w:t>
      </w:r>
      <w:r w:rsidR="00966337" w:rsidRPr="00966337">
        <w:t>e všech typech</w:t>
      </w:r>
      <w:r w:rsidR="004B7B06">
        <w:t> MŠ.</w:t>
      </w:r>
    </w:p>
    <w:p w:rsidR="00B70D73" w:rsidRPr="00A22A0B" w:rsidRDefault="00750BF8" w:rsidP="00A22A0B">
      <w:r>
        <w:lastRenderedPageBreak/>
        <w:t>Další progra</w:t>
      </w:r>
      <w:r w:rsidR="00A22A0B">
        <w:t>my celostátně</w:t>
      </w:r>
      <w:r>
        <w:t xml:space="preserve"> podporující EV</w:t>
      </w:r>
      <w:r w:rsidR="004B0752">
        <w:t xml:space="preserve"> v předškolním vzdělávání</w:t>
      </w:r>
      <w:r>
        <w:t xml:space="preserve"> j</w:t>
      </w:r>
      <w:r w:rsidR="00A22A0B">
        <w:t>sou</w:t>
      </w:r>
      <w:r>
        <w:t xml:space="preserve"> </w:t>
      </w:r>
      <w:r w:rsidR="0062570E">
        <w:t xml:space="preserve">například </w:t>
      </w:r>
      <w:r>
        <w:t xml:space="preserve">mezinárodní program </w:t>
      </w:r>
      <w:proofErr w:type="spellStart"/>
      <w:r>
        <w:t>Ekoškola</w:t>
      </w:r>
      <w:proofErr w:type="spellEnd"/>
      <w:r w:rsidR="004B0752">
        <w:t xml:space="preserve"> pro MŠ</w:t>
      </w:r>
      <w:r>
        <w:t>, Les ve škole – škola v</w:t>
      </w:r>
      <w:r w:rsidR="009A62B3">
        <w:t> </w:t>
      </w:r>
      <w:r>
        <w:t>lese</w:t>
      </w:r>
      <w:r w:rsidR="009A62B3">
        <w:t xml:space="preserve"> a</w:t>
      </w:r>
      <w:r w:rsidR="00ED4DF2">
        <w:t xml:space="preserve"> </w:t>
      </w:r>
      <w:r w:rsidR="00A22A0B">
        <w:t>Mrkvička</w:t>
      </w:r>
      <w:r w:rsidR="009A62B3">
        <w:t>.</w:t>
      </w:r>
    </w:p>
    <w:p w:rsidR="0053710A" w:rsidRDefault="00CF01C5" w:rsidP="0053710A">
      <w:pPr>
        <w:pStyle w:val="Tetrove"/>
      </w:pPr>
      <w:r>
        <w:t>Organizace</w:t>
      </w:r>
      <w:r w:rsidR="00A736D5">
        <w:t xml:space="preserve"> podporující </w:t>
      </w:r>
      <w:r w:rsidR="00401A1B">
        <w:t>environmentální výchovu</w:t>
      </w:r>
    </w:p>
    <w:p w:rsidR="00966337" w:rsidRPr="00822635" w:rsidRDefault="0070275A" w:rsidP="00A736D5">
      <w:r w:rsidRPr="0070275A">
        <w:t xml:space="preserve">Organizací </w:t>
      </w:r>
      <w:r w:rsidR="00A22A0B" w:rsidRPr="0070275A">
        <w:t>podporující EV</w:t>
      </w:r>
      <w:r w:rsidR="0023131F" w:rsidRPr="0070275A">
        <w:t xml:space="preserve"> není mnoho</w:t>
      </w:r>
      <w:r w:rsidR="009A62B3">
        <w:t xml:space="preserve"> a </w:t>
      </w:r>
      <w:r w:rsidR="009A62B3" w:rsidRPr="009A62B3">
        <w:t>ve školství značně chyběly</w:t>
      </w:r>
      <w:r w:rsidR="009A62B3">
        <w:t xml:space="preserve">. Avšak </w:t>
      </w:r>
      <w:r w:rsidR="009A62B3" w:rsidRPr="009A62B3">
        <w:t>díky jejich přínosu a kladným ohlasům jsou čím dál častěji vyhledávané, a tedy i podporované státem. I když jsou nad rámec školského učiva, pomáhají naplnit cíle EV.</w:t>
      </w:r>
      <w:r w:rsidR="009A62B3">
        <w:t xml:space="preserve"> </w:t>
      </w:r>
      <w:r w:rsidR="007C49F7">
        <w:t>Jedním z j</w:t>
      </w:r>
      <w:r w:rsidRPr="0070275A">
        <w:t>ejich velký</w:t>
      </w:r>
      <w:r w:rsidR="007C49F7">
        <w:t>ch</w:t>
      </w:r>
      <w:r w:rsidRPr="0070275A">
        <w:t xml:space="preserve"> přín</w:t>
      </w:r>
      <w:r w:rsidR="007C49F7">
        <w:t>osů</w:t>
      </w:r>
      <w:r w:rsidRPr="0070275A">
        <w:t xml:space="preserve"> jsou </w:t>
      </w:r>
      <w:r w:rsidR="0053710A">
        <w:t>e</w:t>
      </w:r>
      <w:r w:rsidR="0053710A" w:rsidRPr="004F21A2">
        <w:t>nvironmentální (</w:t>
      </w:r>
      <w:r w:rsidRPr="00F927EF">
        <w:t xml:space="preserve">dle zaměření </w:t>
      </w:r>
      <w:r w:rsidR="00F927EF" w:rsidRPr="00F927EF">
        <w:t xml:space="preserve">též </w:t>
      </w:r>
      <w:r w:rsidR="0053710A" w:rsidRPr="004F21A2">
        <w:t>nazývány</w:t>
      </w:r>
      <w:r w:rsidR="0053710A">
        <w:t xml:space="preserve"> </w:t>
      </w:r>
      <w:r w:rsidR="0053710A" w:rsidRPr="004F21A2">
        <w:t xml:space="preserve">ekologické) výukové programy pro děti </w:t>
      </w:r>
      <w:r w:rsidR="0053710A">
        <w:t xml:space="preserve">(nejen) </w:t>
      </w:r>
      <w:r w:rsidR="00966337">
        <w:t xml:space="preserve">běžných </w:t>
      </w:r>
      <w:r w:rsidR="0053710A" w:rsidRPr="004F21A2">
        <w:t>mateřských škol</w:t>
      </w:r>
      <w:r w:rsidR="0053710A">
        <w:t>. J</w:t>
      </w:r>
      <w:r w:rsidR="0053710A" w:rsidRPr="004F21A2">
        <w:t>sou nabízeny ekocentry</w:t>
      </w:r>
      <w:r w:rsidR="0053710A">
        <w:t>, středisky ekologické výchovy a jim podobnými institucemi po celé České republice. Důraz kladou na úzký kontakt s</w:t>
      </w:r>
      <w:r w:rsidR="008E2973">
        <w:t> </w:t>
      </w:r>
      <w:r w:rsidR="0053710A">
        <w:t>přírodou</w:t>
      </w:r>
      <w:r w:rsidR="008E2973">
        <w:t xml:space="preserve">, </w:t>
      </w:r>
      <w:r w:rsidR="0053710A">
        <w:t>na interaktivní, zážitkové a tvořivé metody, kterými podněcují u dětí zájem a pozitivní přístup k přírodě.</w:t>
      </w:r>
    </w:p>
    <w:p w:rsidR="008F0549" w:rsidRPr="00F84F29" w:rsidRDefault="00F85586" w:rsidP="00966337">
      <w:r w:rsidRPr="00533219">
        <w:t>„V České republice existují stovky různých organizací, které nabízí školám různé typy programů a služeb. Je velice pravděpodobné, že všechny děti tak alespoň jednou za čas opouštějí lavice své třídy a zažívají jinou vzdělávací zkušenost“</w:t>
      </w:r>
      <w:r w:rsidR="00533219" w:rsidRPr="00533219">
        <w:t xml:space="preserve"> (Daniš,</w:t>
      </w:r>
      <w:r w:rsidR="00533219">
        <w:t xml:space="preserve"> 2018</w:t>
      </w:r>
      <w:r w:rsidR="00533219" w:rsidRPr="00533219">
        <w:t>,</w:t>
      </w:r>
      <w:r w:rsidR="00533219">
        <w:t xml:space="preserve"> </w:t>
      </w:r>
      <w:r w:rsidR="00A736D5" w:rsidRPr="00533219">
        <w:t>s. 50</w:t>
      </w:r>
      <w:r w:rsidR="00533219" w:rsidRPr="004B0752">
        <w:t>)</w:t>
      </w:r>
      <w:r w:rsidR="00966337">
        <w:t>.</w:t>
      </w:r>
      <w:r w:rsidR="00533219" w:rsidRPr="004B0752">
        <w:t xml:space="preserve"> N</w:t>
      </w:r>
      <w:r w:rsidR="00A736D5" w:rsidRPr="004B0752">
        <w:t xml:space="preserve">ejen, že se </w:t>
      </w:r>
      <w:r w:rsidR="00533219" w:rsidRPr="004B0752">
        <w:t xml:space="preserve">tyto organizace </w:t>
      </w:r>
      <w:r w:rsidR="00A736D5" w:rsidRPr="004B0752">
        <w:t>zabývají výukovými programy pro děti, ale nabízí také vzdělávací kurzy pro pedagogy.</w:t>
      </w:r>
      <w:r w:rsidR="00966337">
        <w:t xml:space="preserve"> </w:t>
      </w:r>
      <w:r w:rsidR="00A736D5">
        <w:t xml:space="preserve">Mezi známější </w:t>
      </w:r>
      <w:r w:rsidR="004B0752">
        <w:t>organizace</w:t>
      </w:r>
      <w:r w:rsidR="0062570E">
        <w:t xml:space="preserve"> nabízející </w:t>
      </w:r>
      <w:r w:rsidR="0062570E" w:rsidRPr="0070275A">
        <w:t>tyto</w:t>
      </w:r>
      <w:r w:rsidR="0062570E">
        <w:t xml:space="preserve"> programy</w:t>
      </w:r>
      <w:r w:rsidR="0070275A">
        <w:t xml:space="preserve"> a služby</w:t>
      </w:r>
      <w:r w:rsidR="00825044">
        <w:t xml:space="preserve"> </w:t>
      </w:r>
      <w:r w:rsidR="00A736D5">
        <w:t>patří například</w:t>
      </w:r>
      <w:r w:rsidR="00A736D5" w:rsidRPr="008729FB">
        <w:rPr>
          <w:color w:val="FF0000"/>
        </w:rPr>
        <w:t xml:space="preserve"> </w:t>
      </w:r>
      <w:r w:rsidR="004842AF">
        <w:t>Lipka</w:t>
      </w:r>
      <w:r w:rsidR="008A470F">
        <w:t>,</w:t>
      </w:r>
      <w:r w:rsidR="00825044">
        <w:t xml:space="preserve"> </w:t>
      </w:r>
      <w:proofErr w:type="spellStart"/>
      <w:r w:rsidR="00354365">
        <w:t>E</w:t>
      </w:r>
      <w:r w:rsidR="00825044">
        <w:t>ko</w:t>
      </w:r>
      <w:r w:rsidR="00354365">
        <w:t>C</w:t>
      </w:r>
      <w:r w:rsidR="00825044">
        <w:t>entrum</w:t>
      </w:r>
      <w:proofErr w:type="spellEnd"/>
      <w:r w:rsidR="00354365">
        <w:t xml:space="preserve"> Brno, </w:t>
      </w:r>
      <w:r w:rsidR="00E575D0">
        <w:t>Rezekvítek</w:t>
      </w:r>
      <w:r w:rsidR="008A470F">
        <w:t xml:space="preserve">, </w:t>
      </w:r>
      <w:proofErr w:type="spellStart"/>
      <w:r w:rsidR="00E575D0">
        <w:t>Veronica</w:t>
      </w:r>
      <w:proofErr w:type="spellEnd"/>
      <w:r w:rsidR="008A470F">
        <w:t xml:space="preserve">, </w:t>
      </w:r>
      <w:r w:rsidR="00C5045A">
        <w:t>Tereza</w:t>
      </w:r>
      <w:r w:rsidR="004B0752">
        <w:t>,</w:t>
      </w:r>
      <w:r w:rsidR="0062570E">
        <w:t xml:space="preserve"> síť středisek ekologické výchovy Pavučina </w:t>
      </w:r>
      <w:r w:rsidR="004B0752">
        <w:t>aj.</w:t>
      </w:r>
    </w:p>
    <w:p w:rsidR="0053710A" w:rsidRDefault="00187B89" w:rsidP="00A719B7">
      <w:pPr>
        <w:pStyle w:val="Tetrove"/>
      </w:pPr>
      <w:r>
        <w:t>Podpůrné prostředky</w:t>
      </w:r>
    </w:p>
    <w:p w:rsidR="007E3FAF" w:rsidRDefault="00187B89" w:rsidP="008579BB">
      <w:r w:rsidRPr="008579BB">
        <w:t>P</w:t>
      </w:r>
      <w:r w:rsidR="00E73F67" w:rsidRPr="008579BB">
        <w:t>odporu EV</w:t>
      </w:r>
      <w:r w:rsidR="00570D47" w:rsidRPr="008579BB">
        <w:t xml:space="preserve"> </w:t>
      </w:r>
      <w:r w:rsidR="00E73F67" w:rsidRPr="008579BB">
        <w:t>v</w:t>
      </w:r>
      <w:r w:rsidR="002C3193" w:rsidRPr="008579BB">
        <w:t> předškolním vzdělávání</w:t>
      </w:r>
      <w:r w:rsidR="00E73F67" w:rsidRPr="008579BB">
        <w:t xml:space="preserve"> můžeme vidět </w:t>
      </w:r>
      <w:r w:rsidRPr="008579BB">
        <w:t xml:space="preserve">i </w:t>
      </w:r>
      <w:r w:rsidR="00E73F67" w:rsidRPr="008579BB">
        <w:t xml:space="preserve">ve formě různých </w:t>
      </w:r>
      <w:r w:rsidR="00CA773B">
        <w:t>podpůrných prostředků</w:t>
      </w:r>
      <w:r w:rsidR="003A0C32">
        <w:t>,</w:t>
      </w:r>
      <w:r w:rsidR="00CA773B">
        <w:t xml:space="preserve"> a to v podobě </w:t>
      </w:r>
      <w:r w:rsidR="00E73F67" w:rsidRPr="008579BB">
        <w:t>pomůcek a her.</w:t>
      </w:r>
    </w:p>
    <w:p w:rsidR="00966337" w:rsidRDefault="00E73F67" w:rsidP="00966337">
      <w:r w:rsidRPr="008579BB">
        <w:t>Pomůcky</w:t>
      </w:r>
      <w:r w:rsidR="00187B89" w:rsidRPr="008579BB">
        <w:t xml:space="preserve"> jsou</w:t>
      </w:r>
      <w:r w:rsidR="00187B89" w:rsidRPr="009C6B87">
        <w:rPr>
          <w:color w:val="FF0000"/>
        </w:rPr>
        <w:t xml:space="preserve"> </w:t>
      </w:r>
      <w:r w:rsidR="00187B89" w:rsidRPr="008579BB">
        <w:t>materiální podpora, kterou děti a pedagog</w:t>
      </w:r>
      <w:r w:rsidR="00906E7B">
        <w:t>ové</w:t>
      </w:r>
      <w:r w:rsidR="00187B89" w:rsidRPr="008579BB">
        <w:t xml:space="preserve"> při výuce využívají. </w:t>
      </w:r>
      <w:r w:rsidR="00966337">
        <w:t xml:space="preserve"> </w:t>
      </w:r>
      <w:r w:rsidR="00B66AED">
        <w:t>V EV m</w:t>
      </w:r>
      <w:r w:rsidR="00187B89" w:rsidRPr="008579BB">
        <w:t>luvíme například o knihách, jako jsou atlasy, encyklopedie, obrázkové knihy na různá témata</w:t>
      </w:r>
      <w:r w:rsidR="002C5898">
        <w:t xml:space="preserve">, nebo také </w:t>
      </w:r>
      <w:r w:rsidR="009C6B87" w:rsidRPr="00F927EF">
        <w:t>beletri</w:t>
      </w:r>
      <w:r w:rsidR="00F927EF" w:rsidRPr="00F927EF">
        <w:t>e</w:t>
      </w:r>
      <w:r w:rsidR="009C6B87" w:rsidRPr="00F927EF">
        <w:t xml:space="preserve"> </w:t>
      </w:r>
      <w:r w:rsidR="002C5898">
        <w:t>o přírodě, například Ferda Mravenec Ondřeje Sekory, nebo Broučci Jana Karafiáta</w:t>
      </w:r>
      <w:r w:rsidR="00682596">
        <w:t xml:space="preserve">. Z novodobých </w:t>
      </w:r>
      <w:r w:rsidR="004B3F00">
        <w:t xml:space="preserve">publikací zabývající se environmentální tematikou známe </w:t>
      </w:r>
      <w:r w:rsidR="00906E7B">
        <w:t>třeba</w:t>
      </w:r>
      <w:r w:rsidR="004B3F00">
        <w:t xml:space="preserve"> knihu Dobrodružství Toly, </w:t>
      </w:r>
      <w:proofErr w:type="spellStart"/>
      <w:r w:rsidR="004B3F00">
        <w:t>Poly</w:t>
      </w:r>
      <w:proofErr w:type="spellEnd"/>
      <w:r w:rsidR="004B3F00">
        <w:t xml:space="preserve"> a Rošťáka</w:t>
      </w:r>
      <w:r w:rsidR="008B2434">
        <w:t xml:space="preserve">: i malí můžou pomáhat přírodě </w:t>
      </w:r>
      <w:r w:rsidR="004B3F00">
        <w:t xml:space="preserve">od autorek Moniky </w:t>
      </w:r>
      <w:proofErr w:type="spellStart"/>
      <w:r w:rsidR="004B3F00">
        <w:t>M</w:t>
      </w:r>
      <w:r w:rsidR="004B3F00" w:rsidRPr="00EB3062">
        <w:t>i</w:t>
      </w:r>
      <w:r w:rsidR="00EB3062" w:rsidRPr="00EB3062">
        <w:t>ł</w:t>
      </w:r>
      <w:r w:rsidR="004B3F00">
        <w:t>owsk</w:t>
      </w:r>
      <w:r w:rsidR="008B2434">
        <w:t>y</w:t>
      </w:r>
      <w:proofErr w:type="spellEnd"/>
      <w:r w:rsidR="004B3F00">
        <w:t xml:space="preserve"> </w:t>
      </w:r>
      <w:r w:rsidR="00906E7B">
        <w:t>a</w:t>
      </w:r>
      <w:r w:rsidR="004B3F00">
        <w:t xml:space="preserve"> Kateřiny Řehákové. Tato publikace je specifická přidruženou metodikou </w:t>
      </w:r>
      <w:r w:rsidR="007E3971">
        <w:t xml:space="preserve">pro učitele </w:t>
      </w:r>
      <w:r w:rsidR="004B3F00">
        <w:t xml:space="preserve">s různými aktivitami, navazujícími na řešené problémy v příbězích. </w:t>
      </w:r>
      <w:r w:rsidR="00906E7B">
        <w:t>S dětmi pak můžeme snáze probírat témata jako je sucho, ochrana včel, klimatické změny, třídění odpadů, aj.</w:t>
      </w:r>
    </w:p>
    <w:p w:rsidR="00966337" w:rsidRDefault="008579BB" w:rsidP="00966337">
      <w:r>
        <w:t xml:space="preserve">Zatímco knihy využíváme spíše ve vnitřních prostorách (vzhledem k jejich </w:t>
      </w:r>
      <w:r w:rsidR="00F927EF">
        <w:t xml:space="preserve">váze a </w:t>
      </w:r>
      <w:r>
        <w:t>velikos</w:t>
      </w:r>
      <w:r w:rsidR="009358B7">
        <w:t>ti</w:t>
      </w:r>
      <w:r>
        <w:t xml:space="preserve">), v terénu používáme </w:t>
      </w:r>
      <w:r w:rsidR="00F927EF">
        <w:t>skladnější</w:t>
      </w:r>
      <w:r>
        <w:t xml:space="preserve"> k</w:t>
      </w:r>
      <w:r w:rsidRPr="008579BB">
        <w:t>líče k určování rostlin a zvířat</w:t>
      </w:r>
      <w:r>
        <w:t xml:space="preserve">, </w:t>
      </w:r>
      <w:r w:rsidRPr="008579BB">
        <w:t>kdy například podle listů nebo stop dokážeme na místě určit o jaký druh rostliny nebo živočicha se jedná.</w:t>
      </w:r>
    </w:p>
    <w:p w:rsidR="008579BB" w:rsidRPr="00966337" w:rsidRDefault="008579BB" w:rsidP="00966337">
      <w:r w:rsidRPr="008579BB">
        <w:lastRenderedPageBreak/>
        <w:t>Pro podporu pozorování jsou také užitečné lupy, sklíčka, mikroskopy, skleničky, pravítka, metry aj.</w:t>
      </w:r>
      <w:r w:rsidR="00F927EF">
        <w:t xml:space="preserve"> Tím nám vznikají nové příležitosti a činnosti, se kterými děti mohou zažít svoji zkušenost</w:t>
      </w:r>
      <w:r w:rsidR="00626F0F">
        <w:t xml:space="preserve"> nejen s přírodou</w:t>
      </w:r>
      <w:r w:rsidR="00F927EF">
        <w:t>.</w:t>
      </w:r>
      <w:r w:rsidRPr="008579BB">
        <w:t xml:space="preserve"> „Pozorované objekty můžeme zakreslit, vyfotografovat nebo svá pozorování zapsat“ (Jančaříková, 2010, s. 32)</w:t>
      </w:r>
      <w:r w:rsidR="00966337">
        <w:t>.</w:t>
      </w:r>
    </w:p>
    <w:p w:rsidR="00E73F67" w:rsidRPr="00881E53" w:rsidRDefault="00881E53" w:rsidP="00054500">
      <w:r w:rsidRPr="00881E53">
        <w:t xml:space="preserve">Mezi pomůcky patří </w:t>
      </w:r>
      <w:r w:rsidR="00514110" w:rsidRPr="00881E53">
        <w:t>i p</w:t>
      </w:r>
      <w:r w:rsidR="008579BB" w:rsidRPr="00881E53">
        <w:t>exes</w:t>
      </w:r>
      <w:r w:rsidR="00514110" w:rsidRPr="00881E53">
        <w:t>a</w:t>
      </w:r>
      <w:r w:rsidR="008579BB" w:rsidRPr="00881E53">
        <w:t xml:space="preserve"> </w:t>
      </w:r>
      <w:r w:rsidR="002C3193" w:rsidRPr="00881E53">
        <w:t>– čichov</w:t>
      </w:r>
      <w:r w:rsidR="00514110" w:rsidRPr="00881E53">
        <w:t>á</w:t>
      </w:r>
      <w:r w:rsidR="002C3193" w:rsidRPr="00881E53">
        <w:t>, sluchov</w:t>
      </w:r>
      <w:r w:rsidR="00514110" w:rsidRPr="00881E53">
        <w:t>á,</w:t>
      </w:r>
      <w:r w:rsidR="002C3193" w:rsidRPr="00881E53">
        <w:t xml:space="preserve"> hmatov</w:t>
      </w:r>
      <w:r w:rsidR="00514110" w:rsidRPr="00881E53">
        <w:t>á</w:t>
      </w:r>
      <w:r w:rsidRPr="00881E53">
        <w:t xml:space="preserve"> aj. </w:t>
      </w:r>
      <w:r w:rsidR="005159D7">
        <w:t>Jsou č</w:t>
      </w:r>
      <w:r w:rsidR="008579BB" w:rsidRPr="00881E53">
        <w:t>asto využíván</w:t>
      </w:r>
      <w:r w:rsidR="00514110" w:rsidRPr="00881E53">
        <w:t>a</w:t>
      </w:r>
      <w:r w:rsidR="008579BB" w:rsidRPr="00881E53">
        <w:t xml:space="preserve"> v předškolním vzdělávání pro rozvoj smyslového vnímání.</w:t>
      </w:r>
    </w:p>
    <w:p w:rsidR="00E73F67" w:rsidRPr="00881E53" w:rsidRDefault="00514110" w:rsidP="00054500">
      <w:r w:rsidRPr="00881E53">
        <w:t xml:space="preserve">Smyslové vnímání, ale také </w:t>
      </w:r>
      <w:r w:rsidR="00187682" w:rsidRPr="00881E53">
        <w:t>poznávací procesy jako je</w:t>
      </w:r>
      <w:r w:rsidR="00E73F67" w:rsidRPr="00881E53">
        <w:t xml:space="preserve"> fantazie</w:t>
      </w:r>
      <w:r w:rsidR="00881E53">
        <w:t xml:space="preserve"> a představy,</w:t>
      </w:r>
      <w:r w:rsidRPr="00881E53">
        <w:t xml:space="preserve"> nám </w:t>
      </w:r>
      <w:r w:rsidR="00BF7951">
        <w:t>po</w:t>
      </w:r>
      <w:r w:rsidRPr="00881E53">
        <w:t>m</w:t>
      </w:r>
      <w:r w:rsidR="00301121" w:rsidRPr="00881E53">
        <w:t xml:space="preserve">ůže </w:t>
      </w:r>
      <w:r w:rsidRPr="00881E53">
        <w:t>rozvíjet i</w:t>
      </w:r>
      <w:r w:rsidR="00301121" w:rsidRPr="00881E53">
        <w:t xml:space="preserve"> hra s</w:t>
      </w:r>
      <w:r w:rsidRPr="00881E53">
        <w:t xml:space="preserve"> p</w:t>
      </w:r>
      <w:r w:rsidR="00187682" w:rsidRPr="00881E53">
        <w:t>řírodnin</w:t>
      </w:r>
      <w:r w:rsidR="00301121" w:rsidRPr="00881E53">
        <w:t>ami</w:t>
      </w:r>
      <w:r w:rsidRPr="00881E53">
        <w:t>.</w:t>
      </w:r>
      <w:r w:rsidR="00881E53" w:rsidRPr="00881E53">
        <w:t xml:space="preserve"> Přírodniny j</w:t>
      </w:r>
      <w:r w:rsidR="00187682" w:rsidRPr="00881E53">
        <w:t>sou kolem nás, nic nás nestojí a m</w:t>
      </w:r>
      <w:r w:rsidR="00E73F67" w:rsidRPr="00881E53">
        <w:t xml:space="preserve">ají četné využití – vyrábění, stavby, pozorování, kreslení, jako pomůcka při </w:t>
      </w:r>
      <w:r w:rsidR="00AE742E" w:rsidRPr="00881E53">
        <w:t>hře</w:t>
      </w:r>
      <w:r w:rsidR="00881E53" w:rsidRPr="00881E53">
        <w:t xml:space="preserve"> atp.</w:t>
      </w:r>
      <w:r w:rsidR="00187682" w:rsidRPr="00881E53">
        <w:t xml:space="preserve"> „Kontakt s přírodninami je přirozený. Přírodniny mohou sloužit jako levné a každoročně dostupné hračky, nahradit žetony (kaštany, žaludy, kameny) nebo materiál na výrobu (proutí, vlna atd.)“ (Jančaříková, 2010, s. 40)</w:t>
      </w:r>
      <w:r w:rsidR="002A1BBD">
        <w:t>.</w:t>
      </w:r>
    </w:p>
    <w:p w:rsidR="006537BA" w:rsidRPr="003A0C32" w:rsidRDefault="00CA773B" w:rsidP="00AE742E">
      <w:r w:rsidRPr="003A0C32">
        <w:t>Vedle materiálních prostředků (pomůcek) využívá EV i n</w:t>
      </w:r>
      <w:r w:rsidR="000157C5" w:rsidRPr="003A0C32">
        <w:t>emateriální</w:t>
      </w:r>
      <w:r w:rsidR="003A0C32">
        <w:t xml:space="preserve"> </w:t>
      </w:r>
      <w:r w:rsidR="000157C5" w:rsidRPr="003A0C32">
        <w:t>prostředk</w:t>
      </w:r>
      <w:r w:rsidRPr="003A0C32">
        <w:t>y, konkrétně</w:t>
      </w:r>
      <w:r w:rsidR="000157C5" w:rsidRPr="003A0C32">
        <w:t xml:space="preserve"> hr</w:t>
      </w:r>
      <w:r w:rsidR="003A0C32">
        <w:t>u</w:t>
      </w:r>
      <w:r w:rsidRPr="003A0C32">
        <w:t>. Hra je pro děti předškolního věku běžná</w:t>
      </w:r>
      <w:r w:rsidR="002A1BBD">
        <w:t xml:space="preserve">, </w:t>
      </w:r>
      <w:r w:rsidRPr="003A0C32">
        <w:t>efektivní</w:t>
      </w:r>
      <w:r w:rsidR="002A1BBD">
        <w:t xml:space="preserve">, </w:t>
      </w:r>
      <w:r w:rsidR="00B52190" w:rsidRPr="003A0C32">
        <w:t>výchovná</w:t>
      </w:r>
      <w:r w:rsidR="0090605E">
        <w:t xml:space="preserve"> a učící</w:t>
      </w:r>
      <w:r w:rsidR="00B52190" w:rsidRPr="003A0C32">
        <w:t xml:space="preserve"> </w:t>
      </w:r>
      <w:r w:rsidRPr="003A0C32">
        <w:t>metoda.</w:t>
      </w:r>
      <w:r w:rsidR="0090605E">
        <w:t xml:space="preserve"> „Rovněž řada vzdělávacích koncepcí a přístupů uznává hru jako plnohodnotný a velice efektivní nástroj, používaný jako součást, ne jako pouhý doplněk a přívěsek vyučování“ (</w:t>
      </w:r>
      <w:proofErr w:type="spellStart"/>
      <w:r w:rsidR="0090605E">
        <w:t>Činčera</w:t>
      </w:r>
      <w:proofErr w:type="spellEnd"/>
      <w:r w:rsidR="00C41ED0">
        <w:t xml:space="preserve"> et al., </w:t>
      </w:r>
      <w:r w:rsidR="0090605E">
        <w:t>1996, s. 2)</w:t>
      </w:r>
      <w:r w:rsidR="002A1BBD">
        <w:t>.</w:t>
      </w:r>
    </w:p>
    <w:p w:rsidR="00AE742E" w:rsidRDefault="006537BA" w:rsidP="00AE742E">
      <w:r w:rsidRPr="00A37813">
        <w:t>V RVP PV je zmíněný termín „</w:t>
      </w:r>
      <w:proofErr w:type="spellStart"/>
      <w:r w:rsidRPr="00A37813">
        <w:t>ekohry</w:t>
      </w:r>
      <w:proofErr w:type="spellEnd"/>
      <w:r w:rsidRPr="00A37813">
        <w:t xml:space="preserve">“. </w:t>
      </w:r>
      <w:proofErr w:type="spellStart"/>
      <w:r w:rsidR="00A37813" w:rsidRPr="00A37813">
        <w:t>Ekohry</w:t>
      </w:r>
      <w:proofErr w:type="spellEnd"/>
      <w:r w:rsidR="00A37813" w:rsidRPr="00A37813">
        <w:t xml:space="preserve"> naplňují potřebu dětí získávat věku přiměřené zkušenosti skrze jejich přirozenou činnost – hru</w:t>
      </w:r>
      <w:r w:rsidR="00B7166D">
        <w:t xml:space="preserve"> (</w:t>
      </w:r>
      <w:r w:rsidR="00BF7951">
        <w:t>v</w:t>
      </w:r>
      <w:r w:rsidR="00A37813" w:rsidRPr="00A37813">
        <w:t xml:space="preserve"> případě </w:t>
      </w:r>
      <w:proofErr w:type="spellStart"/>
      <w:r w:rsidR="00A37813" w:rsidRPr="00A37813">
        <w:t>ekoher</w:t>
      </w:r>
      <w:proofErr w:type="spellEnd"/>
      <w:r w:rsidR="002A1BBD">
        <w:t xml:space="preserve"> </w:t>
      </w:r>
      <w:r w:rsidR="00A37813" w:rsidRPr="00A37813">
        <w:t>spojenou s ekologickou a environmentální tematikou</w:t>
      </w:r>
      <w:r w:rsidR="00E202A4">
        <w:t>)</w:t>
      </w:r>
      <w:r w:rsidR="00A37813" w:rsidRPr="00A37813">
        <w:t>.</w:t>
      </w:r>
      <w:r w:rsidR="00E202A4">
        <w:t xml:space="preserve"> Jančaříková (2010) ve své knize uvádí </w:t>
      </w:r>
      <w:proofErr w:type="spellStart"/>
      <w:r w:rsidR="00E202A4">
        <w:t>ekohry</w:t>
      </w:r>
      <w:proofErr w:type="spellEnd"/>
      <w:r w:rsidR="00E202A4">
        <w:t xml:space="preserve"> jako hry v přírodě a na přírodu a zmiňuje jejich význam pro zdravý rozvoj dětí.</w:t>
      </w:r>
      <w:r w:rsidR="00A37813" w:rsidRPr="00A37813">
        <w:t xml:space="preserve"> </w:t>
      </w:r>
      <w:r w:rsidRPr="00A37813">
        <w:t>„Jedná se často o hry konstruktivní s různými materiály nebo se stavebnicemi, hry námětové</w:t>
      </w:r>
      <w:r w:rsidR="002C0E2B" w:rsidRPr="00A37813">
        <w:t xml:space="preserve"> (…), pohybové, stolní či didaktické hry s pravidly nebo hry simulační“ (Jančaříková, 2010, s. 45)</w:t>
      </w:r>
      <w:r w:rsidR="002A1BBD">
        <w:t>.</w:t>
      </w:r>
    </w:p>
    <w:p w:rsidR="00646BA3" w:rsidRDefault="000E74AB" w:rsidP="00AE742E">
      <w:r>
        <w:t xml:space="preserve">Co je pro </w:t>
      </w:r>
      <w:proofErr w:type="spellStart"/>
      <w:r>
        <w:t>ekohry</w:t>
      </w:r>
      <w:proofErr w:type="spellEnd"/>
      <w:r>
        <w:t xml:space="preserve"> důležité, je následný dialog (beseda) </w:t>
      </w:r>
      <w:r w:rsidR="007712A9">
        <w:t>s vedoucím hry a</w:t>
      </w:r>
      <w:r>
        <w:t xml:space="preserve"> hráči, kdy si mají děti uvědomit, co zrovna prožily. „Bez utřídění a shrnutí získaných poznatků v besedě se jakákoliv </w:t>
      </w:r>
      <w:proofErr w:type="spellStart"/>
      <w:r>
        <w:t>ekohra</w:t>
      </w:r>
      <w:proofErr w:type="spellEnd"/>
      <w:r>
        <w:t xml:space="preserve"> míjí účinkem. Navíc u </w:t>
      </w:r>
      <w:proofErr w:type="spellStart"/>
      <w:r>
        <w:t>ekohraní</w:t>
      </w:r>
      <w:proofErr w:type="spellEnd"/>
      <w:r>
        <w:t xml:space="preserve"> nejde ani tak o to vyhrát, jako spíše vyhrát si, prožít, přemýšlet, pozorovat, uvědomit si nebo vytvořit“</w:t>
      </w:r>
      <w:r w:rsidR="00DC53B0">
        <w:t xml:space="preserve"> (</w:t>
      </w:r>
      <w:r w:rsidR="00C91D2F">
        <w:t xml:space="preserve">Lipka, </w:t>
      </w:r>
      <w:r w:rsidR="00D33ADA" w:rsidRPr="00D33ADA">
        <w:rPr>
          <w:highlight w:val="yellow"/>
        </w:rPr>
        <w:t>2013, s. 5</w:t>
      </w:r>
      <w:r w:rsidR="007F40AB">
        <w:t>).</w:t>
      </w:r>
    </w:p>
    <w:p w:rsidR="007F40AB" w:rsidRDefault="007F40AB" w:rsidP="00AE742E">
      <w:proofErr w:type="spellStart"/>
      <w:r>
        <w:t>Ekohry</w:t>
      </w:r>
      <w:proofErr w:type="spellEnd"/>
      <w:r>
        <w:t xml:space="preserve"> mohou být různorodé, ale pro lepší pochopení zde jednu pro děti předškolního věku uvedu. Hra je ze sborníku her s ekologickou tematikou</w:t>
      </w:r>
      <w:r w:rsidR="0012729D">
        <w:t xml:space="preserve"> (</w:t>
      </w:r>
      <w:r w:rsidR="00C91D2F">
        <w:t xml:space="preserve">Lipka, </w:t>
      </w:r>
      <w:r w:rsidR="0012729D" w:rsidRPr="00B63AD8">
        <w:rPr>
          <w:highlight w:val="yellow"/>
        </w:rPr>
        <w:t>2013, s. 84–85</w:t>
      </w:r>
      <w:r w:rsidR="0012729D">
        <w:t>)</w:t>
      </w:r>
      <w:r w:rsidR="00AD1493">
        <w:t>.</w:t>
      </w:r>
      <w:r>
        <w:t xml:space="preserve"> S dětmi si začneme povídat o jaru </w:t>
      </w:r>
      <w:r w:rsidR="00AD1493">
        <w:t xml:space="preserve">a </w:t>
      </w:r>
      <w:r>
        <w:t>rozhovor budeme postupně směřovat k ptáčkům (</w:t>
      </w:r>
      <w:r w:rsidR="00D33ADA">
        <w:t>druhy ptáků, stavění hnízd, zbarvení, využijeme fotografie). Děti si v této hře vyzkouší být ptačí</w:t>
      </w:r>
      <w:r w:rsidR="00AD1493">
        <w:t>m párem</w:t>
      </w:r>
      <w:r w:rsidR="00D33ADA">
        <w:t>, kter</w:t>
      </w:r>
      <w:r w:rsidR="00AD1493">
        <w:t>ý si staví vlastní</w:t>
      </w:r>
      <w:r w:rsidR="00D33ADA">
        <w:t xml:space="preserve"> hnízdo</w:t>
      </w:r>
      <w:r w:rsidR="00AD1493">
        <w:t xml:space="preserve"> a zakládá novou rodinu</w:t>
      </w:r>
      <w:r w:rsidR="00D33ADA">
        <w:t xml:space="preserve">. Po třídě </w:t>
      </w:r>
      <w:r w:rsidR="00D33ADA">
        <w:lastRenderedPageBreak/>
        <w:t xml:space="preserve">nebo na louce rozházíme kousky látek, papírové koule nebo míčky a rozdělíme děti do dvojic (sameček a samička). Každá dvojice dostane provázek nebo kratší lanko a vytvoří si kruh (obrys hnízda). Dvojice má za úkol </w:t>
      </w:r>
      <w:r w:rsidR="00A22E85">
        <w:t>postavit si hnízdo a naklást do něj pět vajíček. Sameček shání kousky látky a nosí je samičce</w:t>
      </w:r>
      <w:r w:rsidR="00AD1493">
        <w:t xml:space="preserve"> do kruhu</w:t>
      </w:r>
      <w:r w:rsidR="00A22E85">
        <w:t xml:space="preserve">. Ta z kousků látky vystele hnízdo. Když je hnízdo vyplněné, sameček se do něj vrátí. Tentokrát vybíhá samička, která do hnízda nosí po jednom vejci. Dvojice, která hnízdo vystele a nasbírá pět vajec, splnila úkol. </w:t>
      </w:r>
      <w:r w:rsidR="0012729D">
        <w:t>Na řadu přichází beseda. Ptáme se dětí: „Znáte nějaké ptáky, kteří se každý rok vrací do svých hnízd?“, „Z čeho si ptáci staví hnízda?“, Znáte nějakého ptáka, který si hnízdo nestaví?“, „Jaký je vývoj ptáků od vajíčka?“ V následných aktivitách si s dětmi můžeme vyrobit hnízdo z trávy, sena a slámy, jít na procházku do lesa a pod stromy hledat skořápky od vajíček, prohlížet si v atlase různé typy hnízd a vajec apod.</w:t>
      </w:r>
    </w:p>
    <w:p w:rsidR="00F958B5" w:rsidRPr="00822635" w:rsidRDefault="00F958B5" w:rsidP="00F958B5">
      <w:pPr>
        <w:spacing w:after="160" w:line="259" w:lineRule="auto"/>
        <w:ind w:firstLine="0"/>
        <w:jc w:val="left"/>
      </w:pPr>
      <w:r>
        <w:br w:type="page"/>
      </w:r>
    </w:p>
    <w:p w:rsidR="006F1841" w:rsidRDefault="00707C36" w:rsidP="004024A3">
      <w:pPr>
        <w:pStyle w:val="Druhrove"/>
      </w:pPr>
      <w:r>
        <w:lastRenderedPageBreak/>
        <w:t xml:space="preserve">Venkovní </w:t>
      </w:r>
      <w:r w:rsidR="00874012">
        <w:t>výuka</w:t>
      </w:r>
    </w:p>
    <w:p w:rsidR="003955FD" w:rsidRDefault="00DF4CAB" w:rsidP="003955FD">
      <w:r w:rsidRPr="00A85CAA">
        <w:t xml:space="preserve">Venkovní výuka, </w:t>
      </w:r>
      <w:r>
        <w:t>venkovní učení,</w:t>
      </w:r>
      <w:r w:rsidRPr="00A85CAA">
        <w:t xml:space="preserve"> učení </w:t>
      </w:r>
      <w:r>
        <w:t xml:space="preserve">venku – </w:t>
      </w:r>
      <w:r w:rsidRPr="0080125E">
        <w:t xml:space="preserve">pro pedagoga vyučujícího na </w:t>
      </w:r>
      <w:r w:rsidR="005D47EE">
        <w:t>základní škole</w:t>
      </w:r>
      <w:r w:rsidRPr="0080125E">
        <w:t xml:space="preserve"> jedno stejné pojmenování terénní výuky</w:t>
      </w:r>
      <w:r>
        <w:t>. „Terénní výuka je komplexní výukovou formou, která v sobě zahrnuje různé výukové metody (pokus, laboratorní činnosti, pozorování, projektová metoda, kooperativní metody, metody zážitkové pedagogiky…) a různé organizační formy výuky (vycházka, terénní cvičení, exkurze, tematické školní výlety – expedice…), přičemž těžiště spočívá v práci v terénu – především mimo školu“ (</w:t>
      </w:r>
      <w:r w:rsidRPr="005756E3">
        <w:t>Hofmann,</w:t>
      </w:r>
      <w:r>
        <w:t xml:space="preserve"> 2003, s. 6)</w:t>
      </w:r>
      <w:r w:rsidR="002A1BBD">
        <w:t>.</w:t>
      </w:r>
      <w:r>
        <w:t xml:space="preserve"> </w:t>
      </w:r>
      <w:r w:rsidR="00A04A0C">
        <w:t>Ano</w:t>
      </w:r>
      <w:r w:rsidR="003955FD">
        <w:t>,</w:t>
      </w:r>
      <w:r w:rsidR="00A04A0C">
        <w:t xml:space="preserve"> </w:t>
      </w:r>
      <w:r w:rsidR="005D47EE">
        <w:t>t</w:t>
      </w:r>
      <w:r w:rsidRPr="0080125E">
        <w:t xml:space="preserve">erénní výuka </w:t>
      </w:r>
      <w:r w:rsidR="00A04A0C">
        <w:t xml:space="preserve">je </w:t>
      </w:r>
      <w:r w:rsidR="005D47EE">
        <w:t>venkovní výuce v mnoha ohledech podobná,</w:t>
      </w:r>
      <w:r w:rsidRPr="0080125E">
        <w:t xml:space="preserve"> </w:t>
      </w:r>
      <w:r w:rsidR="00A04A0C">
        <w:t>ale svými metodami a organizačními formami mi pasuje více k výuce na základní škole.</w:t>
      </w:r>
      <w:r w:rsidR="003955FD">
        <w:t xml:space="preserve"> </w:t>
      </w:r>
      <w:r w:rsidR="00A04A0C">
        <w:t>Proto pr</w:t>
      </w:r>
      <w:r>
        <w:t xml:space="preserve">o účely této práce </w:t>
      </w:r>
      <w:r w:rsidR="00A04A0C">
        <w:t>využívám pojem venkovní výuka</w:t>
      </w:r>
      <w:r w:rsidR="003955FD">
        <w:t>, a ne terénní výuka.</w:t>
      </w:r>
    </w:p>
    <w:p w:rsidR="00DF4CAB" w:rsidRDefault="003955FD" w:rsidP="003955FD">
      <w:r>
        <w:t>Slovem „venkovní“(výuka) mám na mysli</w:t>
      </w:r>
      <w:r w:rsidR="00DF4CAB">
        <w:t xml:space="preserve"> v</w:t>
      </w:r>
      <w:r w:rsidR="00A04A0C">
        <w:t> </w:t>
      </w:r>
      <w:r w:rsidR="00DF4CAB">
        <w:t>přírodě</w:t>
      </w:r>
      <w:r w:rsidR="00A04A0C">
        <w:t xml:space="preserve">, a to </w:t>
      </w:r>
      <w:r w:rsidR="00DF4CAB">
        <w:t>v širším slova smyslu</w:t>
      </w:r>
      <w:r w:rsidR="00A04A0C">
        <w:t>. T</w:t>
      </w:r>
      <w:r>
        <w:t>zn.</w:t>
      </w:r>
      <w:r w:rsidR="00DF4CAB">
        <w:t xml:space="preserve"> v přírodním prostředí v lese, u řeky, na zahradě, na školním pozemku, na výletě, na poli apod. „Učení venku v přírodě využívá přírodního prostředí k větší názornosti a větší pestrosti forem a metod výuky“ (Daniš, </w:t>
      </w:r>
      <w:r w:rsidR="003D0500">
        <w:t xml:space="preserve">2018, </w:t>
      </w:r>
      <w:r w:rsidR="00DF4CAB">
        <w:t>s. 11)</w:t>
      </w:r>
      <w:r w:rsidR="002A1BBD">
        <w:t>.</w:t>
      </w:r>
    </w:p>
    <w:p w:rsidR="00CD2B6C" w:rsidRPr="00CB0171" w:rsidRDefault="006F1841" w:rsidP="00CB0171">
      <w:r w:rsidRPr="00A53B1B">
        <w:t xml:space="preserve">Chtěla bych se v této kapitole věnovat </w:t>
      </w:r>
      <w:r>
        <w:t xml:space="preserve">benefitům </w:t>
      </w:r>
      <w:r w:rsidRPr="00A53B1B">
        <w:t>venkovní</w:t>
      </w:r>
      <w:r>
        <w:t>ho</w:t>
      </w:r>
      <w:r w:rsidRPr="00A53B1B">
        <w:t xml:space="preserve"> učení dětí v mateřské škole</w:t>
      </w:r>
      <w:r>
        <w:t xml:space="preserve"> (</w:t>
      </w:r>
      <w:r w:rsidRPr="00A53B1B">
        <w:t>kdy hlavní roli</w:t>
      </w:r>
      <w:r>
        <w:t xml:space="preserve"> učení</w:t>
      </w:r>
      <w:r w:rsidRPr="00A53B1B">
        <w:t xml:space="preserve"> hraje přímá zkušenost </w:t>
      </w:r>
      <w:r>
        <w:t xml:space="preserve">a hra dítěte </w:t>
      </w:r>
      <w:r w:rsidRPr="00A53B1B">
        <w:t>ve venkovním prostředí</w:t>
      </w:r>
      <w:r>
        <w:t>) a tomu, jaké prostory a místa může pedagog v MŠ využívat pro venkovní výuku.</w:t>
      </w:r>
      <w:bookmarkStart w:id="3" w:name="_Hlk66110225"/>
    </w:p>
    <w:bookmarkEnd w:id="3"/>
    <w:p w:rsidR="006F1841" w:rsidRDefault="001A31E7" w:rsidP="000D3A21">
      <w:pPr>
        <w:pStyle w:val="Tetrove"/>
      </w:pPr>
      <w:r>
        <w:t>Přímá</w:t>
      </w:r>
      <w:r w:rsidR="006F1841">
        <w:t xml:space="preserve"> </w:t>
      </w:r>
      <w:r w:rsidR="0002507A">
        <w:t>(</w:t>
      </w:r>
      <w:r>
        <w:t>vlastní</w:t>
      </w:r>
      <w:r w:rsidR="0002507A">
        <w:t xml:space="preserve">) </w:t>
      </w:r>
      <w:r w:rsidR="006F1841">
        <w:t>zkušenost</w:t>
      </w:r>
      <w:r w:rsidR="0002507A">
        <w:t xml:space="preserve"> dítěte</w:t>
      </w:r>
    </w:p>
    <w:p w:rsidR="0002507A" w:rsidRDefault="00DF4CAB" w:rsidP="000D3A21">
      <w:r>
        <w:t>I když</w:t>
      </w:r>
      <w:r w:rsidR="003955FD">
        <w:t xml:space="preserve"> pojem</w:t>
      </w:r>
      <w:r>
        <w:t xml:space="preserve"> terénní výuk</w:t>
      </w:r>
      <w:r w:rsidR="003955FD">
        <w:t>a</w:t>
      </w:r>
      <w:r>
        <w:t xml:space="preserve"> nebudeme </w:t>
      </w:r>
      <w:r w:rsidR="003955FD">
        <w:t>využíva</w:t>
      </w:r>
      <w:r>
        <w:t>t,</w:t>
      </w:r>
      <w:r w:rsidR="00BC22F0" w:rsidRPr="0080125E">
        <w:t xml:space="preserve"> můžeme </w:t>
      </w:r>
      <w:r>
        <w:t>je</w:t>
      </w:r>
      <w:r w:rsidR="00B14857">
        <w:t>ho</w:t>
      </w:r>
      <w:r>
        <w:t xml:space="preserve"> hlavní myšlenku </w:t>
      </w:r>
      <w:r w:rsidR="00BC22F0" w:rsidRPr="0080125E">
        <w:t xml:space="preserve">do </w:t>
      </w:r>
      <w:r>
        <w:t>předškolního vzdělávání</w:t>
      </w:r>
      <w:r w:rsidR="00E67C0E">
        <w:t xml:space="preserve"> snadno</w:t>
      </w:r>
      <w:r w:rsidR="00BC22F0" w:rsidRPr="0080125E">
        <w:t xml:space="preserve"> přenést, a to tak, že program, který si pedagog </w:t>
      </w:r>
      <w:r w:rsidR="00B14857">
        <w:t xml:space="preserve">MŠ </w:t>
      </w:r>
      <w:r w:rsidR="00BC22F0" w:rsidRPr="0080125E">
        <w:t>tvoří</w:t>
      </w:r>
      <w:r w:rsidR="0045314C">
        <w:t>,</w:t>
      </w:r>
      <w:r w:rsidR="00BC22F0" w:rsidRPr="0080125E">
        <w:t xml:space="preserve"> </w:t>
      </w:r>
      <w:r w:rsidR="0045314C">
        <w:t>koncipuje ven</w:t>
      </w:r>
      <w:r w:rsidR="00BC22F0" w:rsidRPr="0080125E">
        <w:t>,</w:t>
      </w:r>
      <w:r w:rsidR="0080125E">
        <w:t xml:space="preserve"> </w:t>
      </w:r>
      <w:r w:rsidR="0045314C">
        <w:t>do</w:t>
      </w:r>
      <w:r w:rsidR="0080125E">
        <w:t> mimotřídní</w:t>
      </w:r>
      <w:r w:rsidR="0045314C">
        <w:t xml:space="preserve">ho </w:t>
      </w:r>
      <w:r w:rsidR="0080125E">
        <w:t>prostřed</w:t>
      </w:r>
      <w:r w:rsidR="00B14857">
        <w:t>í. Zde</w:t>
      </w:r>
      <w:r w:rsidR="00BC22F0" w:rsidRPr="0080125E">
        <w:t xml:space="preserve"> si moh</w:t>
      </w:r>
      <w:r w:rsidR="0080125E">
        <w:t>ou</w:t>
      </w:r>
      <w:r w:rsidR="00B14857">
        <w:t xml:space="preserve"> děti </w:t>
      </w:r>
      <w:r w:rsidR="0045314C">
        <w:t>vše</w:t>
      </w:r>
      <w:r w:rsidR="00BC22F0" w:rsidRPr="0080125E">
        <w:t xml:space="preserve"> osahat a </w:t>
      </w:r>
      <w:r w:rsidR="00611556">
        <w:t>zažít</w:t>
      </w:r>
      <w:r w:rsidR="00BC22F0" w:rsidRPr="0080125E">
        <w:t xml:space="preserve"> </w:t>
      </w:r>
      <w:r w:rsidR="0002507A">
        <w:t xml:space="preserve">vlastní </w:t>
      </w:r>
      <w:r w:rsidR="00BC22F0" w:rsidRPr="0080125E">
        <w:t>pří</w:t>
      </w:r>
      <w:r w:rsidR="00054AB0" w:rsidRPr="0080125E">
        <w:t>m</w:t>
      </w:r>
      <w:r w:rsidR="00BC22F0" w:rsidRPr="0080125E">
        <w:t>ou zkušenost</w:t>
      </w:r>
      <w:r w:rsidR="00B14857">
        <w:t xml:space="preserve"> (ovšem s tím rozdílem, že se nemusí nutně něčemu naučit).</w:t>
      </w:r>
    </w:p>
    <w:p w:rsidR="00E95CFA" w:rsidRPr="00CB0171" w:rsidRDefault="001A31E7" w:rsidP="00CB0171">
      <w:r>
        <w:t>Přímá</w:t>
      </w:r>
      <w:r w:rsidR="00317C09">
        <w:t xml:space="preserve"> zkušenost dítěte je důležitým prvkem venkovní výuky.</w:t>
      </w:r>
      <w:r w:rsidR="00A53B1B">
        <w:t xml:space="preserve"> „Komenský rozpracoval základní didaktické zásady (principy), které by měli vychovatelé při své práci uplatňovat. V první řadě je to zásada </w:t>
      </w:r>
      <w:r w:rsidR="00A53B1B" w:rsidRPr="00D46735">
        <w:rPr>
          <w:i/>
        </w:rPr>
        <w:t>názornosti</w:t>
      </w:r>
      <w:r w:rsidR="00A53B1B">
        <w:t>, kterou považuje za „zlaté pravidlo vyučování“. Vyučování se musí opírat o poznání věcí a jevů, o smyslové nazírání, o přímou žákovu zkušenost“ (Pavlovská et al., 2012, s. 21)</w:t>
      </w:r>
      <w:r w:rsidR="002A1BBD">
        <w:t>.</w:t>
      </w:r>
      <w:r w:rsidR="00BC22F0" w:rsidRPr="0080125E">
        <w:t xml:space="preserve"> </w:t>
      </w:r>
      <w:r w:rsidR="0080125E">
        <w:t>A tak nám</w:t>
      </w:r>
      <w:r w:rsidR="00A53B1B">
        <w:t xml:space="preserve"> na mysli</w:t>
      </w:r>
      <w:r w:rsidR="0080125E">
        <w:t xml:space="preserve"> </w:t>
      </w:r>
      <w:r w:rsidR="0080125E" w:rsidRPr="00A53B1B">
        <w:t>v</w:t>
      </w:r>
      <w:r w:rsidR="0049724F" w:rsidRPr="00A53B1B">
        <w:t xml:space="preserve">yvstává otázka, </w:t>
      </w:r>
      <w:r w:rsidR="00BC22F0" w:rsidRPr="00A53B1B">
        <w:t>proč učitel mateřské školy nese do třídy dětem ukázat barevné spadané listy,</w:t>
      </w:r>
      <w:r w:rsidR="0080125E" w:rsidRPr="00A53B1B">
        <w:t xml:space="preserve"> namísto toho, aby děti vzal ven za listy?</w:t>
      </w:r>
      <w:r w:rsidR="00BC22F0" w:rsidRPr="00A53B1B">
        <w:t xml:space="preserve"> </w:t>
      </w:r>
      <w:r w:rsidR="0080125E" w:rsidRPr="00A53B1B">
        <w:t xml:space="preserve">Učitel má možnost </w:t>
      </w:r>
      <w:r w:rsidR="00BC22F0" w:rsidRPr="00A53B1B">
        <w:t>jít</w:t>
      </w:r>
      <w:r w:rsidR="0049724F" w:rsidRPr="00A53B1B">
        <w:t xml:space="preserve"> s dětmi</w:t>
      </w:r>
      <w:r w:rsidR="00BC22F0" w:rsidRPr="00A53B1B">
        <w:t xml:space="preserve"> ven, kde je listů spousta</w:t>
      </w:r>
      <w:r w:rsidR="00994E92">
        <w:t>. D</w:t>
      </w:r>
      <w:r w:rsidR="00BC22F0" w:rsidRPr="00A53B1B">
        <w:t>ěti je mohou vidět ve svém přirozeném prostředí, ve stádiích</w:t>
      </w:r>
      <w:r w:rsidR="00994E92">
        <w:t xml:space="preserve"> růstu a</w:t>
      </w:r>
      <w:r w:rsidR="00BC22F0" w:rsidRPr="00A53B1B">
        <w:t xml:space="preserve"> rozkladu</w:t>
      </w:r>
      <w:r w:rsidR="0080125E" w:rsidRPr="00A53B1B">
        <w:t xml:space="preserve"> a </w:t>
      </w:r>
      <w:r w:rsidR="00150B96" w:rsidRPr="00A53B1B">
        <w:t>mohou si na n</w:t>
      </w:r>
      <w:r w:rsidR="0080125E" w:rsidRPr="00A53B1B">
        <w:t xml:space="preserve">ě </w:t>
      </w:r>
      <w:r w:rsidR="00994E92">
        <w:t>s</w:t>
      </w:r>
      <w:r w:rsidR="0080125E" w:rsidRPr="00A53B1B">
        <w:t>áhnout</w:t>
      </w:r>
      <w:r w:rsidR="00150B96" w:rsidRPr="00A53B1B">
        <w:t>,</w:t>
      </w:r>
      <w:r w:rsidR="0080125E" w:rsidRPr="00A53B1B">
        <w:t xml:space="preserve"> </w:t>
      </w:r>
      <w:r w:rsidR="00317C09">
        <w:t xml:space="preserve">a tedy zažít vlastní přímou zkušenost, </w:t>
      </w:r>
      <w:r w:rsidR="00BC22F0" w:rsidRPr="00A53B1B">
        <w:t>což jim dá mnohem více</w:t>
      </w:r>
      <w:r w:rsidR="0080125E" w:rsidRPr="00A53B1B">
        <w:t xml:space="preserve"> </w:t>
      </w:r>
      <w:r w:rsidR="0080125E" w:rsidRPr="00A53B1B">
        <w:lastRenderedPageBreak/>
        <w:t xml:space="preserve">podnětů pro rozvíjení schopností a dovedností </w:t>
      </w:r>
      <w:r w:rsidR="00BC22F0" w:rsidRPr="00A53B1B">
        <w:t xml:space="preserve">než </w:t>
      </w:r>
      <w:r w:rsidR="00AA4E4F">
        <w:t xml:space="preserve">listy </w:t>
      </w:r>
      <w:r w:rsidR="00BC22F0" w:rsidRPr="00A53B1B">
        <w:t>přinesené do třídy</w:t>
      </w:r>
      <w:r w:rsidR="0080125E" w:rsidRPr="00A53B1B">
        <w:t>.</w:t>
      </w:r>
      <w:r w:rsidR="00612CA8">
        <w:t xml:space="preserve"> </w:t>
      </w:r>
      <w:r w:rsidR="00CB0171">
        <w:t xml:space="preserve">Na tomto příkladu můžeme vidět, že ten, od koho vzejde prvotní iniciativa </w:t>
      </w:r>
      <w:r w:rsidR="00B14857">
        <w:t>„</w:t>
      </w:r>
      <w:r w:rsidR="00CB0171">
        <w:t>učit se venku</w:t>
      </w:r>
      <w:r w:rsidR="00B14857">
        <w:t>“</w:t>
      </w:r>
      <w:r w:rsidR="00CB0171">
        <w:t xml:space="preserve">, je pedagog. </w:t>
      </w:r>
      <w:r w:rsidR="00097EC8" w:rsidRPr="00CB0171">
        <w:t xml:space="preserve">„Hlavní roli má bezprostřední životní zkušenost a vlastní činnost. Je nutný správný osobní příklad. Pedagog se opírá o dosavadní žákovy představy a zkušenosti (nepřímý názor). Při výuce je třeba postupovat od příkladů (od názoru) k formulaci pravidel (k zobecnění) a následně k ověření správnosti v praxi (praktické využití poznatků)“ (Svobodová </w:t>
      </w:r>
      <w:r w:rsidR="00097EC8" w:rsidRPr="00CB0171">
        <w:rPr>
          <w:rFonts w:cs="Times New Roman"/>
        </w:rPr>
        <w:t>&amp;</w:t>
      </w:r>
      <w:r w:rsidR="00097EC8" w:rsidRPr="00CB0171">
        <w:t xml:space="preserve"> Šmahelová, 2007, s. 123)</w:t>
      </w:r>
      <w:r w:rsidR="002A1BBD">
        <w:t>.</w:t>
      </w:r>
    </w:p>
    <w:p w:rsidR="00097EC8" w:rsidRDefault="00097EC8" w:rsidP="00097EC8">
      <w:r>
        <w:t>Jak bylo výše zmíněno,</w:t>
      </w:r>
      <w:r w:rsidR="00611556">
        <w:t xml:space="preserve"> venkovní výuka umožňuje</w:t>
      </w:r>
      <w:r>
        <w:t xml:space="preserve"> dětem</w:t>
      </w:r>
      <w:r w:rsidR="00317C09">
        <w:t xml:space="preserve"> </w:t>
      </w:r>
      <w:r w:rsidR="001A31E7">
        <w:t>přímou</w:t>
      </w:r>
      <w:r w:rsidR="00317C09">
        <w:t xml:space="preserve"> (</w:t>
      </w:r>
      <w:r>
        <w:t>osobní</w:t>
      </w:r>
      <w:r w:rsidR="00317C09">
        <w:t>)</w:t>
      </w:r>
      <w:r>
        <w:t xml:space="preserve"> zkušenost s přírodou. Ideálem by bylo doplnit před </w:t>
      </w:r>
      <w:r w:rsidR="001A31E7">
        <w:t>přímou</w:t>
      </w:r>
      <w:r>
        <w:t xml:space="preserve"> zkušenost slovo pozitivní. Vytváření pozitivní </w:t>
      </w:r>
      <w:r w:rsidR="001A31E7">
        <w:t>přímé</w:t>
      </w:r>
      <w:r>
        <w:t xml:space="preserve"> zkušenosti, následně vztahu k přírodě, totiž buduje v dítěti pocit domova</w:t>
      </w:r>
      <w:r w:rsidR="00CB0171">
        <w:t xml:space="preserve"> (toho co znám a mám rád, kde se cítím dobře)</w:t>
      </w:r>
      <w:r>
        <w:t xml:space="preserve"> a tím se podporuje jeho následná péče o ni, o přírodu, o domov. „Již v předškolním věku rozvíjené ekologické cítění má výraznou motivační schopnost, směřující k odpovědnosti</w:t>
      </w:r>
      <w:r w:rsidRPr="00FD3AD1">
        <w:t>“ (Horká, 1994, s. 5)</w:t>
      </w:r>
      <w:r w:rsidR="00994E92">
        <w:t>.</w:t>
      </w:r>
      <w:r w:rsidRPr="00FD3AD1">
        <w:t xml:space="preserve"> </w:t>
      </w:r>
      <w:r>
        <w:t xml:space="preserve">Je to jeden z důvodů proč se v MŠ chodí na </w:t>
      </w:r>
      <w:r w:rsidR="00FD3AD1">
        <w:t>vy</w:t>
      </w:r>
      <w:r>
        <w:t xml:space="preserve">cházky do blízkého okolí, lesa a ostatních </w:t>
      </w:r>
      <w:r w:rsidR="00FD3AD1">
        <w:t>společenství</w:t>
      </w:r>
      <w:r>
        <w:t>, proč se u dětí podporují pozorovací schopnosti, ať už při pozorování rostlin, živočichů, nebo jen počasí a proč je</w:t>
      </w:r>
      <w:r w:rsidR="001A31E7">
        <w:t xml:space="preserve"> u dětí</w:t>
      </w:r>
      <w:r>
        <w:t> předškolního věk</w:t>
      </w:r>
      <w:r w:rsidR="00FD3AD1">
        <w:t xml:space="preserve">u </w:t>
      </w:r>
      <w:r>
        <w:t xml:space="preserve">vyžadováno </w:t>
      </w:r>
      <w:r w:rsidR="00FD3AD1">
        <w:t xml:space="preserve">a umožněno </w:t>
      </w:r>
      <w:r>
        <w:t>trávit čas venku, v přírodě. Protože</w:t>
      </w:r>
      <w:r w:rsidR="00FD3AD1">
        <w:t xml:space="preserve"> jak tvrdí Horká (1994, s. 5), </w:t>
      </w:r>
      <w:r>
        <w:t>poznávání a pochopení</w:t>
      </w:r>
      <w:r w:rsidR="00FD3AD1">
        <w:t xml:space="preserve"> </w:t>
      </w:r>
      <w:r>
        <w:t xml:space="preserve">souvislostí (na základě znalosti o životním prostředí </w:t>
      </w:r>
      <w:r w:rsidR="00FD3AD1">
        <w:t>a</w:t>
      </w:r>
      <w:r>
        <w:t xml:space="preserve"> ekologických principů) </w:t>
      </w:r>
      <w:r w:rsidR="00FD3AD1">
        <w:t xml:space="preserve">se promítá </w:t>
      </w:r>
      <w:r>
        <w:t>v odpovědném vztahu k životnímu prostředí, v ekologicky šetřeném životním stylu a jednání</w:t>
      </w:r>
      <w:r w:rsidRPr="00FD3AD1">
        <w:t>.</w:t>
      </w:r>
    </w:p>
    <w:p w:rsidR="00874012" w:rsidRDefault="00097EC8" w:rsidP="00097EC8">
      <w:r>
        <w:t xml:space="preserve">Bohužel se poslední roky setkáváme s dětmi trávící čím dál více času u obrazovek počítačů, </w:t>
      </w:r>
      <w:proofErr w:type="spellStart"/>
      <w:r>
        <w:t>tabletů</w:t>
      </w:r>
      <w:proofErr w:type="spellEnd"/>
      <w:r>
        <w:t xml:space="preserve"> a mobilních telefonů. Příroda a venkovní </w:t>
      </w:r>
      <w:r w:rsidR="00FD3AD1">
        <w:t>zážitky</w:t>
      </w:r>
      <w:r>
        <w:t xml:space="preserve"> tak přichází do pozadí a stávají se u dětí méně vyhledávané. „Děti tráví ve venkovním prostředí méně času, více zatěžují oči, svaly (vyjma svalů pravé ruky, kterou využívají ke hře s počítačovou myší) méně. Svá dobrodružství prožívají spíše virtuálně, na obrazovce než ve skutečnosti“ (Jančaříková, 2010, s. 8)</w:t>
      </w:r>
      <w:r w:rsidR="00994E92">
        <w:t>.</w:t>
      </w:r>
    </w:p>
    <w:p w:rsidR="00874012" w:rsidRDefault="00874012" w:rsidP="00874012">
      <w:r>
        <w:t>Svítící obrazovky ale nejsou jedinou příčinou toho, že děti tráví méně času venku.</w:t>
      </w:r>
      <w:r w:rsidR="00D35499">
        <w:t xml:space="preserve"> </w:t>
      </w:r>
      <w:r>
        <w:t xml:space="preserve">Je to i strach rodičů, aby se jejich dítě nezranilo, nabitý program zájmovými kroužky, nebo vyrůstání </w:t>
      </w:r>
      <w:r w:rsidR="0048351A">
        <w:t>uprostřed města</w:t>
      </w:r>
      <w:r w:rsidR="00FD3AD1">
        <w:t>.</w:t>
      </w:r>
      <w:r w:rsidR="002C469B">
        <w:t xml:space="preserve"> </w:t>
      </w:r>
      <w:r w:rsidR="0048351A">
        <w:t>„Mnoho překážek, jako je strach z násilí, omezený přístup a náročné plány, mohou dětem zabránit trávit čas venku</w:t>
      </w:r>
      <w:r w:rsidR="00994E92">
        <w:t>“</w:t>
      </w:r>
      <w:r w:rsidR="007D75E1">
        <w:rPr>
          <w:rStyle w:val="Znakapoznpodarou"/>
        </w:rPr>
        <w:footnoteReference w:id="1"/>
      </w:r>
      <w:r w:rsidR="0048351A">
        <w:t xml:space="preserve"> (</w:t>
      </w:r>
      <w:proofErr w:type="spellStart"/>
      <w:r w:rsidR="0048351A">
        <w:t>Powers</w:t>
      </w:r>
      <w:proofErr w:type="spellEnd"/>
      <w:r w:rsidR="0048351A">
        <w:t xml:space="preserve"> </w:t>
      </w:r>
      <w:r w:rsidR="0048351A">
        <w:rPr>
          <w:rFonts w:cs="Times New Roman"/>
        </w:rPr>
        <w:t>&amp;</w:t>
      </w:r>
      <w:r w:rsidR="0048351A">
        <w:t xml:space="preserve"> </w:t>
      </w:r>
      <w:proofErr w:type="spellStart"/>
      <w:r w:rsidR="00DD125C">
        <w:t>Williams</w:t>
      </w:r>
      <w:proofErr w:type="spellEnd"/>
      <w:r w:rsidR="00DD125C">
        <w:t xml:space="preserve"> </w:t>
      </w:r>
      <w:proofErr w:type="spellStart"/>
      <w:r w:rsidR="0048351A">
        <w:t>Ridge</w:t>
      </w:r>
      <w:proofErr w:type="spellEnd"/>
      <w:r w:rsidR="0048351A">
        <w:t>, 2019, s.</w:t>
      </w:r>
      <w:r w:rsidR="009A7635">
        <w:t xml:space="preserve"> </w:t>
      </w:r>
      <w:r w:rsidR="0048351A">
        <w:t>6)</w:t>
      </w:r>
      <w:r w:rsidR="00994E92">
        <w:t xml:space="preserve"> </w:t>
      </w:r>
      <w:r w:rsidR="007D75E1">
        <w:t>(překlad</w:t>
      </w:r>
      <w:r w:rsidR="00994E92">
        <w:t xml:space="preserve"> vlastní</w:t>
      </w:r>
      <w:r w:rsidR="007D75E1">
        <w:t>)</w:t>
      </w:r>
      <w:r w:rsidR="00994E92">
        <w:t>.</w:t>
      </w:r>
    </w:p>
    <w:p w:rsidR="007B3297" w:rsidRPr="00A05360" w:rsidRDefault="001C397E" w:rsidP="00A05360">
      <w:r>
        <w:lastRenderedPageBreak/>
        <w:t>Když to shrneme, tak v</w:t>
      </w:r>
      <w:r w:rsidR="002518A0">
        <w:t>enkovní zážitky ve škole pomáhají rozvíjet</w:t>
      </w:r>
      <w:r>
        <w:t xml:space="preserve"> </w:t>
      </w:r>
      <w:r w:rsidR="000247DC">
        <w:t>vlastní</w:t>
      </w:r>
      <w:r>
        <w:t xml:space="preserve"> zkušenosti dětí a</w:t>
      </w:r>
      <w:r w:rsidR="002518A0">
        <w:t xml:space="preserve"> pozitivní environmentální postoje, které mohou vést k udržitelnému chování, a tím zlepšit zdraví Země a životy lidí na celém světe.</w:t>
      </w:r>
      <w:r w:rsidRPr="001C397E">
        <w:t xml:space="preserve"> </w:t>
      </w:r>
      <w:r>
        <w:t>Proto je důležité, aby pedagogové více využívali venkovní prostory pro svoji výuku,</w:t>
      </w:r>
      <w:r w:rsidRPr="00CC79DE">
        <w:t xml:space="preserve"> </w:t>
      </w:r>
      <w:r>
        <w:t>aby „vytáhly“ děti ze tříd, ať už do lesa, na louku, nebo na školní zahradu.</w:t>
      </w:r>
      <w:bookmarkStart w:id="4" w:name="_Hlk66199516"/>
    </w:p>
    <w:bookmarkEnd w:id="4"/>
    <w:p w:rsidR="00AA4E4F" w:rsidRDefault="00AA4E4F" w:rsidP="00AA4E4F">
      <w:pPr>
        <w:pStyle w:val="Tetrove"/>
      </w:pPr>
      <w:r>
        <w:t>Benefity venkovního učení</w:t>
      </w:r>
    </w:p>
    <w:p w:rsidR="003E202B" w:rsidRPr="00230611" w:rsidRDefault="00440A1C" w:rsidP="00FF53F0">
      <w:r w:rsidRPr="00230611">
        <w:t>Venkovní učení nevzniklo zcela náhodně. Pobyt venku je přirozenou potřebou člověka, nehledě na v</w:t>
      </w:r>
      <w:r w:rsidR="00914555" w:rsidRPr="00230611">
        <w:t>ýh</w:t>
      </w:r>
      <w:r w:rsidRPr="00230611">
        <w:t>ody</w:t>
      </w:r>
      <w:r w:rsidR="00914555" w:rsidRPr="00230611">
        <w:t>, které s sebou přináší.</w:t>
      </w:r>
      <w:r w:rsidR="00874012">
        <w:t xml:space="preserve"> </w:t>
      </w:r>
      <w:r w:rsidR="002402F7">
        <w:t>„S předškolními dětmi je mnohem lepší pobývat venku a poskytnout jim prostor, aby se učily přímo od přírody, než je učit ve třídě pomocí pomůcek, byť environmentálních“ (Jančaříková</w:t>
      </w:r>
      <w:r w:rsidR="009A7635">
        <w:t xml:space="preserve"> </w:t>
      </w:r>
      <w:r w:rsidR="009A7635">
        <w:rPr>
          <w:rFonts w:cs="Times New Roman"/>
        </w:rPr>
        <w:t xml:space="preserve">&amp; </w:t>
      </w:r>
      <w:proofErr w:type="spellStart"/>
      <w:r w:rsidR="009A7635">
        <w:rPr>
          <w:rFonts w:cs="Times New Roman"/>
        </w:rPr>
        <w:t>Kapuciánová</w:t>
      </w:r>
      <w:proofErr w:type="spellEnd"/>
      <w:r w:rsidR="009A7635">
        <w:rPr>
          <w:rFonts w:cs="Times New Roman"/>
        </w:rPr>
        <w:t xml:space="preserve">, 2013, </w:t>
      </w:r>
      <w:r w:rsidR="002402F7">
        <w:t>s. 124)</w:t>
      </w:r>
      <w:r w:rsidR="00994E92">
        <w:t>.</w:t>
      </w:r>
      <w:r w:rsidR="009A7635">
        <w:t xml:space="preserve"> </w:t>
      </w:r>
      <w:r w:rsidR="00914555" w:rsidRPr="00230611">
        <w:t>Benefity učení, pobytu a pohybu v přírodě uvádí ve své publikaci Daniš (2018</w:t>
      </w:r>
      <w:r w:rsidR="007D75E1">
        <w:t>, s. 16</w:t>
      </w:r>
      <w:r w:rsidR="00A05360">
        <w:t>–</w:t>
      </w:r>
      <w:r w:rsidR="007D75E1">
        <w:t>39</w:t>
      </w:r>
      <w:r w:rsidR="00914555" w:rsidRPr="00230611">
        <w:t xml:space="preserve">), které shrnu v následujících </w:t>
      </w:r>
      <w:r w:rsidR="001F4075" w:rsidRPr="00205E7F">
        <w:t>osm</w:t>
      </w:r>
      <w:r w:rsidR="00205E7F">
        <w:t>i</w:t>
      </w:r>
      <w:r w:rsidR="001F4075">
        <w:t xml:space="preserve"> </w:t>
      </w:r>
      <w:r w:rsidR="00914555" w:rsidRPr="00230611">
        <w:t>odstavcích</w:t>
      </w:r>
      <w:r w:rsidR="007727C2" w:rsidRPr="00230611">
        <w:t>.</w:t>
      </w:r>
    </w:p>
    <w:p w:rsidR="00AF49F8" w:rsidRPr="00230611" w:rsidRDefault="00616031" w:rsidP="00AF49F8">
      <w:r w:rsidRPr="00230611">
        <w:t xml:space="preserve">Lepší výsledky vzdělávání. </w:t>
      </w:r>
      <w:r w:rsidR="00A73A27">
        <w:t>Děti mají n</w:t>
      </w:r>
      <w:r w:rsidR="00A30C4F" w:rsidRPr="00230611">
        <w:t>ejen větší znalosti v oblastech spojených s</w:t>
      </w:r>
      <w:r w:rsidR="00A73A27">
        <w:t> </w:t>
      </w:r>
      <w:r w:rsidR="00A30C4F" w:rsidRPr="00230611">
        <w:t>přírodou</w:t>
      </w:r>
      <w:r w:rsidR="00A73A27">
        <w:t xml:space="preserve">, </w:t>
      </w:r>
      <w:r w:rsidR="00A30C4F" w:rsidRPr="00230611">
        <w:t>ale také</w:t>
      </w:r>
      <w:r w:rsidR="00994E92">
        <w:t xml:space="preserve"> prokazují</w:t>
      </w:r>
      <w:r w:rsidR="00A73A27">
        <w:t xml:space="preserve"> </w:t>
      </w:r>
      <w:r w:rsidR="00A30C4F" w:rsidRPr="00230611">
        <w:t>zlepšení v předmětech jako je matematika, čtení, psaní a společenské vědy.</w:t>
      </w:r>
      <w:r w:rsidR="00AF49F8" w:rsidRPr="00230611">
        <w:t xml:space="preserve"> Učitelé také pozorují u dětí při čtení lepší porozumění textu a při psaní evidují větší kreativitu při vyjadřování myšlenek, nehledě na sebedůvěru při mluvení. Vysvětlení je takové, že </w:t>
      </w:r>
      <w:r w:rsidR="000160B4">
        <w:t>děti</w:t>
      </w:r>
      <w:r w:rsidR="00AF49F8" w:rsidRPr="00230611">
        <w:t xml:space="preserve"> rádi sdělují to, co sami venku prožili a co je zajímá</w:t>
      </w:r>
      <w:r w:rsidR="00791299">
        <w:t xml:space="preserve"> a více si</w:t>
      </w:r>
      <w:r w:rsidR="00E1656A">
        <w:t xml:space="preserve"> uvědom</w:t>
      </w:r>
      <w:r w:rsidR="00A73A27">
        <w:t>ují</w:t>
      </w:r>
      <w:r w:rsidR="00E1656A">
        <w:t xml:space="preserve"> co doká</w:t>
      </w:r>
      <w:r w:rsidR="00A73A27">
        <w:t>ží</w:t>
      </w:r>
      <w:r w:rsidR="00E1656A">
        <w:t xml:space="preserve"> a </w:t>
      </w:r>
      <w:r w:rsidR="00A73A27">
        <w:t>jsou</w:t>
      </w:r>
      <w:r w:rsidR="00E1656A">
        <w:t xml:space="preserve"> na to hrdí</w:t>
      </w:r>
      <w:r w:rsidR="00AF49F8" w:rsidRPr="00230611">
        <w:t xml:space="preserve">. </w:t>
      </w:r>
      <w:r w:rsidR="00230611" w:rsidRPr="00230611">
        <w:t>Další výhodou je propojení skutečného života s</w:t>
      </w:r>
      <w:r w:rsidR="00230611">
        <w:t> </w:t>
      </w:r>
      <w:r w:rsidR="00230611" w:rsidRPr="00230611">
        <w:t>abstraktním</w:t>
      </w:r>
      <w:r w:rsidR="00230611">
        <w:t xml:space="preserve"> učením ve třídě</w:t>
      </w:r>
      <w:r w:rsidR="00097EC8">
        <w:t>, prohlubování mezipředmětových vztahů, rozvoj dlouhodobé paměti aj.</w:t>
      </w:r>
      <w:r w:rsidR="007D75E1">
        <w:t xml:space="preserve"> </w:t>
      </w:r>
      <w:r w:rsidR="00AF49F8" w:rsidRPr="00230611">
        <w:t>V</w:t>
      </w:r>
      <w:r w:rsidR="000160B4">
        <w:t> předškolním věku</w:t>
      </w:r>
      <w:r w:rsidR="00AF49F8" w:rsidRPr="00230611">
        <w:t xml:space="preserve"> se často setkáváme se zlepšením řečových schopností, orientačních schopnost</w:t>
      </w:r>
      <w:r w:rsidR="002B4DCD" w:rsidRPr="00230611">
        <w:t>í</w:t>
      </w:r>
      <w:r w:rsidR="00AF49F8" w:rsidRPr="00230611">
        <w:t xml:space="preserve"> v</w:t>
      </w:r>
      <w:r w:rsidR="002B4DCD" w:rsidRPr="00230611">
        <w:t> </w:t>
      </w:r>
      <w:r w:rsidR="00AF49F8" w:rsidRPr="00230611">
        <w:t>prostoru</w:t>
      </w:r>
      <w:r w:rsidR="002B4DCD" w:rsidRPr="00230611">
        <w:t xml:space="preserve"> a rovině</w:t>
      </w:r>
      <w:r w:rsidR="00AF49F8" w:rsidRPr="00230611">
        <w:t xml:space="preserve">, </w:t>
      </w:r>
      <w:r w:rsidR="00230611" w:rsidRPr="00230611">
        <w:t>lepší poc</w:t>
      </w:r>
      <w:r w:rsidR="00A73A27">
        <w:t xml:space="preserve">hopení </w:t>
      </w:r>
      <w:r w:rsidR="00A73A27" w:rsidRPr="00A73A27">
        <w:t>veličin</w:t>
      </w:r>
      <w:r w:rsidR="00AF49F8" w:rsidRPr="00A73A27">
        <w:t xml:space="preserve"> jako j</w:t>
      </w:r>
      <w:r w:rsidR="00A73A27" w:rsidRPr="00A73A27">
        <w:t xml:space="preserve">sou </w:t>
      </w:r>
      <w:r w:rsidR="00AF49F8" w:rsidRPr="00A73A27">
        <w:t xml:space="preserve">hloubka, výška, vzdálenost </w:t>
      </w:r>
      <w:r w:rsidR="00AF49F8" w:rsidRPr="00E1656A">
        <w:t>a</w:t>
      </w:r>
      <w:r w:rsidR="00E1656A">
        <w:t>pod.</w:t>
      </w:r>
    </w:p>
    <w:p w:rsidR="00616031" w:rsidRPr="00230611" w:rsidRDefault="00616031" w:rsidP="00FF53F0">
      <w:r w:rsidRPr="00230611">
        <w:t>Delší soustředění</w:t>
      </w:r>
      <w:r w:rsidR="000957E5">
        <w:t xml:space="preserve">. </w:t>
      </w:r>
      <w:r w:rsidR="00BB6835" w:rsidRPr="000957E5">
        <w:t>Děti</w:t>
      </w:r>
      <w:r w:rsidR="00E1656A" w:rsidRPr="000957E5">
        <w:t>, kte</w:t>
      </w:r>
      <w:r w:rsidR="00BB6835" w:rsidRPr="000957E5">
        <w:t>ré</w:t>
      </w:r>
      <w:r w:rsidR="00E1656A">
        <w:t xml:space="preserve"> </w:t>
      </w:r>
      <w:r w:rsidR="00B01C05">
        <w:t xml:space="preserve">mají ze třídy výhled na zeleň anebo </w:t>
      </w:r>
      <w:r w:rsidR="00E1656A">
        <w:t>strávili</w:t>
      </w:r>
      <w:r w:rsidR="00B01C05">
        <w:t xml:space="preserve"> hodinu učením venku</w:t>
      </w:r>
      <w:r w:rsidR="000957E5">
        <w:t>,</w:t>
      </w:r>
      <w:r w:rsidR="00B01C05">
        <w:t xml:space="preserve"> byli méně vystresovaní a dokázali se</w:t>
      </w:r>
      <w:r w:rsidR="00BB6835">
        <w:t xml:space="preserve"> posléze lépe soustředit</w:t>
      </w:r>
      <w:r w:rsidR="00B01C05">
        <w:t>.</w:t>
      </w:r>
      <w:r w:rsidR="00097EC8">
        <w:t xml:space="preserve"> </w:t>
      </w:r>
      <w:r w:rsidR="000957E5">
        <w:t xml:space="preserve">Zeleň má vliv na zlepšení pozornosti, což ovlivňuje větší </w:t>
      </w:r>
      <w:r w:rsidR="000957E5" w:rsidRPr="00BB6835">
        <w:t>soustředění dětí v nadcházejících činnostech</w:t>
      </w:r>
      <w:r w:rsidR="000957E5">
        <w:t xml:space="preserve"> ve třídě</w:t>
      </w:r>
      <w:r w:rsidR="000957E5" w:rsidRPr="00BB6835">
        <w:t xml:space="preserve"> a obecně lepší výsledky.</w:t>
      </w:r>
      <w:r w:rsidR="000957E5">
        <w:t xml:space="preserve"> Proto je dobré zařazovat venkovní výuku, která </w:t>
      </w:r>
      <w:r w:rsidR="00B01C05">
        <w:t>umožňuje pohled na zeleň</w:t>
      </w:r>
      <w:r w:rsidR="000957E5">
        <w:t xml:space="preserve"> (tj. stromy, keře, travnaté plochy, …)</w:t>
      </w:r>
      <w:r w:rsidR="00A73A27">
        <w:t>.</w:t>
      </w:r>
    </w:p>
    <w:p w:rsidR="00616031" w:rsidRPr="00230611" w:rsidRDefault="00616031" w:rsidP="00FF53F0">
      <w:r w:rsidRPr="00230611">
        <w:t>Vyšší zájem o učení</w:t>
      </w:r>
      <w:r w:rsidR="00097EC8">
        <w:t>.</w:t>
      </w:r>
      <w:r w:rsidR="006E1C08">
        <w:t xml:space="preserve"> </w:t>
      </w:r>
      <w:r w:rsidR="000160B4">
        <w:t>P</w:t>
      </w:r>
      <w:r w:rsidR="00446682">
        <w:t>ro děti je důležité, aby je učení bavilo.</w:t>
      </w:r>
      <w:r w:rsidR="00446682" w:rsidRPr="00230611">
        <w:t xml:space="preserve"> </w:t>
      </w:r>
      <w:r w:rsidR="00446682">
        <w:t>Uvádí se,</w:t>
      </w:r>
      <w:r w:rsidR="001F4075">
        <w:t xml:space="preserve"> že zájem probuzený výukou venku se u dětí přetváří ve vyšší zájem o učení vůbec</w:t>
      </w:r>
      <w:r w:rsidR="00446682">
        <w:t xml:space="preserve">. </w:t>
      </w:r>
      <w:r w:rsidR="009B642E">
        <w:t>D</w:t>
      </w:r>
      <w:r w:rsidR="00446682">
        <w:t>opad na učení má i motivace, spojená s krásami přírody a s větší legrací</w:t>
      </w:r>
      <w:r w:rsidR="009B642E">
        <w:t xml:space="preserve">, což přispívá vnitřní motivaci dítěte. Úkolem školy je pak dítě o </w:t>
      </w:r>
      <w:r w:rsidR="000160B4">
        <w:t>ni</w:t>
      </w:r>
      <w:r w:rsidR="009B642E">
        <w:t xml:space="preserve"> nepřipravit (k čemuž nám napomáhá právě venkovní výuka).</w:t>
      </w:r>
    </w:p>
    <w:p w:rsidR="00616031" w:rsidRPr="00230611" w:rsidRDefault="00616031" w:rsidP="00FF53F0">
      <w:r w:rsidRPr="00230611">
        <w:t>Lepší chování a menší kázeňské problémy</w:t>
      </w:r>
      <w:r w:rsidR="00097EC8">
        <w:t>.</w:t>
      </w:r>
      <w:r w:rsidRPr="00230611">
        <w:t xml:space="preserve"> </w:t>
      </w:r>
      <w:r w:rsidR="00A73A27">
        <w:t>Některé u</w:t>
      </w:r>
      <w:r w:rsidR="008B65E8">
        <w:t>čitele i rodiče od učení venku odrazuje obava, že děti se ve</w:t>
      </w:r>
      <w:r w:rsidR="000A121E">
        <w:t>n</w:t>
      </w:r>
      <w:r w:rsidR="008B65E8">
        <w:t>ku rozdivočí a bude je těžké ukáznit. Opak je ale pravdou.</w:t>
      </w:r>
      <w:r w:rsidR="000A121E">
        <w:t xml:space="preserve"> </w:t>
      </w:r>
      <w:r w:rsidR="000A121E">
        <w:lastRenderedPageBreak/>
        <w:t>Děti venku přestávají být tak neklidné, nespokojené a agresivní. Pobyt a účast při práci ve venkovním školním prostředí podporuje děti k pozitivnímu vztahu ke škole, k okolí a také k ostatním dětem a učitelům ve třídě.</w:t>
      </w:r>
      <w:r w:rsidR="00EF7707">
        <w:t xml:space="preserve"> Pokud dítě ale není zvyklé na učení venku, nemůžeme od něj očekávat okamžitou kázeň a dobré výsledky. Musíme postupně a trpělivě přečkat toto přechodné období „divočení“, které nám za nějaký čas vystřídá celkové zklidnění d</w:t>
      </w:r>
      <w:r w:rsidR="001F11F1">
        <w:t>ítěte</w:t>
      </w:r>
      <w:r w:rsidR="00EF7707">
        <w:t>.</w:t>
      </w:r>
    </w:p>
    <w:p w:rsidR="00616031" w:rsidRPr="00230611" w:rsidRDefault="00616031" w:rsidP="00FF53F0">
      <w:r w:rsidRPr="00230611">
        <w:t>Rozvoj životních dovedností</w:t>
      </w:r>
      <w:r w:rsidR="00097EC8">
        <w:t>.</w:t>
      </w:r>
      <w:r w:rsidR="00313E2A">
        <w:t xml:space="preserve"> Máme na mysli rozvoj personálních dovedností, jako je zvýšení sebedůvěry a sebe</w:t>
      </w:r>
      <w:r w:rsidR="009A5B5F">
        <w:t>kontroly</w:t>
      </w:r>
      <w:r w:rsidR="00313E2A">
        <w:t xml:space="preserve"> a rozvoj sociálních dovedností, mezi které patří například spolupráce </w:t>
      </w:r>
      <w:r w:rsidR="003227D7">
        <w:t>dětí.</w:t>
      </w:r>
      <w:r w:rsidR="00313E2A">
        <w:t xml:space="preserve"> Aby se tyto dovednosti mohly kvalitně rozvíjet, musí</w:t>
      </w:r>
      <w:r w:rsidR="00AE71AC">
        <w:t>me</w:t>
      </w:r>
      <w:r w:rsidR="00313E2A">
        <w:t xml:space="preserve"> do venkovních prostor </w:t>
      </w:r>
      <w:r w:rsidR="007D67DB">
        <w:t>vhodně použ</w:t>
      </w:r>
      <w:r w:rsidR="00AE71AC">
        <w:t xml:space="preserve">ít </w:t>
      </w:r>
      <w:r w:rsidR="007D67DB">
        <w:t>vzdělávací metody a strategie</w:t>
      </w:r>
      <w:r w:rsidR="00AE71AC">
        <w:t xml:space="preserve"> (např. postupy ze zážitkové pedagogiky, jako je překonávání výzev a práce s rizikem).</w:t>
      </w:r>
    </w:p>
    <w:p w:rsidR="00E6201F" w:rsidRDefault="00616031" w:rsidP="00FF53F0">
      <w:r w:rsidRPr="00230611">
        <w:t xml:space="preserve">„Probuzení“ </w:t>
      </w:r>
      <w:r w:rsidR="00537E70">
        <w:t>dětí</w:t>
      </w:r>
      <w:r w:rsidRPr="00230611">
        <w:t xml:space="preserve"> ohrožených neúspěchem</w:t>
      </w:r>
      <w:r w:rsidR="00097EC8">
        <w:t>.</w:t>
      </w:r>
      <w:r w:rsidR="009A5B5F">
        <w:t xml:space="preserve"> </w:t>
      </w:r>
      <w:r w:rsidR="00F002E4">
        <w:t>Tento benefit upozorňuje na zlepšení výsledků u dětí, které mají obtíže s dlouhým pobytem ve třídě, omezující jejich možnost vlastní</w:t>
      </w:r>
      <w:r w:rsidR="00417BEB">
        <w:t>ho pohybu, prožitku a tvorby.</w:t>
      </w:r>
      <w:r w:rsidR="000957E5">
        <w:t xml:space="preserve"> Venkovní výuka také dokáže dětem vycházejících z málo podnětného prostředí nahradit nedostatek podnětů</w:t>
      </w:r>
      <w:r w:rsidR="001B1533">
        <w:t xml:space="preserve">, </w:t>
      </w:r>
      <w:r w:rsidR="000957E5">
        <w:t>často lépe než třídní prostředí.</w:t>
      </w:r>
    </w:p>
    <w:p w:rsidR="00616031" w:rsidRPr="00230611" w:rsidRDefault="00616031" w:rsidP="00FF53F0">
      <w:r w:rsidRPr="00230611">
        <w:t>Lepší postoje k životnímu prostředí a větší občanské dovednosti</w:t>
      </w:r>
      <w:r w:rsidR="00097EC8">
        <w:t>.</w:t>
      </w:r>
      <w:r w:rsidRPr="00230611">
        <w:t xml:space="preserve"> </w:t>
      </w:r>
      <w:r w:rsidR="00E6201F">
        <w:t>Znění těchto benefitů hovoří samo o sobě</w:t>
      </w:r>
      <w:r w:rsidR="000160B4">
        <w:t>. N</w:t>
      </w:r>
      <w:r w:rsidR="00BB5ACD">
        <w:t>esmíme</w:t>
      </w:r>
      <w:r w:rsidR="000160B4">
        <w:t xml:space="preserve"> se však</w:t>
      </w:r>
      <w:r w:rsidR="00BB5ACD">
        <w:t xml:space="preserve"> nechat napálit tvrzením, že venk</w:t>
      </w:r>
      <w:r w:rsidR="003B2ADB">
        <w:t>o</w:t>
      </w:r>
      <w:r w:rsidR="00BB5ACD">
        <w:t xml:space="preserve">vní výuka v přírodě </w:t>
      </w:r>
      <w:r w:rsidR="00BB5ACD" w:rsidRPr="003B2ADB">
        <w:t>automaticky</w:t>
      </w:r>
      <w:r w:rsidR="00BB5ACD">
        <w:t xml:space="preserve"> vede k vyššímu environmentálnímu </w:t>
      </w:r>
      <w:r w:rsidR="003B2ADB">
        <w:t>vědomí, odhodlání a jednání. Co je ale dokázáno jsou dobré výsledky programů plně zapojujících děti do zlepšování školního prostředí a okolí.</w:t>
      </w:r>
      <w:r w:rsidR="000160B4">
        <w:t xml:space="preserve"> Toto z</w:t>
      </w:r>
      <w:r w:rsidR="003B2ADB">
        <w:t>apoj</w:t>
      </w:r>
      <w:r w:rsidR="000160B4">
        <w:t xml:space="preserve">ení </w:t>
      </w:r>
      <w:r w:rsidR="003B2ADB">
        <w:t>probouzí v dětech silné přesvědčení o vlastní schopnosti pozitivně ovlivňovat stav okolního prostředí.</w:t>
      </w:r>
    </w:p>
    <w:p w:rsidR="00616031" w:rsidRPr="007D75E1" w:rsidRDefault="00BE4B04" w:rsidP="007D75E1">
      <w:r>
        <w:t xml:space="preserve">A na závěr jeden benefit navíc pro učitele – </w:t>
      </w:r>
      <w:r w:rsidR="00616031" w:rsidRPr="00230611">
        <w:t>Vyšší spokojenost a motivace učitelů</w:t>
      </w:r>
      <w:r w:rsidR="00097EC8">
        <w:t>.</w:t>
      </w:r>
      <w:r w:rsidR="00FF07F3">
        <w:t xml:space="preserve"> Ve většině případů najdeme přínosy venkovního učení určené dětem. Ovšem učitelé z něj těží také mnoho. Bavíme se zde o prohlubování vztahu s </w:t>
      </w:r>
      <w:r w:rsidR="002D0391">
        <w:t>dětmi</w:t>
      </w:r>
      <w:r w:rsidR="00FF07F3">
        <w:t xml:space="preserve">, podpora profesního a osobnostního rozvoje, osvojení si nových vzdělávacích metod a přístupů, radost </w:t>
      </w:r>
      <w:r>
        <w:t xml:space="preserve">a uspokojení </w:t>
      </w:r>
      <w:r w:rsidR="00FF07F3">
        <w:t>z práce, vyšší motivace</w:t>
      </w:r>
      <w:r>
        <w:t xml:space="preserve"> a energie, různorodost výuky, </w:t>
      </w:r>
      <w:r w:rsidR="00FF07F3">
        <w:t>sdílený cíl učitele a dítěte</w:t>
      </w:r>
      <w:r>
        <w:t xml:space="preserve"> a mnohé další, jako je například prevence proti vyhoření.</w:t>
      </w:r>
    </w:p>
    <w:p w:rsidR="00361F3F" w:rsidRDefault="007450A3" w:rsidP="008575A3">
      <w:r w:rsidRPr="0065743C">
        <w:t xml:space="preserve">Učení venku má kromě již zmíněných benefitů také kladný dopad na zdravotní stav </w:t>
      </w:r>
      <w:r w:rsidR="00361F3F">
        <w:t>všech zúčastněných</w:t>
      </w:r>
      <w:r w:rsidRPr="0065743C">
        <w:t xml:space="preserve">. </w:t>
      </w:r>
      <w:r w:rsidR="008B65E8">
        <w:t>Podle Daniše (2018, s. 14) kontakt s přírodou napomáhá psychickému zdraví, a to zlepšováním nálady, zvyšování spokojenosti a snižování stresu a depresí.</w:t>
      </w:r>
    </w:p>
    <w:p w:rsidR="00097EC8" w:rsidRDefault="007450A3" w:rsidP="008575A3">
      <w:r w:rsidRPr="0065743C">
        <w:t>Z fyzického zdraví</w:t>
      </w:r>
      <w:r w:rsidR="0065743C" w:rsidRPr="0065743C">
        <w:t xml:space="preserve"> sem patří například posílený imunitní systém, menší výskyt běžných nemocí, rychlejší uzdravení po operaci, snižování hladiny cukru v krvi u diabetiků, prevenci astmatu, nižší pravděpodobnost krátkozrakosti nebo rozvoje </w:t>
      </w:r>
      <w:r w:rsidR="0065743C" w:rsidRPr="0065743C">
        <w:lastRenderedPageBreak/>
        <w:t>kardiovaskulárních chorob, nemluvě o redukci dětské nadváhy a obezity</w:t>
      </w:r>
      <w:r w:rsidR="0065743C">
        <w:t>.</w:t>
      </w:r>
      <w:r w:rsidR="00244C9C">
        <w:t xml:space="preserve"> „Byť fyzické zdraví jistě nezávisí jen na pobytu venku, ale na mnoha dalších faktorech, jako je strava, celkový životní styl nebo vrozené dispozice, jednoznačně se prokazuje, že pravidelný kontakt s přírodou lidské zdraví posiluje“ (Daniš, </w:t>
      </w:r>
      <w:r w:rsidR="007D11DD">
        <w:t>2016, s. 23)</w:t>
      </w:r>
      <w:r w:rsidR="00361F3F">
        <w:t>.</w:t>
      </w:r>
    </w:p>
    <w:p w:rsidR="00B67EE2" w:rsidRDefault="00B67EE2" w:rsidP="00B67EE2">
      <w:pPr>
        <w:pStyle w:val="Tetrove"/>
      </w:pPr>
      <w:r>
        <w:t>Místa pro realizaci venkovní výuky</w:t>
      </w:r>
      <w:r w:rsidR="00272BDF">
        <w:t xml:space="preserve"> v MŠ</w:t>
      </w:r>
    </w:p>
    <w:p w:rsidR="00361F3F" w:rsidRDefault="00B46454" w:rsidP="004145CB">
      <w:r w:rsidRPr="004145CB">
        <w:t>Najít místo pro realizaci venkovního učení není zas tak těžké.</w:t>
      </w:r>
      <w:r w:rsidR="003A78B3" w:rsidRPr="004145CB">
        <w:t xml:space="preserve"> </w:t>
      </w:r>
      <w:r w:rsidRPr="004145CB">
        <w:t>Uč</w:t>
      </w:r>
      <w:r w:rsidR="003A78B3" w:rsidRPr="004145CB">
        <w:t xml:space="preserve">it venku se totiž může dítě samo při spontánní hře na zahradě, zkušeností při cestě do školky, nebo jen pohybovou hrou v lese. Klíčové je to </w:t>
      </w:r>
      <w:r w:rsidR="003A78B3" w:rsidRPr="00731BEE">
        <w:rPr>
          <w:i/>
        </w:rPr>
        <w:t>být venku</w:t>
      </w:r>
      <w:r w:rsidR="00731BEE">
        <w:t xml:space="preserve">, </w:t>
      </w:r>
      <w:r w:rsidR="003A78B3" w:rsidRPr="004145CB">
        <w:t xml:space="preserve">učení poté </w:t>
      </w:r>
      <w:r w:rsidR="00731BEE">
        <w:t xml:space="preserve">již </w:t>
      </w:r>
      <w:r w:rsidR="003A78B3" w:rsidRPr="004145CB">
        <w:t>přijde samo. „Je historický fakt, že naprostou většinu lidských dějin se děti učily venku v přírodě, v bezprostředním kontaktu s okolním světem“ (Daniš, 2018, s. 44)</w:t>
      </w:r>
      <w:r w:rsidR="00361F3F">
        <w:t>.</w:t>
      </w:r>
      <w:r w:rsidR="003A78B3" w:rsidRPr="004145CB">
        <w:t xml:space="preserve"> </w:t>
      </w:r>
    </w:p>
    <w:p w:rsidR="00FF53F0" w:rsidRPr="004145CB" w:rsidRDefault="00361F3F" w:rsidP="004145CB">
      <w:pPr>
        <w:rPr>
          <w:color w:val="FF0000"/>
        </w:rPr>
      </w:pPr>
      <w:r>
        <w:t>D</w:t>
      </w:r>
      <w:r w:rsidR="003A78B3" w:rsidRPr="004145CB">
        <w:t>nes se</w:t>
      </w:r>
      <w:r>
        <w:t xml:space="preserve"> však</w:t>
      </w:r>
      <w:r w:rsidR="003A78B3" w:rsidRPr="004145CB">
        <w:t xml:space="preserve"> setkáváme s omezením prostoru, kde </w:t>
      </w:r>
      <w:r>
        <w:t>často ani není</w:t>
      </w:r>
      <w:r w:rsidR="003A78B3" w:rsidRPr="004145CB">
        <w:t xml:space="preserve"> možno se takto „venkovně učit“</w:t>
      </w:r>
      <w:r>
        <w:t xml:space="preserve">, jak tomu </w:t>
      </w:r>
      <w:r w:rsidR="00B46454" w:rsidRPr="004145CB">
        <w:t>bylo dříve</w:t>
      </w:r>
      <w:r w:rsidR="003A78B3" w:rsidRPr="004145CB">
        <w:t>. Proto se postupem let za</w:t>
      </w:r>
      <w:r w:rsidR="004145CB" w:rsidRPr="004145CB">
        <w:t>jímáme o životní prostředí, o to, k</w:t>
      </w:r>
      <w:r w:rsidR="003A78B3" w:rsidRPr="004145CB">
        <w:t>de naše děti učíme</w:t>
      </w:r>
      <w:r w:rsidR="004145CB" w:rsidRPr="004145CB">
        <w:t xml:space="preserve"> a kde je necháváme si hrát. </w:t>
      </w:r>
      <w:r w:rsidR="00FF53F0">
        <w:t>„Celé životní prostředí člověka je prostorem, který je možné a potřebné využívat výchovně. Největší vliv na děti mívají jejich bezprostřední vztahy k okolí, k lokálnímu prostředí, ke spolužákům, k vychovatelům, nebo vrstevníkům. Životní prostředí působí na člověka nejen tím, jaké je, ale také tím, jaké by je chtěl člověk mít. Pak je to podmínka</w:t>
      </w:r>
      <w:r w:rsidR="004D3283">
        <w:t xml:space="preserve">, ale také cíl, ke kterému můžeme směřovat“ </w:t>
      </w:r>
      <w:r w:rsidR="004B1AD7">
        <w:t xml:space="preserve">(Svobodová </w:t>
      </w:r>
      <w:r w:rsidR="004B1AD7">
        <w:rPr>
          <w:rFonts w:cs="Times New Roman"/>
        </w:rPr>
        <w:t>&amp;</w:t>
      </w:r>
      <w:r w:rsidR="004B1AD7">
        <w:t xml:space="preserve"> Šmahelová, 2007, s. </w:t>
      </w:r>
      <w:r w:rsidR="004D3283">
        <w:t>119</w:t>
      </w:r>
      <w:r w:rsidR="004B1AD7">
        <w:t>)</w:t>
      </w:r>
      <w:r>
        <w:t>.</w:t>
      </w:r>
    </w:p>
    <w:p w:rsidR="00342BA4" w:rsidRDefault="00B35732" w:rsidP="00342BA4">
      <w:r>
        <w:t>Velkou výhodou pro</w:t>
      </w:r>
      <w:r w:rsidR="000C7C8D">
        <w:t xml:space="preserve"> realizaci</w:t>
      </w:r>
      <w:r>
        <w:t xml:space="preserve"> venkovní výuk</w:t>
      </w:r>
      <w:r w:rsidR="000C7C8D">
        <w:t>y</w:t>
      </w:r>
      <w:r>
        <w:t xml:space="preserve"> na našich školách jsou školní zahrady a pozemky.</w:t>
      </w:r>
      <w:r w:rsidR="00F64782">
        <w:t xml:space="preserve"> Možnosti a prvky školní zahrady jsou nepřeberné. Školy si pro své zahrady vybírají prolézací dráhy, houpačky, pískoviště, vyskytují se i různá zákoutí v podobě menších domečků, keříků, tunelů. </w:t>
      </w:r>
      <w:r w:rsidR="00F42BA7">
        <w:t>V</w:t>
      </w:r>
      <w:r w:rsidR="00F64782">
        <w:t>e většině případů</w:t>
      </w:r>
      <w:r w:rsidR="00F42BA7">
        <w:t xml:space="preserve"> zde nalezneme</w:t>
      </w:r>
      <w:r w:rsidR="00F64782">
        <w:t xml:space="preserve"> také stromy, keře, někdy dokonce políčko. Dalšími ne tak častými, ale dětmi oblíbenými prvky bývají mělká jezírka</w:t>
      </w:r>
      <w:r w:rsidR="00342BA4">
        <w:t>,</w:t>
      </w:r>
      <w:r w:rsidR="00F64782">
        <w:t xml:space="preserve"> vodní kaskády</w:t>
      </w:r>
      <w:r w:rsidR="00342BA4">
        <w:t xml:space="preserve"> a jiné prvky využívající vodní živel. </w:t>
      </w:r>
      <w:r w:rsidR="00361F3F">
        <w:t>Bylo by ideální, kdyby si n</w:t>
      </w:r>
      <w:r w:rsidR="00342BA4">
        <w:t>a školní zahradě</w:t>
      </w:r>
      <w:r w:rsidR="00361F3F">
        <w:t xml:space="preserve"> mohl najít</w:t>
      </w:r>
      <w:r w:rsidR="00F42BA7">
        <w:t xml:space="preserve"> svůj </w:t>
      </w:r>
      <w:r w:rsidR="00342BA4">
        <w:t>prostor</w:t>
      </w:r>
      <w:r w:rsidR="00F42BA7">
        <w:t xml:space="preserve"> každý. M</w:t>
      </w:r>
      <w:r w:rsidR="00361F3F">
        <w:t xml:space="preserve">ít </w:t>
      </w:r>
      <w:r w:rsidR="00F42BA7">
        <w:t>možnost</w:t>
      </w:r>
      <w:r w:rsidR="00342BA4">
        <w:t xml:space="preserve"> pos</w:t>
      </w:r>
      <w:r w:rsidR="00F42BA7">
        <w:t>adit se</w:t>
      </w:r>
      <w:r w:rsidR="00342BA4">
        <w:t>, relax</w:t>
      </w:r>
      <w:r w:rsidR="00F42BA7">
        <w:t>ovat</w:t>
      </w:r>
      <w:r w:rsidR="00342BA4">
        <w:t>, hr</w:t>
      </w:r>
      <w:r w:rsidR="00F42BA7">
        <w:t>át si</w:t>
      </w:r>
      <w:r w:rsidR="00342BA4">
        <w:t>, schovat se, rozběhnout se, zkoumat, pozorovat a mnohé další.</w:t>
      </w:r>
    </w:p>
    <w:p w:rsidR="003E157C" w:rsidRDefault="00B35732" w:rsidP="00342BA4">
      <w:r>
        <w:t xml:space="preserve">Zastoupení </w:t>
      </w:r>
      <w:r w:rsidR="00F64782">
        <w:t xml:space="preserve">škol se zahradou </w:t>
      </w:r>
      <w:r>
        <w:t>v procentech uvádí ve své knize D</w:t>
      </w:r>
      <w:r w:rsidR="00176522">
        <w:t>ani</w:t>
      </w:r>
      <w:r>
        <w:t>š</w:t>
      </w:r>
      <w:r w:rsidR="00DE4166">
        <w:t xml:space="preserve"> (2018, s. 49)</w:t>
      </w:r>
      <w:r>
        <w:t>, kdy tvrdí</w:t>
      </w:r>
      <w:r w:rsidR="00DE4166">
        <w:t>,</w:t>
      </w:r>
      <w:r>
        <w:t xml:space="preserve"> že až </w:t>
      </w:r>
      <w:r w:rsidR="000C7C8D">
        <w:t>72 % škol má školní zahradu.</w:t>
      </w:r>
      <w:r w:rsidR="00DE4166">
        <w:t xml:space="preserve"> </w:t>
      </w:r>
      <w:r w:rsidR="00737A16">
        <w:t>Avšak je rozdíl mezi tím mít školní zahradu a umět ji použít ve výuce a udělat z ní podnětné prostředí</w:t>
      </w:r>
      <w:r w:rsidR="003E157C">
        <w:t>, což Daniš dále potvrzuje větou: „Problémem však je, že zdaleka ne všechny zahrady jsou skutečně využívány pro výuku a pouze asi pětina škol umožňuje žákům podílet se nejenom na péči o školní pozemek v rozsahu zadaných úkolů, ale také na rozhodování o jeho podobě“</w:t>
      </w:r>
      <w:r w:rsidR="00361F3F">
        <w:t xml:space="preserve"> (Daniš, </w:t>
      </w:r>
      <w:r w:rsidR="001B1533" w:rsidRPr="001B1533">
        <w:t>2018, s. 49</w:t>
      </w:r>
      <w:r w:rsidR="00361F3F" w:rsidRPr="001B1533">
        <w:t>)</w:t>
      </w:r>
      <w:r w:rsidR="001B1533">
        <w:t>.</w:t>
      </w:r>
    </w:p>
    <w:p w:rsidR="00312DC5" w:rsidRPr="002C7529" w:rsidRDefault="001B1533" w:rsidP="002C7529">
      <w:r w:rsidRPr="00983CC8">
        <w:lastRenderedPageBreak/>
        <w:t xml:space="preserve">I přes to mají školní zahrady při českých školách podle Křivánkové (2015, s. 3) dobrý potenciál, </w:t>
      </w:r>
      <w:r w:rsidR="00983CC8" w:rsidRPr="00983CC8">
        <w:t xml:space="preserve">i když </w:t>
      </w:r>
      <w:r w:rsidRPr="00983CC8">
        <w:t xml:space="preserve">by bylo na místě více se zaměřit na využití zahrad pro výuku, a ne jenom pro sport a relaxaci. </w:t>
      </w:r>
    </w:p>
    <w:p w:rsidR="00DD42DC" w:rsidRDefault="00312DC5" w:rsidP="00DD42DC">
      <w:r>
        <w:t xml:space="preserve">Nejen, že školní zahrady přináší dětem možnost rozsáhlého pohybu ve venkovním prostředí, ale </w:t>
      </w:r>
      <w:r w:rsidR="002C7529">
        <w:t>nabízí také výukové prvky. V</w:t>
      </w:r>
      <w:r>
        <w:t xml:space="preserve">znikají </w:t>
      </w:r>
      <w:r w:rsidR="002C7529">
        <w:t>tak</w:t>
      </w:r>
      <w:r>
        <w:t xml:space="preserve"> přírodní učebny</w:t>
      </w:r>
      <w:r w:rsidR="00BF34A2">
        <w:t xml:space="preserve">. </w:t>
      </w:r>
      <w:r w:rsidR="00F42BA7">
        <w:t>„</w:t>
      </w:r>
      <w:r w:rsidR="0098071F">
        <w:t>P</w:t>
      </w:r>
      <w:r w:rsidR="0098071F" w:rsidRPr="0052072E">
        <w:t>řírodní učebna</w:t>
      </w:r>
      <w:r w:rsidR="0098071F">
        <w:t xml:space="preserve"> (nebo učebna v přírodě) je jakýkoli prostor v blízkém okolí školy, kde se mohou učit nejrůznější předměty pod širým nebem v interakci s okolní přírodou“ (Křivánková, 2015, s. 1)</w:t>
      </w:r>
      <w:r w:rsidR="00436D81">
        <w:t xml:space="preserve">. </w:t>
      </w:r>
      <w:r w:rsidR="00714CFA">
        <w:t xml:space="preserve">Nejde však jenom o </w:t>
      </w:r>
      <w:r w:rsidR="002C7529">
        <w:t>místo</w:t>
      </w:r>
      <w:r w:rsidR="00714CFA">
        <w:t>, kde si děti mohou sednout a být na čerstvém vzduchu, ale o prostor, který obsahuje didaktický materiál a podnětné prostředí</w:t>
      </w:r>
      <w:r w:rsidR="000E4FA8">
        <w:t>.</w:t>
      </w:r>
    </w:p>
    <w:p w:rsidR="00436D81" w:rsidRDefault="00A9336B" w:rsidP="00231BF3">
      <w:r w:rsidRPr="00231BF3">
        <w:t xml:space="preserve">Když </w:t>
      </w:r>
      <w:r w:rsidR="009B2F5F" w:rsidRPr="00231BF3">
        <w:t xml:space="preserve">už </w:t>
      </w:r>
      <w:r w:rsidRPr="00231BF3">
        <w:t>s dětmi o</w:t>
      </w:r>
      <w:r w:rsidR="00F51F39" w:rsidRPr="00231BF3">
        <w:t>pouštíme areál školy</w:t>
      </w:r>
      <w:r w:rsidRPr="00231BF3">
        <w:t>, jdeme</w:t>
      </w:r>
      <w:r w:rsidR="00231BF3" w:rsidRPr="00231BF3">
        <w:t xml:space="preserve"> ven</w:t>
      </w:r>
      <w:r w:rsidRPr="00231BF3">
        <w:t xml:space="preserve"> </w:t>
      </w:r>
      <w:r w:rsidR="00F51F39" w:rsidRPr="00231BF3">
        <w:t xml:space="preserve">s jistým záměrem. </w:t>
      </w:r>
      <w:r w:rsidRPr="00231BF3">
        <w:t>Osvědčily s</w:t>
      </w:r>
      <w:r w:rsidR="00231BF3" w:rsidRPr="00231BF3">
        <w:t xml:space="preserve">e </w:t>
      </w:r>
      <w:r w:rsidR="00F51F39" w:rsidRPr="00231BF3">
        <w:t>přírodovědné</w:t>
      </w:r>
      <w:r w:rsidR="00083BF6">
        <w:t xml:space="preserve"> (či ekologické)</w:t>
      </w:r>
      <w:r w:rsidR="00F51F39" w:rsidRPr="00231BF3">
        <w:t xml:space="preserve"> vycházky a naučné stezky</w:t>
      </w:r>
      <w:r w:rsidR="00140D2B" w:rsidRPr="00231BF3">
        <w:t>.</w:t>
      </w:r>
      <w:r w:rsidR="00486E3B" w:rsidRPr="00231BF3">
        <w:t xml:space="preserve"> </w:t>
      </w:r>
      <w:r w:rsidR="00EE7F83" w:rsidRPr="00231BF3">
        <w:t>„Vycházky do přírody jsou specifickým vzdělávacím nástrojem. Vzhledem k tomu, že na nich děti prožívají různá dobrodružství a mohou poznávané často všemi smysly prozkoumat, patří mezi vysoce efektivní metody</w:t>
      </w:r>
      <w:r w:rsidR="00514286" w:rsidRPr="00231BF3">
        <w:t xml:space="preserve">“ </w:t>
      </w:r>
      <w:r w:rsidR="00EE7F83" w:rsidRPr="00231BF3">
        <w:t>(Jančaříková, 2010, s. 116)</w:t>
      </w:r>
      <w:r w:rsidR="00436D81">
        <w:t>.</w:t>
      </w:r>
      <w:r w:rsidR="00514286" w:rsidRPr="00231BF3">
        <w:t xml:space="preserve"> </w:t>
      </w:r>
      <w:r w:rsidR="004B74FA" w:rsidRPr="00231BF3">
        <w:t>Ne</w:t>
      </w:r>
      <w:r w:rsidRPr="00231BF3">
        <w:t>j</w:t>
      </w:r>
      <w:r w:rsidR="005E2A8B" w:rsidRPr="00231BF3">
        <w:t xml:space="preserve">edná se o </w:t>
      </w:r>
      <w:r w:rsidR="00486E3B" w:rsidRPr="00231BF3">
        <w:t>koordinovan</w:t>
      </w:r>
      <w:r w:rsidR="005E2A8B" w:rsidRPr="00231BF3">
        <w:t>é proc</w:t>
      </w:r>
      <w:r w:rsidRPr="00231BF3">
        <w:t>házky</w:t>
      </w:r>
      <w:r w:rsidR="004B74FA" w:rsidRPr="00231BF3">
        <w:t xml:space="preserve"> ve dvojicích</w:t>
      </w:r>
      <w:r w:rsidR="005E2A8B" w:rsidRPr="00231BF3">
        <w:t xml:space="preserve"> po okolí</w:t>
      </w:r>
      <w:r w:rsidR="007C0150">
        <w:t xml:space="preserve"> bez možnosti</w:t>
      </w:r>
      <w:r w:rsidR="003B0C81">
        <w:t xml:space="preserve"> rozsáhlejšího</w:t>
      </w:r>
      <w:r w:rsidR="007C0150">
        <w:t xml:space="preserve"> pohybu, </w:t>
      </w:r>
      <w:r w:rsidR="005E2A8B" w:rsidRPr="00231BF3">
        <w:t xml:space="preserve">ale o předem přichystané vycházky, vyžadující důkladnou přípravu </w:t>
      </w:r>
      <w:r w:rsidR="00231BF3" w:rsidRPr="00231BF3">
        <w:t>tras</w:t>
      </w:r>
      <w:r w:rsidR="00231BF3">
        <w:t xml:space="preserve">y, pomůcek </w:t>
      </w:r>
      <w:r w:rsidR="00231BF3" w:rsidRPr="00231BF3">
        <w:t>a p</w:t>
      </w:r>
      <w:r w:rsidR="005E2A8B" w:rsidRPr="00231BF3">
        <w:t>rogramu</w:t>
      </w:r>
      <w:r w:rsidR="00231BF3" w:rsidRPr="00231BF3">
        <w:t>.</w:t>
      </w:r>
    </w:p>
    <w:p w:rsidR="002C7529" w:rsidRPr="00231BF3" w:rsidRDefault="00BF6BE2" w:rsidP="00231BF3">
      <w:r w:rsidRPr="00231BF3">
        <w:t xml:space="preserve">Méně časté, ale </w:t>
      </w:r>
      <w:r w:rsidR="00231BF3" w:rsidRPr="00231BF3">
        <w:t xml:space="preserve">dětmi </w:t>
      </w:r>
      <w:r w:rsidRPr="00231BF3">
        <w:t>oblíbené</w:t>
      </w:r>
      <w:r w:rsidR="00083BF6">
        <w:t>, jsou celodenní</w:t>
      </w:r>
      <w:r w:rsidRPr="00231BF3">
        <w:t xml:space="preserve"> naučné stezky</w:t>
      </w:r>
      <w:r w:rsidR="00083BF6">
        <w:t>. B</w:t>
      </w:r>
      <w:r w:rsidRPr="00231BF3">
        <w:t xml:space="preserve">ývají specifické svými </w:t>
      </w:r>
      <w:r w:rsidR="00231BF3" w:rsidRPr="00231BF3">
        <w:t xml:space="preserve">tématy a </w:t>
      </w:r>
      <w:r w:rsidRPr="00231BF3">
        <w:t>úkoly, které děti plní většinou po skupinách</w:t>
      </w:r>
      <w:r w:rsidR="00231BF3" w:rsidRPr="00231BF3">
        <w:t xml:space="preserve"> a společně postupují a dozvídají se nové poznatky.</w:t>
      </w:r>
    </w:p>
    <w:p w:rsidR="00BF4F60" w:rsidRDefault="00F42BA7" w:rsidP="00A719B7">
      <w:r w:rsidRPr="00F51F39">
        <w:t xml:space="preserve">Pro další interakci dětí </w:t>
      </w:r>
      <w:r w:rsidR="002C7529" w:rsidRPr="00F51F39">
        <w:t>s </w:t>
      </w:r>
      <w:r w:rsidRPr="00F51F39">
        <w:t>přírod</w:t>
      </w:r>
      <w:r w:rsidR="002C7529" w:rsidRPr="00F51F39">
        <w:t xml:space="preserve">ou bývají využívány </w:t>
      </w:r>
      <w:r w:rsidR="00707C36" w:rsidRPr="00F51F39">
        <w:t>výlety</w:t>
      </w:r>
      <w:r w:rsidR="002C7529" w:rsidRPr="00F51F39">
        <w:t xml:space="preserve"> a</w:t>
      </w:r>
      <w:r w:rsidR="00272BDF" w:rsidRPr="00F51F39">
        <w:t xml:space="preserve"> exkurz</w:t>
      </w:r>
      <w:r w:rsidR="002C7529" w:rsidRPr="00F51F39">
        <w:t>e.</w:t>
      </w:r>
      <w:r w:rsidR="004376FE" w:rsidRPr="00F51F39">
        <w:t xml:space="preserve"> S </w:t>
      </w:r>
      <w:r w:rsidR="006E2D80" w:rsidRPr="00F51F39">
        <w:t>venkovní výukou jsou</w:t>
      </w:r>
      <w:r w:rsidR="004376FE" w:rsidRPr="00F51F39">
        <w:t xml:space="preserve"> spojeny</w:t>
      </w:r>
      <w:r w:rsidR="006E2D80" w:rsidRPr="00F51F39">
        <w:t xml:space="preserve"> n</w:t>
      </w:r>
      <w:r w:rsidR="004376FE" w:rsidRPr="00F51F39">
        <w:t>á</w:t>
      </w:r>
      <w:r w:rsidR="006E2D80" w:rsidRPr="00F51F39">
        <w:t>všt</w:t>
      </w:r>
      <w:r w:rsidR="004376FE" w:rsidRPr="00F51F39">
        <w:t xml:space="preserve">ěvy </w:t>
      </w:r>
      <w:r w:rsidR="006E2D80" w:rsidRPr="00F51F39">
        <w:t>význam</w:t>
      </w:r>
      <w:r w:rsidR="004376FE" w:rsidRPr="00F51F39">
        <w:t>ných</w:t>
      </w:r>
      <w:r w:rsidR="006E2D80" w:rsidRPr="00F51F39">
        <w:t xml:space="preserve"> nebo vyhlídkov</w:t>
      </w:r>
      <w:r w:rsidR="004376FE" w:rsidRPr="00F51F39">
        <w:t>ých</w:t>
      </w:r>
      <w:r w:rsidR="006E2D80" w:rsidRPr="00F51F39">
        <w:t xml:space="preserve"> míst v okolí, zoologické zahrady, chovatelské stanice apod. Tyto výlety a exkurze </w:t>
      </w:r>
      <w:r w:rsidR="004376FE" w:rsidRPr="00F51F39">
        <w:t xml:space="preserve">kromě zážitků </w:t>
      </w:r>
      <w:r w:rsidR="006E2D80" w:rsidRPr="00F51F39">
        <w:t xml:space="preserve">s sebou </w:t>
      </w:r>
      <w:r w:rsidR="004376FE" w:rsidRPr="00F51F39">
        <w:t xml:space="preserve">často bohužel </w:t>
      </w:r>
      <w:r w:rsidR="006E2D80" w:rsidRPr="00F51F39">
        <w:t>přináš</w:t>
      </w:r>
      <w:r w:rsidR="004376FE" w:rsidRPr="00F51F39">
        <w:t>í</w:t>
      </w:r>
      <w:r w:rsidR="006E2D80" w:rsidRPr="00F51F39">
        <w:t xml:space="preserve"> </w:t>
      </w:r>
      <w:r w:rsidR="004376FE" w:rsidRPr="00F51F39">
        <w:t xml:space="preserve">i </w:t>
      </w:r>
      <w:r w:rsidR="006E2D80" w:rsidRPr="00F51F39">
        <w:t>nevýhody a to finanční,</w:t>
      </w:r>
      <w:r w:rsidR="004376FE" w:rsidRPr="00F51F39">
        <w:t xml:space="preserve"> časové, dopravní a problémy spojené s nedostatkem personálu. I přes tyto nedostatky se výlety a exkurze těší </w:t>
      </w:r>
      <w:r w:rsidR="00F51F39" w:rsidRPr="00F51F39">
        <w:t>oblíbenosti (u dětí více než u dospělých).</w:t>
      </w:r>
    </w:p>
    <w:p w:rsidR="00F958B5" w:rsidRPr="00F51F39" w:rsidRDefault="00F958B5" w:rsidP="00F958B5">
      <w:pPr>
        <w:spacing w:after="160" w:line="259" w:lineRule="auto"/>
        <w:ind w:firstLine="0"/>
        <w:jc w:val="left"/>
      </w:pPr>
      <w:r>
        <w:br w:type="page"/>
      </w:r>
    </w:p>
    <w:p w:rsidR="0052072E" w:rsidRDefault="0052072E" w:rsidP="0052072E">
      <w:pPr>
        <w:pStyle w:val="Druhrove"/>
      </w:pPr>
      <w:r>
        <w:lastRenderedPageBreak/>
        <w:t>Lesní mateřská škola</w:t>
      </w:r>
    </w:p>
    <w:p w:rsidR="00C96A06" w:rsidRDefault="00C96A06" w:rsidP="007A20EA">
      <w:r w:rsidRPr="00C96A06">
        <w:t xml:space="preserve">Tato kapitola </w:t>
      </w:r>
      <w:r w:rsidR="00DF01A6">
        <w:t xml:space="preserve">přibližuje </w:t>
      </w:r>
      <w:r w:rsidRPr="00C96A06">
        <w:t>lesní mateřskou školu</w:t>
      </w:r>
      <w:r>
        <w:t xml:space="preserve">, její vznik a charakteristiku </w:t>
      </w:r>
      <w:r w:rsidRPr="00C96A06">
        <w:t xml:space="preserve">a </w:t>
      </w:r>
      <w:r>
        <w:t>ke konci</w:t>
      </w:r>
      <w:r w:rsidRPr="00C96A06">
        <w:t xml:space="preserve"> krátce seznamuje s Asociací lesních mateřských škol.</w:t>
      </w:r>
    </w:p>
    <w:p w:rsidR="005525F7" w:rsidRPr="00822635" w:rsidRDefault="005525F7" w:rsidP="005525F7">
      <w:pPr>
        <w:pStyle w:val="Tetrove"/>
      </w:pPr>
      <w:r w:rsidRPr="00B97D31">
        <w:t>Obecná charakteristik</w:t>
      </w:r>
      <w:r w:rsidR="00FC6C19" w:rsidRPr="00B97D31">
        <w:t>a lesní mateřské školy</w:t>
      </w:r>
    </w:p>
    <w:p w:rsidR="00436D81" w:rsidRDefault="003B44A7" w:rsidP="007A20EA">
      <w:r w:rsidRPr="003B44A7">
        <w:t xml:space="preserve">LMŠ je jednou z forem předškolního vzdělávání, ve které hraje důležitou roli </w:t>
      </w:r>
      <w:r w:rsidR="00190343">
        <w:t xml:space="preserve">EV </w:t>
      </w:r>
      <w:r w:rsidRPr="003B44A7">
        <w:t xml:space="preserve">a častý pobyt venku. </w:t>
      </w:r>
      <w:r w:rsidR="00D40D39" w:rsidRPr="007C338E">
        <w:t>Školy s ekovýchovným zaměřením</w:t>
      </w:r>
      <w:r w:rsidR="007C338E" w:rsidRPr="007C338E">
        <w:t xml:space="preserve"> (</w:t>
      </w:r>
      <w:proofErr w:type="spellStart"/>
      <w:r w:rsidR="007C338E" w:rsidRPr="007C338E">
        <w:t>ekoškolky</w:t>
      </w:r>
      <w:proofErr w:type="spellEnd"/>
      <w:r w:rsidR="007C338E" w:rsidRPr="007C338E">
        <w:t xml:space="preserve"> a lesní mateřské školy)</w:t>
      </w:r>
      <w:r>
        <w:t>,</w:t>
      </w:r>
      <w:r w:rsidR="00D40D39" w:rsidRPr="007C338E">
        <w:t xml:space="preserve"> </w:t>
      </w:r>
      <w:r w:rsidR="007C338E" w:rsidRPr="007C338E">
        <w:t xml:space="preserve">můžeme zařadit vedle známých alternativních typů škol, jako jsou </w:t>
      </w:r>
      <w:proofErr w:type="spellStart"/>
      <w:r w:rsidR="007C338E" w:rsidRPr="007C338E">
        <w:t>Montessori</w:t>
      </w:r>
      <w:proofErr w:type="spellEnd"/>
      <w:r w:rsidR="007C338E" w:rsidRPr="007C338E">
        <w:t xml:space="preserve">, </w:t>
      </w:r>
      <w:proofErr w:type="spellStart"/>
      <w:r w:rsidR="007C338E" w:rsidRPr="007C338E">
        <w:t>Waldorf</w:t>
      </w:r>
      <w:proofErr w:type="spellEnd"/>
      <w:r w:rsidR="007C338E" w:rsidRPr="007C338E">
        <w:t xml:space="preserve">, Dalton, nebo Jenská škola. </w:t>
      </w:r>
      <w:r w:rsidR="007C338E" w:rsidRPr="00AE71BB">
        <w:t>Jedná se o jednu z nejnovějších možností alternativního vzdělávání u nás.</w:t>
      </w:r>
    </w:p>
    <w:p w:rsidR="007C338E" w:rsidRPr="00822635" w:rsidRDefault="007C338E" w:rsidP="007A20EA">
      <w:r w:rsidRPr="00AE71BB">
        <w:t>„Slovo alternativní má původ v latinském „alter“, což znamená druhý, jiný, zástupný nebo náhradní. Alternativní vzdělávání je slovní spojení užívané v různých významech“ (Pavlovská</w:t>
      </w:r>
      <w:r>
        <w:t xml:space="preserve"> et al.,</w:t>
      </w:r>
      <w:r w:rsidRPr="00AE71BB">
        <w:t xml:space="preserve"> 2012, s. 45)</w:t>
      </w:r>
      <w:r w:rsidR="00436D81">
        <w:t>.</w:t>
      </w:r>
      <w:r>
        <w:t xml:space="preserve"> </w:t>
      </w:r>
      <w:r w:rsidRPr="00CD2B6C">
        <w:t>Alternativní vzdělávání chápeme jako vzdělávání, které se</w:t>
      </w:r>
      <w:r w:rsidR="00D463C0">
        <w:t xml:space="preserve"> </w:t>
      </w:r>
      <w:r w:rsidRPr="00CD2B6C">
        <w:t>liší od běžného</w:t>
      </w:r>
      <w:r w:rsidR="00D463C0">
        <w:t>, standardního</w:t>
      </w:r>
      <w:r w:rsidRPr="00CD2B6C">
        <w:t xml:space="preserve"> vzdělávání.</w:t>
      </w:r>
      <w:r w:rsidR="00A53DDC">
        <w:t xml:space="preserve"> </w:t>
      </w:r>
      <w:r w:rsidR="00D463C0">
        <w:t xml:space="preserve">Jak píše o alternativní </w:t>
      </w:r>
      <w:r w:rsidR="00D463C0" w:rsidRPr="00A1515C">
        <w:t>škol</w:t>
      </w:r>
      <w:r w:rsidR="00820A8D" w:rsidRPr="00A1515C">
        <w:t xml:space="preserve">e </w:t>
      </w:r>
      <w:r w:rsidR="00D463C0" w:rsidRPr="00A1515C">
        <w:t>Průcha</w:t>
      </w:r>
      <w:r w:rsidR="00820A8D" w:rsidRPr="00A1515C">
        <w:t xml:space="preserve"> et al.</w:t>
      </w:r>
      <w:r w:rsidR="00D463C0" w:rsidRPr="00A1515C">
        <w:t xml:space="preserve"> (</w:t>
      </w:r>
      <w:r w:rsidR="00F441F6" w:rsidRPr="00A1515C">
        <w:t xml:space="preserve">2013, </w:t>
      </w:r>
      <w:r w:rsidR="00D463C0" w:rsidRPr="00A1515C">
        <w:t>s. 16)</w:t>
      </w:r>
      <w:r w:rsidR="00F441F6" w:rsidRPr="00A1515C">
        <w:t xml:space="preserve"> </w:t>
      </w:r>
      <w:r w:rsidR="00D463C0" w:rsidRPr="00820A8D">
        <w:t>„Odlišnost může spočívat ve specifičnostech obsahu vzdělávání, organizace a metod výuky, hodnocení vzdělávacích výsledků žáků aj</w:t>
      </w:r>
      <w:r w:rsidR="00820A8D" w:rsidRPr="00820A8D">
        <w:t>.“</w:t>
      </w:r>
    </w:p>
    <w:p w:rsidR="00436D81" w:rsidRDefault="007A20EA" w:rsidP="007A20EA">
      <w:r>
        <w:t xml:space="preserve"> </w:t>
      </w:r>
      <w:r w:rsidR="00E6359A">
        <w:t xml:space="preserve">„Pojem lesní mateřská škola se poprvé objevil v roce 1954 v Dánsku, když Ella </w:t>
      </w:r>
      <w:proofErr w:type="spellStart"/>
      <w:r w:rsidR="00E6359A">
        <w:t>Flatau</w:t>
      </w:r>
      <w:proofErr w:type="spellEnd"/>
      <w:r w:rsidR="00E6359A">
        <w:t xml:space="preserve"> vyřešila nedostupnost mateřské školy pobytem s dětmi v lese“ (Pavlovská et al., 2012, s. 56)</w:t>
      </w:r>
      <w:r w:rsidR="00436D81">
        <w:t>.</w:t>
      </w:r>
      <w:r w:rsidR="003E5FD0">
        <w:t xml:space="preserve"> A tak vznikla první skupina LMŠ vůbec.</w:t>
      </w:r>
    </w:p>
    <w:p w:rsidR="00252280" w:rsidRPr="00436D81" w:rsidRDefault="00436D81" w:rsidP="00436D81">
      <w:r>
        <w:t xml:space="preserve">Pro rozvoj LMŠ, jak uvádí </w:t>
      </w:r>
      <w:r w:rsidR="003E5FD0">
        <w:t>Vošahlíko</w:t>
      </w:r>
      <w:r w:rsidR="002740D7">
        <w:t>v</w:t>
      </w:r>
      <w:r w:rsidR="003E5FD0">
        <w:t>á et al. (2012, s. 29)</w:t>
      </w:r>
      <w:r>
        <w:t xml:space="preserve">, </w:t>
      </w:r>
      <w:r w:rsidR="003E5FD0">
        <w:t>byl</w:t>
      </w:r>
      <w:r w:rsidR="002740D7">
        <w:t xml:space="preserve">a rozhodující devadesátá léta, kdy </w:t>
      </w:r>
      <w:proofErr w:type="spellStart"/>
      <w:r w:rsidR="002740D7">
        <w:t>Kerstin</w:t>
      </w:r>
      <w:proofErr w:type="spellEnd"/>
      <w:r w:rsidR="002740D7">
        <w:t xml:space="preserve"> </w:t>
      </w:r>
      <w:proofErr w:type="spellStart"/>
      <w:r w:rsidR="002740D7">
        <w:t>Jebsen</w:t>
      </w:r>
      <w:proofErr w:type="spellEnd"/>
      <w:r w:rsidR="002740D7">
        <w:t xml:space="preserve"> a Petra </w:t>
      </w:r>
      <w:proofErr w:type="spellStart"/>
      <w:r w:rsidR="002740D7">
        <w:t>Jäger</w:t>
      </w:r>
      <w:proofErr w:type="spellEnd"/>
      <w:r w:rsidR="002740D7">
        <w:t xml:space="preserve"> po praxi v dánské LMŠ vytvořily pedagogickou koncepci, z</w:t>
      </w:r>
      <w:r w:rsidR="00F316A5">
        <w:t> </w:t>
      </w:r>
      <w:r w:rsidR="002740D7">
        <w:t>níž</w:t>
      </w:r>
      <w:r w:rsidR="00F316A5">
        <w:t xml:space="preserve"> následně</w:t>
      </w:r>
      <w:r w:rsidR="002740D7">
        <w:t xml:space="preserve"> čerpala většina vznikajících LMŠ. Poté se</w:t>
      </w:r>
      <w:r w:rsidR="00E6359A">
        <w:t xml:space="preserve"> LMŠ </w:t>
      </w:r>
      <w:r>
        <w:t xml:space="preserve">začali </w:t>
      </w:r>
      <w:r w:rsidR="00E6359A">
        <w:t>objev</w:t>
      </w:r>
      <w:r>
        <w:t xml:space="preserve">ovat </w:t>
      </w:r>
      <w:r w:rsidR="00E6359A">
        <w:t>čím dál častěji ve všech vyspělých státech</w:t>
      </w:r>
      <w:r>
        <w:t>. Zde</w:t>
      </w:r>
      <w:r w:rsidR="00E6359A">
        <w:t xml:space="preserve"> poptávka po t</w:t>
      </w:r>
      <w:r>
        <w:t>ěchto</w:t>
      </w:r>
      <w:r w:rsidR="00E6359A">
        <w:t xml:space="preserve"> nízkorozpočtov</w:t>
      </w:r>
      <w:r>
        <w:t>ých</w:t>
      </w:r>
      <w:r w:rsidR="00E6359A">
        <w:t xml:space="preserve"> zařízení</w:t>
      </w:r>
      <w:r>
        <w:t>ch</w:t>
      </w:r>
      <w:r w:rsidR="00E6359A">
        <w:t xml:space="preserve"> každým rokem stoupá, nehledě na oblíbenost mezi rodiči, kteří se svým životním stylem snaží navracet zpět k přírodě.</w:t>
      </w:r>
      <w:r w:rsidR="00E6359A">
        <w:rPr>
          <w:color w:val="FF0000"/>
        </w:rPr>
        <w:t xml:space="preserve"> </w:t>
      </w:r>
      <w:r w:rsidR="00E6359A">
        <w:t xml:space="preserve">Není tedy divu, že i v České republice, </w:t>
      </w:r>
      <w:r>
        <w:t xml:space="preserve">se </w:t>
      </w:r>
      <w:r w:rsidR="00E6359A">
        <w:t xml:space="preserve">můžeme </w:t>
      </w:r>
      <w:r>
        <w:t>s</w:t>
      </w:r>
      <w:r w:rsidR="00E6359A">
        <w:t xml:space="preserve"> LMŠ </w:t>
      </w:r>
      <w:r>
        <w:t>setkat.</w:t>
      </w:r>
    </w:p>
    <w:p w:rsidR="00D83EF9" w:rsidRDefault="00631E77" w:rsidP="00D83EF9">
      <w:pPr>
        <w:pStyle w:val="Tetrove"/>
      </w:pPr>
      <w:r>
        <w:t>Organizace třídy a z</w:t>
      </w:r>
      <w:r w:rsidR="005525F7">
        <w:t>ázem</w:t>
      </w:r>
      <w:r>
        <w:t>í</w:t>
      </w:r>
    </w:p>
    <w:p w:rsidR="00A5009A" w:rsidRDefault="00F057E4" w:rsidP="009A697D">
      <w:r w:rsidRPr="00B5549C">
        <w:t xml:space="preserve">Čím se liší LMŠ od běžné MŠ si </w:t>
      </w:r>
      <w:r w:rsidR="00E423A8" w:rsidRPr="00B5549C">
        <w:t>dokážeme odůvodnit</w:t>
      </w:r>
      <w:r w:rsidRPr="00B5549C">
        <w:t xml:space="preserve"> již podle</w:t>
      </w:r>
      <w:r w:rsidR="00E423A8" w:rsidRPr="00B5549C">
        <w:t> názvu</w:t>
      </w:r>
      <w:r w:rsidRPr="00B5549C">
        <w:t xml:space="preserve">. </w:t>
      </w:r>
      <w:r w:rsidR="00A5009A" w:rsidRPr="00B5549C">
        <w:t>Slovo lesní však neznamená, že se z</w:t>
      </w:r>
      <w:r w:rsidR="00E423A8" w:rsidRPr="00B5549C">
        <w:t>ázemí LMŠ nachází přímo v lese</w:t>
      </w:r>
      <w:r w:rsidR="00645B5D" w:rsidRPr="00B5549C">
        <w:t xml:space="preserve">, </w:t>
      </w:r>
      <w:r w:rsidR="00A5009A" w:rsidRPr="00B5549C">
        <w:t xml:space="preserve">jak si možná někdo myslí, </w:t>
      </w:r>
      <w:r w:rsidR="00645B5D" w:rsidRPr="00B5549C">
        <w:t>a ne</w:t>
      </w:r>
      <w:r w:rsidRPr="00B5549C">
        <w:t>ní to ani</w:t>
      </w:r>
      <w:r w:rsidR="00A5009A" w:rsidRPr="00B5549C">
        <w:t xml:space="preserve"> </w:t>
      </w:r>
      <w:r w:rsidRPr="00B5549C">
        <w:t xml:space="preserve">tak, že </w:t>
      </w:r>
      <w:r w:rsidR="00A5009A" w:rsidRPr="00B5549C">
        <w:t xml:space="preserve">je </w:t>
      </w:r>
      <w:r w:rsidRPr="00B5549C">
        <w:t xml:space="preserve">LMŠ </w:t>
      </w:r>
      <w:r w:rsidR="00A5009A" w:rsidRPr="00B5549C">
        <w:t>územím s vysazenými mladými stromky</w:t>
      </w:r>
      <w:r w:rsidR="00370C10" w:rsidRPr="00B5549C">
        <w:t>.</w:t>
      </w:r>
      <w:r w:rsidR="00A5009A" w:rsidRPr="00B5549C">
        <w:t xml:space="preserve"> </w:t>
      </w:r>
      <w:r w:rsidR="00013E7E" w:rsidRPr="00B5549C">
        <w:t>Název vyplývá z nejčastějšího </w:t>
      </w:r>
      <w:r w:rsidR="00A5009A" w:rsidRPr="00B5549C">
        <w:t>míst</w:t>
      </w:r>
      <w:r w:rsidR="00013E7E" w:rsidRPr="00B5549C">
        <w:t>a</w:t>
      </w:r>
      <w:r w:rsidR="00B5549C" w:rsidRPr="00B5549C">
        <w:t>,</w:t>
      </w:r>
      <w:r w:rsidR="00013E7E" w:rsidRPr="00B5549C">
        <w:t xml:space="preserve"> kde se</w:t>
      </w:r>
      <w:r w:rsidR="00B5549C" w:rsidRPr="00B5549C">
        <w:t xml:space="preserve"> třída přes den pohybuje,</w:t>
      </w:r>
      <w:r w:rsidR="00A5009A" w:rsidRPr="00B5549C">
        <w:t xml:space="preserve"> tedy mimo </w:t>
      </w:r>
      <w:r w:rsidR="00B5549C" w:rsidRPr="00B5549C">
        <w:t>uzavřený prostor a civilizaci – v lese.</w:t>
      </w:r>
    </w:p>
    <w:p w:rsidR="000A0305" w:rsidRPr="00CF0DE4" w:rsidRDefault="00C25328" w:rsidP="00CF0DE4">
      <w:r>
        <w:t xml:space="preserve"> </w:t>
      </w:r>
      <w:r w:rsidRPr="005051AD">
        <w:t xml:space="preserve">LMŠ </w:t>
      </w:r>
      <w:r w:rsidR="00F2023E" w:rsidRPr="005051AD">
        <w:t>jako</w:t>
      </w:r>
      <w:r w:rsidRPr="005051AD">
        <w:t xml:space="preserve"> svá zázemí využívají</w:t>
      </w:r>
      <w:r w:rsidR="005051AD" w:rsidRPr="005051AD">
        <w:t xml:space="preserve"> maringotky, </w:t>
      </w:r>
      <w:proofErr w:type="spellStart"/>
      <w:proofErr w:type="gramStart"/>
      <w:r w:rsidR="005051AD" w:rsidRPr="005051AD">
        <w:t>tee-pee</w:t>
      </w:r>
      <w:proofErr w:type="spellEnd"/>
      <w:proofErr w:type="gramEnd"/>
      <w:r w:rsidR="005051AD" w:rsidRPr="005051AD">
        <w:t>, jurty aj.</w:t>
      </w:r>
      <w:r w:rsidR="005525F7">
        <w:t xml:space="preserve">, většinou na okrajích měst, vesnic, v blízkosti lesa apod. </w:t>
      </w:r>
      <w:r w:rsidR="009C1B4F">
        <w:t xml:space="preserve">Tato zázemí se používají </w:t>
      </w:r>
      <w:r w:rsidR="005525F7">
        <w:t>například</w:t>
      </w:r>
      <w:r w:rsidR="009C1B4F">
        <w:t xml:space="preserve"> při </w:t>
      </w:r>
      <w:r w:rsidR="009C1B4F">
        <w:lastRenderedPageBreak/>
        <w:t xml:space="preserve">nepříznivém počasí, </w:t>
      </w:r>
      <w:r w:rsidR="009C1B4F" w:rsidRPr="009E1DE7">
        <w:t>pro ohřev</w:t>
      </w:r>
      <w:r w:rsidR="008B1B2D" w:rsidRPr="009E1DE7">
        <w:t xml:space="preserve"> a konzumaci</w:t>
      </w:r>
      <w:r w:rsidR="009C1B4F" w:rsidRPr="009E1DE7">
        <w:t xml:space="preserve"> </w:t>
      </w:r>
      <w:r w:rsidR="009C1B4F">
        <w:t>jídla</w:t>
      </w:r>
      <w:r w:rsidR="009E1DE7">
        <w:t>, spánek</w:t>
      </w:r>
      <w:r w:rsidR="009C1B4F">
        <w:t xml:space="preserve"> nebo pro uskladnění pomůcek</w:t>
      </w:r>
      <w:r w:rsidR="000C0989">
        <w:t xml:space="preserve">, v ostatních případech děti pobývají především venku. </w:t>
      </w:r>
      <w:r w:rsidR="0012018F" w:rsidRPr="000A0305">
        <w:t xml:space="preserve">Podle školského zákona </w:t>
      </w:r>
      <w:r w:rsidR="007978C1" w:rsidRPr="000A0305">
        <w:t>§</w:t>
      </w:r>
      <w:r w:rsidR="009C1B4F" w:rsidRPr="000A0305">
        <w:t>34</w:t>
      </w:r>
      <w:r w:rsidR="00A5009A" w:rsidRPr="000A0305">
        <w:t xml:space="preserve"> odst. 9</w:t>
      </w:r>
      <w:r w:rsidR="008F5475">
        <w:t xml:space="preserve"> je LMŠ taková MŠ, která pro své zázemí nesmí využívat žádnou stavbu a </w:t>
      </w:r>
      <w:r w:rsidR="00CF0DE4">
        <w:t xml:space="preserve">trávit čas v daném zázemí smí pouze sporadicky, jelikož vzdělávání v LMŠ probíhá </w:t>
      </w:r>
      <w:r w:rsidR="008F5475">
        <w:t>především venku, v mimotřídním prostředí</w:t>
      </w:r>
      <w:r w:rsidR="00CF0DE4">
        <w:t>.</w:t>
      </w:r>
    </w:p>
    <w:p w:rsidR="00942D52" w:rsidRPr="00822635" w:rsidRDefault="00933CD5" w:rsidP="000A0305">
      <w:r w:rsidRPr="005525F7">
        <w:t>Některé LMŠ dokonce žádné zázemí nevyužívají</w:t>
      </w:r>
      <w:r w:rsidR="00CF0DE4">
        <w:t xml:space="preserve"> ani nevlastní</w:t>
      </w:r>
      <w:r w:rsidRPr="005525F7">
        <w:t xml:space="preserve"> a schází se na předem smluveném místě</w:t>
      </w:r>
      <w:r w:rsidR="00BA41A8">
        <w:t>.</w:t>
      </w:r>
    </w:p>
    <w:p w:rsidR="0097665F" w:rsidRDefault="00481FC0" w:rsidP="00BA41A8">
      <w:r w:rsidRPr="0097665F">
        <w:t>Jelikož je</w:t>
      </w:r>
      <w:r w:rsidR="00D80B4D" w:rsidRPr="0097665F">
        <w:t xml:space="preserve"> třída celý den v neustálém pohybu, je důležité myslet nad vybavením, které má a nemá cenu s sebou přes den táhnout na zádech. </w:t>
      </w:r>
      <w:r w:rsidR="0097665F" w:rsidRPr="0097665F">
        <w:t xml:space="preserve">Každé dítě </w:t>
      </w:r>
      <w:r w:rsidR="004617DD">
        <w:t>je vybaveno</w:t>
      </w:r>
      <w:r w:rsidR="004E7009">
        <w:t xml:space="preserve"> pokrýv</w:t>
      </w:r>
      <w:r w:rsidR="004617DD">
        <w:t>ko</w:t>
      </w:r>
      <w:r w:rsidR="004E7009">
        <w:t>u hlavy</w:t>
      </w:r>
      <w:r w:rsidR="004617DD">
        <w:t>, několika vrstvami oblečení a</w:t>
      </w:r>
      <w:r w:rsidR="0097665F" w:rsidRPr="0097665F">
        <w:t xml:space="preserve"> vlastní</w:t>
      </w:r>
      <w:r w:rsidR="004617DD">
        <w:t>m</w:t>
      </w:r>
      <w:r w:rsidR="0097665F" w:rsidRPr="0097665F">
        <w:t xml:space="preserve"> batůžk</w:t>
      </w:r>
      <w:r w:rsidR="004617DD">
        <w:t>em</w:t>
      </w:r>
      <w:r w:rsidR="0097665F" w:rsidRPr="0097665F">
        <w:t>, ve kterém si</w:t>
      </w:r>
      <w:r w:rsidR="0036524C">
        <w:t xml:space="preserve"> většinou</w:t>
      </w:r>
      <w:r w:rsidR="0097665F" w:rsidRPr="0097665F">
        <w:t xml:space="preserve"> nosí</w:t>
      </w:r>
      <w:r w:rsidR="0036524C">
        <w:t xml:space="preserve"> pití, svačinu, menší podložku na sezení, </w:t>
      </w:r>
      <w:r w:rsidR="004617DD">
        <w:t xml:space="preserve">pytlíčky na přírodniny, </w:t>
      </w:r>
      <w:r w:rsidR="0036524C">
        <w:t>náhradní rukavice a ponožky, v zimě zahřívací polštářky apod.</w:t>
      </w:r>
      <w:r w:rsidR="0097665F" w:rsidRPr="0097665F">
        <w:t xml:space="preserve"> </w:t>
      </w:r>
      <w:r w:rsidR="004617DD" w:rsidRPr="00C2071D">
        <w:t xml:space="preserve">Obecně se mezi LMŠ traduje, že neexistuje špatné počasí, pouze špatné oblečení. </w:t>
      </w:r>
      <w:r w:rsidR="0097665F" w:rsidRPr="00C2071D">
        <w:t xml:space="preserve">Učitelé (průvodci) kromě svých osobních věcí, mají ve větším batohu například celty a plachty na sezení nebo stavbu provizorního přístřešku, karimatku, náhradní oblečení, sáčky, ubrousky, kapesníky, </w:t>
      </w:r>
      <w:r w:rsidR="004617DD" w:rsidRPr="00C2071D">
        <w:t xml:space="preserve">dalekohled, </w:t>
      </w:r>
      <w:r w:rsidR="0097665F" w:rsidRPr="00C2071D">
        <w:t>lopatku, lano, didaktické pomůcky</w:t>
      </w:r>
      <w:r w:rsidR="004617DD" w:rsidRPr="00C2071D">
        <w:t xml:space="preserve"> (atlasy, klíče, lupy, pinzety, …)</w:t>
      </w:r>
      <w:r w:rsidR="0097665F" w:rsidRPr="00C2071D">
        <w:t xml:space="preserve"> a </w:t>
      </w:r>
      <w:r w:rsidR="004617DD" w:rsidRPr="00C2071D">
        <w:t xml:space="preserve">zcela </w:t>
      </w:r>
      <w:r w:rsidR="004617DD" w:rsidRPr="00AE248F">
        <w:t>určitě</w:t>
      </w:r>
      <w:r w:rsidR="0097665F" w:rsidRPr="00AE248F">
        <w:t xml:space="preserve"> lékárničku</w:t>
      </w:r>
      <w:r w:rsidR="004E0DBA" w:rsidRPr="00AE248F">
        <w:t xml:space="preserve"> </w:t>
      </w:r>
      <w:r w:rsidR="00C2071D" w:rsidRPr="00AE248F">
        <w:t>(Vošahlíková et al., 2012)</w:t>
      </w:r>
      <w:r w:rsidR="00567FB5" w:rsidRPr="00AE248F">
        <w:t>.</w:t>
      </w:r>
    </w:p>
    <w:p w:rsidR="00D80B4D" w:rsidRPr="00822635" w:rsidRDefault="00F8592B" w:rsidP="0036524C">
      <w:r w:rsidRPr="00570980">
        <w:t>Běžné h</w:t>
      </w:r>
      <w:r w:rsidR="00D80B4D" w:rsidRPr="00570980">
        <w:t>račky jsou nahrazeny přírodninami</w:t>
      </w:r>
      <w:r w:rsidR="00BB6A35" w:rsidRPr="00570980">
        <w:t xml:space="preserve">, které dítě </w:t>
      </w:r>
      <w:r w:rsidR="00570980" w:rsidRPr="00570980">
        <w:t xml:space="preserve">nachází </w:t>
      </w:r>
      <w:r w:rsidR="00BB6A35" w:rsidRPr="00570980">
        <w:t>po cestě.</w:t>
      </w:r>
      <w:r w:rsidR="00D80B4D" w:rsidRPr="00570980">
        <w:t xml:space="preserve"> </w:t>
      </w:r>
      <w:r w:rsidR="00BB6A35" w:rsidRPr="00570980">
        <w:t>J</w:t>
      </w:r>
      <w:r w:rsidR="00C25328" w:rsidRPr="00570980">
        <w:t>ak dále uvádí Pavlovská et al. (2012, s. 57)</w:t>
      </w:r>
      <w:r w:rsidR="00570980">
        <w:t>,</w:t>
      </w:r>
      <w:r w:rsidR="00C25328" w:rsidRPr="00570980">
        <w:t xml:space="preserve"> </w:t>
      </w:r>
      <w:r w:rsidR="00570980">
        <w:t>d</w:t>
      </w:r>
      <w:r w:rsidR="00C25328" w:rsidRPr="00570980">
        <w:t>ěti běžně používají pracovní náčiní a dary lesa (motyčky, hrábě, kamínky, žaludy, …).</w:t>
      </w:r>
    </w:p>
    <w:p w:rsidR="00BB6A35" w:rsidRPr="00CD05A6" w:rsidRDefault="00BB6A35" w:rsidP="00A719B7">
      <w:r w:rsidRPr="00CD05A6">
        <w:t>Co se týče složení třídy a pedagogického doprovodu, j</w:t>
      </w:r>
      <w:r w:rsidR="00B279B9" w:rsidRPr="00CD05A6">
        <w:t>e</w:t>
      </w:r>
      <w:r w:rsidRPr="00CD05A6">
        <w:t xml:space="preserve"> tříd</w:t>
      </w:r>
      <w:r w:rsidR="00B279B9" w:rsidRPr="00CD05A6">
        <w:t>a</w:t>
      </w:r>
      <w:r w:rsidRPr="00CD05A6">
        <w:t xml:space="preserve"> koncipován</w:t>
      </w:r>
      <w:r w:rsidR="00B279B9" w:rsidRPr="00CD05A6">
        <w:t>a</w:t>
      </w:r>
      <w:r w:rsidRPr="00CD05A6">
        <w:t xml:space="preserve"> do skupin zhruba </w:t>
      </w:r>
      <w:r w:rsidR="00570980" w:rsidRPr="00CD05A6">
        <w:t>d</w:t>
      </w:r>
      <w:r w:rsidRPr="00CD05A6">
        <w:t>o patnácti dět</w:t>
      </w:r>
      <w:r w:rsidR="00B279B9" w:rsidRPr="00CD05A6">
        <w:t>í</w:t>
      </w:r>
      <w:r w:rsidR="001B3BC3" w:rsidRPr="00CD05A6">
        <w:t xml:space="preserve"> </w:t>
      </w:r>
      <w:r w:rsidRPr="00CD05A6">
        <w:t xml:space="preserve">a </w:t>
      </w:r>
      <w:r w:rsidR="00CD05A6">
        <w:t xml:space="preserve">minimálně </w:t>
      </w:r>
      <w:r w:rsidRPr="00CD05A6">
        <w:t>dvou p</w:t>
      </w:r>
      <w:r w:rsidR="001B3BC3" w:rsidRPr="00CD05A6">
        <w:t>edagogů</w:t>
      </w:r>
      <w:r w:rsidRPr="00CD05A6">
        <w:t>.</w:t>
      </w:r>
      <w:r w:rsidR="00D80B4D" w:rsidRPr="00CD05A6">
        <w:t xml:space="preserve"> </w:t>
      </w:r>
      <w:r w:rsidR="000E019E" w:rsidRPr="00CD05A6">
        <w:t xml:space="preserve">O děti v LMŠ </w:t>
      </w:r>
      <w:r w:rsidR="000E019E" w:rsidRPr="0032574A">
        <w:t>se star</w:t>
      </w:r>
      <w:r w:rsidR="00711FDF" w:rsidRPr="0032574A">
        <w:t>ají tzv.</w:t>
      </w:r>
      <w:r w:rsidR="000E019E" w:rsidRPr="0032574A">
        <w:t xml:space="preserve"> </w:t>
      </w:r>
      <w:r w:rsidR="00711FDF" w:rsidRPr="0032574A">
        <w:t>p</w:t>
      </w:r>
      <w:r w:rsidR="00FC0F16" w:rsidRPr="0032574A">
        <w:t>růvodci</w:t>
      </w:r>
      <w:r w:rsidR="00711FDF" w:rsidRPr="0032574A">
        <w:t>.</w:t>
      </w:r>
      <w:r w:rsidR="00711FDF" w:rsidRPr="00CD05A6">
        <w:t xml:space="preserve"> Jsou to pedagogičtí pracovníci,</w:t>
      </w:r>
      <w:r w:rsidR="001B3BC3" w:rsidRPr="00CD05A6">
        <w:t xml:space="preserve"> učitelé,</w:t>
      </w:r>
      <w:r w:rsidR="00711FDF" w:rsidRPr="00CD05A6">
        <w:t xml:space="preserve"> </w:t>
      </w:r>
      <w:r w:rsidRPr="00CD05A6">
        <w:t>kterým je koncept LMŠ</w:t>
      </w:r>
      <w:r w:rsidR="001B3BC3" w:rsidRPr="00CD05A6">
        <w:t xml:space="preserve"> natolik</w:t>
      </w:r>
      <w:r w:rsidRPr="00CD05A6">
        <w:t xml:space="preserve"> blízký</w:t>
      </w:r>
      <w:r w:rsidR="001B3BC3" w:rsidRPr="00CD05A6">
        <w:t xml:space="preserve">, že jim nevadí </w:t>
      </w:r>
      <w:r w:rsidR="00711FDF" w:rsidRPr="00CD05A6">
        <w:t>fyzick</w:t>
      </w:r>
      <w:r w:rsidR="001B3BC3" w:rsidRPr="00CD05A6">
        <w:t>á</w:t>
      </w:r>
      <w:r w:rsidR="00711FDF" w:rsidRPr="00CD05A6">
        <w:t xml:space="preserve"> </w:t>
      </w:r>
      <w:r w:rsidR="00CD05A6" w:rsidRPr="00CD05A6">
        <w:t>an</w:t>
      </w:r>
      <w:r w:rsidR="00711FDF" w:rsidRPr="00CD05A6">
        <w:t>i psychick</w:t>
      </w:r>
      <w:r w:rsidR="001B3BC3" w:rsidRPr="00CD05A6">
        <w:t xml:space="preserve">á </w:t>
      </w:r>
      <w:r w:rsidR="00711FDF" w:rsidRPr="00CD05A6">
        <w:t>náročnost</w:t>
      </w:r>
      <w:r w:rsidR="001B3BC3" w:rsidRPr="00CD05A6">
        <w:t>, kterou</w:t>
      </w:r>
      <w:r w:rsidR="00711FDF" w:rsidRPr="00CD05A6">
        <w:t xml:space="preserve"> </w:t>
      </w:r>
      <w:r w:rsidR="001B3BC3" w:rsidRPr="00CD05A6">
        <w:t xml:space="preserve">vzhledem k neustálému pobytu venku </w:t>
      </w:r>
      <w:r w:rsidR="00711FDF" w:rsidRPr="00CD05A6">
        <w:t>jejich práce</w:t>
      </w:r>
      <w:r w:rsidR="001B3BC3" w:rsidRPr="00CD05A6">
        <w:t xml:space="preserve"> přináší. </w:t>
      </w:r>
      <w:r w:rsidR="00BA3E74" w:rsidRPr="00CD05A6">
        <w:t xml:space="preserve">Díky náplni </w:t>
      </w:r>
      <w:r w:rsidR="00535BB6" w:rsidRPr="00CD05A6">
        <w:t>a jisté volnosti jsou v LMŠ často zaměstnáván</w:t>
      </w:r>
      <w:r w:rsidR="00CD05A6" w:rsidRPr="00CD05A6">
        <w:t>i</w:t>
      </w:r>
      <w:r w:rsidR="00535BB6" w:rsidRPr="00CD05A6">
        <w:t xml:space="preserve"> také muži. </w:t>
      </w:r>
      <w:r w:rsidR="001B3BC3" w:rsidRPr="00CD05A6">
        <w:t>Ke třídě se</w:t>
      </w:r>
      <w:r w:rsidR="00CD05A6" w:rsidRPr="00CD05A6">
        <w:t xml:space="preserve"> mají možnost</w:t>
      </w:r>
      <w:r w:rsidR="001B3BC3" w:rsidRPr="00CD05A6">
        <w:t xml:space="preserve"> připoj</w:t>
      </w:r>
      <w:r w:rsidR="00CD05A6" w:rsidRPr="00CD05A6">
        <w:t>it</w:t>
      </w:r>
      <w:r w:rsidR="001B3BC3" w:rsidRPr="00CD05A6">
        <w:t xml:space="preserve"> </w:t>
      </w:r>
      <w:r w:rsidR="00CD05A6" w:rsidRPr="00CD05A6">
        <w:t xml:space="preserve">i </w:t>
      </w:r>
      <w:r w:rsidR="001B3BC3" w:rsidRPr="00CD05A6">
        <w:t>rodiče s mladšími sourozenci dětí</w:t>
      </w:r>
      <w:r w:rsidR="00CD05A6" w:rsidRPr="00CD05A6">
        <w:t xml:space="preserve">, nebo dokonce </w:t>
      </w:r>
      <w:r w:rsidR="001B3BC3" w:rsidRPr="00CD05A6">
        <w:t>ochočení psi</w:t>
      </w:r>
      <w:r w:rsidR="00CD05A6" w:rsidRPr="00CD05A6">
        <w:t xml:space="preserve"> </w:t>
      </w:r>
      <w:r w:rsidR="00CD05A6" w:rsidRPr="00AE248F">
        <w:t>průvodců</w:t>
      </w:r>
      <w:r w:rsidR="00AE248F" w:rsidRPr="00AE248F">
        <w:t xml:space="preserve"> </w:t>
      </w:r>
      <w:r w:rsidR="000A0305" w:rsidRPr="00AE248F">
        <w:t>(</w:t>
      </w:r>
      <w:r w:rsidR="00C2071D" w:rsidRPr="00AE248F">
        <w:t>Vošahlíková et al., 2012</w:t>
      </w:r>
      <w:r w:rsidR="000A0305" w:rsidRPr="00AE248F">
        <w:t>)</w:t>
      </w:r>
      <w:r w:rsidR="00AE248F" w:rsidRPr="00AE248F">
        <w:t>.</w:t>
      </w:r>
    </w:p>
    <w:p w:rsidR="00D83EF9" w:rsidRPr="00B97D31" w:rsidRDefault="00B97D31" w:rsidP="00D83EF9">
      <w:pPr>
        <w:pStyle w:val="Tetrove"/>
      </w:pPr>
      <w:r w:rsidRPr="00B97D31">
        <w:t>F</w:t>
      </w:r>
      <w:r w:rsidR="006C60C9" w:rsidRPr="00B97D31">
        <w:t>ilozofie</w:t>
      </w:r>
      <w:r w:rsidR="00631E77" w:rsidRPr="00B97D31">
        <w:t xml:space="preserve"> </w:t>
      </w:r>
      <w:r w:rsidR="00E26D8D" w:rsidRPr="00B97D31">
        <w:t>lesní mateřské školy</w:t>
      </w:r>
    </w:p>
    <w:p w:rsidR="00B97D31" w:rsidRDefault="00E26D8D" w:rsidP="00B97D31">
      <w:r>
        <w:t>LMŠ m</w:t>
      </w:r>
      <w:r w:rsidR="000A0305">
        <w:t>a</w:t>
      </w:r>
      <w:r>
        <w:t>jí svoji vizi</w:t>
      </w:r>
      <w:r w:rsidR="00352E75">
        <w:t xml:space="preserve"> o</w:t>
      </w:r>
      <w:r>
        <w:t xml:space="preserve"> </w:t>
      </w:r>
      <w:r w:rsidR="00352E75">
        <w:t xml:space="preserve">výchově a </w:t>
      </w:r>
      <w:r>
        <w:t>vzdělá</w:t>
      </w:r>
      <w:r w:rsidR="00352E75">
        <w:t xml:space="preserve">vání </w:t>
      </w:r>
      <w:r>
        <w:t>dět</w:t>
      </w:r>
      <w:r w:rsidR="00352E75">
        <w:t>í</w:t>
      </w:r>
      <w:r>
        <w:t xml:space="preserve"> předškolního věku.</w:t>
      </w:r>
      <w:r w:rsidR="00B97D31" w:rsidRPr="00B97D31">
        <w:t xml:space="preserve"> </w:t>
      </w:r>
      <w:r w:rsidR="00B97D31" w:rsidRPr="00C92EA8">
        <w:t>„</w:t>
      </w:r>
      <w:r w:rsidR="00B97D31" w:rsidRPr="00E24B9B">
        <w:t>Hlavní rozdíl lesních mateřských škol oproti mateřským školám hlavního proudu spočívá v tom, že děti společně s pedagogy tráví den ve volné přírodě</w:t>
      </w:r>
      <w:r w:rsidR="00B97D31" w:rsidRPr="00C92EA8">
        <w:t xml:space="preserve">“ </w:t>
      </w:r>
      <w:r w:rsidR="00B97D31">
        <w:t xml:space="preserve">(Pavlovská et al., 2012, s. </w:t>
      </w:r>
      <w:r w:rsidR="00B97D31" w:rsidRPr="00C92EA8">
        <w:t>57</w:t>
      </w:r>
      <w:r w:rsidR="00B97D31">
        <w:t>)</w:t>
      </w:r>
      <w:r w:rsidR="000A0305">
        <w:t>.</w:t>
      </w:r>
      <w:r w:rsidR="00B97D31" w:rsidRPr="00C92EA8">
        <w:t xml:space="preserve"> Z </w:t>
      </w:r>
      <w:r w:rsidR="00B97D31" w:rsidRPr="00FA5412">
        <w:t>čehož vyplývá základní myšlenka LMŠ</w:t>
      </w:r>
      <w:r w:rsidR="00FA5412">
        <w:t xml:space="preserve"> –</w:t>
      </w:r>
      <w:r w:rsidR="00B97D31" w:rsidRPr="00FA5412">
        <w:t xml:space="preserve"> </w:t>
      </w:r>
      <w:r w:rsidR="00FA5412">
        <w:t>s</w:t>
      </w:r>
      <w:r w:rsidR="00B97D31" w:rsidRPr="00C92EA8">
        <w:t xml:space="preserve"> dětmi venku za každého počasí</w:t>
      </w:r>
      <w:r w:rsidR="00B97D31">
        <w:t>.</w:t>
      </w:r>
    </w:p>
    <w:p w:rsidR="00A30055" w:rsidRDefault="00FA5412" w:rsidP="00FA5412">
      <w:r>
        <w:t>Podle Průchy (2009, s. 107), se LMŠ</w:t>
      </w:r>
      <w:r w:rsidRPr="000D3C66">
        <w:rPr>
          <w:color w:val="FF0000"/>
        </w:rPr>
        <w:t xml:space="preserve"> </w:t>
      </w:r>
      <w:r w:rsidRPr="00625888">
        <w:t>liší především</w:t>
      </w:r>
      <w:r w:rsidR="00D43453">
        <w:t xml:space="preserve"> jiným</w:t>
      </w:r>
      <w:r w:rsidRPr="00FA5412">
        <w:t xml:space="preserve"> způsobe</w:t>
      </w:r>
      <w:r w:rsidR="00D43453">
        <w:t>m</w:t>
      </w:r>
      <w:r w:rsidRPr="00FA5412">
        <w:t xml:space="preserve"> organizace výuky nebo života dětí ve škole</w:t>
      </w:r>
      <w:r w:rsidR="00D43453">
        <w:t xml:space="preserve"> a</w:t>
      </w:r>
      <w:r w:rsidRPr="00FA5412">
        <w:t> </w:t>
      </w:r>
      <w:r w:rsidR="00D43453">
        <w:t>odliš</w:t>
      </w:r>
      <w:r w:rsidRPr="00FA5412">
        <w:t>ný</w:t>
      </w:r>
      <w:r w:rsidR="00D43453">
        <w:t xml:space="preserve">mi </w:t>
      </w:r>
      <w:proofErr w:type="spellStart"/>
      <w:r w:rsidRPr="00FA5412">
        <w:t>kurikulární</w:t>
      </w:r>
      <w:r w:rsidR="00D43453">
        <w:t>mi</w:t>
      </w:r>
      <w:proofErr w:type="spellEnd"/>
      <w:r w:rsidRPr="00FA5412">
        <w:t xml:space="preserve"> program</w:t>
      </w:r>
      <w:r w:rsidR="00D43453">
        <w:t xml:space="preserve">y. Také </w:t>
      </w:r>
      <w:r w:rsidR="00134B6A">
        <w:t>zde</w:t>
      </w:r>
      <w:r w:rsidR="00A30055">
        <w:t xml:space="preserve"> najdeme </w:t>
      </w:r>
      <w:r w:rsidR="00A30055">
        <w:lastRenderedPageBreak/>
        <w:t xml:space="preserve">rozdíly </w:t>
      </w:r>
      <w:r w:rsidR="00D43453">
        <w:t>v</w:t>
      </w:r>
      <w:r w:rsidRPr="00FA5412">
        <w:t xml:space="preserve"> parametrech edukačního prostředí, způsobech hodnocení výkonu žáků,</w:t>
      </w:r>
      <w:r w:rsidR="00D43453">
        <w:t xml:space="preserve"> ve</w:t>
      </w:r>
      <w:r w:rsidRPr="00FA5412">
        <w:t xml:space="preserve"> vztazích mezi školou a rodiči, školou a místní komunitou apod.</w:t>
      </w:r>
    </w:p>
    <w:p w:rsidR="000A0305" w:rsidRDefault="00A30055" w:rsidP="00A30055">
      <w:r>
        <w:t xml:space="preserve">Když se zaměříme na to, co konkrétně přináší LMŠ dítěti, je to </w:t>
      </w:r>
      <w:r w:rsidRPr="00856FAC">
        <w:t xml:space="preserve">rozvoj kompetencí </w:t>
      </w:r>
      <w:r>
        <w:t xml:space="preserve">pomocí </w:t>
      </w:r>
      <w:r w:rsidRPr="00FA5412">
        <w:t>vzdělávací</w:t>
      </w:r>
      <w:r>
        <w:t>ho</w:t>
      </w:r>
      <w:r w:rsidRPr="00FA5412">
        <w:t xml:space="preserve"> program</w:t>
      </w:r>
      <w:r>
        <w:t>u, který se</w:t>
      </w:r>
      <w:r w:rsidRPr="00856FAC">
        <w:t xml:space="preserve"> soustředí podle Vošahlíkové et al. (2012, s. 38–40) především na </w:t>
      </w:r>
      <w:r w:rsidRPr="00FA5412">
        <w:t>oblasti jemné a hrubé motoriky, sociálních kompetencí, na rozvoj sebevědomí a sebepojetí, kreativitu a znalosti o přírodě a ekologii</w:t>
      </w:r>
      <w:r>
        <w:t>.</w:t>
      </w:r>
    </w:p>
    <w:p w:rsidR="00281677" w:rsidRDefault="00B97D31" w:rsidP="00A30055">
      <w:r>
        <w:t>Obecně LMŠ vychází z holismu neboli z celostního učení, kdy „</w:t>
      </w:r>
      <w:r w:rsidR="007A20EA">
        <w:t xml:space="preserve">LMŠ </w:t>
      </w:r>
      <w:r w:rsidR="007A20EA" w:rsidRPr="00B97D31">
        <w:t xml:space="preserve">vědomě podporuje smyslové vnímání přímou zkušeností, podporuje </w:t>
      </w:r>
      <w:r w:rsidR="007A20EA">
        <w:t>sounáležitosti mezi dětmi navzájem, sounáležitosti se živou a neživou přírodou, chce umožnit dětem poznání jejich tělesných hranic atd.“ (Pavlovská et al., 2012, s. 57)</w:t>
      </w:r>
      <w:r w:rsidR="000A0305">
        <w:t>.</w:t>
      </w:r>
    </w:p>
    <w:p w:rsidR="00E26D8D" w:rsidRPr="00C927B0" w:rsidRDefault="00CE12AB" w:rsidP="00281677">
      <w:r>
        <w:t>Smysl, proč k LMŠ nepochybně patří EV a venkovní výuka, vyčteme z předchozích odstavců. Tyto dvě složky mají</w:t>
      </w:r>
      <w:r w:rsidR="00B97D31">
        <w:t xml:space="preserve"> n</w:t>
      </w:r>
      <w:r w:rsidR="00352E75">
        <w:t xml:space="preserve">a prvním místě </w:t>
      </w:r>
      <w:r w:rsidR="00B97D31">
        <w:t xml:space="preserve">rozvoj dítěte v </w:t>
      </w:r>
      <w:r w:rsidR="00352E75">
        <w:t>úzk</w:t>
      </w:r>
      <w:r w:rsidR="00B97D31">
        <w:t>ém</w:t>
      </w:r>
      <w:r w:rsidR="00352E75">
        <w:t xml:space="preserve"> kontakt</w:t>
      </w:r>
      <w:r w:rsidR="00B97D31">
        <w:t>u</w:t>
      </w:r>
      <w:r w:rsidR="00352E75">
        <w:t xml:space="preserve"> s přírodou.</w:t>
      </w:r>
      <w:r w:rsidR="00FA5412" w:rsidRPr="00B97D31">
        <w:t xml:space="preserve"> </w:t>
      </w:r>
      <w:r w:rsidR="00FA5412">
        <w:t>Jak EV, která dle Jančaříkové a</w:t>
      </w:r>
      <w:r w:rsidR="00FA5412" w:rsidRPr="00FA5412">
        <w:rPr>
          <w:rFonts w:cs="Times New Roman"/>
          <w:color w:val="FF0000"/>
        </w:rPr>
        <w:t xml:space="preserve"> </w:t>
      </w:r>
      <w:proofErr w:type="spellStart"/>
      <w:r w:rsidR="00FA5412">
        <w:rPr>
          <w:rFonts w:cs="Times New Roman"/>
        </w:rPr>
        <w:t>Kapuciánové</w:t>
      </w:r>
      <w:proofErr w:type="spellEnd"/>
      <w:r w:rsidR="00FA5412">
        <w:rPr>
          <w:rFonts w:cs="Times New Roman"/>
        </w:rPr>
        <w:t xml:space="preserve"> (2</w:t>
      </w:r>
      <w:r w:rsidR="00FA5412" w:rsidRPr="00B97D31">
        <w:t>013,</w:t>
      </w:r>
      <w:r w:rsidR="00FA5412">
        <w:t xml:space="preserve"> </w:t>
      </w:r>
      <w:r w:rsidR="00FA5412" w:rsidRPr="00B97D31">
        <w:t>s. 123)</w:t>
      </w:r>
      <w:r w:rsidR="00FA5412">
        <w:t xml:space="preserve"> </w:t>
      </w:r>
      <w:r w:rsidR="00281677">
        <w:t xml:space="preserve">byla </w:t>
      </w:r>
      <w:r w:rsidR="00FA5412" w:rsidRPr="00B97D31">
        <w:t>deklarována národními dokumenty jako výchova o přírodě, pro přírodu</w:t>
      </w:r>
      <w:r w:rsidR="00FA5412">
        <w:t>,</w:t>
      </w:r>
      <w:r w:rsidR="00FA5412" w:rsidRPr="00B97D31">
        <w:t xml:space="preserve"> v</w:t>
      </w:r>
      <w:r w:rsidR="00FA5412">
        <w:t> </w:t>
      </w:r>
      <w:r w:rsidR="00FA5412" w:rsidRPr="00B97D31">
        <w:t>přírodě</w:t>
      </w:r>
      <w:r w:rsidR="00FA5412">
        <w:t xml:space="preserve"> a pro děti, tak venkovní výuka probíhající s dětmi v</w:t>
      </w:r>
      <w:r w:rsidR="00281677">
        <w:t> </w:t>
      </w:r>
      <w:r w:rsidR="00FA5412">
        <w:t>přírodě</w:t>
      </w:r>
      <w:r w:rsidR="00281677">
        <w:t>.</w:t>
      </w:r>
    </w:p>
    <w:p w:rsidR="001E73E2" w:rsidRDefault="0052072E" w:rsidP="0052072E">
      <w:pPr>
        <w:pStyle w:val="Tetrove"/>
      </w:pPr>
      <w:r>
        <w:t>A</w:t>
      </w:r>
      <w:r w:rsidR="00D83EF9">
        <w:t>sociace lesních mateřských škol</w:t>
      </w:r>
      <w:r w:rsidR="00FC0F16">
        <w:t xml:space="preserve"> </w:t>
      </w:r>
    </w:p>
    <w:p w:rsidR="00A12A70" w:rsidRDefault="00947480" w:rsidP="00F34B88">
      <w:r>
        <w:t>Asociace lesních mateřských šk</w:t>
      </w:r>
      <w:r w:rsidR="000D1ABF">
        <w:t>ol</w:t>
      </w:r>
      <w:r>
        <w:t xml:space="preserve"> </w:t>
      </w:r>
      <w:r w:rsidR="00A12A70">
        <w:t xml:space="preserve">je </w:t>
      </w:r>
      <w:r w:rsidR="008B07F3">
        <w:t>spolek</w:t>
      </w:r>
      <w:r w:rsidR="00391E00">
        <w:t xml:space="preserve"> zastřešující </w:t>
      </w:r>
      <w:r w:rsidR="00D73EB2">
        <w:t>subjekty zaměřené na výchovu a vzdělávání dětí předškolního věku v přírodě.</w:t>
      </w:r>
      <w:r w:rsidR="00E134AA">
        <w:t xml:space="preserve"> Mezi její činnost dále p</w:t>
      </w:r>
      <w:r w:rsidR="003732E4">
        <w:t xml:space="preserve">atří </w:t>
      </w:r>
      <w:r w:rsidR="001243AF">
        <w:t xml:space="preserve">vzdělávání pedagogů, certifikace LMŠ a lesních klubů, odborné konzultace, poskytování </w:t>
      </w:r>
      <w:r w:rsidR="00D01425">
        <w:t xml:space="preserve">a šíření </w:t>
      </w:r>
      <w:r w:rsidR="001243AF">
        <w:t>informací veřejnosti o LMŠ a obecně o přírodní pedagogice a mnohé další.</w:t>
      </w:r>
    </w:p>
    <w:p w:rsidR="0012018F" w:rsidRDefault="001243AF" w:rsidP="0012018F">
      <w:r>
        <w:t xml:space="preserve">Jedním z největších úspěchů </w:t>
      </w:r>
      <w:r w:rsidR="000D1ABF">
        <w:t>Asociace lesních mateřských škol</w:t>
      </w:r>
      <w:r>
        <w:t xml:space="preserve"> bylo prosazení LMŠ</w:t>
      </w:r>
      <w:r w:rsidR="00FD3213">
        <w:t>,</w:t>
      </w:r>
      <w:r w:rsidR="00947480">
        <w:t xml:space="preserve"> do systému předškolního vzdělávání.</w:t>
      </w:r>
      <w:r w:rsidR="0052072E">
        <w:t xml:space="preserve"> </w:t>
      </w:r>
      <w:r w:rsidR="00D01425">
        <w:t>Tyto legislativní úpravy se p</w:t>
      </w:r>
      <w:r w:rsidR="00C92EA8" w:rsidRPr="00F34B88">
        <w:t>ovedl</w:t>
      </w:r>
      <w:r w:rsidR="00D01425">
        <w:t xml:space="preserve">y </w:t>
      </w:r>
      <w:r w:rsidR="00C92EA8" w:rsidRPr="00F34B88">
        <w:t>roku</w:t>
      </w:r>
      <w:r w:rsidR="00F34B88" w:rsidRPr="00F34B88">
        <w:t xml:space="preserve"> 2016</w:t>
      </w:r>
      <w:r w:rsidR="00EF59EF">
        <w:t xml:space="preserve">, a tak </w:t>
      </w:r>
      <w:r w:rsidR="00D73EB2">
        <w:t xml:space="preserve">v ČR </w:t>
      </w:r>
      <w:r w:rsidR="00EF59EF">
        <w:t>vznikají první lesní mateřské školy podporované státem.</w:t>
      </w:r>
      <w:r w:rsidR="00826BB5">
        <w:t xml:space="preserve"> K roku 2021 je u nás evidováno </w:t>
      </w:r>
      <w:r w:rsidR="0012018F">
        <w:t>cca</w:t>
      </w:r>
      <w:r w:rsidR="00826BB5">
        <w:t xml:space="preserve"> </w:t>
      </w:r>
      <w:r w:rsidR="0012018F">
        <w:t>200</w:t>
      </w:r>
      <w:r w:rsidR="00826BB5">
        <w:t xml:space="preserve"> LMŠ.</w:t>
      </w:r>
    </w:p>
    <w:p w:rsidR="00F958B5" w:rsidRPr="0006146F" w:rsidRDefault="00F958B5" w:rsidP="00F958B5">
      <w:pPr>
        <w:spacing w:after="160" w:line="259" w:lineRule="auto"/>
        <w:ind w:firstLine="0"/>
        <w:jc w:val="left"/>
      </w:pPr>
      <w:r>
        <w:br w:type="page"/>
      </w:r>
    </w:p>
    <w:p w:rsidR="0001517E" w:rsidRPr="00534154" w:rsidRDefault="00AB4F46" w:rsidP="00534154">
      <w:pPr>
        <w:pStyle w:val="Prvnrove"/>
        <w:numPr>
          <w:ilvl w:val="0"/>
          <w:numId w:val="3"/>
        </w:numPr>
      </w:pPr>
      <w:r>
        <w:lastRenderedPageBreak/>
        <w:t>Empirick</w:t>
      </w:r>
      <w:r w:rsidR="00260DEA">
        <w:t>á část</w:t>
      </w:r>
    </w:p>
    <w:p w:rsidR="00EB1DA7" w:rsidRDefault="00F42418" w:rsidP="0001517E">
      <w:r>
        <w:t>Empirická část je složena ze tří kapitol. V první kapitole uvádím hlavní výzkumný cíl práce a čtyři dílčí cíle. Druhá kapitola obsahuje popis metody šetření, kterou jsem pro svoji práci využila</w:t>
      </w:r>
      <w:r w:rsidR="00CA351E">
        <w:t xml:space="preserve"> a představuje otázky z dotazníku (celý dotazník je dostupný také v příloze na konci dokumentu).</w:t>
      </w:r>
      <w:r>
        <w:t xml:space="preserve"> Poslední kapitola je nejrozsáhlejší. </w:t>
      </w:r>
      <w:r w:rsidR="00AE71E2">
        <w:t>Zde v</w:t>
      </w:r>
      <w:r>
        <w:t>yhodnocuji v grafech vlastní dotazník</w:t>
      </w:r>
      <w:r w:rsidR="00AE71E2">
        <w:t xml:space="preserve"> a vznikají mi tak výsledky šetření. V závěru dotazníkového šetření v</w:t>
      </w:r>
      <w:r>
        <w:t>ýsled</w:t>
      </w:r>
      <w:r w:rsidR="00AE71E2">
        <w:t>k</w:t>
      </w:r>
      <w:r>
        <w:t>y</w:t>
      </w:r>
      <w:r w:rsidR="00AE71E2">
        <w:t xml:space="preserve"> shrnuji a přiřazuji</w:t>
      </w:r>
      <w:r w:rsidR="00CA351E">
        <w:t xml:space="preserve"> je</w:t>
      </w:r>
      <w:r w:rsidR="00AE71E2">
        <w:t xml:space="preserve"> k vytvořeným dílčím cílům.</w:t>
      </w:r>
    </w:p>
    <w:p w:rsidR="00BF32E5" w:rsidRDefault="007C396B" w:rsidP="004024A3">
      <w:pPr>
        <w:pStyle w:val="Druhrove"/>
      </w:pPr>
      <w:r>
        <w:t>Výzkumné cíle</w:t>
      </w:r>
    </w:p>
    <w:p w:rsidR="003A76E8" w:rsidRDefault="0001517E" w:rsidP="003A76E8">
      <w:r>
        <w:t>Hlavním c</w:t>
      </w:r>
      <w:r w:rsidR="0070169F">
        <w:t xml:space="preserve">ílem mé práce je </w:t>
      </w:r>
      <w:r w:rsidR="0070169F" w:rsidRPr="003A76E8">
        <w:rPr>
          <w:i/>
        </w:rPr>
        <w:t xml:space="preserve">zjistit odlišnosti realizace environmentální výchovy a venkovní výuky </w:t>
      </w:r>
      <w:r w:rsidR="006E6AD2">
        <w:rPr>
          <w:i/>
        </w:rPr>
        <w:t xml:space="preserve">v </w:t>
      </w:r>
      <w:r w:rsidR="0070169F" w:rsidRPr="003A76E8">
        <w:rPr>
          <w:i/>
        </w:rPr>
        <w:t>LMŠ</w:t>
      </w:r>
      <w:r w:rsidR="003A76E8" w:rsidRPr="003A76E8">
        <w:rPr>
          <w:i/>
        </w:rPr>
        <w:t xml:space="preserve"> </w:t>
      </w:r>
      <w:r w:rsidR="00AA684D">
        <w:rPr>
          <w:i/>
        </w:rPr>
        <w:t>a</w:t>
      </w:r>
      <w:r w:rsidR="0070169F" w:rsidRPr="003A76E8">
        <w:rPr>
          <w:i/>
        </w:rPr>
        <w:t> MŠ.</w:t>
      </w:r>
      <w:r w:rsidR="0070169F">
        <w:t xml:space="preserve"> </w:t>
      </w:r>
      <w:r w:rsidR="000A282E">
        <w:t>Vytyčila jsem si čtyři dílčí cíle, které mi dopomohly</w:t>
      </w:r>
      <w:r w:rsidR="003A76E8">
        <w:t xml:space="preserve"> </w:t>
      </w:r>
      <w:r w:rsidR="000A282E">
        <w:t>odlišnosti</w:t>
      </w:r>
      <w:r w:rsidR="003A76E8">
        <w:t xml:space="preserve"> zjistit. Ve znění:</w:t>
      </w:r>
    </w:p>
    <w:p w:rsidR="003A76E8" w:rsidRDefault="003A76E8" w:rsidP="003A76E8">
      <w:r>
        <w:t>Zjistit průběh venkovní výuky v LMŠ a MŠ.</w:t>
      </w:r>
    </w:p>
    <w:p w:rsidR="003A76E8" w:rsidRDefault="003A76E8" w:rsidP="003A76E8">
      <w:r>
        <w:t>Zmapovat povědomí o EV v LMŠ a MŠ.</w:t>
      </w:r>
    </w:p>
    <w:p w:rsidR="003A76E8" w:rsidRDefault="003A76E8" w:rsidP="003A76E8">
      <w:r>
        <w:t xml:space="preserve">Zjistit začlenění EV </w:t>
      </w:r>
      <w:r w:rsidR="007C396B">
        <w:t xml:space="preserve">v </w:t>
      </w:r>
      <w:r>
        <w:t>LMŠ a MŠ.</w:t>
      </w:r>
    </w:p>
    <w:p w:rsidR="003A76E8" w:rsidRDefault="003A76E8" w:rsidP="003A76E8">
      <w:r>
        <w:t xml:space="preserve">Porovnat využití pomůcek a </w:t>
      </w:r>
      <w:proofErr w:type="spellStart"/>
      <w:r>
        <w:t>ekoher</w:t>
      </w:r>
      <w:proofErr w:type="spellEnd"/>
      <w:r>
        <w:t xml:space="preserve"> v LMŠ a MŠ.</w:t>
      </w:r>
    </w:p>
    <w:p w:rsidR="00BF32E5" w:rsidRDefault="003A76E8" w:rsidP="003E0366">
      <w:r>
        <w:t>K těmto dílčím cílům jsem vymyslela otázky, na které se ptám ve vytvořeném dotazníku</w:t>
      </w:r>
      <w:r w:rsidR="00A4250B">
        <w:t xml:space="preserve"> viz příloha</w:t>
      </w:r>
      <w:r w:rsidR="006E6AD2">
        <w:t>.</w:t>
      </w:r>
    </w:p>
    <w:p w:rsidR="00C20253" w:rsidRPr="003E0366" w:rsidRDefault="00C20253" w:rsidP="00C20253">
      <w:pPr>
        <w:spacing w:after="160" w:line="259" w:lineRule="auto"/>
        <w:ind w:firstLine="0"/>
        <w:jc w:val="left"/>
      </w:pPr>
      <w:r>
        <w:br w:type="page"/>
      </w:r>
    </w:p>
    <w:p w:rsidR="00BF32E5" w:rsidRDefault="00BF32E5" w:rsidP="004024A3">
      <w:pPr>
        <w:pStyle w:val="Druhrove"/>
      </w:pPr>
      <w:r>
        <w:lastRenderedPageBreak/>
        <w:t>Metoda šetření</w:t>
      </w:r>
    </w:p>
    <w:p w:rsidR="00AE71E2" w:rsidRDefault="0070169F" w:rsidP="00EB7147">
      <w:r>
        <w:t>K odhalení odlišností jsem si vybrala výzkumnou metodu dotazníku.</w:t>
      </w:r>
      <w:r w:rsidR="00973C27">
        <w:t xml:space="preserve"> Mojí cílovou skupinou byl</w:t>
      </w:r>
      <w:r w:rsidR="004265F0">
        <w:t>i</w:t>
      </w:r>
      <w:r w:rsidR="00973C27">
        <w:t xml:space="preserve"> pedagogičtí pracovníci mateřských a lesních mateřských škol.</w:t>
      </w:r>
      <w:r>
        <w:t xml:space="preserve"> </w:t>
      </w:r>
      <w:r w:rsidR="00AE71E2">
        <w:t>Tuto skupinu jsem si vybrala</w:t>
      </w:r>
      <w:r w:rsidR="00297756">
        <w:t xml:space="preserve"> z toho důvodu, že </w:t>
      </w:r>
      <w:r w:rsidR="00E870B7">
        <w:t>s dětmi tráví ve škole většinu dne,</w:t>
      </w:r>
      <w:r w:rsidR="00CA351E">
        <w:t xml:space="preserve"> mají určitou praxi v</w:t>
      </w:r>
      <w:r w:rsidR="00E870B7">
        <w:t xml:space="preserve"> tvoř</w:t>
      </w:r>
      <w:r w:rsidR="00CA351E">
        <w:t>ení</w:t>
      </w:r>
      <w:r w:rsidR="00E870B7">
        <w:t xml:space="preserve"> program</w:t>
      </w:r>
      <w:r w:rsidR="00CA351E">
        <w:t>u</w:t>
      </w:r>
      <w:r w:rsidR="00E870B7">
        <w:t xml:space="preserve"> a jsou zkrátka „v cent</w:t>
      </w:r>
      <w:r w:rsidR="00297756">
        <w:t>r</w:t>
      </w:r>
      <w:r w:rsidR="00E870B7">
        <w:t>u dění“.</w:t>
      </w:r>
    </w:p>
    <w:p w:rsidR="00973C27" w:rsidRDefault="00973C27" w:rsidP="00EB7147">
      <w:r>
        <w:t>Dotazník mi umožnil v krátké době sehnat poměrně velké množství údajů.</w:t>
      </w:r>
      <w:r w:rsidR="00EB7147" w:rsidRPr="00EB7147">
        <w:t xml:space="preserve"> </w:t>
      </w:r>
      <w:r w:rsidR="00EB7147">
        <w:t>Sběr dat proběhl online formou, pomocí Google formuláře.</w:t>
      </w:r>
      <w:r w:rsidR="00776A05">
        <w:t xml:space="preserve"> Data jsem následně zpracovala v tabulkovém procesoru Microsoft Excel.</w:t>
      </w:r>
      <w:r w:rsidR="00EB7147">
        <w:t xml:space="preserve"> Získané odpovědi byly anonymní. Abych si zajistila odpovědi od učitelů LMŠ, poslala jsem dotazník e-mailem do několika certifikovaných LMŠ. V úvodu dotazníku jsem </w:t>
      </w:r>
      <w:r w:rsidR="00164A7B">
        <w:t xml:space="preserve">se představila, </w:t>
      </w:r>
      <w:r w:rsidR="00EB7147">
        <w:t xml:space="preserve">uvedla účel </w:t>
      </w:r>
      <w:r w:rsidR="00164A7B">
        <w:t xml:space="preserve">a počet </w:t>
      </w:r>
      <w:r w:rsidR="00EB7147">
        <w:t xml:space="preserve">pokládaných otázek a kolik je potřeba času pro </w:t>
      </w:r>
      <w:r w:rsidR="00164A7B">
        <w:t>j</w:t>
      </w:r>
      <w:r w:rsidR="001B1469">
        <w:t>eho</w:t>
      </w:r>
      <w:r w:rsidR="00164A7B">
        <w:t xml:space="preserve"> </w:t>
      </w:r>
      <w:r w:rsidR="00EB7147">
        <w:t>vyplnění.</w:t>
      </w:r>
    </w:p>
    <w:p w:rsidR="007C396B" w:rsidRDefault="00F3357E" w:rsidP="007C396B">
      <w:r w:rsidRPr="00EB7147">
        <w:t xml:space="preserve">Mnou vytvořený dotazník obsahoval </w:t>
      </w:r>
      <w:r w:rsidRPr="008E651D">
        <w:t>devatenáct otázek,</w:t>
      </w:r>
      <w:r w:rsidR="007C396B" w:rsidRPr="008E651D">
        <w:t xml:space="preserve"> z toho </w:t>
      </w:r>
      <w:r w:rsidR="008E651D" w:rsidRPr="008E651D">
        <w:t>jedenáct</w:t>
      </w:r>
      <w:r w:rsidR="006A10F2" w:rsidRPr="008E651D">
        <w:t xml:space="preserve"> uzavřených,</w:t>
      </w:r>
      <w:r w:rsidR="006A10F2">
        <w:t xml:space="preserve"> </w:t>
      </w:r>
      <w:r w:rsidR="008E651D">
        <w:t xml:space="preserve">šest </w:t>
      </w:r>
      <w:proofErr w:type="spellStart"/>
      <w:r w:rsidR="006A10F2">
        <w:t>polouzavřených</w:t>
      </w:r>
      <w:proofErr w:type="spellEnd"/>
      <w:r w:rsidR="006A10F2">
        <w:t xml:space="preserve"> a </w:t>
      </w:r>
      <w:r w:rsidR="008E651D">
        <w:t>dvě</w:t>
      </w:r>
      <w:r w:rsidR="006A10F2">
        <w:t xml:space="preserve"> otevřené.</w:t>
      </w:r>
    </w:p>
    <w:p w:rsidR="00EB7147" w:rsidRDefault="00D3430F" w:rsidP="008E51B2">
      <w:r>
        <w:t>P</w:t>
      </w:r>
      <w:r w:rsidR="007C396B">
        <w:t xml:space="preserve">rvní dvě </w:t>
      </w:r>
      <w:r>
        <w:t xml:space="preserve">otázky jsou </w:t>
      </w:r>
      <w:r w:rsidR="007C396B">
        <w:t>obecné</w:t>
      </w:r>
      <w:r>
        <w:t>ho</w:t>
      </w:r>
      <w:r w:rsidR="007C396B">
        <w:t xml:space="preserve"> ražení </w:t>
      </w:r>
      <w:r>
        <w:t xml:space="preserve">a </w:t>
      </w:r>
      <w:r w:rsidRPr="00EB7147">
        <w:t>rozlišují</w:t>
      </w:r>
      <w:r>
        <w:t>, zda je pedagogický pracovník zaměstnán v LMŠ nebo v</w:t>
      </w:r>
      <w:r w:rsidR="00F04A31">
        <w:t> </w:t>
      </w:r>
      <w:r>
        <w:t>MŠ</w:t>
      </w:r>
      <w:r w:rsidR="00F04A31">
        <w:t xml:space="preserve"> a kolikaletou má praxi v práci s dětmi.</w:t>
      </w:r>
    </w:p>
    <w:p w:rsidR="005A16E4" w:rsidRDefault="007651DF" w:rsidP="008E51B2">
      <w:r>
        <w:t>Následně je uvedeno sedm otázek k tématu venkovní výuky</w:t>
      </w:r>
      <w:r w:rsidR="00EB7147">
        <w:t>. Zajímalo m</w:t>
      </w:r>
      <w:r w:rsidR="00776A05">
        <w:t>ě</w:t>
      </w:r>
      <w:r w:rsidR="005E0EE2">
        <w:t>,</w:t>
      </w:r>
      <w:r w:rsidR="00776A05">
        <w:t xml:space="preserve"> </w:t>
      </w:r>
      <w:r w:rsidR="005E0EE2">
        <w:t>kde děti LMŠ/MŠ během dne tráví nejvíce času, kolik hodin denně tráví pedagogický pracovník s dětmi venku a kolik hodin by podle něj bylo ideální, kam nejčastěji s dětmi vychází mimo areál školy, jakým činnostem se děti během pobytu venku věnují, jak často pedagogický pracovník koncipuje svůj připravený program do venkovních prostorů a jestli chodí s dětmi pozorovat prostředí a život v něm.</w:t>
      </w:r>
      <w:r w:rsidR="00FE5F09">
        <w:t xml:space="preserve"> Tyto otázky mi dopomohou k vyhodnocení </w:t>
      </w:r>
      <w:r w:rsidR="003A09C2">
        <w:t>prvního dílčího cíle – Zjistit průběh venkovní výuky v LMŠ a MŠ.</w:t>
      </w:r>
    </w:p>
    <w:p w:rsidR="00EB7147" w:rsidRDefault="00EB7147" w:rsidP="008E51B2">
      <w:r>
        <w:t>Další otázky v dotazníku jsou věnované EV. Těch je</w:t>
      </w:r>
      <w:r w:rsidR="005A16E4">
        <w:t xml:space="preserve"> také</w:t>
      </w:r>
      <w:r>
        <w:t xml:space="preserve"> celkem sedm.</w:t>
      </w:r>
      <w:r w:rsidR="002B484D">
        <w:t xml:space="preserve"> Tomuto tématu jsem věnovala jednu otevřenou otázku s možností dlouhé odpovědi, kdy jsem chtěla od pedagogů zjistit, co si představují pod pojmem environmentální výchova, abych tak zmapovala jejich povědomí o EV</w:t>
      </w:r>
      <w:r w:rsidR="003A09C2">
        <w:t xml:space="preserve"> v LMŠ a MŠ, což je zároveň druhým dílčím cílem práce.</w:t>
      </w:r>
      <w:r w:rsidR="002B484D">
        <w:t xml:space="preserve"> Následovaly otázky, kterým tématům EV se někdy s dětmi LMŠ/MŠ věnovali, jestli vedou děti k využívání získaných znalostí z EV v běžném životě, jestli je jejich škola zapojena do nějakého environmentálního programu podporující rozvoj EV</w:t>
      </w:r>
      <w:r w:rsidR="006D3DB5">
        <w:t>, popř.</w:t>
      </w:r>
      <w:r w:rsidR="002B484D">
        <w:t xml:space="preserve"> do jakého a </w:t>
      </w:r>
      <w:r w:rsidR="006D3DB5">
        <w:t xml:space="preserve">také mě </w:t>
      </w:r>
      <w:r w:rsidR="002B484D">
        <w:t>zajímalo</w:t>
      </w:r>
      <w:r w:rsidR="006D3DB5">
        <w:t>, zda sám pedagog jezdí na výukové programy pro pedagogy spojené s EV a s jakým zaměřením (rukodělné, environmentální, všeobecně vzdělávací aj.).</w:t>
      </w:r>
      <w:r w:rsidR="003A09C2">
        <w:t xml:space="preserve"> Tyto otázky se vztahují k třetímu dílčímu cíli – Zjistit začlenění EV v LMŠ a MŠ.</w:t>
      </w:r>
    </w:p>
    <w:p w:rsidR="00F3357E" w:rsidRDefault="007651DF" w:rsidP="006D3DB5">
      <w:r>
        <w:lastRenderedPageBreak/>
        <w:t xml:space="preserve"> </w:t>
      </w:r>
      <w:r w:rsidR="006E241B">
        <w:t>P</w:t>
      </w:r>
      <w:r>
        <w:t>oslední tř</w:t>
      </w:r>
      <w:r w:rsidR="002B484D">
        <w:t>i</w:t>
      </w:r>
      <w:r>
        <w:t xml:space="preserve"> otázky se zabývají vyu</w:t>
      </w:r>
      <w:r w:rsidR="00F04A31">
        <w:t>žívání</w:t>
      </w:r>
      <w:r>
        <w:t>m</w:t>
      </w:r>
      <w:r w:rsidR="00F04A31">
        <w:t xml:space="preserve"> pomůcek a </w:t>
      </w:r>
      <w:proofErr w:type="spellStart"/>
      <w:r w:rsidR="00F04A31">
        <w:t>ekoher</w:t>
      </w:r>
      <w:proofErr w:type="spellEnd"/>
      <w:r>
        <w:t>.</w:t>
      </w:r>
      <w:r w:rsidR="006E241B">
        <w:t xml:space="preserve"> Ptám se</w:t>
      </w:r>
      <w:r w:rsidR="006D3DB5">
        <w:t>, zda děti v jejich třídě aktivně využívají encyklopedie, atlasy, klíče k určování rostli apod., zda tyto pomůcky využívají samy pedagogové ve svém vyučování a jestli s dětmi hrají ekologicky a environmentálně motivované aktivity (</w:t>
      </w:r>
      <w:proofErr w:type="spellStart"/>
      <w:r w:rsidR="006D3DB5">
        <w:t>ekohry</w:t>
      </w:r>
      <w:proofErr w:type="spellEnd"/>
      <w:r w:rsidR="006D3DB5">
        <w:t>).</w:t>
      </w:r>
      <w:r w:rsidR="003A09C2">
        <w:t xml:space="preserve"> Tak naplním čtvrtý a poslední dílčí cíl, kdy porovnám využití pomůcek a </w:t>
      </w:r>
      <w:proofErr w:type="spellStart"/>
      <w:r w:rsidR="003A09C2">
        <w:t>ekoher</w:t>
      </w:r>
      <w:proofErr w:type="spellEnd"/>
      <w:r w:rsidR="003A09C2">
        <w:t xml:space="preserve"> v LMŠ a MŠ.</w:t>
      </w:r>
    </w:p>
    <w:p w:rsidR="00C20253" w:rsidRPr="006D3DB5" w:rsidRDefault="00C20253" w:rsidP="00C20253">
      <w:pPr>
        <w:spacing w:after="160" w:line="259" w:lineRule="auto"/>
        <w:ind w:firstLine="0"/>
        <w:jc w:val="left"/>
      </w:pPr>
      <w:r>
        <w:br w:type="page"/>
      </w:r>
    </w:p>
    <w:p w:rsidR="00BF32E5" w:rsidRDefault="00BF32E5" w:rsidP="004024A3">
      <w:pPr>
        <w:pStyle w:val="Druhrove"/>
      </w:pPr>
      <w:r>
        <w:lastRenderedPageBreak/>
        <w:t>Výsledky šetření</w:t>
      </w:r>
    </w:p>
    <w:p w:rsidR="00763679" w:rsidRPr="00077067" w:rsidRDefault="005F540E" w:rsidP="00763679">
      <w:r>
        <w:t xml:space="preserve">Na dotazník mi odpovědělo </w:t>
      </w:r>
      <w:r w:rsidR="00AD7C93">
        <w:t>94 respondentů. Z toho 66</w:t>
      </w:r>
      <w:r w:rsidR="003179DD">
        <w:t xml:space="preserve"> </w:t>
      </w:r>
      <w:r w:rsidR="00AD7C93">
        <w:t>%</w:t>
      </w:r>
      <w:r w:rsidR="003179DD">
        <w:t xml:space="preserve"> </w:t>
      </w:r>
      <w:r w:rsidR="00AD7C93">
        <w:t xml:space="preserve">zaměstnaných v běžné </w:t>
      </w:r>
      <w:r w:rsidR="00B233DC">
        <w:t>MŠ</w:t>
      </w:r>
      <w:r w:rsidR="00AD7C93">
        <w:t xml:space="preserve"> a</w:t>
      </w:r>
      <w:r w:rsidR="00B95B9D">
        <w:t xml:space="preserve"> </w:t>
      </w:r>
      <w:r w:rsidR="00AD7C93">
        <w:t>34</w:t>
      </w:r>
      <w:r w:rsidR="003179DD">
        <w:t xml:space="preserve"> </w:t>
      </w:r>
      <w:r w:rsidR="00AD7C93">
        <w:t>% v </w:t>
      </w:r>
      <w:r w:rsidR="00B233DC">
        <w:t>LMŠ</w:t>
      </w:r>
      <w:r w:rsidR="00AD7C93">
        <w:t xml:space="preserve">. </w:t>
      </w:r>
      <w:r w:rsidR="00446979">
        <w:t>73,4</w:t>
      </w:r>
      <w:r w:rsidR="003179DD">
        <w:t xml:space="preserve"> </w:t>
      </w:r>
      <w:r w:rsidR="00446979">
        <w:t>%</w:t>
      </w:r>
      <w:r w:rsidR="003179DD">
        <w:t xml:space="preserve"> z celku </w:t>
      </w:r>
      <w:r w:rsidR="00446979">
        <w:t xml:space="preserve">tázaných má za sebou méně než 10 let praxe, </w:t>
      </w:r>
      <w:r w:rsidR="003179DD">
        <w:t>dále 14,9 % má za sebou 10–20letou praxi a zbylých 11,7 % má odučeno 20 a více let</w:t>
      </w:r>
      <w:r w:rsidR="00446979">
        <w:t>.</w:t>
      </w:r>
      <w:r w:rsidR="003179DD">
        <w:t xml:space="preserve"> </w:t>
      </w:r>
      <w:r w:rsidR="00446979">
        <w:t>Můžeme tedy říci, že odpoví</w:t>
      </w:r>
      <w:r w:rsidR="003179DD">
        <w:t>dali</w:t>
      </w:r>
      <w:r w:rsidR="00763679">
        <w:t xml:space="preserve"> pře</w:t>
      </w:r>
      <w:r w:rsidR="003179DD">
        <w:t>v</w:t>
      </w:r>
      <w:r w:rsidR="00763679">
        <w:t>ážně</w:t>
      </w:r>
      <w:r w:rsidR="003179DD">
        <w:t xml:space="preserve"> respondenti </w:t>
      </w:r>
      <w:r w:rsidR="003E0366">
        <w:t>s praxí kratší než deset let.</w:t>
      </w:r>
      <w:r w:rsidR="008E51B2" w:rsidRPr="008E51B2">
        <w:t xml:space="preserve"> </w:t>
      </w:r>
      <w:r w:rsidR="008E51B2">
        <w:t>Získaná data z dotazníků jsem pro přehlednost výsledků rozdělila na odpovědi respondentů z LMŠ a odpovědi respondentů zaměstnaných v MŠ.</w:t>
      </w:r>
      <w:r w:rsidR="00427587">
        <w:t xml:space="preserve"> </w:t>
      </w:r>
      <w:r w:rsidR="00427587" w:rsidRPr="00077067">
        <w:t>Slovní</w:t>
      </w:r>
      <w:r w:rsidR="0008625E" w:rsidRPr="00077067">
        <w:t>mi</w:t>
      </w:r>
      <w:r w:rsidR="00427587" w:rsidRPr="00077067">
        <w:t xml:space="preserve"> výraz</w:t>
      </w:r>
      <w:r w:rsidR="0008625E" w:rsidRPr="00077067">
        <w:t xml:space="preserve">y </w:t>
      </w:r>
      <w:r w:rsidR="00427587" w:rsidRPr="00077067">
        <w:t>„většina“</w:t>
      </w:r>
      <w:r w:rsidR="0008625E" w:rsidRPr="00077067">
        <w:t xml:space="preserve">, „především“ a „převážně“ </w:t>
      </w:r>
      <w:r w:rsidR="00427587" w:rsidRPr="00077067">
        <w:t>v</w:t>
      </w:r>
      <w:r w:rsidR="001D4C2C" w:rsidRPr="00077067">
        <w:t> následující části</w:t>
      </w:r>
      <w:r w:rsidR="00427587" w:rsidRPr="00077067">
        <w:t xml:space="preserve"> prác</w:t>
      </w:r>
      <w:r w:rsidR="001D4C2C" w:rsidRPr="00077067">
        <w:t>e</w:t>
      </w:r>
      <w:r w:rsidR="00427587" w:rsidRPr="00077067">
        <w:t xml:space="preserve"> myslím 50 % a více.</w:t>
      </w:r>
    </w:p>
    <w:p w:rsidR="00FC0F16" w:rsidRDefault="00BF32E5" w:rsidP="00BF32E5">
      <w:pPr>
        <w:pStyle w:val="Tetrove"/>
      </w:pPr>
      <w:r>
        <w:t>Vyhodnocení dotazníků</w:t>
      </w:r>
    </w:p>
    <w:p w:rsidR="008E51B2" w:rsidRDefault="00D36CFC" w:rsidP="008E51B2">
      <w:pPr>
        <w:keepNext/>
      </w:pPr>
      <w:r>
        <w:rPr>
          <w:noProof/>
        </w:rPr>
        <w:drawing>
          <wp:inline distT="0" distB="0" distL="0" distR="0" wp14:anchorId="768C0CCF">
            <wp:extent cx="4853571" cy="2880000"/>
            <wp:effectExtent l="0" t="0" r="444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57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DB8" w:rsidRPr="00BF7B62" w:rsidRDefault="00A92F7F" w:rsidP="00AA40CB">
      <w:pPr>
        <w:ind w:left="3545"/>
        <w:rPr>
          <w:b/>
        </w:rPr>
      </w:pPr>
      <w:r w:rsidRPr="00BF7B62">
        <w:rPr>
          <w:b/>
        </w:rPr>
        <w:t>Graf</w:t>
      </w:r>
      <w:r w:rsidR="00537770">
        <w:rPr>
          <w:b/>
        </w:rPr>
        <w:t xml:space="preserve"> </w:t>
      </w:r>
      <w:r w:rsidR="00292E22" w:rsidRPr="00BF7B62">
        <w:rPr>
          <w:b/>
        </w:rPr>
        <w:t>1</w:t>
      </w:r>
    </w:p>
    <w:p w:rsidR="00292E22" w:rsidRDefault="00292E22" w:rsidP="00BF32E5">
      <w:pPr>
        <w:rPr>
          <w:b/>
        </w:rPr>
      </w:pPr>
      <w:r w:rsidRPr="00BF7B62">
        <w:rPr>
          <w:b/>
        </w:rPr>
        <w:t>Graf č. 1</w:t>
      </w:r>
      <w:r w:rsidR="005C4ACC">
        <w:rPr>
          <w:b/>
        </w:rPr>
        <w:t>:</w:t>
      </w:r>
      <w:r w:rsidR="00E53744">
        <w:rPr>
          <w:b/>
        </w:rPr>
        <w:t xml:space="preserve"> Kde děti LMŠ a MŠ</w:t>
      </w:r>
      <w:r w:rsidR="004C0C0E">
        <w:rPr>
          <w:b/>
        </w:rPr>
        <w:t xml:space="preserve"> </w:t>
      </w:r>
      <w:r w:rsidR="00E53744">
        <w:rPr>
          <w:b/>
        </w:rPr>
        <w:t>během dne</w:t>
      </w:r>
      <w:r w:rsidR="004C0C0E">
        <w:rPr>
          <w:b/>
        </w:rPr>
        <w:t xml:space="preserve"> tráví</w:t>
      </w:r>
      <w:r w:rsidR="00E53744">
        <w:rPr>
          <w:b/>
        </w:rPr>
        <w:t xml:space="preserve"> nejvíce času.</w:t>
      </w:r>
    </w:p>
    <w:p w:rsidR="001D4C2C" w:rsidRDefault="008E52A3" w:rsidP="00BF32E5">
      <w:r>
        <w:t>Děti respondentů z LMŠ tráví svůj čas především v</w:t>
      </w:r>
      <w:r w:rsidR="00A71E58">
        <w:t> </w:t>
      </w:r>
      <w:r>
        <w:t>přírodě</w:t>
      </w:r>
      <w:r w:rsidR="00A71E58">
        <w:t>. Na druhém místě uvádí areál školy (</w:t>
      </w:r>
      <w:r w:rsidRPr="008E52A3">
        <w:t>maje na mysli v blízkost</w:t>
      </w:r>
      <w:r w:rsidR="00A71E58">
        <w:t>i</w:t>
      </w:r>
      <w:r w:rsidRPr="008E52A3">
        <w:t xml:space="preserve"> školy</w:t>
      </w:r>
      <w:r w:rsidR="00A71E58">
        <w:t>)</w:t>
      </w:r>
      <w:r w:rsidR="00E92A1D">
        <w:t xml:space="preserve"> a to z</w:t>
      </w:r>
      <w:r w:rsidR="00E37A9B">
        <w:t> 12,50 %</w:t>
      </w:r>
      <w:r w:rsidR="00813845">
        <w:t>. Zatímco možnost „</w:t>
      </w:r>
      <w:r w:rsidR="00680DDE">
        <w:t>V</w:t>
      </w:r>
      <w:r w:rsidR="00813845">
        <w:t>e třídě“ nebo „</w:t>
      </w:r>
      <w:r w:rsidR="00107107">
        <w:t>J</w:t>
      </w:r>
      <w:r w:rsidR="00813845">
        <w:t>iná“ nebyla uvedena ani v jednom případě.</w:t>
      </w:r>
    </w:p>
    <w:p w:rsidR="00813845" w:rsidRPr="008E52A3" w:rsidRDefault="00813845" w:rsidP="00BF32E5">
      <w:r>
        <w:t>Pedagogičtí pracovníci z MŠ s dětmi tráví většinu dne ve třídě, následně v areálu školy</w:t>
      </w:r>
      <w:r w:rsidR="00E37A9B">
        <w:t xml:space="preserve"> (14,52 %)</w:t>
      </w:r>
      <w:r>
        <w:t xml:space="preserve"> a v nejmenším procentním zastoupení v</w:t>
      </w:r>
      <w:r w:rsidR="00E37A9B">
        <w:t> </w:t>
      </w:r>
      <w:r>
        <w:t>přírodě</w:t>
      </w:r>
      <w:r w:rsidR="00E37A9B">
        <w:t xml:space="preserve"> (1,61 %)</w:t>
      </w:r>
      <w:r>
        <w:t xml:space="preserve">. Co se týče </w:t>
      </w:r>
      <w:r w:rsidR="00922900">
        <w:t>možnosti</w:t>
      </w:r>
      <w:r>
        <w:t xml:space="preserve"> „</w:t>
      </w:r>
      <w:r w:rsidR="00E37A9B">
        <w:t>J</w:t>
      </w:r>
      <w:r>
        <w:t>iná“, se odpovědi respondentů shodly, že</w:t>
      </w:r>
      <w:r w:rsidR="00922900">
        <w:t xml:space="preserve"> děti během dne tráví nejvíce času jak v</w:t>
      </w:r>
      <w:r w:rsidR="0008625E">
        <w:t> </w:t>
      </w:r>
      <w:r w:rsidR="00922900">
        <w:t>přírodě</w:t>
      </w:r>
      <w:r w:rsidR="0008625E">
        <w:t>,</w:t>
      </w:r>
      <w:r w:rsidR="00922900">
        <w:t xml:space="preserve"> tak ve třídě (tedy půl na půl), a také že</w:t>
      </w:r>
      <w:r>
        <w:t xml:space="preserve"> z</w:t>
      </w:r>
      <w:r w:rsidR="00922900">
        <w:t>ávis</w:t>
      </w:r>
      <w:r>
        <w:t xml:space="preserve">í na </w:t>
      </w:r>
      <w:r w:rsidR="00922900">
        <w:t xml:space="preserve">ročním období a </w:t>
      </w:r>
      <w:r>
        <w:t>počasí</w:t>
      </w:r>
      <w:r w:rsidR="00922900">
        <w:t>.</w:t>
      </w:r>
    </w:p>
    <w:p w:rsidR="008E51B2" w:rsidRPr="00BF7B62" w:rsidRDefault="008E51B2" w:rsidP="00BF32E5">
      <w:pPr>
        <w:rPr>
          <w:b/>
        </w:rPr>
      </w:pPr>
    </w:p>
    <w:p w:rsidR="00FD1888" w:rsidRDefault="00FD1888" w:rsidP="00BF32E5">
      <w:r>
        <w:rPr>
          <w:noProof/>
        </w:rPr>
        <w:lastRenderedPageBreak/>
        <w:drawing>
          <wp:inline distT="0" distB="0" distL="0" distR="0">
            <wp:extent cx="2354454" cy="1455924"/>
            <wp:effectExtent l="0" t="0" r="825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 LMŠ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074" cy="148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75030D1" wp14:editId="4A6D7EC4">
            <wp:extent cx="2349660" cy="145295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 MŠ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233" cy="147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888" w:rsidRPr="00FD1888" w:rsidRDefault="00FD1888" w:rsidP="00BF32E5">
      <w:pPr>
        <w:rPr>
          <w:b/>
        </w:rPr>
      </w:pPr>
      <w:r>
        <w:tab/>
      </w:r>
      <w:r>
        <w:tab/>
      </w:r>
      <w:r w:rsidRPr="00FD1888">
        <w:rPr>
          <w:b/>
        </w:rPr>
        <w:t xml:space="preserve">Graf </w:t>
      </w:r>
      <w:r w:rsidR="003123FC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7770">
        <w:rPr>
          <w:b/>
        </w:rPr>
        <w:tab/>
      </w:r>
      <w:r w:rsidR="00537770">
        <w:rPr>
          <w:b/>
        </w:rPr>
        <w:tab/>
        <w:t xml:space="preserve">    </w:t>
      </w:r>
      <w:r>
        <w:rPr>
          <w:b/>
        </w:rPr>
        <w:t xml:space="preserve">Graf </w:t>
      </w:r>
      <w:r w:rsidR="003123FC">
        <w:rPr>
          <w:b/>
        </w:rPr>
        <w:t>3</w:t>
      </w:r>
    </w:p>
    <w:p w:rsidR="00B95B9D" w:rsidRPr="00A87346" w:rsidRDefault="003C1A37" w:rsidP="009C3DB8">
      <w:pPr>
        <w:rPr>
          <w:b/>
        </w:rPr>
      </w:pPr>
      <w:r w:rsidRPr="00A87346">
        <w:rPr>
          <w:b/>
        </w:rPr>
        <w:t>Graf č</w:t>
      </w:r>
      <w:r w:rsidR="003E0366" w:rsidRPr="00A87346">
        <w:rPr>
          <w:b/>
        </w:rPr>
        <w:t>.</w:t>
      </w:r>
      <w:r w:rsidRPr="00A87346">
        <w:rPr>
          <w:b/>
        </w:rPr>
        <w:t xml:space="preserve"> </w:t>
      </w:r>
      <w:r w:rsidR="003123FC">
        <w:rPr>
          <w:b/>
        </w:rPr>
        <w:t>2</w:t>
      </w:r>
      <w:r w:rsidRPr="00A87346">
        <w:rPr>
          <w:b/>
        </w:rPr>
        <w:t xml:space="preserve"> a </w:t>
      </w:r>
      <w:r w:rsidR="003123FC">
        <w:rPr>
          <w:b/>
        </w:rPr>
        <w:t>3</w:t>
      </w:r>
      <w:r w:rsidR="003E0366" w:rsidRPr="00A87346">
        <w:rPr>
          <w:b/>
        </w:rPr>
        <w:t xml:space="preserve">: </w:t>
      </w:r>
      <w:r w:rsidR="00DB6D9A">
        <w:rPr>
          <w:b/>
        </w:rPr>
        <w:t>K</w:t>
      </w:r>
      <w:r w:rsidRPr="00A87346">
        <w:rPr>
          <w:b/>
        </w:rPr>
        <w:t>olik hodin denně tráví tázaní s</w:t>
      </w:r>
      <w:r w:rsidR="00B864E2">
        <w:rPr>
          <w:b/>
        </w:rPr>
        <w:t> </w:t>
      </w:r>
      <w:r w:rsidRPr="00A87346">
        <w:rPr>
          <w:b/>
        </w:rPr>
        <w:t>dětmi</w:t>
      </w:r>
      <w:r w:rsidR="00B864E2">
        <w:rPr>
          <w:b/>
        </w:rPr>
        <w:t xml:space="preserve"> </w:t>
      </w:r>
      <w:r w:rsidRPr="00A87346">
        <w:rPr>
          <w:b/>
        </w:rPr>
        <w:t>venku.</w:t>
      </w:r>
    </w:p>
    <w:p w:rsidR="00E37A9B" w:rsidRDefault="009D47D7" w:rsidP="009C3DB8">
      <w:r>
        <w:t>Na těchto grafe</w:t>
      </w:r>
      <w:r w:rsidR="00F97FD6">
        <w:t>ch</w:t>
      </w:r>
      <w:r>
        <w:t xml:space="preserve"> jasně vidíme, že</w:t>
      </w:r>
      <w:r w:rsidR="00E37A9B">
        <w:t xml:space="preserve"> respondenti</w:t>
      </w:r>
      <w:r>
        <w:t xml:space="preserve"> LMŠ tráví denně převážně </w:t>
      </w:r>
      <w:r w:rsidR="009D4F32">
        <w:t xml:space="preserve">5 </w:t>
      </w:r>
      <w:r>
        <w:t>a více hodin venku</w:t>
      </w:r>
      <w:r w:rsidR="00E37A9B">
        <w:t>,</w:t>
      </w:r>
      <w:r>
        <w:t xml:space="preserve"> oproti </w:t>
      </w:r>
      <w:r w:rsidR="00E37A9B">
        <w:t xml:space="preserve">respondentům z </w:t>
      </w:r>
      <w:r>
        <w:t>MŠ, kte</w:t>
      </w:r>
      <w:r w:rsidR="00E37A9B">
        <w:t>ří</w:t>
      </w:r>
      <w:r>
        <w:t xml:space="preserve"> jsou přes den venku p</w:t>
      </w:r>
      <w:r w:rsidR="00E37A9B">
        <w:t>ředevším</w:t>
      </w:r>
      <w:r w:rsidR="009D4F32">
        <w:t xml:space="preserve"> 1–2 hodiny.</w:t>
      </w:r>
    </w:p>
    <w:p w:rsidR="00E37A9B" w:rsidRDefault="00E37A9B" w:rsidP="009C3DB8">
      <w:r>
        <w:t>LMŠ dále uvádí, že z 12,5 % tráví venku 3–4 hodiny. Ostatní možnosti (0 hodin a 1–2 hodiny) nebyly vybrány ani jednou.</w:t>
      </w:r>
    </w:p>
    <w:p w:rsidR="003E0366" w:rsidRDefault="00E37A9B" w:rsidP="009D4F32">
      <w:r>
        <w:t>Tázaní z MŠ na druhém místě uvedli 3–4 hodiny, a to z 21,0</w:t>
      </w:r>
      <w:r w:rsidR="00161F30">
        <w:t xml:space="preserve">0 </w:t>
      </w:r>
      <w:r>
        <w:t>%</w:t>
      </w:r>
      <w:r w:rsidR="009D4F32">
        <w:t xml:space="preserve">. Jeden z respondentů uvedl 5 a více hodin. Možnost </w:t>
      </w:r>
      <w:r w:rsidR="00161F30">
        <w:t>„</w:t>
      </w:r>
      <w:r w:rsidR="009D4F32">
        <w:t>0</w:t>
      </w:r>
      <w:r w:rsidR="00161F30">
        <w:t>“</w:t>
      </w:r>
      <w:r w:rsidR="009D4F32">
        <w:t xml:space="preserve"> nebyla vybrána žádným pedagogickým pracovníkem z MŠ.</w:t>
      </w:r>
    </w:p>
    <w:p w:rsidR="003E0366" w:rsidRDefault="003E0366" w:rsidP="009C3DB8"/>
    <w:p w:rsidR="009C3DB8" w:rsidRDefault="009C3DB8" w:rsidP="009C3DB8"/>
    <w:p w:rsidR="00BF32E5" w:rsidRDefault="00C2266C" w:rsidP="00BF32E5">
      <w:r>
        <w:rPr>
          <w:noProof/>
        </w:rPr>
        <w:drawing>
          <wp:inline distT="0" distB="0" distL="0" distR="0">
            <wp:extent cx="2385798" cy="1475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 LMŠ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798" cy="147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61573" cy="1584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 MŠ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73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7C7" w:rsidRDefault="00C2266C" w:rsidP="00F537C7">
      <w:pPr>
        <w:ind w:left="1418"/>
        <w:rPr>
          <w:b/>
        </w:rPr>
      </w:pPr>
      <w:r w:rsidRPr="00C2266C">
        <w:rPr>
          <w:b/>
        </w:rPr>
        <w:t>Graf</w:t>
      </w:r>
      <w:r w:rsidR="00537770">
        <w:rPr>
          <w:b/>
        </w:rPr>
        <w:t xml:space="preserve"> </w:t>
      </w:r>
      <w:r w:rsidR="003123FC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37770">
        <w:rPr>
          <w:b/>
        </w:rPr>
        <w:tab/>
      </w:r>
      <w:r w:rsidR="00537770">
        <w:rPr>
          <w:b/>
        </w:rPr>
        <w:tab/>
        <w:t xml:space="preserve">  </w:t>
      </w:r>
      <w:r w:rsidR="007946B5">
        <w:rPr>
          <w:b/>
        </w:rPr>
        <w:t xml:space="preserve">   </w:t>
      </w:r>
      <w:r w:rsidR="00537770">
        <w:rPr>
          <w:b/>
        </w:rPr>
        <w:t xml:space="preserve">  </w:t>
      </w:r>
      <w:r>
        <w:rPr>
          <w:b/>
        </w:rPr>
        <w:t>G</w:t>
      </w:r>
      <w:r w:rsidR="00F537C7">
        <w:rPr>
          <w:b/>
        </w:rPr>
        <w:t>raf</w:t>
      </w:r>
      <w:r w:rsidR="00537770">
        <w:rPr>
          <w:b/>
        </w:rPr>
        <w:t xml:space="preserve"> </w:t>
      </w:r>
      <w:r w:rsidR="003123FC">
        <w:rPr>
          <w:b/>
        </w:rPr>
        <w:t>5</w:t>
      </w:r>
    </w:p>
    <w:p w:rsidR="00F537C7" w:rsidRDefault="00534154" w:rsidP="009C3DB8">
      <w:pPr>
        <w:rPr>
          <w:b/>
        </w:rPr>
      </w:pPr>
      <w:r w:rsidRPr="00A87346">
        <w:rPr>
          <w:b/>
        </w:rPr>
        <w:t>G</w:t>
      </w:r>
      <w:r w:rsidR="00B95B9D" w:rsidRPr="00A87346">
        <w:rPr>
          <w:b/>
        </w:rPr>
        <w:t>raf</w:t>
      </w:r>
      <w:r w:rsidRPr="00A87346">
        <w:rPr>
          <w:b/>
        </w:rPr>
        <w:t xml:space="preserve"> č. </w:t>
      </w:r>
      <w:r w:rsidR="003123FC">
        <w:rPr>
          <w:b/>
        </w:rPr>
        <w:t>4</w:t>
      </w:r>
      <w:r w:rsidR="00BF70E8" w:rsidRPr="00A87346">
        <w:rPr>
          <w:b/>
        </w:rPr>
        <w:t xml:space="preserve"> a </w:t>
      </w:r>
      <w:r w:rsidR="003123FC">
        <w:rPr>
          <w:b/>
        </w:rPr>
        <w:t>5</w:t>
      </w:r>
      <w:r w:rsidRPr="00A87346">
        <w:rPr>
          <w:b/>
        </w:rPr>
        <w:t xml:space="preserve">: </w:t>
      </w:r>
      <w:r w:rsidR="009A7336">
        <w:rPr>
          <w:b/>
        </w:rPr>
        <w:t>Ideální pobyt dětí venku při pobytu ve škole podle pedagogických pracovníků LMŠ a MŠ</w:t>
      </w:r>
    </w:p>
    <w:p w:rsidR="00782D0E" w:rsidRDefault="00A60620" w:rsidP="009C3DB8">
      <w:r>
        <w:t>Podle</w:t>
      </w:r>
      <w:r w:rsidR="004B6DFC">
        <w:t xml:space="preserve"> většiny</w:t>
      </w:r>
      <w:r>
        <w:t xml:space="preserve"> pedagogických pracovníků LMŠ by děti měly ideálně trávi</w:t>
      </w:r>
      <w:r w:rsidR="00EA71C4">
        <w:t>t</w:t>
      </w:r>
      <w:r>
        <w:t xml:space="preserve"> venku </w:t>
      </w:r>
      <w:r w:rsidR="003F6B49">
        <w:t>5</w:t>
      </w:r>
      <w:r>
        <w:t xml:space="preserve"> a více hodin</w:t>
      </w:r>
      <w:r w:rsidR="00CA69CC">
        <w:t>,</w:t>
      </w:r>
      <w:r w:rsidR="004B6DFC">
        <w:t xml:space="preserve"> 12,5 % uvádí, že stačí 3–4 hodiny. Ostatní možnosti odpovědí</w:t>
      </w:r>
      <w:r w:rsidR="002D0E7A">
        <w:t xml:space="preserve"> – „Dítě nepotřebuje trávit čas venku (případně minimálně)</w:t>
      </w:r>
      <w:r w:rsidR="00161F30">
        <w:t>“</w:t>
      </w:r>
      <w:r w:rsidR="002D0E7A">
        <w:t xml:space="preserve"> a „1–2 hodiny“, nevyužil </w:t>
      </w:r>
      <w:r w:rsidR="004B6DFC">
        <w:t xml:space="preserve">žádný z respondentů </w:t>
      </w:r>
      <w:r w:rsidR="002D0E7A">
        <w:t>LMŠ.</w:t>
      </w:r>
    </w:p>
    <w:p w:rsidR="00782D0E" w:rsidRDefault="00CF27F4" w:rsidP="00BC3B11">
      <w:r>
        <w:t xml:space="preserve">Odpovědi z MŠ jsou již pestřejší. Většina pedagogů si myslí, že ideální by byly 3–4 hodiny, 37,1 % uvádí 1–2 hodiny a </w:t>
      </w:r>
      <w:r w:rsidR="003345C9">
        <w:t>jeden z respondentů uvedl 5 a více hodin.</w:t>
      </w:r>
      <w:r w:rsidR="008F7E60">
        <w:t xml:space="preserve"> </w:t>
      </w:r>
      <w:r w:rsidR="008F7E60">
        <w:lastRenderedPageBreak/>
        <w:t>Možnost „Dítě nepotřebuje</w:t>
      </w:r>
      <w:r w:rsidR="00EE746B">
        <w:t xml:space="preserve"> trávit čas venku (případně minimálně)“ nebyla využita žádným z respondentů MŠ.</w:t>
      </w:r>
    </w:p>
    <w:p w:rsidR="003024AA" w:rsidRDefault="003024AA" w:rsidP="009C3DB8"/>
    <w:p w:rsidR="000E6EDE" w:rsidRDefault="000E6EDE" w:rsidP="009C3DB8">
      <w:r>
        <w:rPr>
          <w:noProof/>
        </w:rPr>
        <w:drawing>
          <wp:inline distT="0" distB="0" distL="0" distR="0" wp14:anchorId="5E7FA9BB" wp14:editId="629F4299">
            <wp:extent cx="4902642" cy="2880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642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6EDE" w:rsidRPr="000E6EDE" w:rsidRDefault="000E6EDE" w:rsidP="002C1F8E">
      <w:pPr>
        <w:ind w:left="3545"/>
        <w:rPr>
          <w:b/>
        </w:rPr>
      </w:pPr>
      <w:r w:rsidRPr="000E6EDE">
        <w:rPr>
          <w:b/>
        </w:rPr>
        <w:t>Graf</w:t>
      </w:r>
      <w:r w:rsidR="00537770">
        <w:rPr>
          <w:b/>
        </w:rPr>
        <w:t xml:space="preserve"> </w:t>
      </w:r>
      <w:r w:rsidRPr="000E6EDE">
        <w:rPr>
          <w:b/>
        </w:rPr>
        <w:t>6</w:t>
      </w:r>
    </w:p>
    <w:p w:rsidR="000E6EDE" w:rsidRDefault="000E6EDE" w:rsidP="009C3DB8">
      <w:pPr>
        <w:rPr>
          <w:b/>
        </w:rPr>
      </w:pPr>
      <w:r w:rsidRPr="000E6EDE">
        <w:rPr>
          <w:b/>
        </w:rPr>
        <w:t>Graf č. 6</w:t>
      </w:r>
      <w:r w:rsidR="0090048E">
        <w:rPr>
          <w:b/>
        </w:rPr>
        <w:t xml:space="preserve">: </w:t>
      </w:r>
      <w:r w:rsidR="008C69C0">
        <w:rPr>
          <w:b/>
        </w:rPr>
        <w:t>Nejčastěji navštěvovaná místa mimo areál školy.</w:t>
      </w:r>
    </w:p>
    <w:p w:rsidR="001C2EFD" w:rsidRDefault="00CA69CC" w:rsidP="009C3DB8">
      <w:r>
        <w:t xml:space="preserve">Jak z grafu poznáme, u obou typů škol </w:t>
      </w:r>
      <w:r w:rsidR="00B9222E">
        <w:t xml:space="preserve">je </w:t>
      </w:r>
      <w:r>
        <w:t>nej</w:t>
      </w:r>
      <w:r w:rsidR="007869A3">
        <w:t>více navštěvovaným místem</w:t>
      </w:r>
      <w:r w:rsidR="00B9222E">
        <w:t xml:space="preserve"> les.</w:t>
      </w:r>
      <w:r w:rsidR="0087511D">
        <w:t xml:space="preserve"> (LMŠ 90,63 %, MŠ 32,26 %).</w:t>
      </w:r>
    </w:p>
    <w:p w:rsidR="00B9222E" w:rsidRDefault="00B9222E" w:rsidP="009C3DB8">
      <w:r>
        <w:t>Respondenti z LMŠ poté uvedli pouze jedenkrát park</w:t>
      </w:r>
      <w:r w:rsidR="006D3548">
        <w:t xml:space="preserve"> (3,12 %)</w:t>
      </w:r>
      <w:r>
        <w:t xml:space="preserve"> a dvakrát volbu „Jiná“</w:t>
      </w:r>
      <w:r w:rsidR="006D3548">
        <w:t xml:space="preserve"> (6,25 %)</w:t>
      </w:r>
      <w:r>
        <w:t xml:space="preserve">, která byla </w:t>
      </w:r>
      <w:r w:rsidR="0087511D">
        <w:t>velmi</w:t>
      </w:r>
      <w:r>
        <w:t xml:space="preserve"> konkrétní, ve znění: „Za kulturou do města – Rudolfinum, výstavy, za sportem – plavání, sauna.“</w:t>
      </w:r>
      <w:r w:rsidR="007869A3">
        <w:t xml:space="preserve"> a</w:t>
      </w:r>
      <w:r>
        <w:t xml:space="preserve"> „Na travnaté Medl</w:t>
      </w:r>
      <w:r w:rsidR="006D3548">
        <w:t>á</w:t>
      </w:r>
      <w:r>
        <w:t>necké kopce.“ Ostatní možnosti odpovědí (hřiště, vesnice/město, mimo areál školy nechodíme) nebyly vybrány ani jednou.</w:t>
      </w:r>
    </w:p>
    <w:p w:rsidR="003B564C" w:rsidRPr="003B564C" w:rsidRDefault="007869A3" w:rsidP="00EA71C4">
      <w:r>
        <w:t>Jak bylo řečeno, r</w:t>
      </w:r>
      <w:r w:rsidR="00B9222E">
        <w:t>espondenti MŠ</w:t>
      </w:r>
      <w:r>
        <w:t xml:space="preserve"> nejčastěji uváděli les, v těsném závěsu park</w:t>
      </w:r>
      <w:r w:rsidR="0087511D">
        <w:t xml:space="preserve"> (25,8</w:t>
      </w:r>
      <w:r w:rsidR="00A84AE2">
        <w:t>0 %</w:t>
      </w:r>
      <w:r w:rsidR="0087511D">
        <w:t>)</w:t>
      </w:r>
      <w:r>
        <w:t>, poté vesnici/město a hřiště</w:t>
      </w:r>
      <w:r w:rsidR="0087511D">
        <w:t xml:space="preserve"> (obojí 17,74 %)</w:t>
      </w:r>
      <w:r>
        <w:t>. Dva respondent</w:t>
      </w:r>
      <w:r w:rsidR="00A84AE2">
        <w:t xml:space="preserve"> (3,23 %)</w:t>
      </w:r>
      <w:r>
        <w:t xml:space="preserve"> uvedli, že mimo areál školy s dětmi nechodí. Volbu „Jiná“ vybrali také dva respondenti, kde jeden z nich uvádí čast</w:t>
      </w:r>
      <w:r w:rsidR="00161F30">
        <w:t>é</w:t>
      </w:r>
      <w:r>
        <w:t xml:space="preserve"> stříd</w:t>
      </w:r>
      <w:r w:rsidR="00161F30">
        <w:t>ání míst a</w:t>
      </w:r>
      <w:r>
        <w:t xml:space="preserve"> druhý chodí se svojí třídou na zahradu.</w:t>
      </w:r>
    </w:p>
    <w:p w:rsidR="00784AB8" w:rsidRDefault="003024AA" w:rsidP="00784AB8">
      <w:pPr>
        <w:keepNext/>
      </w:pPr>
      <w:r>
        <w:rPr>
          <w:noProof/>
        </w:rPr>
        <w:lastRenderedPageBreak/>
        <w:drawing>
          <wp:inline distT="0" distB="0" distL="0" distR="0" wp14:anchorId="0931DBE6" wp14:editId="58CDC651">
            <wp:extent cx="4791152" cy="288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52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DB8" w:rsidRPr="003E479E" w:rsidRDefault="003024AA" w:rsidP="00537770">
      <w:pPr>
        <w:ind w:left="3545"/>
        <w:rPr>
          <w:b/>
        </w:rPr>
      </w:pPr>
      <w:r w:rsidRPr="003E479E">
        <w:rPr>
          <w:b/>
        </w:rPr>
        <w:t>Graf</w:t>
      </w:r>
      <w:r w:rsidR="00537770">
        <w:rPr>
          <w:b/>
        </w:rPr>
        <w:t xml:space="preserve"> </w:t>
      </w:r>
      <w:r w:rsidRPr="003E479E">
        <w:rPr>
          <w:b/>
        </w:rPr>
        <w:t>7</w:t>
      </w:r>
    </w:p>
    <w:p w:rsidR="003024AA" w:rsidRPr="003E479E" w:rsidRDefault="003024AA" w:rsidP="009C3DB8">
      <w:pPr>
        <w:rPr>
          <w:b/>
        </w:rPr>
      </w:pPr>
      <w:r w:rsidRPr="003E479E">
        <w:rPr>
          <w:b/>
        </w:rPr>
        <w:t xml:space="preserve">Graf </w:t>
      </w:r>
      <w:r w:rsidR="00784AB8">
        <w:rPr>
          <w:b/>
        </w:rPr>
        <w:t>č. 7:</w:t>
      </w:r>
      <w:r w:rsidR="003E479E">
        <w:rPr>
          <w:b/>
        </w:rPr>
        <w:t xml:space="preserve"> </w:t>
      </w:r>
      <w:r w:rsidR="00DB6D9A">
        <w:rPr>
          <w:b/>
        </w:rPr>
        <w:t>Č</w:t>
      </w:r>
      <w:r w:rsidR="003E479E">
        <w:rPr>
          <w:b/>
        </w:rPr>
        <w:t>innosti, kterým se děti LMŠ a MŠ během pobytu venku věnují.</w:t>
      </w:r>
    </w:p>
    <w:p w:rsidR="006337ED" w:rsidRDefault="006337ED" w:rsidP="009C3DB8">
      <w:r>
        <w:t xml:space="preserve">V otázce k tomuto grafu jsem dala možnost zaškrtnout až dvě políčka. Někteří respondenti cítili potřebu jich vybrat více, a tak jsem odpovědi spočítala a vytvořila nový průměr. </w:t>
      </w:r>
      <w:r w:rsidR="00A91273">
        <w:t>Z LMŠ jsem zaznamenala celkem 70 odpovědí a z MŠ 115.</w:t>
      </w:r>
    </w:p>
    <w:p w:rsidR="00C463A6" w:rsidRDefault="003E479E" w:rsidP="009C3DB8">
      <w:r>
        <w:t xml:space="preserve">Tento graf ukazuje, že nejčastější venkovní činností </w:t>
      </w:r>
      <w:r w:rsidR="007C5D01">
        <w:t>jsou v obou případech spontánní pohybové aktivity</w:t>
      </w:r>
      <w:r w:rsidR="004C19FF">
        <w:t xml:space="preserve"> (v</w:t>
      </w:r>
      <w:r w:rsidR="007C5D01">
        <w:t> dotazníku jsem je</w:t>
      </w:r>
      <w:r w:rsidR="00C463A6">
        <w:t xml:space="preserve"> blíže</w:t>
      </w:r>
      <w:r w:rsidR="007C5D01">
        <w:t xml:space="preserve"> specifikovala jako běhací hry, koloběžky</w:t>
      </w:r>
      <w:r w:rsidR="00E262AB">
        <w:t>,</w:t>
      </w:r>
      <w:r w:rsidR="007C5D01">
        <w:t xml:space="preserve"> prolézačky aj.</w:t>
      </w:r>
      <w:r w:rsidR="004C19FF">
        <w:t>). V LMŠ jde o 28,57 % a v MŠ o 46,09 %.</w:t>
      </w:r>
    </w:p>
    <w:p w:rsidR="004C19FF" w:rsidRDefault="007C5D01" w:rsidP="009F109E">
      <w:r>
        <w:t>Z </w:t>
      </w:r>
      <w:r w:rsidR="00C463A6">
        <w:t>grafu</w:t>
      </w:r>
      <w:r w:rsidR="003123FC">
        <w:t xml:space="preserve"> </w:t>
      </w:r>
      <w:r>
        <w:t>vyčteme, že v LMŠ jsou činnosti více vyvážené</w:t>
      </w:r>
      <w:r w:rsidR="004C19FF">
        <w:t xml:space="preserve">. V těsném závěsu za spontánními pohybovými </w:t>
      </w:r>
      <w:r w:rsidR="009F109E">
        <w:t>aktivitam</w:t>
      </w:r>
      <w:r w:rsidR="004C19FF">
        <w:t>i je z 27,14 % spontánní pozorování a tak</w:t>
      </w:r>
      <w:r w:rsidR="009F109E">
        <w:t>též</w:t>
      </w:r>
      <w:r w:rsidR="004C19FF">
        <w:t xml:space="preserve"> z 27,14 %</w:t>
      </w:r>
      <w:r w:rsidR="009F109E">
        <w:t xml:space="preserve"> připravený program. Spontánní výtvarné a pracovní činnosti vybralo 10</w:t>
      </w:r>
      <w:r w:rsidR="004C7F40">
        <w:t>,00</w:t>
      </w:r>
      <w:r w:rsidR="009F109E">
        <w:t xml:space="preserve"> % tázaných.</w:t>
      </w:r>
      <w:r w:rsidR="009F109E" w:rsidRPr="009F109E">
        <w:t xml:space="preserve"> </w:t>
      </w:r>
      <w:r w:rsidR="009F109E">
        <w:t>V otázce jsem také uvedla možnost odpovědi „Jiná“. V grafu ji vidíme nazvanou jako „Volná hra“, protože se na ní shodovali všichni respondenti, rozšiřující svoji odpověď o možnost „Jiná“. Volnou hru v LMŠ uvedlo 7,14 %</w:t>
      </w:r>
      <w:r w:rsidR="006211F9">
        <w:t xml:space="preserve"> tázaných.</w:t>
      </w:r>
    </w:p>
    <w:p w:rsidR="003E479E" w:rsidRDefault="009F109E" w:rsidP="009C3DB8">
      <w:r>
        <w:t>Oproti tomu v MŠ</w:t>
      </w:r>
      <w:r w:rsidR="003123FC">
        <w:t xml:space="preserve"> </w:t>
      </w:r>
      <w:r w:rsidR="007C5D01">
        <w:t>výrazně převažují spontánní pohybové</w:t>
      </w:r>
      <w:r>
        <w:t xml:space="preserve"> aktivity (46,09 %) a spontánní pozorování (36,52 %). V menším procentním zastoupení následuje připravený program (9,57 %) a spontánní výtvarné a pracovní činnosti (7,83 %). Možnost „Jiná“ aneb „Volná hra“ nevyužil žádný tázaný z MŠ.</w:t>
      </w:r>
    </w:p>
    <w:p w:rsidR="004D4DE5" w:rsidRDefault="006C6778" w:rsidP="00C463A6">
      <w:r>
        <w:rPr>
          <w:noProof/>
        </w:rPr>
        <w:lastRenderedPageBreak/>
        <w:drawing>
          <wp:inline distT="0" distB="0" distL="0" distR="0" wp14:anchorId="2B6D2C2C">
            <wp:extent cx="4624383" cy="2880000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383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6B6" w:rsidRDefault="006C6778" w:rsidP="00C463A6">
      <w:pPr>
        <w:rPr>
          <w:b/>
        </w:rPr>
      </w:pPr>
      <w:r>
        <w:tab/>
      </w:r>
      <w:r>
        <w:tab/>
      </w:r>
      <w:r>
        <w:tab/>
      </w:r>
      <w:r>
        <w:tab/>
      </w:r>
      <w:r w:rsidR="002C1F8E">
        <w:t xml:space="preserve">         </w:t>
      </w:r>
      <w:r w:rsidRPr="006C6778">
        <w:rPr>
          <w:b/>
        </w:rPr>
        <w:t>Graf</w:t>
      </w:r>
      <w:r w:rsidR="00537770">
        <w:rPr>
          <w:b/>
        </w:rPr>
        <w:t xml:space="preserve"> </w:t>
      </w:r>
      <w:r w:rsidRPr="006C6778">
        <w:rPr>
          <w:b/>
        </w:rPr>
        <w:t>8</w:t>
      </w:r>
    </w:p>
    <w:p w:rsidR="006C6778" w:rsidRDefault="006C6778" w:rsidP="00C463A6">
      <w:pPr>
        <w:rPr>
          <w:b/>
        </w:rPr>
      </w:pPr>
      <w:r>
        <w:rPr>
          <w:b/>
        </w:rPr>
        <w:t>Graf č. 8:</w:t>
      </w:r>
      <w:r w:rsidR="00367D26">
        <w:rPr>
          <w:b/>
        </w:rPr>
        <w:t xml:space="preserve"> </w:t>
      </w:r>
      <w:bookmarkStart w:id="5" w:name="_Hlk67399936"/>
      <w:r w:rsidR="004522E0">
        <w:rPr>
          <w:b/>
        </w:rPr>
        <w:t>K</w:t>
      </w:r>
      <w:r w:rsidR="00367D26">
        <w:rPr>
          <w:b/>
        </w:rPr>
        <w:t>oncip</w:t>
      </w:r>
      <w:r w:rsidR="004522E0">
        <w:rPr>
          <w:b/>
        </w:rPr>
        <w:t>ování</w:t>
      </w:r>
      <w:r w:rsidR="00367D26">
        <w:rPr>
          <w:b/>
        </w:rPr>
        <w:t xml:space="preserve"> připrave</w:t>
      </w:r>
      <w:r w:rsidR="004522E0">
        <w:rPr>
          <w:b/>
        </w:rPr>
        <w:t>ného</w:t>
      </w:r>
      <w:r w:rsidR="00367D26">
        <w:rPr>
          <w:b/>
        </w:rPr>
        <w:t xml:space="preserve"> program</w:t>
      </w:r>
      <w:r w:rsidR="004522E0">
        <w:rPr>
          <w:b/>
        </w:rPr>
        <w:t>u</w:t>
      </w:r>
      <w:r w:rsidR="00367D26">
        <w:rPr>
          <w:b/>
        </w:rPr>
        <w:t xml:space="preserve"> do venkovních prostorů.</w:t>
      </w:r>
      <w:bookmarkEnd w:id="5"/>
    </w:p>
    <w:p w:rsidR="00367D26" w:rsidRDefault="008F4A17" w:rsidP="008F4A17">
      <w:r>
        <w:t>Zde můžeme vidě</w:t>
      </w:r>
      <w:r w:rsidR="00384C9A">
        <w:t>t</w:t>
      </w:r>
      <w:r>
        <w:t xml:space="preserve"> razantní rozdíl mezi LMŠ, která svůj program z 84,38 % </w:t>
      </w:r>
      <w:r w:rsidR="004522E0">
        <w:t>realizuje</w:t>
      </w:r>
      <w:r>
        <w:t xml:space="preserve"> ven</w:t>
      </w:r>
      <w:r w:rsidR="004522E0">
        <w:t>ku každý den</w:t>
      </w:r>
      <w:r w:rsidR="00C220D7">
        <w:t xml:space="preserve"> (</w:t>
      </w:r>
      <w:r>
        <w:t>což je drtivá většina</w:t>
      </w:r>
      <w:r w:rsidR="00C220D7">
        <w:t>), z</w:t>
      </w:r>
      <w:r>
        <w:t>atímco MŠ ho ven koncipuje z 1,61 % (v přepočtu je to jedna odpověď z 62).</w:t>
      </w:r>
    </w:p>
    <w:p w:rsidR="00B40BD1" w:rsidRDefault="00B40BD1" w:rsidP="008F4A17">
      <w:r>
        <w:t xml:space="preserve">Respondenti LMŠ měli na druhém místě odpověď „Vícekrát do týdne“ (12,50 %). Zbylých 3,13 % uvedlo volbu „Jiná“, kde tvrdí, že 75–100 % </w:t>
      </w:r>
      <w:r w:rsidR="004467CE">
        <w:t xml:space="preserve">jejich programu koncipují do </w:t>
      </w:r>
      <w:r>
        <w:t>venk</w:t>
      </w:r>
      <w:r w:rsidR="004467CE">
        <w:t>ovních prostorů</w:t>
      </w:r>
      <w:r>
        <w:t>.</w:t>
      </w:r>
    </w:p>
    <w:p w:rsidR="00C220D7" w:rsidRPr="006C6778" w:rsidRDefault="00C220D7" w:rsidP="008F4A17">
      <w:r>
        <w:t xml:space="preserve">Tázaní z MŠ svůj program zařazují nejčastěji ven jednou do měsíce (24,19 %), nebo výjimečně (20,97 %). </w:t>
      </w:r>
      <w:r w:rsidR="0003414C">
        <w:t>Zbylí respondenti svůj program koncipují ven z 19,35 % jednou týdně, z 16,13 % vícekrát do týdne, z 11,29 % dvakrát do půl roku a 3,23 % vybral</w:t>
      </w:r>
      <w:r w:rsidR="00F402BA">
        <w:t>o</w:t>
      </w:r>
      <w:r w:rsidR="0003414C">
        <w:t xml:space="preserve"> odpověď „Jiná“. Zde tvrdí, že</w:t>
      </w:r>
      <w:r w:rsidR="00DD519F">
        <w:t xml:space="preserve"> příprava programu</w:t>
      </w:r>
      <w:r w:rsidR="009A1008">
        <w:t xml:space="preserve"> do venkovních prostorů závisí </w:t>
      </w:r>
      <w:r w:rsidR="0003414C">
        <w:t>na počasí a ročním období.</w:t>
      </w:r>
      <w:r w:rsidR="004522E0">
        <w:t xml:space="preserve"> A již zmíněných 1,61 % si připravuje program ven každý den.</w:t>
      </w:r>
    </w:p>
    <w:p w:rsidR="00B716B6" w:rsidRDefault="00BF7B62" w:rsidP="00C463A6">
      <w:r>
        <w:rPr>
          <w:noProof/>
        </w:rPr>
        <w:lastRenderedPageBreak/>
        <w:drawing>
          <wp:inline distT="0" distB="0" distL="0" distR="0" wp14:anchorId="32A3DB45">
            <wp:extent cx="4907732" cy="2880000"/>
            <wp:effectExtent l="0" t="0" r="762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32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079D" w:rsidRPr="0090048E" w:rsidRDefault="0089079D" w:rsidP="002C1F8E">
      <w:pPr>
        <w:ind w:left="3545"/>
        <w:rPr>
          <w:b/>
        </w:rPr>
      </w:pPr>
      <w:r w:rsidRPr="0090048E">
        <w:rPr>
          <w:b/>
        </w:rPr>
        <w:t>Graf</w:t>
      </w:r>
      <w:r w:rsidR="00537770">
        <w:rPr>
          <w:b/>
        </w:rPr>
        <w:t xml:space="preserve"> </w:t>
      </w:r>
      <w:r w:rsidR="004265F0">
        <w:rPr>
          <w:b/>
        </w:rPr>
        <w:t>9</w:t>
      </w:r>
    </w:p>
    <w:p w:rsidR="00D95601" w:rsidRDefault="0090048E" w:rsidP="00C463A6">
      <w:pPr>
        <w:rPr>
          <w:b/>
        </w:rPr>
      </w:pPr>
      <w:r w:rsidRPr="0090048E">
        <w:rPr>
          <w:b/>
        </w:rPr>
        <w:t>Graf č.</w:t>
      </w:r>
      <w:r w:rsidR="00D95601">
        <w:rPr>
          <w:b/>
        </w:rPr>
        <w:t xml:space="preserve"> </w:t>
      </w:r>
      <w:r w:rsidR="004265F0">
        <w:rPr>
          <w:b/>
        </w:rPr>
        <w:t>9</w:t>
      </w:r>
      <w:r w:rsidRPr="0090048E">
        <w:rPr>
          <w:b/>
        </w:rPr>
        <w:t xml:space="preserve">: </w:t>
      </w:r>
      <w:r w:rsidR="00D3430F">
        <w:rPr>
          <w:b/>
        </w:rPr>
        <w:t>Témata environmentální výchovy, kterým se pedagogičtí pracovníci s dětmi LMŠ a MŠ věnovali.</w:t>
      </w:r>
    </w:p>
    <w:p w:rsidR="002848B0" w:rsidRDefault="002848B0" w:rsidP="00875670">
      <w:pPr>
        <w:rPr>
          <w:noProof/>
        </w:rPr>
      </w:pPr>
      <w:r>
        <w:rPr>
          <w:noProof/>
        </w:rPr>
        <w:t>V</w:t>
      </w:r>
      <w:r w:rsidR="002778CD">
        <w:rPr>
          <w:noProof/>
        </w:rPr>
        <w:t> dotazníkové</w:t>
      </w:r>
      <w:r>
        <w:rPr>
          <w:noProof/>
        </w:rPr>
        <w:t xml:space="preserve"> otázce</w:t>
      </w:r>
      <w:r w:rsidR="002778CD">
        <w:rPr>
          <w:noProof/>
        </w:rPr>
        <w:t xml:space="preserve"> vztahující se k tomuto grafu,</w:t>
      </w:r>
      <w:r>
        <w:rPr>
          <w:noProof/>
        </w:rPr>
        <w:t xml:space="preserve"> měli respondenti </w:t>
      </w:r>
      <w:r w:rsidR="006337ED">
        <w:rPr>
          <w:noProof/>
        </w:rPr>
        <w:t xml:space="preserve">možnost </w:t>
      </w:r>
      <w:r>
        <w:rPr>
          <w:noProof/>
        </w:rPr>
        <w:t>vybrat</w:t>
      </w:r>
      <w:r w:rsidR="006337ED">
        <w:rPr>
          <w:noProof/>
        </w:rPr>
        <w:t xml:space="preserve"> více než jednu odpověď, </w:t>
      </w:r>
      <w:r w:rsidR="00B243CA">
        <w:rPr>
          <w:noProof/>
        </w:rPr>
        <w:t>a p</w:t>
      </w:r>
      <w:r>
        <w:rPr>
          <w:noProof/>
        </w:rPr>
        <w:t xml:space="preserve">roto jsem odpovědi spočítala a vytvořila nový průměr. </w:t>
      </w:r>
      <w:r w:rsidR="006337ED">
        <w:rPr>
          <w:noProof/>
        </w:rPr>
        <w:t>Dohromady je zvolených o</w:t>
      </w:r>
      <w:r>
        <w:rPr>
          <w:noProof/>
        </w:rPr>
        <w:t>dpovědí z LMŠ 169 a z MŠ 272.</w:t>
      </w:r>
    </w:p>
    <w:p w:rsidR="00B243CA" w:rsidRDefault="00A1013A" w:rsidP="00B243CA">
      <w:pPr>
        <w:rPr>
          <w:noProof/>
        </w:rPr>
      </w:pPr>
      <w:r>
        <w:rPr>
          <w:noProof/>
        </w:rPr>
        <w:t>Z grafu poznáme, že využívaná témata EV jsou v obou typech škol celkem vyrovnaná. Největší rozdíl činí téma globální problémy, které LMŠ využívá z 10,06 %, zatímco MŠ ze 4,41 %.</w:t>
      </w:r>
    </w:p>
    <w:p w:rsidR="00A1013A" w:rsidRDefault="00A1013A" w:rsidP="00B243CA">
      <w:pPr>
        <w:rPr>
          <w:noProof/>
        </w:rPr>
      </w:pPr>
      <w:r>
        <w:rPr>
          <w:noProof/>
        </w:rPr>
        <w:t>Nejčastějšími tématy LMŠ je třídění odpadů a pěstování rostlin, ve shodě na 18,34 %.</w:t>
      </w:r>
      <w:r w:rsidR="000B4074">
        <w:rPr>
          <w:noProof/>
        </w:rPr>
        <w:t xml:space="preserve"> Druhá nejčastější témata jsou společenství (ekosystémy) a počasí, také v procentní shodě 17,75 %. V postupném poklesu je chov zvířat (14,20 %), </w:t>
      </w:r>
      <w:r w:rsidR="004467CE">
        <w:rPr>
          <w:noProof/>
        </w:rPr>
        <w:t xml:space="preserve"> již zmíněné </w:t>
      </w:r>
      <w:r w:rsidR="000B4074">
        <w:rPr>
          <w:noProof/>
        </w:rPr>
        <w:t>globální problémy (10,06 %) a možnost „Jiná“ (3,55 %). V té respondenti uvádí vztah k místu a prostředí, kompostování, koloběh vody, roční cyklus přírody, tematicky zaměřené projekty</w:t>
      </w:r>
      <w:r w:rsidR="002848B0">
        <w:rPr>
          <w:noProof/>
        </w:rPr>
        <w:t xml:space="preserve"> (téma včely, půdní živočichové, vesmír, …),</w:t>
      </w:r>
      <w:r w:rsidR="00B243CA">
        <w:rPr>
          <w:noProof/>
        </w:rPr>
        <w:t xml:space="preserve"> </w:t>
      </w:r>
      <w:r w:rsidR="002848B0">
        <w:rPr>
          <w:noProof/>
        </w:rPr>
        <w:t>co děti zaujme</w:t>
      </w:r>
      <w:r w:rsidR="00BB3217">
        <w:rPr>
          <w:noProof/>
        </w:rPr>
        <w:t>,</w:t>
      </w:r>
      <w:r w:rsidR="002848B0">
        <w:rPr>
          <w:noProof/>
        </w:rPr>
        <w:t xml:space="preserve"> a že jdou dětem příkladem a děti je napodobují.</w:t>
      </w:r>
    </w:p>
    <w:p w:rsidR="002848B0" w:rsidRDefault="004467CE" w:rsidP="00875670">
      <w:pPr>
        <w:rPr>
          <w:noProof/>
        </w:rPr>
      </w:pPr>
      <w:r>
        <w:rPr>
          <w:noProof/>
        </w:rPr>
        <w:t>Nejčastěji v</w:t>
      </w:r>
      <w:r w:rsidR="002848B0">
        <w:rPr>
          <w:noProof/>
        </w:rPr>
        <w:t>yužívaným tématem v MŠ je</w:t>
      </w:r>
      <w:r>
        <w:rPr>
          <w:noProof/>
        </w:rPr>
        <w:t xml:space="preserve"> </w:t>
      </w:r>
      <w:r w:rsidR="002848B0">
        <w:rPr>
          <w:noProof/>
        </w:rPr>
        <w:t>třídění odpadů (22,43 %), poté počasí (20,59 %), pěstování rostlin (19,85 %), společenství (16,91 %), chov zvířat (15,07 %)</w:t>
      </w:r>
      <w:r w:rsidR="00B243CA">
        <w:rPr>
          <w:noProof/>
        </w:rPr>
        <w:t xml:space="preserve"> a </w:t>
      </w:r>
      <w:r w:rsidR="002848B0">
        <w:rPr>
          <w:noProof/>
        </w:rPr>
        <w:t>globální problémy (4,41 %). Odpověď „Jiná“ uvedlo 0,74</w:t>
      </w:r>
      <w:r w:rsidR="00B243CA">
        <w:rPr>
          <w:noProof/>
        </w:rPr>
        <w:t xml:space="preserve"> </w:t>
      </w:r>
      <w:r w:rsidR="002848B0">
        <w:rPr>
          <w:noProof/>
        </w:rPr>
        <w:t>%</w:t>
      </w:r>
      <w:r w:rsidR="00B243CA">
        <w:rPr>
          <w:noProof/>
        </w:rPr>
        <w:t xml:space="preserve"> s tím, že využívají témata</w:t>
      </w:r>
      <w:r>
        <w:rPr>
          <w:noProof/>
        </w:rPr>
        <w:t xml:space="preserve"> </w:t>
      </w:r>
      <w:r w:rsidR="00B243CA">
        <w:rPr>
          <w:noProof/>
        </w:rPr>
        <w:t>voda, živočichové,</w:t>
      </w:r>
      <w:r>
        <w:rPr>
          <w:noProof/>
        </w:rPr>
        <w:t xml:space="preserve"> kontinenty, hmyz a</w:t>
      </w:r>
      <w:r w:rsidR="00B243CA">
        <w:rPr>
          <w:noProof/>
        </w:rPr>
        <w:t xml:space="preserve"> </w:t>
      </w:r>
      <w:r>
        <w:rPr>
          <w:noProof/>
        </w:rPr>
        <w:t>znovuvyužití věcí, které by jinak vyhodili.</w:t>
      </w:r>
    </w:p>
    <w:p w:rsidR="0090048E" w:rsidRDefault="00D95601" w:rsidP="00C463A6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8A04C6F" wp14:editId="28A11039">
            <wp:extent cx="4860828" cy="28800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82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11C" w:rsidRDefault="00D635F6" w:rsidP="00537770">
      <w:pPr>
        <w:ind w:left="3545"/>
        <w:rPr>
          <w:b/>
        </w:rPr>
      </w:pPr>
      <w:r>
        <w:rPr>
          <w:b/>
        </w:rPr>
        <w:t>Graf 1</w:t>
      </w:r>
      <w:r w:rsidR="004265F0">
        <w:rPr>
          <w:b/>
        </w:rPr>
        <w:t>0</w:t>
      </w:r>
    </w:p>
    <w:p w:rsidR="00A1011C" w:rsidRDefault="00A1011C" w:rsidP="00C463A6">
      <w:pPr>
        <w:rPr>
          <w:b/>
        </w:rPr>
      </w:pPr>
      <w:r>
        <w:rPr>
          <w:b/>
        </w:rPr>
        <w:t>Graf č. 1</w:t>
      </w:r>
      <w:r w:rsidR="004265F0">
        <w:rPr>
          <w:b/>
        </w:rPr>
        <w:t>0</w:t>
      </w:r>
      <w:r>
        <w:rPr>
          <w:b/>
        </w:rPr>
        <w:t>:</w:t>
      </w:r>
      <w:r w:rsidR="004761F4">
        <w:rPr>
          <w:b/>
        </w:rPr>
        <w:t xml:space="preserve"> Pravidelnost pozorování blízkého prostředí a života v něm s dětmi LMŠ a MŠ.</w:t>
      </w:r>
    </w:p>
    <w:p w:rsidR="002778CD" w:rsidRDefault="002778CD" w:rsidP="002778CD">
      <w:r>
        <w:t>V tomto grafu jasně vidíme u respondentů z LMŠ stoprocentní shodu v odpovědi „Ano, pravidelně“.</w:t>
      </w:r>
      <w:r w:rsidR="004467CE">
        <w:t xml:space="preserve"> Ostatní odpovědi – Ano občas, Spíše ne, Ne nebyly využity žádným z pedagogických pracovníků LMŠ.</w:t>
      </w:r>
    </w:p>
    <w:p w:rsidR="002778CD" w:rsidRDefault="002778CD" w:rsidP="002778CD">
      <w:r>
        <w:t xml:space="preserve">Respondenti </w:t>
      </w:r>
      <w:r w:rsidR="008C7A9F">
        <w:t xml:space="preserve">z </w:t>
      </w:r>
      <w:r>
        <w:t>MŠ také nejčastěji odpovídali „Ano pravidelně“</w:t>
      </w:r>
      <w:r w:rsidR="008C7A9F">
        <w:t xml:space="preserve"> (67,74 %). Na druhém místě</w:t>
      </w:r>
      <w:r w:rsidR="00822635">
        <w:t xml:space="preserve"> uvádí</w:t>
      </w:r>
      <w:r w:rsidR="008C7A9F">
        <w:t xml:space="preserve"> „Ano občas“ (29,03 %) a na posledním místě „Spíše ne“ (3,23 %).</w:t>
      </w:r>
    </w:p>
    <w:p w:rsidR="008C7A9F" w:rsidRDefault="008C7A9F" w:rsidP="002778CD">
      <w:r>
        <w:t>Možnost „Ne“ nevyužil žádný z</w:t>
      </w:r>
      <w:r w:rsidR="004467CE">
        <w:t> </w:t>
      </w:r>
      <w:r>
        <w:t>respondentů</w:t>
      </w:r>
      <w:r w:rsidR="004467CE">
        <w:t xml:space="preserve"> MŠ</w:t>
      </w:r>
      <w:r>
        <w:t>.</w:t>
      </w:r>
    </w:p>
    <w:p w:rsidR="002778CD" w:rsidRDefault="002778CD" w:rsidP="002778CD"/>
    <w:p w:rsidR="00545654" w:rsidRDefault="009F32DB" w:rsidP="00C463A6">
      <w:pPr>
        <w:rPr>
          <w:b/>
        </w:rPr>
      </w:pPr>
      <w:r>
        <w:rPr>
          <w:b/>
          <w:noProof/>
        </w:rPr>
        <w:drawing>
          <wp:inline distT="0" distB="0" distL="0" distR="0" wp14:anchorId="1F4E6A8D">
            <wp:extent cx="4749567" cy="28800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567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04A8" w:rsidRDefault="007B1E35" w:rsidP="002C1F8E">
      <w:pPr>
        <w:ind w:left="3545"/>
        <w:rPr>
          <w:b/>
          <w:noProof/>
        </w:rPr>
      </w:pPr>
      <w:r>
        <w:rPr>
          <w:b/>
          <w:noProof/>
        </w:rPr>
        <w:t>Graf</w:t>
      </w:r>
      <w:r w:rsidR="00537770">
        <w:rPr>
          <w:b/>
          <w:noProof/>
        </w:rPr>
        <w:t xml:space="preserve"> </w:t>
      </w:r>
      <w:r>
        <w:rPr>
          <w:b/>
          <w:noProof/>
        </w:rPr>
        <w:t>1</w:t>
      </w:r>
      <w:r w:rsidR="004265F0">
        <w:rPr>
          <w:b/>
          <w:noProof/>
        </w:rPr>
        <w:t>1</w:t>
      </w:r>
    </w:p>
    <w:p w:rsidR="0008625E" w:rsidRDefault="0008625E" w:rsidP="0008625E">
      <w:pPr>
        <w:rPr>
          <w:b/>
        </w:rPr>
      </w:pPr>
      <w:r>
        <w:rPr>
          <w:b/>
        </w:rPr>
        <w:lastRenderedPageBreak/>
        <w:t>Graf č. 1</w:t>
      </w:r>
      <w:r w:rsidR="004265F0">
        <w:rPr>
          <w:b/>
        </w:rPr>
        <w:t>1</w:t>
      </w:r>
      <w:r>
        <w:rPr>
          <w:b/>
        </w:rPr>
        <w:t xml:space="preserve">: </w:t>
      </w:r>
      <w:r w:rsidR="007735C0">
        <w:rPr>
          <w:b/>
        </w:rPr>
        <w:t>V</w:t>
      </w:r>
      <w:r w:rsidR="004761F4">
        <w:rPr>
          <w:b/>
        </w:rPr>
        <w:t>ed</w:t>
      </w:r>
      <w:r w:rsidR="007735C0">
        <w:rPr>
          <w:b/>
        </w:rPr>
        <w:t>ení</w:t>
      </w:r>
      <w:r w:rsidR="004761F4">
        <w:rPr>
          <w:b/>
        </w:rPr>
        <w:t xml:space="preserve"> dět</w:t>
      </w:r>
      <w:r w:rsidR="007735C0">
        <w:rPr>
          <w:b/>
        </w:rPr>
        <w:t>í</w:t>
      </w:r>
      <w:r w:rsidR="004761F4">
        <w:rPr>
          <w:b/>
        </w:rPr>
        <w:t xml:space="preserve"> z LMŠ a MŠ</w:t>
      </w:r>
      <w:r w:rsidR="007735C0">
        <w:rPr>
          <w:b/>
        </w:rPr>
        <w:t xml:space="preserve"> k </w:t>
      </w:r>
      <w:r w:rsidR="004761F4">
        <w:rPr>
          <w:b/>
        </w:rPr>
        <w:t>využív</w:t>
      </w:r>
      <w:r w:rsidR="007735C0">
        <w:rPr>
          <w:b/>
        </w:rPr>
        <w:t>ání</w:t>
      </w:r>
      <w:r w:rsidR="004761F4">
        <w:rPr>
          <w:b/>
        </w:rPr>
        <w:t xml:space="preserve"> znalost</w:t>
      </w:r>
      <w:r w:rsidR="007735C0">
        <w:rPr>
          <w:b/>
        </w:rPr>
        <w:t>í</w:t>
      </w:r>
      <w:r w:rsidR="004761F4">
        <w:rPr>
          <w:b/>
        </w:rPr>
        <w:t xml:space="preserve"> z EV v běžném životě.</w:t>
      </w:r>
    </w:p>
    <w:p w:rsidR="007735C0" w:rsidRDefault="0031278F" w:rsidP="007735C0">
      <w:r>
        <w:t>Z grafu poznáme, že respondenti LMŠ z 65,63 % automaticky vedou děti k využívání znalostí získaných z EV v běžném životě. Zbylých 34,38 %</w:t>
      </w:r>
      <w:r w:rsidR="004854BF">
        <w:t xml:space="preserve"> se o to snaží.</w:t>
      </w:r>
      <w:r w:rsidR="00AB460E">
        <w:t xml:space="preserve"> Odpovědi „Spíše ne, soustředíme se více na nové poznatky“ a „Ne, po skončení tématu už se tomu nevěnujeme“ nevyužil žádný z tázaných LMŠ.</w:t>
      </w:r>
    </w:p>
    <w:p w:rsidR="004854BF" w:rsidRDefault="004854BF" w:rsidP="007735C0">
      <w:r>
        <w:t>Respondenti z MŠ odpovídali naopak. Většina (70,97 %) se snaží vést děti k využívání znalostí a m</w:t>
      </w:r>
      <w:r w:rsidR="00C84F04">
        <w:t>enšina</w:t>
      </w:r>
      <w:r>
        <w:t xml:space="preserve"> (25,81 %) je pak vede automaticky</w:t>
      </w:r>
      <w:r w:rsidR="00C84F04">
        <w:t>. 3,23 % poté uvedlo možnost</w:t>
      </w:r>
      <w:r w:rsidR="00AB460E">
        <w:t xml:space="preserve"> „Spíše ne,</w:t>
      </w:r>
      <w:r w:rsidR="00C84F04">
        <w:t xml:space="preserve"> soustředí</w:t>
      </w:r>
      <w:r w:rsidR="00AB460E">
        <w:t xml:space="preserve">me se více </w:t>
      </w:r>
      <w:r w:rsidR="00C84F04">
        <w:t>na nové poznatky</w:t>
      </w:r>
      <w:r w:rsidR="00AB460E">
        <w:t>“.</w:t>
      </w:r>
    </w:p>
    <w:p w:rsidR="007735C0" w:rsidRDefault="007735C0" w:rsidP="007735C0">
      <w:r>
        <w:t>Možnost „Ne, po skončení tématu už se tomu nevěnujeme“ nevyužil žádný z</w:t>
      </w:r>
      <w:r w:rsidR="00CF4D64">
        <w:t> </w:t>
      </w:r>
      <w:r>
        <w:t>respondentů</w:t>
      </w:r>
      <w:r w:rsidR="00CF4D64">
        <w:t xml:space="preserve"> MŠ</w:t>
      </w:r>
      <w:r>
        <w:t>.</w:t>
      </w:r>
    </w:p>
    <w:p w:rsidR="008F3D1C" w:rsidRDefault="005B347C" w:rsidP="007735C0">
      <w:r>
        <w:rPr>
          <w:noProof/>
        </w:rPr>
        <w:drawing>
          <wp:inline distT="0" distB="0" distL="0" distR="0" wp14:anchorId="200372E5">
            <wp:extent cx="4791151" cy="2880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5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47C" w:rsidRDefault="005B347C" w:rsidP="00537770">
      <w:pPr>
        <w:ind w:left="3545"/>
        <w:rPr>
          <w:b/>
        </w:rPr>
      </w:pPr>
      <w:r w:rsidRPr="005B347C">
        <w:rPr>
          <w:b/>
        </w:rPr>
        <w:t>Graf 1</w:t>
      </w:r>
      <w:r w:rsidR="004265F0">
        <w:rPr>
          <w:b/>
        </w:rPr>
        <w:t>2</w:t>
      </w:r>
    </w:p>
    <w:p w:rsidR="005B347C" w:rsidRDefault="005B347C" w:rsidP="007735C0">
      <w:pPr>
        <w:rPr>
          <w:b/>
        </w:rPr>
      </w:pPr>
      <w:r>
        <w:rPr>
          <w:b/>
        </w:rPr>
        <w:t>Graf č. 1</w:t>
      </w:r>
      <w:r w:rsidR="004265F0">
        <w:rPr>
          <w:b/>
        </w:rPr>
        <w:t>2</w:t>
      </w:r>
      <w:r>
        <w:rPr>
          <w:b/>
        </w:rPr>
        <w:t>: Zapojení školy do programu podporující rozvoj EV.</w:t>
      </w:r>
    </w:p>
    <w:p w:rsidR="005B347C" w:rsidRDefault="005B347C" w:rsidP="005B347C">
      <w:r>
        <w:t xml:space="preserve">Dle </w:t>
      </w:r>
      <w:r w:rsidR="00BF0D46">
        <w:t>grafu</w:t>
      </w:r>
      <w:r>
        <w:t xml:space="preserve"> v</w:t>
      </w:r>
      <w:r w:rsidR="00BF0D46">
        <w:t>idí</w:t>
      </w:r>
      <w:r>
        <w:t>me, že oba typy škol spíše nejsou zapojeny do programů podporující EV. U LMŠ je to 78,13 % a u MŠ 82,26 %.</w:t>
      </w:r>
    </w:p>
    <w:p w:rsidR="00B43830" w:rsidRDefault="005B347C" w:rsidP="00B43830">
      <w:r>
        <w:t xml:space="preserve">Respondenti z LMŠ uvádí, že z 21,88 % jsou do nějakého programu zapojeni. K dotazníkové otázce byla připojena možnost odpovědi, do jakého programu je škola </w:t>
      </w:r>
      <w:r w:rsidR="00B054FF">
        <w:t xml:space="preserve">konkrétně </w:t>
      </w:r>
      <w:r>
        <w:t xml:space="preserve">zapojena. LMŠ odpovídaly následující: Mrkvička, </w:t>
      </w:r>
      <w:r w:rsidR="0065448E">
        <w:t>Ukliďme</w:t>
      </w:r>
      <w:r w:rsidR="00A4250B">
        <w:t xml:space="preserve"> </w:t>
      </w:r>
      <w:proofErr w:type="gramStart"/>
      <w:r w:rsidR="0065448E">
        <w:t>Česko!,</w:t>
      </w:r>
      <w:proofErr w:type="gramEnd"/>
      <w:r w:rsidR="0065448E">
        <w:t xml:space="preserve"> spolupráce se spolkem </w:t>
      </w:r>
      <w:proofErr w:type="spellStart"/>
      <w:r w:rsidR="0065448E">
        <w:t>Ekodomov</w:t>
      </w:r>
      <w:proofErr w:type="spellEnd"/>
      <w:r w:rsidR="0065448E">
        <w:t>, patroni místa pod tamním ekocentrem, SFŽP k EV ve výzvě č. 17/2019, zapojení</w:t>
      </w:r>
      <w:r w:rsidR="00B43830">
        <w:t xml:space="preserve"> jednoho z pedagogů</w:t>
      </w:r>
      <w:r w:rsidR="0065448E">
        <w:t xml:space="preserve"> do EVVO.</w:t>
      </w:r>
    </w:p>
    <w:p w:rsidR="0065448E" w:rsidRDefault="00B43830" w:rsidP="005B347C">
      <w:r>
        <w:t>Pedagogičtí pracovníci z MŠ jsou</w:t>
      </w:r>
      <w:r w:rsidR="00A81127">
        <w:t xml:space="preserve"> zapojeni</w:t>
      </w:r>
      <w:r>
        <w:t xml:space="preserve"> do programu</w:t>
      </w:r>
      <w:r w:rsidR="00A81127">
        <w:t xml:space="preserve"> podporující rozvoj EV</w:t>
      </w:r>
      <w:r>
        <w:t xml:space="preserve"> ze 17,74 %. </w:t>
      </w:r>
      <w:r w:rsidR="00A81127">
        <w:t>Programy, kterým se MŠ věnují jsou:</w:t>
      </w:r>
      <w:r>
        <w:t xml:space="preserve"> Zdravá škola, Lipka – projekt Budka, </w:t>
      </w:r>
      <w:proofErr w:type="spellStart"/>
      <w:r>
        <w:lastRenderedPageBreak/>
        <w:t>Ekoškola</w:t>
      </w:r>
      <w:proofErr w:type="spellEnd"/>
      <w:r>
        <w:t xml:space="preserve">, šablony a projekty LAG </w:t>
      </w:r>
      <w:proofErr w:type="spellStart"/>
      <w:r>
        <w:t>Podralsko</w:t>
      </w:r>
      <w:proofErr w:type="spellEnd"/>
      <w:r>
        <w:t xml:space="preserve"> a celkem pětkrát </w:t>
      </w:r>
      <w:r w:rsidR="00714C86">
        <w:t xml:space="preserve">respondenti </w:t>
      </w:r>
      <w:r w:rsidR="00A81127">
        <w:t>uvedl</w:t>
      </w:r>
      <w:r w:rsidR="00714C86">
        <w:t>i</w:t>
      </w:r>
      <w:r>
        <w:t xml:space="preserve"> zapojení do celostátní sítě mateřských škol se zájmem o ekologickou/environmentální výchov</w:t>
      </w:r>
      <w:r w:rsidR="00A81127">
        <w:t>u</w:t>
      </w:r>
      <w:r>
        <w:t xml:space="preserve"> Mrkvička.</w:t>
      </w:r>
    </w:p>
    <w:p w:rsidR="0065448E" w:rsidRPr="005B347C" w:rsidRDefault="0065448E" w:rsidP="005B347C"/>
    <w:p w:rsidR="00CE1A07" w:rsidRDefault="00CE1A07" w:rsidP="0008625E">
      <w:pPr>
        <w:rPr>
          <w:b/>
        </w:rPr>
      </w:pPr>
      <w:r>
        <w:rPr>
          <w:b/>
          <w:noProof/>
        </w:rPr>
        <w:drawing>
          <wp:inline distT="0" distB="0" distL="0" distR="0" wp14:anchorId="0829680A">
            <wp:extent cx="4791151" cy="28800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5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1A07" w:rsidRDefault="00CE1A07" w:rsidP="002C1F8E">
      <w:pPr>
        <w:ind w:left="3545"/>
        <w:rPr>
          <w:b/>
        </w:rPr>
      </w:pPr>
      <w:r>
        <w:rPr>
          <w:b/>
        </w:rPr>
        <w:t>Graf 1</w:t>
      </w:r>
      <w:r w:rsidR="004265F0">
        <w:rPr>
          <w:b/>
        </w:rPr>
        <w:t>3</w:t>
      </w:r>
    </w:p>
    <w:p w:rsidR="00CE1A07" w:rsidRDefault="00CE1A07" w:rsidP="00CE1A07">
      <w:pPr>
        <w:rPr>
          <w:b/>
        </w:rPr>
      </w:pPr>
      <w:r>
        <w:rPr>
          <w:b/>
        </w:rPr>
        <w:t>Graf č. 1</w:t>
      </w:r>
      <w:r w:rsidR="004265F0">
        <w:rPr>
          <w:b/>
        </w:rPr>
        <w:t>3</w:t>
      </w:r>
      <w:r>
        <w:rPr>
          <w:b/>
        </w:rPr>
        <w:t>: Účast na výukových programech spojených s EV pro pedagogy.</w:t>
      </w:r>
    </w:p>
    <w:p w:rsidR="00185537" w:rsidRDefault="00521554" w:rsidP="00185537">
      <w:r>
        <w:t xml:space="preserve">U </w:t>
      </w:r>
      <w:r w:rsidR="009B53C7">
        <w:t xml:space="preserve">respondentů z LMŠ vidíme, že 40,63 % </w:t>
      </w:r>
      <w:r w:rsidR="003B3FD3">
        <w:t xml:space="preserve">z nich </w:t>
      </w:r>
      <w:r w:rsidR="009B53C7">
        <w:t>o programech pro pedagogy slyšelo, ale nejezdí na ně. 34,38 % na výukové programy jezdí občas a 18,75 % jezdí pravidelně. 6,25 % respondentů tvrdí, že nejezdí a nikdy o nich neslyšel</w:t>
      </w:r>
      <w:r w:rsidR="00E742D9">
        <w:t>i</w:t>
      </w:r>
      <w:r w:rsidR="009B53C7">
        <w:t>.</w:t>
      </w:r>
    </w:p>
    <w:p w:rsidR="00BE1154" w:rsidRDefault="0052253E" w:rsidP="00BE1154">
      <w:r>
        <w:t xml:space="preserve">V dotazníku jsem se také ptala doplňující otázkou, jaké zaměření měl daný program. </w:t>
      </w:r>
      <w:r w:rsidR="00BE1154">
        <w:t>Ti</w:t>
      </w:r>
      <w:r>
        <w:t xml:space="preserve"> z LMŠ</w:t>
      </w:r>
      <w:r w:rsidR="00BE1154">
        <w:t>, kteří uvedli odpovědi „Ano, pravidelně“ a „Ano, občas“</w:t>
      </w:r>
      <w:r>
        <w:t>, jezdí nejčastěji na programy environmentální (8 odpovědí), všeobecně vzdělávací (5 odp.), rukodělné (2 odp.)</w:t>
      </w:r>
      <w:r w:rsidR="0014763B">
        <w:t>. Ostatní jezdí na</w:t>
      </w:r>
      <w:r>
        <w:t xml:space="preserve"> programy poskytované ALMŠ,</w:t>
      </w:r>
      <w:r w:rsidR="0014763B">
        <w:t xml:space="preserve"> programy zaměřené na</w:t>
      </w:r>
      <w:r>
        <w:t xml:space="preserve"> lesní pedagogik</w:t>
      </w:r>
      <w:r w:rsidR="00E92D7E">
        <w:t>u</w:t>
      </w:r>
      <w:r>
        <w:t>,</w:t>
      </w:r>
      <w:r w:rsidR="0014763B">
        <w:t xml:space="preserve"> na</w:t>
      </w:r>
      <w:r>
        <w:t xml:space="preserve"> studium pro koordinátory EV a různé jiné programy, díky dřívějšímu zaměstnání.</w:t>
      </w:r>
    </w:p>
    <w:p w:rsidR="00E6766C" w:rsidRDefault="00E6766C" w:rsidP="00185537">
      <w:r>
        <w:t xml:space="preserve">Tázaní z MŠ nejčastěji odpovídali, že na programy nejezdí a nikdy o nich neslyšeli (41,94 %), a poté že o nich sice slyšeli, ale nejezdí na ně (33,87 %). 22,58 % uvedlo, že na programy jezdí občas a </w:t>
      </w:r>
      <w:r w:rsidR="00E92D7E">
        <w:t xml:space="preserve">pravidelně se jich účastní pouze </w:t>
      </w:r>
      <w:r>
        <w:t xml:space="preserve">1,61 % </w:t>
      </w:r>
      <w:r w:rsidR="00E92D7E">
        <w:t>pedagogů. Co se týče zaměření výukových programů, jezdí p</w:t>
      </w:r>
      <w:r w:rsidR="0052253E">
        <w:t>edagogičtí pracovníci MŠ</w:t>
      </w:r>
      <w:r w:rsidR="00EA0BCA">
        <w:t xml:space="preserve"> spíše </w:t>
      </w:r>
      <w:r w:rsidR="0052253E">
        <w:t>na</w:t>
      </w:r>
      <w:r w:rsidR="00E92D7E">
        <w:t xml:space="preserve"> </w:t>
      </w:r>
      <w:r w:rsidR="0052253E">
        <w:t>environmentáln</w:t>
      </w:r>
      <w:r w:rsidR="00E92D7E">
        <w:t xml:space="preserve">ě zaměřené programy </w:t>
      </w:r>
      <w:r w:rsidR="0052253E">
        <w:t>(14 odp.)</w:t>
      </w:r>
      <w:r w:rsidR="00EA0BCA">
        <w:t>. J</w:t>
      </w:r>
      <w:r w:rsidR="0060127A">
        <w:t>eden z tázaných uvedl program</w:t>
      </w:r>
      <w:r w:rsidR="0052253E">
        <w:t xml:space="preserve"> </w:t>
      </w:r>
      <w:r w:rsidR="0060127A">
        <w:t>všeobecně vzdělávací.</w:t>
      </w:r>
    </w:p>
    <w:p w:rsidR="000A1493" w:rsidRDefault="006736CB" w:rsidP="00CE1A07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E6C78ED">
            <wp:extent cx="4791151" cy="28800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5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6CB" w:rsidRDefault="006736CB" w:rsidP="002C1F8E">
      <w:pPr>
        <w:ind w:left="3545"/>
        <w:rPr>
          <w:b/>
        </w:rPr>
      </w:pPr>
      <w:r>
        <w:rPr>
          <w:b/>
        </w:rPr>
        <w:t>Graf 1</w:t>
      </w:r>
      <w:r w:rsidR="004265F0">
        <w:rPr>
          <w:b/>
        </w:rPr>
        <w:t>4</w:t>
      </w:r>
    </w:p>
    <w:p w:rsidR="006736CB" w:rsidRDefault="006736CB" w:rsidP="006736CB">
      <w:pPr>
        <w:rPr>
          <w:b/>
        </w:rPr>
      </w:pPr>
      <w:r>
        <w:rPr>
          <w:b/>
        </w:rPr>
        <w:t>Graf č. 1</w:t>
      </w:r>
      <w:r w:rsidR="004265F0">
        <w:rPr>
          <w:b/>
        </w:rPr>
        <w:t>4</w:t>
      </w:r>
      <w:r>
        <w:rPr>
          <w:b/>
        </w:rPr>
        <w:t xml:space="preserve">: </w:t>
      </w:r>
      <w:r w:rsidR="004A4AE4">
        <w:rPr>
          <w:b/>
        </w:rPr>
        <w:t>Využívání pomůcek dětmi LMŠ a MŠ.</w:t>
      </w:r>
    </w:p>
    <w:p w:rsidR="00B23A1E" w:rsidRDefault="00B23A1E" w:rsidP="00B23A1E">
      <w:r>
        <w:t xml:space="preserve">Většina pedagogů z LMŠ uvedla, že děti jejich třídy pomůcky </w:t>
      </w:r>
      <w:r w:rsidR="00EA0BCA">
        <w:t xml:space="preserve">aktivně </w:t>
      </w:r>
      <w:r>
        <w:t>využívají.</w:t>
      </w:r>
      <w:r w:rsidR="00752C00">
        <w:t xml:space="preserve"> (</w:t>
      </w:r>
      <w:r>
        <w:t>V dotazníku jsem pomůcky blíže specifikovala jako</w:t>
      </w:r>
      <w:r w:rsidR="00752C00">
        <w:t xml:space="preserve"> publikace –</w:t>
      </w:r>
      <w:r>
        <w:t xml:space="preserve"> různé atlasy, klíče k určování rostlin</w:t>
      </w:r>
      <w:r w:rsidR="000F277B">
        <w:t>, zvířat</w:t>
      </w:r>
      <w:r>
        <w:t xml:space="preserve"> </w:t>
      </w:r>
      <w:r w:rsidR="00752C00">
        <w:t>apod.).  Odpověď „Spíše ano“ si vybralo 25,00 % tázaných a zbylých 12,50 % uvedlo, že tyto pomůcky jejich děti spíše nevyužívají.</w:t>
      </w:r>
      <w:r w:rsidR="00EA0BCA">
        <w:t xml:space="preserve"> Žádný z tázaných neuvedl možnost „Ne“ ani možnost „Ne, ve třídě tyto publikace nemáme“.</w:t>
      </w:r>
    </w:p>
    <w:p w:rsidR="00B23A1E" w:rsidRDefault="00752C00" w:rsidP="00EA0BCA">
      <w:r>
        <w:t>Děti respondentů z MŠ tyto pomůcky spíše využívají ze 46,77 % a zcela určitě je využívají z 33,87 %. 17,74 % respondentů uvedlo, že jejich děti takovéto pomůcky spíše nevyužívají a objevila se i jedna odpověď, která pomůcky (publikace) vůbec nevlastní a nepoužívá.</w:t>
      </w:r>
      <w:r w:rsidR="00EA0BCA">
        <w:t xml:space="preserve"> </w:t>
      </w:r>
      <w:r w:rsidR="00B23A1E">
        <w:t>Možnost „Ne“ neuvedl žádný z</w:t>
      </w:r>
      <w:r w:rsidR="00EA0BCA">
        <w:t> </w:t>
      </w:r>
      <w:r w:rsidR="00B23A1E">
        <w:t>respondentů</w:t>
      </w:r>
      <w:r w:rsidR="00EA0BCA">
        <w:t xml:space="preserve"> MŠ</w:t>
      </w:r>
      <w:r w:rsidR="00B23A1E">
        <w:t>.</w:t>
      </w:r>
    </w:p>
    <w:p w:rsidR="004A4AE4" w:rsidRDefault="00EC4F8D" w:rsidP="006736CB">
      <w:pPr>
        <w:rPr>
          <w:b/>
        </w:rPr>
      </w:pPr>
      <w:r>
        <w:rPr>
          <w:b/>
          <w:noProof/>
        </w:rPr>
        <w:drawing>
          <wp:inline distT="0" distB="0" distL="0" distR="0" wp14:anchorId="610E33FF">
            <wp:extent cx="4791151" cy="288000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5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F8D" w:rsidRDefault="00EC4F8D" w:rsidP="002C1F8E">
      <w:pPr>
        <w:ind w:left="3545"/>
        <w:rPr>
          <w:b/>
        </w:rPr>
      </w:pPr>
      <w:r>
        <w:rPr>
          <w:b/>
        </w:rPr>
        <w:lastRenderedPageBreak/>
        <w:t>Graf 1</w:t>
      </w:r>
      <w:r w:rsidR="004265F0">
        <w:rPr>
          <w:b/>
        </w:rPr>
        <w:t>5</w:t>
      </w:r>
    </w:p>
    <w:p w:rsidR="00EC4F8D" w:rsidRDefault="00EC4F8D" w:rsidP="00EC4F8D">
      <w:pPr>
        <w:rPr>
          <w:b/>
        </w:rPr>
      </w:pPr>
      <w:r>
        <w:rPr>
          <w:b/>
        </w:rPr>
        <w:t>Graf č. 1</w:t>
      </w:r>
      <w:r w:rsidR="004265F0">
        <w:rPr>
          <w:b/>
        </w:rPr>
        <w:t>5</w:t>
      </w:r>
      <w:r>
        <w:rPr>
          <w:b/>
        </w:rPr>
        <w:t>: Využívání pomůcek pedagogickými pracovníky LMŠ a MŠ.</w:t>
      </w:r>
    </w:p>
    <w:p w:rsidR="006F6467" w:rsidRDefault="006F6467" w:rsidP="00130478">
      <w:r>
        <w:t>Většina pedagogických pracovníků z LMŠ uvedla, že pomůcky (atlasy, klíče k určování rostlin a zvířat apod.) aktivně využívá, 9,38 % je spíše využívá a 12,50 % je spíše nevyužívá.</w:t>
      </w:r>
    </w:p>
    <w:p w:rsidR="006F6467" w:rsidRDefault="006F6467" w:rsidP="00130478">
      <w:r>
        <w:t>Co se týče pedagogů z</w:t>
      </w:r>
      <w:r w:rsidR="003226BF">
        <w:t> </w:t>
      </w:r>
      <w:r>
        <w:t>MŠ</w:t>
      </w:r>
      <w:r w:rsidR="003226BF">
        <w:t>, tak pomůcky využívá 54,84 % respondentů</w:t>
      </w:r>
      <w:r w:rsidR="00355DAF">
        <w:t>, spíše je využívá 35,48 % a spíše ne 8,06 %. Jeden tázaný uvádí, že tyto pomůcky vůbec nevyužívá.</w:t>
      </w:r>
    </w:p>
    <w:p w:rsidR="00130478" w:rsidRDefault="006F6467" w:rsidP="00130478">
      <w:r>
        <w:t>Možnost „Ne, tyto materiály nemám k dispozici“ nevyužil žádný z</w:t>
      </w:r>
      <w:r w:rsidR="00EA0BCA">
        <w:t> </w:t>
      </w:r>
      <w:r>
        <w:t>respondentů</w:t>
      </w:r>
      <w:r w:rsidR="00EA0BCA">
        <w:t xml:space="preserve"> LMŠ ani MŠ</w:t>
      </w:r>
      <w:r>
        <w:t>.</w:t>
      </w:r>
    </w:p>
    <w:p w:rsidR="00EC4F8D" w:rsidRDefault="00D9299B" w:rsidP="00EC4F8D">
      <w:pPr>
        <w:rPr>
          <w:b/>
        </w:rPr>
      </w:pPr>
      <w:r>
        <w:rPr>
          <w:b/>
          <w:noProof/>
        </w:rPr>
        <w:drawing>
          <wp:inline distT="0" distB="0" distL="0" distR="0" wp14:anchorId="1A85ECCB">
            <wp:extent cx="4791151" cy="28800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51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99B" w:rsidRDefault="00D9299B" w:rsidP="00EC4F8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C1F8E">
        <w:rPr>
          <w:b/>
        </w:rPr>
        <w:tab/>
      </w:r>
      <w:r>
        <w:rPr>
          <w:b/>
        </w:rPr>
        <w:t>Graf</w:t>
      </w:r>
      <w:r w:rsidR="00537770">
        <w:rPr>
          <w:b/>
        </w:rPr>
        <w:t xml:space="preserve"> </w:t>
      </w:r>
      <w:r>
        <w:rPr>
          <w:b/>
        </w:rPr>
        <w:t>1</w:t>
      </w:r>
      <w:r w:rsidR="004265F0">
        <w:rPr>
          <w:b/>
        </w:rPr>
        <w:t>6</w:t>
      </w:r>
    </w:p>
    <w:p w:rsidR="00D9299B" w:rsidRDefault="00D9299B" w:rsidP="00EC4F8D">
      <w:pPr>
        <w:rPr>
          <w:b/>
        </w:rPr>
      </w:pPr>
      <w:r>
        <w:rPr>
          <w:b/>
        </w:rPr>
        <w:t>Graf č. 1</w:t>
      </w:r>
      <w:r w:rsidR="004265F0">
        <w:rPr>
          <w:b/>
        </w:rPr>
        <w:t>6</w:t>
      </w:r>
      <w:r>
        <w:rPr>
          <w:b/>
        </w:rPr>
        <w:t xml:space="preserve">: </w:t>
      </w:r>
      <w:r w:rsidR="004522E0">
        <w:rPr>
          <w:b/>
        </w:rPr>
        <w:t>H</w:t>
      </w:r>
      <w:r>
        <w:rPr>
          <w:b/>
        </w:rPr>
        <w:t>raní ekologicky a environmentálně motivovaných aktivit (</w:t>
      </w:r>
      <w:proofErr w:type="spellStart"/>
      <w:r>
        <w:rPr>
          <w:b/>
        </w:rPr>
        <w:t>ekoher</w:t>
      </w:r>
      <w:proofErr w:type="spellEnd"/>
      <w:r>
        <w:rPr>
          <w:b/>
        </w:rPr>
        <w:t>).</w:t>
      </w:r>
    </w:p>
    <w:p w:rsidR="00822635" w:rsidRDefault="00822635" w:rsidP="00822635">
      <w:r>
        <w:t xml:space="preserve">Respondenti z LMŠ občas hrají s dětmi </w:t>
      </w:r>
      <w:proofErr w:type="spellStart"/>
      <w:r>
        <w:t>ekohry</w:t>
      </w:r>
      <w:proofErr w:type="spellEnd"/>
      <w:r>
        <w:t xml:space="preserve"> z 56,25 %, pravidelně z 28,13 % a spíše je nehraje 15,63 % tázaných. Možnost „Ne“ neuvedl žádný z pedagogických pracovníků LMŠ.</w:t>
      </w:r>
    </w:p>
    <w:p w:rsidR="00822635" w:rsidRDefault="00822635" w:rsidP="00822635">
      <w:r>
        <w:t xml:space="preserve">Nejčastější odpovědí u MŠ, byla stejně jako u LMŠ, možnost „Ano občas“ a to z 67,74 %. Na druhém místě </w:t>
      </w:r>
      <w:r w:rsidR="00515C91">
        <w:t xml:space="preserve">respondenti </w:t>
      </w:r>
      <w:r>
        <w:t>uváděli z 29,03 %</w:t>
      </w:r>
      <w:r w:rsidR="00A52B5C">
        <w:t xml:space="preserve"> odpověď „Spíše ne“. 1,61 % tázaných hraje </w:t>
      </w:r>
      <w:proofErr w:type="spellStart"/>
      <w:r w:rsidR="00A52B5C">
        <w:t>ekohry</w:t>
      </w:r>
      <w:proofErr w:type="spellEnd"/>
      <w:r w:rsidR="00A52B5C">
        <w:t xml:space="preserve"> pravidelně a stejně tak 1,61 % tyto hry nehraje vůbec.</w:t>
      </w:r>
    </w:p>
    <w:p w:rsidR="0099111B" w:rsidRPr="0024322E" w:rsidRDefault="0024322E" w:rsidP="00822635">
      <w:pPr>
        <w:rPr>
          <w:b/>
        </w:rPr>
      </w:pPr>
      <w:r w:rsidRPr="0024322E">
        <w:rPr>
          <w:b/>
        </w:rPr>
        <w:t xml:space="preserve">Vyhodnocení </w:t>
      </w:r>
      <w:r w:rsidR="002E0DB0">
        <w:rPr>
          <w:b/>
        </w:rPr>
        <w:t xml:space="preserve">dotazníkové </w:t>
      </w:r>
      <w:r w:rsidRPr="0024322E">
        <w:rPr>
          <w:b/>
        </w:rPr>
        <w:t>otázky č. 9</w:t>
      </w:r>
    </w:p>
    <w:p w:rsidR="0024322E" w:rsidRDefault="0024322E" w:rsidP="0024322E">
      <w:r>
        <w:t xml:space="preserve">Devátá otázka, </w:t>
      </w:r>
      <w:r w:rsidR="00EF0730">
        <w:t>je</w:t>
      </w:r>
      <w:r>
        <w:t xml:space="preserve"> speciální, </w:t>
      </w:r>
      <w:r w:rsidR="00EF0730">
        <w:t>jelikož</w:t>
      </w:r>
      <w:r>
        <w:t xml:space="preserve"> </w:t>
      </w:r>
      <w:r w:rsidR="00EF0730">
        <w:t>je</w:t>
      </w:r>
      <w:r>
        <w:t xml:space="preserve"> jedinou otevřenou otázkou v dotazníku s možností delší odpovědi</w:t>
      </w:r>
      <w:r w:rsidR="00EF0730">
        <w:t xml:space="preserve">. Proto se k otázce nevztahuje žádný graf a má odlišné </w:t>
      </w:r>
      <w:r w:rsidR="00EF0730">
        <w:lastRenderedPageBreak/>
        <w:t xml:space="preserve">vyhodnocení než ty ostatní. </w:t>
      </w:r>
      <w:r>
        <w:t>Celá otázka zn</w:t>
      </w:r>
      <w:r w:rsidR="00EF0730">
        <w:t>í</w:t>
      </w:r>
      <w:r>
        <w:t>: „Co si představujete pod pojmem environmentální výchova.“</w:t>
      </w:r>
    </w:p>
    <w:p w:rsidR="0024322E" w:rsidRDefault="0024322E" w:rsidP="0024322E">
      <w:r>
        <w:t xml:space="preserve">Abych zpracovala všech 32 otázek z LMŠ a 62 otázek z MŠ, vypsala jsem si všechny odpovědi a rozdělila je podle </w:t>
      </w:r>
      <w:r w:rsidR="002E0DB0">
        <w:t xml:space="preserve">podobnosti </w:t>
      </w:r>
      <w:r>
        <w:t>významu do okruhů, které zde popíši.</w:t>
      </w:r>
    </w:p>
    <w:p w:rsidR="00AB3E71" w:rsidRDefault="003B20F7" w:rsidP="0024322E">
      <w:r>
        <w:t>Pedagogičtí pracovníci z</w:t>
      </w:r>
      <w:r w:rsidR="002E0DB0">
        <w:t> </w:t>
      </w:r>
      <w:r>
        <w:t>LMŠ</w:t>
      </w:r>
      <w:r w:rsidR="002E0DB0">
        <w:t xml:space="preserve"> odpovídali převážně v těchto okruzích: Kladný vztah k přírodě (k životnímu prostředí, živočichům, rostlinám, …)</w:t>
      </w:r>
      <w:r w:rsidR="001256A9">
        <w:t>.</w:t>
      </w:r>
      <w:r w:rsidR="002E0DB0">
        <w:t xml:space="preserve"> Výchova v přírodě o přírodě pro přírodu, přírodou</w:t>
      </w:r>
      <w:r w:rsidR="001256A9">
        <w:t>. Příroda jako studnice poznání (kontakt a aktivity v přírodě, pozorování přírody, poznávání a zkušenosti z přírody). My jako součást přírody (sepětí s</w:t>
      </w:r>
      <w:r w:rsidR="00845F0B">
        <w:t> </w:t>
      </w:r>
      <w:r w:rsidR="001256A9">
        <w:t>přírodou</w:t>
      </w:r>
      <w:r w:rsidR="00845F0B">
        <w:t>, respekt k přírodě, jak ovlivňujeme a chráníme přírodu, přirozené bytí v souladu s rytmem života a s přírodou, rozvíjení zájmu dětí o ni). Rozvoj a získání kompetencí potřebných pro environmentálně odpovědné jednání (pro současný i budoucí stav životního prostředí, udržiteln</w:t>
      </w:r>
      <w:r w:rsidR="00590E58">
        <w:t>ého</w:t>
      </w:r>
      <w:r w:rsidR="00845F0B">
        <w:t xml:space="preserve"> styl</w:t>
      </w:r>
      <w:r w:rsidR="00590E58">
        <w:t>u</w:t>
      </w:r>
      <w:r w:rsidR="00845F0B">
        <w:t xml:space="preserve"> života</w:t>
      </w:r>
      <w:r w:rsidR="00590E58">
        <w:t xml:space="preserve"> a</w:t>
      </w:r>
      <w:r w:rsidR="00845F0B">
        <w:t xml:space="preserve"> kvalit</w:t>
      </w:r>
      <w:r w:rsidR="00590E58">
        <w:t>y</w:t>
      </w:r>
      <w:r w:rsidR="00845F0B">
        <w:t xml:space="preserve"> životního prostředí)</w:t>
      </w:r>
      <w:r w:rsidR="00762E62">
        <w:t>.</w:t>
      </w:r>
      <w:r w:rsidR="00845F0B">
        <w:t xml:space="preserve"> Odpovědné chování k přírodě s péčí, láskou a radostí (vnímání estetična přírody, výchova k citlivému a ohleduplnému zacházení s přírodou).</w:t>
      </w:r>
    </w:p>
    <w:p w:rsidR="00A14E7B" w:rsidRDefault="00A14E7B" w:rsidP="0024322E">
      <w:r>
        <w:t>Odpovědi pedagogických pracovníků z</w:t>
      </w:r>
      <w:r w:rsidR="00762E62">
        <w:t> </w:t>
      </w:r>
      <w:r>
        <w:t>MŠ</w:t>
      </w:r>
      <w:r w:rsidR="00762E62">
        <w:t xml:space="preserve"> se pohybovaly v následujících okruzích: Výchova k přírodě o přírodě a v přírodě (vše, co se týká přírody, příroda, nauka o přírodě, seznamování s přírodou, příroda jako nezbytná součást života). Výchova k zodpovědnému chování vůči přírodě</w:t>
      </w:r>
      <w:r w:rsidR="00885C3D">
        <w:t xml:space="preserve"> a k ochraně přírody</w:t>
      </w:r>
      <w:r w:rsidR="00762E62">
        <w:t xml:space="preserve"> (zodpovědnost, ochrana prostředí, výchova k šetrnosti, </w:t>
      </w:r>
      <w:r w:rsidR="00885C3D">
        <w:t>jak</w:t>
      </w:r>
      <w:r w:rsidR="00762E62">
        <w:t xml:space="preserve"> přírodě škodíme a </w:t>
      </w:r>
      <w:r w:rsidR="00885C3D">
        <w:t>čím</w:t>
      </w:r>
      <w:r w:rsidR="00762E62">
        <w:t xml:space="preserve"> jí můžeme pomoci, ohleduplnost)</w:t>
      </w:r>
      <w:r w:rsidR="00885C3D">
        <w:t>.</w:t>
      </w:r>
      <w:r w:rsidR="008C2DD8">
        <w:t xml:space="preserve"> </w:t>
      </w:r>
      <w:r w:rsidR="00885C3D">
        <w:t>Výchov</w:t>
      </w:r>
      <w:r w:rsidR="005E3184">
        <w:t>a</w:t>
      </w:r>
      <w:r w:rsidR="00885C3D">
        <w:t xml:space="preserve"> podporující vytváření vztahu k přírodě (prohloubení vztahu k přírodě, přirozený a pozitivní vztah k přírodě). Práce s přírodninami (seznamování se s nářadím, pěstování, tvoření, pozorování). Poznávání světa kolem nás (vše co nás obklopuje, vnímání světa a přírodních jevů). Souznění s přírodou (láska k přírodě). </w:t>
      </w:r>
      <w:r w:rsidR="00762E62">
        <w:t>A ostatní nezařazené do žádného z okruhů – dříve přírodopis, biologie, přírodověda, vše ke zdravému životnímu stylu a vícekrát odpověď ekologie.</w:t>
      </w:r>
    </w:p>
    <w:p w:rsidR="00F67958" w:rsidRDefault="00BF32E5" w:rsidP="00804E1D">
      <w:pPr>
        <w:pStyle w:val="Tetrove"/>
      </w:pPr>
      <w:r>
        <w:t>Závěr dotazníkového šetření</w:t>
      </w:r>
    </w:p>
    <w:p w:rsidR="00A4250B" w:rsidRDefault="003A721E" w:rsidP="005C4ACC">
      <w:r>
        <w:t>V závěru dotazníkového šetření shrn</w:t>
      </w:r>
      <w:r w:rsidR="001A3878">
        <w:t>uji</w:t>
      </w:r>
      <w:r>
        <w:t xml:space="preserve"> výsledky, které vznikly vyhodnocením </w:t>
      </w:r>
      <w:r w:rsidRPr="00BA17A0">
        <w:t>dotazníků. Shrnutí probíhá tak, že ke každému</w:t>
      </w:r>
      <w:r w:rsidR="00381E3F" w:rsidRPr="00BA17A0">
        <w:t xml:space="preserve"> předem stanovenému</w:t>
      </w:r>
      <w:r w:rsidRPr="00BA17A0">
        <w:t xml:space="preserve"> dílčímu cíli </w:t>
      </w:r>
      <w:r w:rsidR="00143213">
        <w:t>jsou přiřazené</w:t>
      </w:r>
      <w:r w:rsidRPr="00BA17A0">
        <w:t xml:space="preserve"> </w:t>
      </w:r>
      <w:r w:rsidR="00381E3F" w:rsidRPr="00BA17A0">
        <w:t>výsledk</w:t>
      </w:r>
      <w:r w:rsidR="00BA17A0" w:rsidRPr="00BA17A0">
        <w:t xml:space="preserve">y </w:t>
      </w:r>
      <w:r w:rsidR="00381E3F" w:rsidRPr="00BA17A0">
        <w:t>z vyhodnoceného dotazníku</w:t>
      </w:r>
      <w:r w:rsidR="00BA17A0">
        <w:t>, a tak zároveň shr</w:t>
      </w:r>
      <w:r w:rsidR="00143213">
        <w:t>nuji</w:t>
      </w:r>
      <w:r w:rsidR="00BA17A0">
        <w:t xml:space="preserve"> dotazníkové šetření a vyhodno</w:t>
      </w:r>
      <w:r w:rsidR="00143213">
        <w:t>cuji</w:t>
      </w:r>
      <w:r w:rsidR="00BA17A0">
        <w:t xml:space="preserve"> dílčí cíle.</w:t>
      </w:r>
    </w:p>
    <w:p w:rsidR="003A721E" w:rsidRDefault="00A4250B" w:rsidP="005C4ACC">
      <w:r>
        <w:t>Vždy uvedu dílčí cíl, shrnu výsledky z LMŠ a poté výsledky z MŠ.</w:t>
      </w:r>
    </w:p>
    <w:p w:rsidR="00F9468C" w:rsidRDefault="003A76E8" w:rsidP="00B15527">
      <w:pPr>
        <w:pStyle w:val="Odstavecseseznamem"/>
        <w:numPr>
          <w:ilvl w:val="1"/>
          <w:numId w:val="3"/>
        </w:numPr>
      </w:pPr>
      <w:r w:rsidRPr="00784AB8">
        <w:t xml:space="preserve">Zjistit průběh venkovní výuky </w:t>
      </w:r>
      <w:r w:rsidR="00C13F88" w:rsidRPr="00784AB8">
        <w:t>v LMŠ a MŠ.</w:t>
      </w:r>
    </w:p>
    <w:p w:rsidR="005C4ACC" w:rsidRDefault="00B15527" w:rsidP="00BA17A0">
      <w:r>
        <w:t xml:space="preserve">Zjistila jsem, že </w:t>
      </w:r>
      <w:r w:rsidR="00F9468C">
        <w:t>venkovní výuka v LMŠ probíhá tak, že děti během dne tráví svůj čas</w:t>
      </w:r>
      <w:r w:rsidR="004C19FF">
        <w:t xml:space="preserve"> </w:t>
      </w:r>
      <w:r w:rsidR="00BA17A0">
        <w:t>nejvíce</w:t>
      </w:r>
      <w:r w:rsidR="00F9468C">
        <w:t xml:space="preserve"> v</w:t>
      </w:r>
      <w:r w:rsidR="00BA17A0">
        <w:t> </w:t>
      </w:r>
      <w:r w:rsidR="00F9468C">
        <w:t>přírodě</w:t>
      </w:r>
      <w:r w:rsidR="00BA17A0">
        <w:t>, kde</w:t>
      </w:r>
      <w:r w:rsidR="00F9468C">
        <w:t xml:space="preserve"> tráví</w:t>
      </w:r>
      <w:r w:rsidR="00BA17A0">
        <w:t xml:space="preserve"> převážně</w:t>
      </w:r>
      <w:r w:rsidR="00F9468C">
        <w:t xml:space="preserve"> 5 a více hodin denně. Potvrzuje se tím ideologie </w:t>
      </w:r>
      <w:r w:rsidR="00F9468C">
        <w:lastRenderedPageBreak/>
        <w:t>LMŠ, která je založena na vzdělávání, a tedy trávení času, venku.</w:t>
      </w:r>
      <w:r w:rsidR="00BA17A0">
        <w:t xml:space="preserve"> Dále jsem zjistila</w:t>
      </w:r>
      <w:r w:rsidR="00323C3C">
        <w:t>,</w:t>
      </w:r>
      <w:r w:rsidR="00BA17A0">
        <w:t xml:space="preserve"> že </w:t>
      </w:r>
      <w:r w:rsidR="00323C3C">
        <w:t xml:space="preserve">podle </w:t>
      </w:r>
      <w:r w:rsidR="00BA17A0">
        <w:t>pedagogi</w:t>
      </w:r>
      <w:r w:rsidR="00323C3C">
        <w:t>ckých</w:t>
      </w:r>
      <w:r w:rsidR="00BA17A0">
        <w:t xml:space="preserve"> pracovn</w:t>
      </w:r>
      <w:r w:rsidR="00323C3C">
        <w:t>íků</w:t>
      </w:r>
      <w:r w:rsidR="00BA17A0">
        <w:t xml:space="preserve"> LMŠ</w:t>
      </w:r>
      <w:r w:rsidR="00323C3C">
        <w:t xml:space="preserve"> je ideální, aby děti trávily venku 5 a více hodin</w:t>
      </w:r>
      <w:r w:rsidR="00857F00">
        <w:t xml:space="preserve">. </w:t>
      </w:r>
      <w:r w:rsidR="005C4ACC">
        <w:t>To znamená shodu v tom, co si pedagogové myslí a v tom, jak to doopravdy v</w:t>
      </w:r>
      <w:r w:rsidR="00B94C04">
        <w:t> </w:t>
      </w:r>
      <w:r w:rsidR="005C4ACC">
        <w:t>LMŠ</w:t>
      </w:r>
      <w:r w:rsidR="00B94C04">
        <w:t xml:space="preserve"> chodí</w:t>
      </w:r>
      <w:r w:rsidR="005C4ACC">
        <w:t>.</w:t>
      </w:r>
      <w:r w:rsidR="00EE1240">
        <w:t xml:space="preserve"> Jako nejčastěji navštěvované místo mimo areál školy (pro LMŠ</w:t>
      </w:r>
      <w:r w:rsidR="00CA784F">
        <w:t xml:space="preserve"> mimo</w:t>
      </w:r>
      <w:r w:rsidR="00EE1240">
        <w:t xml:space="preserve"> blízké prostředí zázemí) je les a to</w:t>
      </w:r>
      <w:r w:rsidR="005B1A69">
        <w:t xml:space="preserve"> </w:t>
      </w:r>
      <w:r w:rsidR="00EE1240">
        <w:t>z 90,63 %.</w:t>
      </w:r>
      <w:r w:rsidR="00B94C04">
        <w:t xml:space="preserve"> </w:t>
      </w:r>
      <w:r w:rsidR="00EE1240">
        <w:t>Činnosti, kterým se děti během pobytu venku věnují</w:t>
      </w:r>
      <w:r w:rsidR="00DF6E34">
        <w:t>,</w:t>
      </w:r>
      <w:r w:rsidR="00EE1240">
        <w:t xml:space="preserve"> jsou </w:t>
      </w:r>
      <w:r w:rsidR="00156B5F">
        <w:t>v</w:t>
      </w:r>
      <w:r w:rsidR="00EE1240">
        <w:t xml:space="preserve"> LMŠ celkem vyvážené</w:t>
      </w:r>
      <w:r w:rsidR="00DF6E34">
        <w:t xml:space="preserve">. </w:t>
      </w:r>
      <w:r w:rsidR="00FC2D41">
        <w:t>Tázaní nejčastěji vybírali</w:t>
      </w:r>
      <w:r w:rsidR="00DF6E34">
        <w:t xml:space="preserve"> spontánní pohybové činnosti, spontánní pozorování a připravený program</w:t>
      </w:r>
      <w:r w:rsidR="00B8712F">
        <w:t xml:space="preserve"> (vše okolo 28 %)</w:t>
      </w:r>
      <w:r w:rsidR="00DF6E34">
        <w:t>. Respondenti v doplňující odpovědi</w:t>
      </w:r>
      <w:r w:rsidR="00FC2D41">
        <w:t xml:space="preserve"> „Jiná“</w:t>
      </w:r>
      <w:r w:rsidR="00CA784F">
        <w:t xml:space="preserve"> </w:t>
      </w:r>
      <w:r w:rsidR="00DF6E34">
        <w:t>nezávisle na sobě uváděli</w:t>
      </w:r>
      <w:r w:rsidR="004C19FF">
        <w:t xml:space="preserve"> jako další činnost</w:t>
      </w:r>
      <w:r w:rsidR="00DF6E34">
        <w:t xml:space="preserve"> volnou hru.</w:t>
      </w:r>
      <w:r w:rsidR="00FC2D41">
        <w:t xml:space="preserve"> Z dotazníku vzešlo, že 84,38 % pedagogických pracovníků LMŠ koncipuje připravený program</w:t>
      </w:r>
      <w:r w:rsidR="00DF6E34">
        <w:t xml:space="preserve"> </w:t>
      </w:r>
      <w:r w:rsidR="00FC2D41">
        <w:t xml:space="preserve">do venkovních prostorů každý den, a dokonce stoprocentně </w:t>
      </w:r>
      <w:r w:rsidR="00CA784F">
        <w:t xml:space="preserve">kladně </w:t>
      </w:r>
      <w:r w:rsidR="00FC2D41">
        <w:t>se shodovaly</w:t>
      </w:r>
      <w:r w:rsidR="00CA784F">
        <w:t xml:space="preserve"> všechny odpovědi</w:t>
      </w:r>
      <w:r w:rsidR="00FC2D41">
        <w:t xml:space="preserve"> v pravidelnosti pozorování blízkého prostředí a života v něm.</w:t>
      </w:r>
    </w:p>
    <w:p w:rsidR="00E7620F" w:rsidRDefault="00B94C04" w:rsidP="006228FE">
      <w:r>
        <w:t>Průběh venkovní výuky v</w:t>
      </w:r>
      <w:r w:rsidR="00143213">
        <w:t> </w:t>
      </w:r>
      <w:r>
        <w:t>MŠ</w:t>
      </w:r>
      <w:r w:rsidR="00143213">
        <w:t xml:space="preserve"> </w:t>
      </w:r>
      <w:r w:rsidR="00497322">
        <w:t>probíhá tak</w:t>
      </w:r>
      <w:r w:rsidR="00143213">
        <w:t>, že</w:t>
      </w:r>
      <w:r w:rsidR="00497322">
        <w:t xml:space="preserve"> pedagogičtí pracovníci </w:t>
      </w:r>
      <w:r w:rsidR="007C74DC">
        <w:t>jsou s</w:t>
      </w:r>
      <w:r w:rsidR="00CE2E6F">
        <w:t> </w:t>
      </w:r>
      <w:r w:rsidR="007C74DC">
        <w:t>dětmi</w:t>
      </w:r>
      <w:r w:rsidR="00CE2E6F">
        <w:t xml:space="preserve"> přes den většinou</w:t>
      </w:r>
      <w:r w:rsidR="009A7336">
        <w:t xml:space="preserve"> (přes 80 %)</w:t>
      </w:r>
      <w:r w:rsidR="00CE2E6F">
        <w:t xml:space="preserve"> ve třídě,</w:t>
      </w:r>
      <w:r w:rsidR="009A7336">
        <w:t xml:space="preserve"> méně pak v areálu školy</w:t>
      </w:r>
      <w:r w:rsidR="00CE2E6F">
        <w:t xml:space="preserve"> a v</w:t>
      </w:r>
      <w:r w:rsidR="007C74DC">
        <w:t>enku stráví přibližně</w:t>
      </w:r>
      <w:r w:rsidR="00497322">
        <w:t xml:space="preserve"> 1–2 hodiny</w:t>
      </w:r>
      <w:r w:rsidR="007C74DC">
        <w:t xml:space="preserve">. </w:t>
      </w:r>
      <w:r w:rsidR="009A7336">
        <w:t>T</w:t>
      </w:r>
      <w:r w:rsidR="00497322">
        <w:t>yto údaje nám dávají náhled na běžný režim MŠ</w:t>
      </w:r>
      <w:r w:rsidR="00CE2E6F">
        <w:t xml:space="preserve">, </w:t>
      </w:r>
      <w:r w:rsidR="00497322">
        <w:t xml:space="preserve">který pro pobyt venku vyhraňuje </w:t>
      </w:r>
      <w:r w:rsidR="00CE2E6F">
        <w:t>zhruba</w:t>
      </w:r>
      <w:r w:rsidR="00497322">
        <w:t xml:space="preserve"> dvě hodiny</w:t>
      </w:r>
      <w:r w:rsidR="009A7336">
        <w:t xml:space="preserve"> denně a není tedy čas překonávat s dětmi větší vzdálenost do přírody.</w:t>
      </w:r>
      <w:r w:rsidR="00CE2E6F">
        <w:t xml:space="preserve"> </w:t>
      </w:r>
      <w:r w:rsidR="005C4ACC">
        <w:t xml:space="preserve">Podle respondentů z MŠ by děti měly </w:t>
      </w:r>
      <w:r w:rsidR="005729BC">
        <w:t xml:space="preserve">ideálně </w:t>
      </w:r>
      <w:r w:rsidR="005C4ACC">
        <w:t xml:space="preserve">trávit venku převážně </w:t>
      </w:r>
      <w:r w:rsidR="005729BC">
        <w:t xml:space="preserve">3–4 </w:t>
      </w:r>
      <w:r w:rsidR="005C4ACC">
        <w:t>hodiny denně</w:t>
      </w:r>
      <w:r w:rsidR="005729BC">
        <w:t xml:space="preserve">, ale jak jsem se již dozvěděli, </w:t>
      </w:r>
      <w:r w:rsidR="005C4ACC">
        <w:t xml:space="preserve">tráví s nimi spíše </w:t>
      </w:r>
      <w:r w:rsidR="005729BC">
        <w:t>1–2</w:t>
      </w:r>
      <w:r w:rsidR="008D1D9F">
        <w:t xml:space="preserve"> </w:t>
      </w:r>
      <w:r w:rsidR="005C4ACC">
        <w:t>hodiny.</w:t>
      </w:r>
      <w:r>
        <w:t xml:space="preserve"> </w:t>
      </w:r>
      <w:r w:rsidR="00857F00">
        <w:t>Z toho plyne, že názor pedagogů MŠ se v porovnání se skutečností neshoduje.</w:t>
      </w:r>
      <w:r w:rsidR="004C19FF">
        <w:t xml:space="preserve"> </w:t>
      </w:r>
      <w:r w:rsidR="005729BC">
        <w:t xml:space="preserve">Nejnavštěvovanějším místem mimo areál školy je pro MŠ les, a to z 32,26 %. Když MŠ se svými dětmi tráví čas venku, převažují nad ostatní činnostmi spontánní pohybové aktivity a to z 46,09 % a zhruba o deset procent </w:t>
      </w:r>
      <w:r w:rsidR="00947341">
        <w:t xml:space="preserve">méně pak spontánní pozorování. Ven si program připravuje </w:t>
      </w:r>
      <w:r w:rsidR="00DB7A4B">
        <w:t xml:space="preserve">pouze </w:t>
      </w:r>
      <w:r w:rsidR="00947341">
        <w:t>9,57 % tázaných.</w:t>
      </w:r>
      <w:r w:rsidR="00DB7A4B">
        <w:t xml:space="preserve"> </w:t>
      </w:r>
      <w:r w:rsidR="002C1CE4">
        <w:t>Co se dále týče připraveného programu</w:t>
      </w:r>
      <w:r w:rsidR="002E0E14">
        <w:t>, je důležité zmínit, jak často pedagogové MŠ koncipují svůj program ven. Nejvíce odpovědí se shodovalo na časovém intervalu jednou do měsíce (24,19 %), nebo výjimečně (20,97 %). Každý den zařazuje připravený program ven pouze jeden z respondentů MŠ.</w:t>
      </w:r>
      <w:r w:rsidR="006228FE">
        <w:t xml:space="preserve"> Naopak b</w:t>
      </w:r>
      <w:r w:rsidR="00E82B4E">
        <w:t xml:space="preserve">lízké </w:t>
      </w:r>
      <w:r w:rsidR="006228FE">
        <w:t xml:space="preserve">prostředí </w:t>
      </w:r>
      <w:r w:rsidR="00E82B4E">
        <w:t xml:space="preserve">a život v něm </w:t>
      </w:r>
      <w:r w:rsidR="006228FE">
        <w:t>chodí pravidelně pozorovat až 67,74 % tázaných.</w:t>
      </w:r>
    </w:p>
    <w:p w:rsidR="00C13F88" w:rsidRDefault="00C13F88" w:rsidP="00B15527">
      <w:pPr>
        <w:pStyle w:val="Odstavecseseznamem"/>
        <w:numPr>
          <w:ilvl w:val="1"/>
          <w:numId w:val="3"/>
        </w:numPr>
      </w:pPr>
      <w:r>
        <w:t>Zmapovat povědomí o EV v LMŠ a MŠ.</w:t>
      </w:r>
    </w:p>
    <w:p w:rsidR="00590E58" w:rsidRDefault="00B77D2F" w:rsidP="00590E58">
      <w:r>
        <w:t>Povědomí o EV je jak</w:t>
      </w:r>
      <w:r w:rsidR="00590E58">
        <w:t xml:space="preserve"> v</w:t>
      </w:r>
      <w:r>
        <w:t xml:space="preserve"> LMŠ, tak v MŠ velmi podobné, ale přesto se </w:t>
      </w:r>
      <w:r w:rsidR="000C712D">
        <w:t xml:space="preserve">v maličkostech </w:t>
      </w:r>
      <w:r>
        <w:t>liší.</w:t>
      </w:r>
    </w:p>
    <w:p w:rsidR="00590E58" w:rsidRDefault="00590E58" w:rsidP="00590E58">
      <w:r>
        <w:t xml:space="preserve">LMŠ průměrně odpovídaly delšími, velmi specifickými a komplexními větami. Například jeden z tázaných si pod pojmem EV představuje: „Vedení dětí k poznání přírody, objevům a experimentům. Učí se pozorovat, vnímat, porovnávat. Těmito metodami získávají poznatky, zkušenosti, kladné hodnoty, postoje potřebné k utváření vztahu člověka k živé i neživé přírodě. Získávají pojem o prevenci, péči o životní </w:t>
      </w:r>
      <w:r>
        <w:lastRenderedPageBreak/>
        <w:t>prostředí – učí se, jak to udělat, abychom neničili životní prostředí, popřípadě hledají řešení (nápravu) už vzniklých škod.“ Mezi nejčastější odpovědi patřilo utváření vztahu k přírodě a sounáležitost s přírodou, o což také v předškolním vzdělávání podle Jančaříkové (2010, s. 13) usilujeme – „Dítě má vztah k přírodě, projevuje citlivost.“</w:t>
      </w:r>
    </w:p>
    <w:p w:rsidR="00B77D2F" w:rsidRDefault="00590E58" w:rsidP="00675129">
      <w:r>
        <w:t>MŠ odpovídal</w:t>
      </w:r>
      <w:r w:rsidR="000C712D">
        <w:t>y</w:t>
      </w:r>
      <w:r>
        <w:t xml:space="preserve"> spíše v krátkých souvětích. Často se v odpovědích vyskytovala ekologie, nauka o přírodě</w:t>
      </w:r>
      <w:r w:rsidR="00BB3217">
        <w:t xml:space="preserve"> a nejvíce </w:t>
      </w:r>
      <w:r>
        <w:t>zodpovědný přístup k přírodě a ochrana přírody. Respondenti si pod pojmem EV představují např.: „Seznamování s přírodou, vytváření přirozeného vztahu k přírodě, prožitkové učení s přírodou, ochrana přírody a životního prostředí.“ „Vychovávat děti tak, aby měly přírodu rády, aby se v ní dobře cítily a naučily se přírodu brát jako nezbytnou součást života. Učit děti, jak mohou přírodě pomáhat a proč.“</w:t>
      </w:r>
      <w:r w:rsidR="00675129">
        <w:t xml:space="preserve"> </w:t>
      </w:r>
      <w:r w:rsidR="00BB3217">
        <w:t>Dalo by se shrnout, že MŠ berou EV jako prevenci a prostředek k ochraně a pomoci přírodě.</w:t>
      </w:r>
    </w:p>
    <w:p w:rsidR="00C13F88" w:rsidRDefault="00C13F88" w:rsidP="00B15527">
      <w:pPr>
        <w:pStyle w:val="Odstavecseseznamem"/>
        <w:numPr>
          <w:ilvl w:val="1"/>
          <w:numId w:val="3"/>
        </w:numPr>
      </w:pPr>
      <w:r>
        <w:t>Zjistit začlenění EV</w:t>
      </w:r>
      <w:r w:rsidR="00F73137">
        <w:t xml:space="preserve"> v</w:t>
      </w:r>
      <w:r>
        <w:t xml:space="preserve"> LMŠ a MŠ.</w:t>
      </w:r>
    </w:p>
    <w:p w:rsidR="000C712D" w:rsidRDefault="00BB3217" w:rsidP="00BB3217">
      <w:r>
        <w:t xml:space="preserve">Začlenit EV do škol nám pomáhají témata, kterým se pedagogové s dětmi věnují a přibližují jim tak danou problematiku. V LMŠ vybírají nejčastěji témata </w:t>
      </w:r>
      <w:r w:rsidR="00567033">
        <w:t xml:space="preserve">třídění odpadu a pěstování rostlin a v těsném závěsu pak </w:t>
      </w:r>
      <w:r w:rsidR="005E12E7">
        <w:t>společenství a počasí. Co je zajímavé, tak dokonce z 10,06 % využívají</w:t>
      </w:r>
      <w:r w:rsidR="00D20986">
        <w:t xml:space="preserve"> LMŠ</w:t>
      </w:r>
      <w:r w:rsidR="005E12E7">
        <w:t xml:space="preserve"> také téma globálních problémů celosvětového do</w:t>
      </w:r>
      <w:r w:rsidR="00A33C33">
        <w:t>sah</w:t>
      </w:r>
      <w:r w:rsidR="005E12E7">
        <w:t>u.</w:t>
      </w:r>
      <w:r w:rsidR="009154D0">
        <w:t xml:space="preserve"> </w:t>
      </w:r>
      <w:r w:rsidR="001705FE">
        <w:t>Automatické využívání získaných znalost z daných témat v běžném životě</w:t>
      </w:r>
      <w:r w:rsidR="000F4D8B">
        <w:t xml:space="preserve"> dětí,</w:t>
      </w:r>
      <w:r w:rsidR="001705FE">
        <w:t xml:space="preserve"> zaručují pedagogičtí pracovníci až z 65,63 %.</w:t>
      </w:r>
      <w:r w:rsidR="000F4D8B">
        <w:t xml:space="preserve"> Zbylá</w:t>
      </w:r>
      <w:r w:rsidR="001705FE">
        <w:t xml:space="preserve"> procenta respondentů se </w:t>
      </w:r>
      <w:r w:rsidR="009154D0">
        <w:t>o to alespoň snaží.</w:t>
      </w:r>
      <w:r w:rsidR="00273CCF">
        <w:t xml:space="preserve"> </w:t>
      </w:r>
      <w:r w:rsidR="001705FE">
        <w:t xml:space="preserve">Pro další začlenění EV </w:t>
      </w:r>
      <w:r w:rsidR="000F4D8B">
        <w:t>se některé školy zapojují do různých programů podporující EV. Z</w:t>
      </w:r>
      <w:r w:rsidR="00273CCF">
        <w:t>jistila</w:t>
      </w:r>
      <w:r w:rsidR="000F4D8B">
        <w:t xml:space="preserve"> jsem</w:t>
      </w:r>
      <w:r w:rsidR="00273CCF">
        <w:t>, že LMŠ se spíše nezapojují do programů podporujících rozvoj EV</w:t>
      </w:r>
      <w:r w:rsidR="00F877C2">
        <w:t>, ale najdou se i takové (přibližně 20 %), které ano</w:t>
      </w:r>
      <w:r w:rsidR="00F57B70">
        <w:t>.</w:t>
      </w:r>
      <w:r w:rsidR="00317D98">
        <w:t xml:space="preserve"> Lepší výsledky měla účast pedagogů na výukových programech cílených pro ně samotné. Zde LMŠ </w:t>
      </w:r>
      <w:r w:rsidR="003B3FD3">
        <w:t xml:space="preserve">dohromady </w:t>
      </w:r>
      <w:r w:rsidR="00317D98">
        <w:t xml:space="preserve">uváděly </w:t>
      </w:r>
      <w:proofErr w:type="gramStart"/>
      <w:r w:rsidR="003B3FD3">
        <w:t>53,13%</w:t>
      </w:r>
      <w:proofErr w:type="gramEnd"/>
      <w:r w:rsidR="003B3FD3">
        <w:t xml:space="preserve"> pravidelnou nebo občasnou účast, načeš nejběžnější zaměření programu bylo s environmentální tematikou.</w:t>
      </w:r>
    </w:p>
    <w:p w:rsidR="005E12E7" w:rsidRDefault="005E12E7" w:rsidP="00B97427">
      <w:r>
        <w:t>MŠ pro začlenění EV využívají nejčastěji (nad 20 %) téma třídění odpadů a počasí. Ke globálním problémům se přihlásilo 4,41 % tázaných.</w:t>
      </w:r>
      <w:r w:rsidR="00B97427">
        <w:t xml:space="preserve"> </w:t>
      </w:r>
      <w:r>
        <w:t>Jde vidět, že nejběžnější témata se skutečně zařazují podle aktuálního dění. Každý den totiž můžeme vidět dítě, jak nakládá s právě využitou věcí (ústřižky papír</w:t>
      </w:r>
      <w:r w:rsidR="00B97427">
        <w:t>u</w:t>
      </w:r>
      <w:r>
        <w:t>, slupka od banánu, rozbitá hračka</w:t>
      </w:r>
      <w:r w:rsidR="00B97427">
        <w:t xml:space="preserve">) </w:t>
      </w:r>
      <w:r>
        <w:t>a učí se</w:t>
      </w:r>
      <w:r w:rsidR="00B97427">
        <w:t>, jak s ní nakládat správným způsobem</w:t>
      </w:r>
      <w:r>
        <w:t>.</w:t>
      </w:r>
      <w:r w:rsidR="00B97427">
        <w:t xml:space="preserve"> Stejně tak zařazujeme téma počasí, se kterým má dítě přímou zkušenost každý den, pozoruje jeho změny a doslova ho cítí na vlastní kůži.</w:t>
      </w:r>
      <w:r>
        <w:t xml:space="preserve"> </w:t>
      </w:r>
      <w:r w:rsidR="00B97427">
        <w:t>Možná proto</w:t>
      </w:r>
      <w:r>
        <w:t xml:space="preserve"> pedagogičtí pracovníci</w:t>
      </w:r>
      <w:r w:rsidR="000F4D8B">
        <w:t xml:space="preserve"> nejčastěji</w:t>
      </w:r>
      <w:r>
        <w:t xml:space="preserve"> zařazují</w:t>
      </w:r>
      <w:r w:rsidR="00B97427">
        <w:t xml:space="preserve"> </w:t>
      </w:r>
      <w:r w:rsidR="000F4D8B">
        <w:t xml:space="preserve">právě </w:t>
      </w:r>
      <w:r>
        <w:t>t</w:t>
      </w:r>
      <w:r w:rsidR="00B97427">
        <w:t>a</w:t>
      </w:r>
      <w:r>
        <w:t>to téma</w:t>
      </w:r>
      <w:r w:rsidR="00B97427">
        <w:t>ta</w:t>
      </w:r>
      <w:r>
        <w:t>.</w:t>
      </w:r>
      <w:r w:rsidR="008D0A5C">
        <w:t xml:space="preserve"> Co se týče vedení dětí k využívání získaných znalostí z</w:t>
      </w:r>
      <w:r w:rsidR="009154D0">
        <w:t> </w:t>
      </w:r>
      <w:r w:rsidR="008D0A5C">
        <w:t>EV</w:t>
      </w:r>
      <w:r w:rsidR="009154D0">
        <w:t xml:space="preserve"> v běžném životě</w:t>
      </w:r>
      <w:r w:rsidR="008D0A5C">
        <w:t>, MŠ prokazují snahu</w:t>
      </w:r>
      <w:r w:rsidR="009154D0">
        <w:t xml:space="preserve"> z větší části (přes 70 %), z menší pak vedou děti automaticky. Avšak existuje i </w:t>
      </w:r>
      <w:r w:rsidR="009154D0">
        <w:lastRenderedPageBreak/>
        <w:t>malé procento respondentů, kteří nevedou děti k využívání znalostí z EV a po skončení tématu se soustředí na nové poznatky.</w:t>
      </w:r>
      <w:r w:rsidR="00F877C2">
        <w:t xml:space="preserve"> Stejně jako LMŠ, se MŠ také spíše nezapojují do programů podporující rozvoj EV a pokud ano, byl nejčastější odpovědí celostátní program pro podporu ekologické výchovy Mrkvička.</w:t>
      </w:r>
      <w:r w:rsidR="003B3FD3">
        <w:t xml:space="preserve"> Dále jsem zjistila, že</w:t>
      </w:r>
      <w:r w:rsidR="00F1306D">
        <w:t xml:space="preserve"> většina</w:t>
      </w:r>
      <w:r w:rsidR="003B3FD3">
        <w:t xml:space="preserve"> </w:t>
      </w:r>
      <w:r w:rsidR="009E513D">
        <w:t>MŠ o výukových programech pro pedagogy nikdy neslyšel</w:t>
      </w:r>
      <w:r w:rsidR="00F1306D">
        <w:t>a</w:t>
      </w:r>
      <w:r w:rsidR="009E513D">
        <w:t>, a tudíž na ně ani nejezdí. Zhruba 20 % tázaných, kteří na programy občas jezdí, uvedli environmentální zaměření programu.</w:t>
      </w:r>
    </w:p>
    <w:p w:rsidR="003172DE" w:rsidRDefault="00C13F88" w:rsidP="00B15527">
      <w:pPr>
        <w:pStyle w:val="Odstavecseseznamem"/>
        <w:numPr>
          <w:ilvl w:val="1"/>
          <w:numId w:val="3"/>
        </w:numPr>
      </w:pPr>
      <w:r>
        <w:t xml:space="preserve">Porovnat využití pomůcek a </w:t>
      </w:r>
      <w:proofErr w:type="spellStart"/>
      <w:r>
        <w:t>ekoher</w:t>
      </w:r>
      <w:proofErr w:type="spellEnd"/>
      <w:r>
        <w:t xml:space="preserve"> </w:t>
      </w:r>
      <w:r w:rsidR="00F73137">
        <w:t xml:space="preserve">v </w:t>
      </w:r>
      <w:r>
        <w:t>LMŠ a MŠ.</w:t>
      </w:r>
    </w:p>
    <w:p w:rsidR="000D4808" w:rsidRDefault="004C7F40" w:rsidP="004A31EC">
      <w:pPr>
        <w:ind w:left="143"/>
      </w:pPr>
      <w:r>
        <w:t xml:space="preserve">Děti LMŠ si přes den </w:t>
      </w:r>
      <w:r w:rsidR="007054DB">
        <w:t>v batohu samy nosí</w:t>
      </w:r>
      <w:r>
        <w:t xml:space="preserve"> různé pomůcky, nebo jim je nosí jejich průvodce</w:t>
      </w:r>
      <w:r w:rsidR="007054DB">
        <w:t>. M</w:t>
      </w:r>
      <w:r>
        <w:t>ožná právě z tohoto důvodu p</w:t>
      </w:r>
      <w:r w:rsidR="00C76A60">
        <w:t xml:space="preserve">řes 60 % dětí </w:t>
      </w:r>
      <w:r w:rsidR="00BE424A">
        <w:t>z </w:t>
      </w:r>
      <w:r w:rsidR="00C76A60">
        <w:t>LMŠ</w:t>
      </w:r>
      <w:r w:rsidR="00BE424A">
        <w:t xml:space="preserve"> aktivně</w:t>
      </w:r>
      <w:r w:rsidR="00C76A60">
        <w:t xml:space="preserve"> v</w:t>
      </w:r>
      <w:r w:rsidR="004A31EC">
        <w:t>y</w:t>
      </w:r>
      <w:r w:rsidR="00C76A60">
        <w:t>užívá pomůcky</w:t>
      </w:r>
      <w:r w:rsidR="007054DB">
        <w:t xml:space="preserve"> jako jsou encyklopedie, klíče k určování rostlin atp.</w:t>
      </w:r>
      <w:r>
        <w:t>, jelikož je mají neustále po ruce.</w:t>
      </w:r>
      <w:r w:rsidR="00D04405">
        <w:t xml:space="preserve"> </w:t>
      </w:r>
      <w:r w:rsidR="00BE424A">
        <w:t>12,50 % respondentů</w:t>
      </w:r>
      <w:r w:rsidR="00433B1E">
        <w:t xml:space="preserve"> z LMŠ </w:t>
      </w:r>
      <w:r w:rsidR="00BE424A">
        <w:t>uvádí, že jejich děti tyto pomůcky nevyužív</w:t>
      </w:r>
      <w:r w:rsidR="00D46815">
        <w:t>ají</w:t>
      </w:r>
      <w:r w:rsidR="00BE424A">
        <w:t xml:space="preserve"> a stejně tak 12,50 % respondentů</w:t>
      </w:r>
      <w:r w:rsidR="00433B1E">
        <w:t xml:space="preserve"> využití těchto </w:t>
      </w:r>
      <w:r w:rsidR="00BE424A">
        <w:t>pomůc</w:t>
      </w:r>
      <w:r w:rsidR="00433B1E">
        <w:t>ek ve výuce</w:t>
      </w:r>
      <w:r w:rsidR="00BE424A">
        <w:t xml:space="preserve"> ne</w:t>
      </w:r>
      <w:r w:rsidR="00433B1E">
        <w:t>praktikuje</w:t>
      </w:r>
      <w:r w:rsidR="00BE424A">
        <w:t xml:space="preserve">. </w:t>
      </w:r>
      <w:r w:rsidR="00084499">
        <w:t xml:space="preserve">Toto ukazuje na pedagoga jako na vzor, který </w:t>
      </w:r>
      <w:r w:rsidR="00C76A60">
        <w:t>dět</w:t>
      </w:r>
      <w:r w:rsidR="00084499">
        <w:t xml:space="preserve">i svým chováním </w:t>
      </w:r>
      <w:r w:rsidR="00C76A60">
        <w:t xml:space="preserve">napodobují. </w:t>
      </w:r>
      <w:r w:rsidR="00433B1E">
        <w:t xml:space="preserve">Nemůžeme tedy od dětí očekávat větší využívání pomůcek, aniž by </w:t>
      </w:r>
      <w:r w:rsidR="00D04405">
        <w:t xml:space="preserve">je </w:t>
      </w:r>
      <w:r w:rsidR="00433B1E">
        <w:t>sám pedagogický pracovník do své výuky nezařazoval</w:t>
      </w:r>
      <w:r w:rsidR="00C76A60">
        <w:t>.</w:t>
      </w:r>
      <w:r w:rsidR="00D04405">
        <w:t xml:space="preserve"> </w:t>
      </w:r>
      <w:r w:rsidR="007054DB">
        <w:t xml:space="preserve">Jiným prostředkem EV mohou být </w:t>
      </w:r>
      <w:proofErr w:type="spellStart"/>
      <w:r w:rsidR="007054DB">
        <w:t>e</w:t>
      </w:r>
      <w:r w:rsidR="00C76A60">
        <w:t>kohry</w:t>
      </w:r>
      <w:proofErr w:type="spellEnd"/>
      <w:r w:rsidR="007054DB">
        <w:t xml:space="preserve">. </w:t>
      </w:r>
      <w:r w:rsidR="00576282">
        <w:t>Přes 50 %</w:t>
      </w:r>
      <w:r w:rsidR="007054DB">
        <w:t xml:space="preserve"> LMŠ je </w:t>
      </w:r>
      <w:r w:rsidR="00C76A60">
        <w:t xml:space="preserve">hrají </w:t>
      </w:r>
      <w:r w:rsidR="00576282">
        <w:t>občas a skoro 30 % pravidelně.</w:t>
      </w:r>
    </w:p>
    <w:p w:rsidR="001A27BA" w:rsidRDefault="00BE1966" w:rsidP="00C76A60">
      <w:r>
        <w:t>Využívání pomůcek d</w:t>
      </w:r>
      <w:r w:rsidR="00C76A60">
        <w:t>ět</w:t>
      </w:r>
      <w:r>
        <w:t>mi MŠ</w:t>
      </w:r>
      <w:r w:rsidR="00D46815">
        <w:t xml:space="preserve"> je obdobné jako u LMŠ. „Spíše ano“ uvedlo přes 46 % tázaných a zcela jistě je používá přes 33 %</w:t>
      </w:r>
      <w:r w:rsidR="005C314E">
        <w:t xml:space="preserve">. </w:t>
      </w:r>
      <w:r w:rsidR="00F41B98">
        <w:t>A protože známe rozdíl mezi tím pomůcky vlastnit a aktivně</w:t>
      </w:r>
      <w:r w:rsidR="000F5BCD">
        <w:t xml:space="preserve"> je</w:t>
      </w:r>
      <w:r w:rsidR="00F41B98">
        <w:t xml:space="preserve"> používat</w:t>
      </w:r>
      <w:r w:rsidR="000F5BCD">
        <w:t xml:space="preserve"> ve výuce</w:t>
      </w:r>
      <w:r w:rsidR="00F41B98">
        <w:t>, potěší nás odpovědi respondentů</w:t>
      </w:r>
      <w:r w:rsidR="00D46815">
        <w:t xml:space="preserve"> (i t</w:t>
      </w:r>
      <w:r w:rsidR="00F41B98">
        <w:t xml:space="preserve">ěch </w:t>
      </w:r>
      <w:r w:rsidR="00D46815">
        <w:t>z LMŠ)</w:t>
      </w:r>
      <w:r w:rsidR="00F41B98">
        <w:t xml:space="preserve">, jelikož </w:t>
      </w:r>
      <w:r w:rsidR="00F9777E">
        <w:t>v</w:t>
      </w:r>
      <w:r w:rsidR="000F5BCD">
        <w:t>íce jak polovina</w:t>
      </w:r>
      <w:r w:rsidR="00F9777E">
        <w:t xml:space="preserve"> </w:t>
      </w:r>
      <w:r w:rsidR="005D6B17">
        <w:t>uv</w:t>
      </w:r>
      <w:r w:rsidR="000F5BCD">
        <w:t>ádí</w:t>
      </w:r>
      <w:r w:rsidR="00D46815">
        <w:t>, že dané pomůcky</w:t>
      </w:r>
      <w:r w:rsidR="000F5BCD">
        <w:t xml:space="preserve"> skutečně využívá.</w:t>
      </w:r>
      <w:r w:rsidR="00F9777E">
        <w:t xml:space="preserve"> Překvapující bylo </w:t>
      </w:r>
      <w:r w:rsidR="000F5BCD">
        <w:t>hraní</w:t>
      </w:r>
      <w:r w:rsidR="00F9777E">
        <w:t xml:space="preserve"> </w:t>
      </w:r>
      <w:proofErr w:type="spellStart"/>
      <w:r w:rsidR="00F9777E">
        <w:t>ekoher</w:t>
      </w:r>
      <w:proofErr w:type="spellEnd"/>
      <w:r w:rsidR="00F9777E">
        <w:t>, kdy</w:t>
      </w:r>
      <w:r w:rsidR="000F5BCD">
        <w:t xml:space="preserve"> je</w:t>
      </w:r>
      <w:r w:rsidR="00F9777E">
        <w:t xml:space="preserve"> MŠ </w:t>
      </w:r>
      <w:r w:rsidR="000F5BCD">
        <w:t>hrají občas</w:t>
      </w:r>
      <w:r w:rsidR="00F9777E">
        <w:t xml:space="preserve"> až přes 65 %.</w:t>
      </w:r>
      <w:r w:rsidR="000F5BCD">
        <w:t xml:space="preserve"> Avšak pravidelně je zařazují pouze necelá 2 % a ostatní uvádějí možnost „Spíše ne“.</w:t>
      </w:r>
    </w:p>
    <w:p w:rsidR="00F958B5" w:rsidRPr="00E7620F" w:rsidRDefault="00F958B5" w:rsidP="00F958B5">
      <w:pPr>
        <w:spacing w:after="160" w:line="259" w:lineRule="auto"/>
        <w:ind w:firstLine="0"/>
        <w:jc w:val="left"/>
      </w:pPr>
      <w:r>
        <w:br w:type="page"/>
      </w:r>
    </w:p>
    <w:p w:rsidR="00DF487A" w:rsidRDefault="00260DEA" w:rsidP="00DF487A">
      <w:pPr>
        <w:pStyle w:val="Prvnrove"/>
      </w:pPr>
      <w:r>
        <w:lastRenderedPageBreak/>
        <w:t>Závěr</w:t>
      </w:r>
      <w:bookmarkStart w:id="6" w:name="_Hlk64021469"/>
    </w:p>
    <w:p w:rsidR="00237BD6" w:rsidRDefault="00DF487A" w:rsidP="007D30D4">
      <w:r>
        <w:t>Hlavním cílem mé práce bylo zjistit odlišnosti realizace EV a venkovní výuky v LMŠ a MŠ.</w:t>
      </w:r>
      <w:r w:rsidR="007D30D4">
        <w:t xml:space="preserve"> </w:t>
      </w:r>
    </w:p>
    <w:p w:rsidR="001C6D2C" w:rsidRDefault="001C6D2C" w:rsidP="007D30D4">
      <w:r>
        <w:t>Odlišnosti r</w:t>
      </w:r>
      <w:r w:rsidR="007D30D4">
        <w:t>ealizac</w:t>
      </w:r>
      <w:r>
        <w:t>e</w:t>
      </w:r>
      <w:r w:rsidR="007D30D4">
        <w:t xml:space="preserve"> venkovní výuky jsem zjistila díky </w:t>
      </w:r>
      <w:r w:rsidR="00237BD6">
        <w:t>prvnímu dílčímu cíl</w:t>
      </w:r>
      <w:r w:rsidR="005911B1">
        <w:t>i</w:t>
      </w:r>
      <w:r w:rsidR="007D30D4">
        <w:t>, k</w:t>
      </w:r>
      <w:r w:rsidR="00237BD6">
        <w:t xml:space="preserve">dy jsem zjišťovala </w:t>
      </w:r>
      <w:r w:rsidR="007D30D4">
        <w:t>průběh venkovní výuky v LMŠ a MŠ.</w:t>
      </w:r>
      <w:r w:rsidR="00237BD6">
        <w:t xml:space="preserve"> </w:t>
      </w:r>
      <w:r w:rsidR="0041790D">
        <w:t>H</w:t>
      </w:r>
      <w:r w:rsidR="00237BD6">
        <w:t>lavní odlišnosti</w:t>
      </w:r>
      <w:r w:rsidR="0041790D">
        <w:t xml:space="preserve">, které mi tak vznikly jsou </w:t>
      </w:r>
      <w:r>
        <w:t>následující:</w:t>
      </w:r>
    </w:p>
    <w:p w:rsidR="007D30D4" w:rsidRDefault="001C6D2C" w:rsidP="00736E42">
      <w:r>
        <w:t xml:space="preserve">V LMŠ děti tráví svůj den převážně v přírodě a děti v MŠ ve třídě. LMŠ tráví venku přes pět hodin denně, MŠ pak maximálně dvě hodiny. Podle pedagogických pracovníků </w:t>
      </w:r>
      <w:r w:rsidR="003E7314">
        <w:t xml:space="preserve">LMŠ </w:t>
      </w:r>
      <w:r>
        <w:t>by bylo ideální</w:t>
      </w:r>
      <w:r w:rsidR="003E7314">
        <w:t xml:space="preserve">, </w:t>
      </w:r>
      <w:r>
        <w:t>ab</w:t>
      </w:r>
      <w:r w:rsidR="003E7314">
        <w:t>y děti trávily venku pět hodin a více. Pedagogové z MŠ uvádě</w:t>
      </w:r>
      <w:r w:rsidR="003D543D">
        <w:t>jí</w:t>
      </w:r>
      <w:r w:rsidR="003E7314">
        <w:t xml:space="preserve"> ideální tři až čtyři hodiny.</w:t>
      </w:r>
      <w:r w:rsidR="003D543D">
        <w:t xml:space="preserve"> Činnosti, kterým se LMŠ venku věnují jsou vyvážené (jak spontánní pohybové aktivity a spontánní pozorování, tak připravený program), v MŠ převažují spontánní pohybové aktivity.</w:t>
      </w:r>
      <w:r w:rsidR="00AD4B07">
        <w:t xml:space="preserve"> Když svůj připravený program LMŠ koncipuje ven, je to přes 80 % každý den, potažmo </w:t>
      </w:r>
      <w:r w:rsidR="00391369">
        <w:t>vícekrát do týdne. Oproti tomu</w:t>
      </w:r>
      <w:r w:rsidR="00AD4B07">
        <w:t xml:space="preserve"> MŠ</w:t>
      </w:r>
      <w:r w:rsidR="00391369">
        <w:t xml:space="preserve"> zařazuje připravený program každý den ven</w:t>
      </w:r>
      <w:r w:rsidR="00AD4B07">
        <w:t xml:space="preserve"> pouze </w:t>
      </w:r>
      <w:r w:rsidR="00391369">
        <w:t>z </w:t>
      </w:r>
      <w:r w:rsidR="00AD4B07">
        <w:t>1</w:t>
      </w:r>
      <w:r w:rsidR="00391369">
        <w:t>,61 % a jejím nejčastějším intervalem pro realizaci programu venku je odpověď „J</w:t>
      </w:r>
      <w:r w:rsidR="00AD4B07">
        <w:t>ed</w:t>
      </w:r>
      <w:r w:rsidR="00391369">
        <w:t xml:space="preserve">nou </w:t>
      </w:r>
      <w:r w:rsidR="00AD4B07">
        <w:t>do měsíce</w:t>
      </w:r>
      <w:r w:rsidR="00391369">
        <w:t>“. Na pravidelném pozorování blízkého prostředí a života v něm se shodly na 100 % všechny LMŠ. U MŠ to byla alespoň většina.</w:t>
      </w:r>
      <w:r w:rsidR="00736E42">
        <w:t xml:space="preserve"> </w:t>
      </w:r>
      <w:r w:rsidR="00391369">
        <w:t>N</w:t>
      </w:r>
      <w:r w:rsidR="003D543D">
        <w:t>aopak ve shodě</w:t>
      </w:r>
      <w:r w:rsidR="00391369">
        <w:t xml:space="preserve"> (bez odlišností) </w:t>
      </w:r>
      <w:r w:rsidR="00F22758">
        <w:t>z dílčího cíle vyplynulo,</w:t>
      </w:r>
      <w:r w:rsidR="00391369">
        <w:t xml:space="preserve"> že </w:t>
      </w:r>
      <w:r w:rsidR="00F22758">
        <w:t xml:space="preserve">LMŠ </w:t>
      </w:r>
      <w:r w:rsidR="00391369">
        <w:t>v</w:t>
      </w:r>
      <w:r w:rsidR="003D543D">
        <w:t>yjma areálu školy</w:t>
      </w:r>
      <w:r w:rsidR="00F22758">
        <w:t xml:space="preserve"> </w:t>
      </w:r>
      <w:r w:rsidR="003D543D">
        <w:t>navštěvuj</w:t>
      </w:r>
      <w:r w:rsidR="00F22758">
        <w:t>í</w:t>
      </w:r>
      <w:r w:rsidR="003D543D">
        <w:t xml:space="preserve"> nejčastěji les a stejně tak MŠ. </w:t>
      </w:r>
      <w:r w:rsidR="00F22758">
        <w:t xml:space="preserve">Další shodou byly </w:t>
      </w:r>
      <w:r w:rsidR="003D543D">
        <w:t>nej</w:t>
      </w:r>
      <w:r w:rsidR="00F22758">
        <w:t>využívanější</w:t>
      </w:r>
      <w:r w:rsidR="003D543D">
        <w:t xml:space="preserve"> činnosti realizované venku, </w:t>
      </w:r>
      <w:r w:rsidR="00F22758">
        <w:t xml:space="preserve">mezi něž v LMŠ </w:t>
      </w:r>
      <w:r w:rsidR="003D543D">
        <w:t xml:space="preserve">spadají (mimo jiné) spontánní pohybové činnosti, </w:t>
      </w:r>
      <w:r w:rsidR="00D23E4D">
        <w:t>což platí i pro</w:t>
      </w:r>
      <w:r w:rsidR="00F22758">
        <w:t> MŠ.</w:t>
      </w:r>
    </w:p>
    <w:p w:rsidR="00D23E4D" w:rsidRDefault="00237BD6" w:rsidP="006E4A10">
      <w:r>
        <w:t>Zjistit odlišnosti r</w:t>
      </w:r>
      <w:r w:rsidR="007D30D4">
        <w:t>ealizace EV</w:t>
      </w:r>
      <w:r>
        <w:t xml:space="preserve"> bylo poněkud těžší, a tak jsem vymyslela tři dílčí cíle, pomáhající mi </w:t>
      </w:r>
      <w:r w:rsidR="00F22758">
        <w:t>odlišnosti zachytit</w:t>
      </w:r>
      <w:r>
        <w:t>. Z dílčího cíl</w:t>
      </w:r>
      <w:r w:rsidR="00F22758">
        <w:t>e zmapovat povědomí o EV v LMŠ a MŠ</w:t>
      </w:r>
      <w:r w:rsidR="00AC0F69">
        <w:t>,</w:t>
      </w:r>
      <w:r>
        <w:t xml:space="preserve"> plyn</w:t>
      </w:r>
      <w:r w:rsidR="00F22758">
        <w:t>ou tyto odlišnosti:</w:t>
      </w:r>
    </w:p>
    <w:p w:rsidR="00D158C7" w:rsidRDefault="00527FBF" w:rsidP="006E4A10">
      <w:r>
        <w:t xml:space="preserve">Věty LMŠ jsou promyšlené a upozorňují na vícero </w:t>
      </w:r>
      <w:r w:rsidR="000E020A">
        <w:t xml:space="preserve">faktorů </w:t>
      </w:r>
      <w:r>
        <w:t xml:space="preserve">zároveň, zatímco věty MŠ se převážně </w:t>
      </w:r>
      <w:r w:rsidR="00CF18DE">
        <w:t>zaměstnávají</w:t>
      </w:r>
      <w:r>
        <w:t xml:space="preserve"> jed</w:t>
      </w:r>
      <w:r w:rsidR="00CF18DE">
        <w:t>nou myšlenkou</w:t>
      </w:r>
      <w:r>
        <w:t>. S pojmem EV si LMŠ nejčastěji spojují</w:t>
      </w:r>
      <w:r w:rsidR="00CF18DE">
        <w:t xml:space="preserve"> vztah k přírodě a sounáležitost s přírodou. MŠ vnímají EV výchovu jako nauku o přírodě a ekologii a také se často zaměřují na vedení dětí k ochraně a pomoci přírodě.</w:t>
      </w:r>
    </w:p>
    <w:p w:rsidR="00F22758" w:rsidRDefault="00237BD6" w:rsidP="00F22758">
      <w:r>
        <w:t>D</w:t>
      </w:r>
      <w:r w:rsidR="00F22758">
        <w:t>al</w:t>
      </w:r>
      <w:r>
        <w:t>ší dílčí cíl</w:t>
      </w:r>
      <w:r w:rsidR="00F22758">
        <w:t xml:space="preserve"> –</w:t>
      </w:r>
      <w:r>
        <w:t xml:space="preserve"> </w:t>
      </w:r>
      <w:r w:rsidR="00F22758">
        <w:t xml:space="preserve">zjistit začlenění EV v LMŠ a MŠ, </w:t>
      </w:r>
      <w:r>
        <w:t>uvádí odlišnosti následující</w:t>
      </w:r>
      <w:r w:rsidR="00F22758">
        <w:t>:</w:t>
      </w:r>
    </w:p>
    <w:p w:rsidR="006E4A10" w:rsidRDefault="0054170B" w:rsidP="00F22758">
      <w:r>
        <w:t xml:space="preserve">LMŠ </w:t>
      </w:r>
      <w:r w:rsidR="00D158C7">
        <w:t>automaticky vede děti k využívání získaných znalostí z EV v běžném životě, MŠ se o to snaží. Pravidelnou účast na výukových programech pro pedagogy potvrzuje většina LMŠ</w:t>
      </w:r>
      <w:r w:rsidR="00736E42">
        <w:t>,</w:t>
      </w:r>
      <w:r w:rsidR="00D158C7">
        <w:t xml:space="preserve"> naopak většina MŠ o programech spojených s EV nikdy neslyšela. Co se týče zaměření programů,</w:t>
      </w:r>
      <w:r w:rsidR="00736E42">
        <w:t xml:space="preserve"> shodují se</w:t>
      </w:r>
      <w:r w:rsidR="00D158C7">
        <w:t xml:space="preserve"> LMŠ </w:t>
      </w:r>
      <w:r w:rsidR="00736E42">
        <w:t>i</w:t>
      </w:r>
      <w:r w:rsidR="00D158C7">
        <w:t xml:space="preserve"> MŠ </w:t>
      </w:r>
      <w:r w:rsidR="00736E42">
        <w:t xml:space="preserve">na </w:t>
      </w:r>
      <w:r w:rsidR="00D158C7">
        <w:t xml:space="preserve">oblasti environmentální. </w:t>
      </w:r>
      <w:r w:rsidR="006463AB">
        <w:t>V</w:t>
      </w:r>
      <w:r w:rsidR="00A60F0D">
        <w:t>e</w:t>
      </w:r>
      <w:r w:rsidR="006463AB">
        <w:t xml:space="preserve"> shodě </w:t>
      </w:r>
      <w:r w:rsidR="00736E42">
        <w:t xml:space="preserve">jsou </w:t>
      </w:r>
      <w:r w:rsidR="00A60F0D">
        <w:t>také</w:t>
      </w:r>
      <w:r w:rsidR="00736E42">
        <w:t xml:space="preserve"> environmentální témata, kterým se LMŠ a MŠ věnují.</w:t>
      </w:r>
      <w:r w:rsidR="00A60F0D">
        <w:t xml:space="preserve"> U obou</w:t>
      </w:r>
      <w:r w:rsidR="006F26DA">
        <w:t xml:space="preserve"> se</w:t>
      </w:r>
      <w:r w:rsidR="00A60F0D">
        <w:t xml:space="preserve"> nejběžnějším </w:t>
      </w:r>
      <w:r w:rsidR="00A60F0D">
        <w:lastRenderedPageBreak/>
        <w:t xml:space="preserve">tématem </w:t>
      </w:r>
      <w:r w:rsidR="006F26DA">
        <w:t>stalo</w:t>
      </w:r>
      <w:r w:rsidR="00A60F0D">
        <w:t xml:space="preserve"> </w:t>
      </w:r>
      <w:r w:rsidR="006F26DA">
        <w:t>třídění odpadů. Pokud chceme nahlédnou na rozdíl v tématech, za zmínku stojí téma globálních problémů celosvětového dosahu, jež LMŠ využívá asi o 5 % více než MŠ.</w:t>
      </w:r>
      <w:r w:rsidR="00CF18DE">
        <w:t xml:space="preserve"> Jinak je využívání environmentálních témat celkem vyrovnané u obou typů škol.</w:t>
      </w:r>
      <w:r w:rsidR="006F26DA">
        <w:t xml:space="preserve"> </w:t>
      </w:r>
      <w:r w:rsidR="00A60F0D">
        <w:t>Jak LMŠ, tak MŠ uvádí, že se do programů podporující EV</w:t>
      </w:r>
      <w:r w:rsidR="00CF18DE">
        <w:t xml:space="preserve"> spíše</w:t>
      </w:r>
      <w:r w:rsidR="00A60F0D">
        <w:t xml:space="preserve"> nezapojují.</w:t>
      </w:r>
    </w:p>
    <w:p w:rsidR="00DF487A" w:rsidRDefault="00F22758" w:rsidP="00F22758">
      <w:r>
        <w:t>P</w:t>
      </w:r>
      <w:r w:rsidR="00237BD6">
        <w:t>oslední</w:t>
      </w:r>
      <w:r>
        <w:t xml:space="preserve"> dílčí cíl</w:t>
      </w:r>
      <w:r w:rsidR="00237BD6">
        <w:t xml:space="preserve"> jsem si</w:t>
      </w:r>
      <w:r>
        <w:t xml:space="preserve"> zvolila</w:t>
      </w:r>
      <w:r w:rsidR="00237BD6">
        <w:t xml:space="preserve"> spíše ze zvědavosti</w:t>
      </w:r>
      <w:r w:rsidR="00A60F0D">
        <w:t>. C</w:t>
      </w:r>
      <w:r>
        <w:t>htěla</w:t>
      </w:r>
      <w:r w:rsidR="00A60F0D">
        <w:t xml:space="preserve"> jsem v něm</w:t>
      </w:r>
      <w:r>
        <w:t xml:space="preserve"> </w:t>
      </w:r>
      <w:r w:rsidR="00237BD6">
        <w:t>porovn</w:t>
      </w:r>
      <w:r>
        <w:t xml:space="preserve">at </w:t>
      </w:r>
      <w:r w:rsidR="00237BD6">
        <w:t xml:space="preserve">využívání pomůcek a </w:t>
      </w:r>
      <w:proofErr w:type="spellStart"/>
      <w:r w:rsidR="00237BD6">
        <w:t>ekoher</w:t>
      </w:r>
      <w:proofErr w:type="spellEnd"/>
      <w:r>
        <w:t xml:space="preserve"> v LMŠ a MŠ. Zde j</w:t>
      </w:r>
      <w:r w:rsidR="00237BD6">
        <w:t>sem zjistila</w:t>
      </w:r>
      <w:r w:rsidR="00A60F0D">
        <w:t>, že</w:t>
      </w:r>
      <w:r>
        <w:t>:</w:t>
      </w:r>
    </w:p>
    <w:p w:rsidR="008B3052" w:rsidRDefault="00781A6A" w:rsidP="00527FBF">
      <w:r>
        <w:t>Většina d</w:t>
      </w:r>
      <w:r w:rsidR="00A60F0D">
        <w:t xml:space="preserve">ěti </w:t>
      </w:r>
      <w:r w:rsidR="00527FBF">
        <w:t xml:space="preserve">z </w:t>
      </w:r>
      <w:r w:rsidR="00A60F0D">
        <w:t xml:space="preserve">LMŠ </w:t>
      </w:r>
      <w:r w:rsidR="00527FBF">
        <w:t xml:space="preserve">pomůcky aktivně využívá a většina dětí z MŠ je spíše využívá. Ve své práci tyto pomůcky používají jak pedagogičtí pracovníci z LMŠ, tak z MŠ. Největší rozdíl činí pravidelné hraní </w:t>
      </w:r>
      <w:proofErr w:type="spellStart"/>
      <w:r w:rsidR="00527FBF">
        <w:t>ekoher</w:t>
      </w:r>
      <w:proofErr w:type="spellEnd"/>
      <w:r w:rsidR="00527FBF">
        <w:t>, kdy je LMŠ hrají pravidelně z 28,13 % a v MŠ pouze z 1,61 %.</w:t>
      </w:r>
    </w:p>
    <w:p w:rsidR="005E12E7" w:rsidRDefault="00237BD6" w:rsidP="005E12E7">
      <w:r>
        <w:t xml:space="preserve">Díky zvoleným dílčím cílům </w:t>
      </w:r>
      <w:r w:rsidR="00736E42">
        <w:t>jsem</w:t>
      </w:r>
      <w:r>
        <w:t xml:space="preserve"> napln</w:t>
      </w:r>
      <w:r w:rsidR="00736E42">
        <w:t>ila</w:t>
      </w:r>
      <w:r>
        <w:t xml:space="preserve"> </w:t>
      </w:r>
      <w:r w:rsidR="00381E3F">
        <w:t>h</w:t>
      </w:r>
      <w:r w:rsidR="00736E42">
        <w:t>lavní</w:t>
      </w:r>
      <w:r w:rsidR="00381E3F">
        <w:t xml:space="preserve"> cíl práce</w:t>
      </w:r>
      <w:r w:rsidR="00736E42">
        <w:t>,</w:t>
      </w:r>
      <w:r>
        <w:t xml:space="preserve"> </w:t>
      </w:r>
      <w:r w:rsidR="00736E42">
        <w:t>j</w:t>
      </w:r>
      <w:r>
        <w:t xml:space="preserve">elikož se mi podařilo </w:t>
      </w:r>
      <w:r w:rsidR="00736E42">
        <w:t xml:space="preserve">zjistit </w:t>
      </w:r>
      <w:r>
        <w:t>odlišnosti realizac</w:t>
      </w:r>
      <w:r w:rsidR="00736E42">
        <w:t>e</w:t>
      </w:r>
      <w:r w:rsidR="00480F87">
        <w:t xml:space="preserve"> EV i venkovní výuky</w:t>
      </w:r>
      <w:r w:rsidR="00736E42">
        <w:t>.</w:t>
      </w:r>
      <w:r w:rsidR="006463AB">
        <w:t xml:space="preserve"> </w:t>
      </w:r>
      <w:r w:rsidR="00CF18DE">
        <w:t xml:space="preserve">Za nejrazantnější rozdíl vnímám realizaci </w:t>
      </w:r>
      <w:r w:rsidR="006463AB">
        <w:t>venkovní výu</w:t>
      </w:r>
      <w:r w:rsidR="00CF18DE">
        <w:t>ky.</w:t>
      </w:r>
      <w:r w:rsidR="005E5E08">
        <w:t xml:space="preserve"> Z výsledků mě nejvíce překvapily časté shody názorů v</w:t>
      </w:r>
      <w:r w:rsidR="00736E42">
        <w:t> odvětví EV</w:t>
      </w:r>
      <w:r w:rsidR="005E5E08">
        <w:t>.</w:t>
      </w:r>
    </w:p>
    <w:p w:rsidR="001418C2" w:rsidRDefault="005E5E08" w:rsidP="005E12E7">
      <w:r>
        <w:t>N</w:t>
      </w:r>
      <w:r w:rsidR="001418C2">
        <w:t>a základě výsledků konstat</w:t>
      </w:r>
      <w:r>
        <w:t>uji</w:t>
      </w:r>
      <w:r w:rsidR="00237BD6">
        <w:t>, že využitá metoda</w:t>
      </w:r>
      <w:r>
        <w:t xml:space="preserve"> dotazníku</w:t>
      </w:r>
      <w:r w:rsidR="00237BD6">
        <w:t xml:space="preserve"> byla efektivní. Pro další práci </w:t>
      </w:r>
      <w:r>
        <w:t xml:space="preserve">a </w:t>
      </w:r>
      <w:r w:rsidR="00237BD6">
        <w:t xml:space="preserve">zjištění </w:t>
      </w:r>
      <w:r>
        <w:t xml:space="preserve">většího množství </w:t>
      </w:r>
      <w:r w:rsidR="00237BD6">
        <w:t xml:space="preserve">odlišností by bylo vhodné využít </w:t>
      </w:r>
      <w:r>
        <w:t>ku</w:t>
      </w:r>
      <w:r w:rsidR="00237BD6">
        <w:t>příklad</w:t>
      </w:r>
      <w:r>
        <w:t>u</w:t>
      </w:r>
      <w:r w:rsidR="00237BD6">
        <w:t xml:space="preserve"> metodu pozorování</w:t>
      </w:r>
      <w:r>
        <w:t xml:space="preserve"> v konkrétních školách,</w:t>
      </w:r>
      <w:r w:rsidR="00237BD6">
        <w:t xml:space="preserve"> nebo analýz</w:t>
      </w:r>
      <w:r>
        <w:t>u</w:t>
      </w:r>
      <w:r w:rsidR="00237BD6">
        <w:t xml:space="preserve"> st</w:t>
      </w:r>
      <w:r>
        <w:t>ě</w:t>
      </w:r>
      <w:r w:rsidR="00237BD6">
        <w:t>žejních dokumentů</w:t>
      </w:r>
      <w:r w:rsidR="008B3052">
        <w:t xml:space="preserve"> jako je </w:t>
      </w:r>
      <w:r>
        <w:t xml:space="preserve">třeba </w:t>
      </w:r>
      <w:r w:rsidR="008B3052">
        <w:t>ŠVP.</w:t>
      </w:r>
    </w:p>
    <w:p w:rsidR="00237BD6" w:rsidRDefault="005E0FB5" w:rsidP="00DE75E5">
      <w:r>
        <w:t>V úvodu práce jsem zmínila sv</w:t>
      </w:r>
      <w:r w:rsidR="00BD437E">
        <w:t>oji</w:t>
      </w:r>
      <w:r>
        <w:t xml:space="preserve"> osobní </w:t>
      </w:r>
      <w:r w:rsidR="00BD437E">
        <w:t>volbu tématu. Chtěla jsem z</w:t>
      </w:r>
      <w:r w:rsidR="004770F5">
        <w:t>ískat</w:t>
      </w:r>
      <w:r w:rsidR="009E07A4">
        <w:t xml:space="preserve"> </w:t>
      </w:r>
      <w:r w:rsidR="004770F5">
        <w:t>zkušenosti</w:t>
      </w:r>
      <w:r w:rsidR="009E07A4">
        <w:t xml:space="preserve"> s LMŠ skrze zjištěné informace a utříbit si tak vlastní názor na LMŠ</w:t>
      </w:r>
      <w:r w:rsidR="00DE75E5">
        <w:t>, potažmo pozměnit svůj seznam budoucí práce</w:t>
      </w:r>
      <w:r w:rsidR="00130756">
        <w:t>, ve kterém se LMŠ nevyskytla.</w:t>
      </w:r>
    </w:p>
    <w:p w:rsidR="00DE75E5" w:rsidRDefault="00DE75E5" w:rsidP="00DE75E5">
      <w:r>
        <w:t>Mohlo dojít k následujícím možnostem:</w:t>
      </w:r>
    </w:p>
    <w:p w:rsidR="00237BD6" w:rsidRDefault="005E0FB5" w:rsidP="00237BD6">
      <w:r>
        <w:t>P</w:t>
      </w:r>
      <w:r w:rsidR="00B43E24">
        <w:t>řekvap</w:t>
      </w:r>
      <w:r>
        <w:t>í mě,</w:t>
      </w:r>
      <w:r w:rsidR="00B43E24">
        <w:t xml:space="preserve"> že se </w:t>
      </w:r>
      <w:r>
        <w:t xml:space="preserve">MŠ </w:t>
      </w:r>
      <w:r w:rsidR="00B43E24">
        <w:t xml:space="preserve">od </w:t>
      </w:r>
      <w:r>
        <w:t>LMŠ</w:t>
      </w:r>
      <w:r w:rsidR="00B43E24">
        <w:t xml:space="preserve"> </w:t>
      </w:r>
      <w:r w:rsidR="00FD46C8">
        <w:t>vůbec</w:t>
      </w:r>
      <w:r w:rsidR="00B43E24">
        <w:t xml:space="preserve"> neliší</w:t>
      </w:r>
      <w:r>
        <w:t xml:space="preserve">, jelikož </w:t>
      </w:r>
      <w:r w:rsidR="00B43E24">
        <w:t>i v </w:t>
      </w:r>
      <w:r>
        <w:t>MŠ</w:t>
      </w:r>
      <w:r w:rsidR="00B43E24">
        <w:t xml:space="preserve"> se </w:t>
      </w:r>
      <w:r>
        <w:t xml:space="preserve">EV </w:t>
      </w:r>
      <w:r w:rsidR="00B43E24">
        <w:t xml:space="preserve">a </w:t>
      </w:r>
      <w:r>
        <w:t>venkovní výuce</w:t>
      </w:r>
      <w:r w:rsidR="00B43E24">
        <w:t xml:space="preserve"> věnují</w:t>
      </w:r>
      <w:r w:rsidR="00130756">
        <w:t>,</w:t>
      </w:r>
      <w:r w:rsidR="00DE75E5">
        <w:t xml:space="preserve"> a tak </w:t>
      </w:r>
      <w:r w:rsidR="00FD46C8">
        <w:t xml:space="preserve">nebude záležet na tom, zda </w:t>
      </w:r>
      <w:r w:rsidR="00DE75E5">
        <w:t xml:space="preserve">do svého seznamu LMŠ </w:t>
      </w:r>
      <w:r w:rsidR="00FD46C8">
        <w:t>zařadím či nezařadím.</w:t>
      </w:r>
    </w:p>
    <w:p w:rsidR="00130756" w:rsidRDefault="005E0FB5" w:rsidP="00130756">
      <w:r>
        <w:t>Z</w:t>
      </w:r>
      <w:r w:rsidR="00B43E24">
        <w:t>jistím</w:t>
      </w:r>
      <w:r>
        <w:t>,</w:t>
      </w:r>
      <w:r w:rsidR="00B43E24">
        <w:t xml:space="preserve"> že v </w:t>
      </w:r>
      <w:r>
        <w:t>MŠ</w:t>
      </w:r>
      <w:r w:rsidR="00B43E24">
        <w:t xml:space="preserve"> </w:t>
      </w:r>
      <w:r w:rsidR="00FD46C8">
        <w:t xml:space="preserve">je realizace </w:t>
      </w:r>
      <w:r>
        <w:t>EV a venkovní výuk</w:t>
      </w:r>
      <w:r w:rsidR="00B838B5">
        <w:t>y</w:t>
      </w:r>
      <w:r w:rsidR="00FD46C8">
        <w:t xml:space="preserve"> </w:t>
      </w:r>
      <w:r>
        <w:t>spíše sporadick</w:t>
      </w:r>
      <w:r w:rsidR="00FD46C8">
        <w:t>á až žádná,</w:t>
      </w:r>
      <w:r w:rsidR="00B43E24">
        <w:t xml:space="preserve"> </w:t>
      </w:r>
      <w:r w:rsidR="00130756">
        <w:t xml:space="preserve">a </w:t>
      </w:r>
      <w:r w:rsidR="00FD46C8">
        <w:t>tak do seznam vyberu pouze LMŠ.</w:t>
      </w:r>
    </w:p>
    <w:p w:rsidR="005E0FB5" w:rsidRDefault="00DE75E5" w:rsidP="00A74143">
      <w:r>
        <w:t>Zjištěním, že</w:t>
      </w:r>
      <w:r w:rsidR="00FD46C8">
        <w:t xml:space="preserve"> realizací EV a venkovní výuky se liší škola od školy </w:t>
      </w:r>
      <w:r w:rsidR="00B838B5">
        <w:t>(</w:t>
      </w:r>
      <w:r w:rsidR="00FD46C8">
        <w:t xml:space="preserve">a </w:t>
      </w:r>
      <w:r w:rsidR="00B838B5">
        <w:t>zaměření školy je vedlejší), nebude opět záležet, zda do svého seznamu LMŠ zařadím či nezařadím.</w:t>
      </w:r>
    </w:p>
    <w:p w:rsidR="00736E42" w:rsidRDefault="001F0AD3" w:rsidP="00736E42">
      <w:r>
        <w:t>D</w:t>
      </w:r>
      <w:r w:rsidR="00130756">
        <w:t>íky p</w:t>
      </w:r>
      <w:r w:rsidR="005E0FB5">
        <w:t>ojmenov</w:t>
      </w:r>
      <w:r w:rsidR="00130756">
        <w:t xml:space="preserve">ání </w:t>
      </w:r>
      <w:r w:rsidR="005E0FB5">
        <w:t>odlišnost</w:t>
      </w:r>
      <w:r w:rsidR="00130756">
        <w:t xml:space="preserve">í </w:t>
      </w:r>
      <w:r w:rsidR="005E0FB5">
        <w:t>realizace EV a venkovní výuky</w:t>
      </w:r>
      <w:r w:rsidR="000171E0">
        <w:t xml:space="preserve"> v této práci</w:t>
      </w:r>
      <w:r w:rsidR="005E0FB5">
        <w:t xml:space="preserve">, </w:t>
      </w:r>
      <w:r w:rsidR="00130756">
        <w:t>jsem do</w:t>
      </w:r>
      <w:r>
        <w:t xml:space="preserve">spěla </w:t>
      </w:r>
      <w:r w:rsidR="005A5579">
        <w:t>toho názoru, že se MŠ od LMŠ</w:t>
      </w:r>
      <w:r w:rsidR="00A74143">
        <w:t xml:space="preserve"> </w:t>
      </w:r>
      <w:r w:rsidR="005A5579">
        <w:t>liší</w:t>
      </w:r>
      <w:r w:rsidR="00A74143">
        <w:t xml:space="preserve"> hlavně realizací venkovní výuky, která by mi v běžné MŠ scháze</w:t>
      </w:r>
      <w:r w:rsidR="00B838B5">
        <w:t>la</w:t>
      </w:r>
      <w:r w:rsidR="00A74143">
        <w:t xml:space="preserve">. </w:t>
      </w:r>
      <w:r w:rsidR="00FD46C8">
        <w:t xml:space="preserve">Rozhodla jsem se </w:t>
      </w:r>
      <w:r w:rsidR="00B838B5">
        <w:t>proto svůj</w:t>
      </w:r>
      <w:r w:rsidR="00FD46C8">
        <w:t xml:space="preserve"> seznam budoucí práce přehodnotit a vepsat do něj LMŠ z okolí.</w:t>
      </w:r>
    </w:p>
    <w:p w:rsidR="00C20253" w:rsidRDefault="00C20253" w:rsidP="00C20253">
      <w:pPr>
        <w:spacing w:after="160" w:line="259" w:lineRule="auto"/>
        <w:ind w:firstLine="0"/>
        <w:jc w:val="left"/>
      </w:pPr>
      <w:r>
        <w:br w:type="page"/>
      </w:r>
    </w:p>
    <w:bookmarkEnd w:id="6"/>
    <w:p w:rsidR="00384174" w:rsidRDefault="00260DEA" w:rsidP="000D5CD9">
      <w:pPr>
        <w:pStyle w:val="Prvnrove"/>
      </w:pPr>
      <w:r>
        <w:lastRenderedPageBreak/>
        <w:t>Zdroje</w:t>
      </w:r>
    </w:p>
    <w:p w:rsidR="00B748BA" w:rsidRPr="00C41ED0" w:rsidRDefault="00B748BA" w:rsidP="001A00E2">
      <w:pPr>
        <w:ind w:firstLine="0"/>
        <w:rPr>
          <w:rFonts w:cs="Times New Roman"/>
        </w:rPr>
      </w:pPr>
      <w:proofErr w:type="spellStart"/>
      <w:r>
        <w:rPr>
          <w:rFonts w:cs="Times New Roman"/>
        </w:rPr>
        <w:t>Činčera</w:t>
      </w:r>
      <w:proofErr w:type="spellEnd"/>
      <w:r>
        <w:rPr>
          <w:rFonts w:cs="Times New Roman"/>
        </w:rPr>
        <w:t xml:space="preserve">, J., Caha, M. </w:t>
      </w:r>
      <w:r w:rsidRPr="00DF5F2F">
        <w:rPr>
          <w:rFonts w:cs="Times New Roman"/>
        </w:rPr>
        <w:t>&amp;</w:t>
      </w:r>
      <w:r>
        <w:rPr>
          <w:rFonts w:cs="Times New Roman"/>
        </w:rPr>
        <w:t xml:space="preserve"> Kulich, J. (1996). </w:t>
      </w:r>
      <w:r>
        <w:rPr>
          <w:rFonts w:cs="Times New Roman"/>
          <w:i/>
        </w:rPr>
        <w:t xml:space="preserve">Hry a výchova k trvale udržitelnému rozvoji: Sborník simulačních her s environmentální tématikou. </w:t>
      </w:r>
      <w:r>
        <w:rPr>
          <w:rFonts w:cs="Times New Roman"/>
        </w:rPr>
        <w:t>Brontosaurus.</w:t>
      </w:r>
    </w:p>
    <w:p w:rsidR="00B748BA" w:rsidRPr="008B65E8" w:rsidRDefault="00B748BA" w:rsidP="001A00E2">
      <w:pPr>
        <w:ind w:firstLine="0"/>
        <w:rPr>
          <w:rFonts w:cs="Times New Roman"/>
        </w:rPr>
      </w:pPr>
      <w:r>
        <w:rPr>
          <w:rFonts w:cs="Times New Roman"/>
        </w:rPr>
        <w:t xml:space="preserve">Daniš, P. (2016). </w:t>
      </w:r>
      <w:r>
        <w:rPr>
          <w:rFonts w:cs="Times New Roman"/>
          <w:i/>
        </w:rPr>
        <w:t>Děti venku v přírodě: ohrožený druh?</w:t>
      </w:r>
      <w:r>
        <w:rPr>
          <w:rFonts w:cs="Times New Roman"/>
        </w:rPr>
        <w:t xml:space="preserve"> Ministerstvo životního prostředí.</w:t>
      </w:r>
    </w:p>
    <w:p w:rsidR="00B748BA" w:rsidRPr="00F6269A" w:rsidRDefault="00B748BA" w:rsidP="001A00E2">
      <w:pPr>
        <w:ind w:firstLine="0"/>
        <w:rPr>
          <w:rFonts w:cs="Times New Roman"/>
        </w:rPr>
      </w:pPr>
      <w:r>
        <w:rPr>
          <w:rFonts w:cs="Times New Roman"/>
        </w:rPr>
        <w:t xml:space="preserve">Daniš, P. (2018). </w:t>
      </w:r>
      <w:r>
        <w:rPr>
          <w:rFonts w:cs="Times New Roman"/>
          <w:i/>
        </w:rPr>
        <w:t xml:space="preserve">Tajemství školy za školou. </w:t>
      </w:r>
      <w:r>
        <w:rPr>
          <w:rFonts w:cs="Times New Roman"/>
        </w:rPr>
        <w:t>Ministerstvo životního prostředí.</w:t>
      </w:r>
    </w:p>
    <w:p w:rsidR="00B748BA" w:rsidRPr="00611556" w:rsidRDefault="00B748BA" w:rsidP="001A00E2">
      <w:pPr>
        <w:ind w:firstLine="0"/>
        <w:rPr>
          <w:rFonts w:cs="Times New Roman"/>
        </w:rPr>
      </w:pPr>
      <w:r w:rsidRPr="005756E3">
        <w:rPr>
          <w:rFonts w:cs="Times New Roman"/>
        </w:rPr>
        <w:t>Hofmann, E.</w:t>
      </w:r>
      <w:r>
        <w:rPr>
          <w:rFonts w:cs="Times New Roman"/>
        </w:rPr>
        <w:t xml:space="preserve"> (2003). </w:t>
      </w:r>
      <w:r>
        <w:rPr>
          <w:rFonts w:cs="Times New Roman"/>
          <w:i/>
        </w:rPr>
        <w:t>Integrované terénní vyučování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Paido</w:t>
      </w:r>
      <w:proofErr w:type="spellEnd"/>
      <w:r>
        <w:rPr>
          <w:rFonts w:cs="Times New Roman"/>
        </w:rPr>
        <w:t>.</w:t>
      </w:r>
    </w:p>
    <w:p w:rsidR="00B748BA" w:rsidRPr="003C57EE" w:rsidRDefault="00B748BA" w:rsidP="001A00E2">
      <w:pPr>
        <w:ind w:firstLine="0"/>
      </w:pPr>
      <w:r>
        <w:t xml:space="preserve">Horká, H. (1994). </w:t>
      </w:r>
      <w:r>
        <w:rPr>
          <w:i/>
        </w:rPr>
        <w:t xml:space="preserve">Ekologická výchova v mateřské škole. </w:t>
      </w:r>
      <w:r>
        <w:t>Oddělení předškolní výchovy CDVU MU.</w:t>
      </w:r>
    </w:p>
    <w:p w:rsidR="00B748BA" w:rsidRPr="0006146F" w:rsidRDefault="00B748BA" w:rsidP="0037106A">
      <w:pPr>
        <w:ind w:firstLine="0"/>
        <w:rPr>
          <w:rFonts w:cs="Times New Roman"/>
        </w:rPr>
      </w:pPr>
      <w:r w:rsidRPr="007E5677">
        <w:rPr>
          <w:rFonts w:cs="Times New Roman"/>
        </w:rPr>
        <w:t xml:space="preserve">Jančaříková, K. </w:t>
      </w:r>
      <w:r>
        <w:rPr>
          <w:rFonts w:cs="Times New Roman"/>
        </w:rPr>
        <w:t xml:space="preserve">&amp; </w:t>
      </w:r>
      <w:proofErr w:type="spellStart"/>
      <w:r>
        <w:rPr>
          <w:rFonts w:cs="Times New Roman"/>
        </w:rPr>
        <w:t>Kapuciánová</w:t>
      </w:r>
      <w:proofErr w:type="spellEnd"/>
      <w:r>
        <w:rPr>
          <w:rFonts w:cs="Times New Roman"/>
        </w:rPr>
        <w:t xml:space="preserve">, M. (2013). </w:t>
      </w:r>
      <w:r>
        <w:rPr>
          <w:rFonts w:cs="Times New Roman"/>
          <w:i/>
        </w:rPr>
        <w:t xml:space="preserve">Činnosti venku a v přírodě v předškolním vzdělávání. </w:t>
      </w:r>
      <w:r>
        <w:rPr>
          <w:rFonts w:cs="Times New Roman"/>
        </w:rPr>
        <w:t>Raabe.</w:t>
      </w:r>
    </w:p>
    <w:p w:rsidR="00B748BA" w:rsidRPr="001A00E2" w:rsidRDefault="00B748BA" w:rsidP="001A00E2">
      <w:pPr>
        <w:ind w:firstLine="0"/>
      </w:pPr>
      <w:r>
        <w:t xml:space="preserve">Jančaříková, K. (2010). </w:t>
      </w:r>
      <w:r>
        <w:rPr>
          <w:i/>
        </w:rPr>
        <w:t>Environmentální činnosti v předškolním vzdělávání.</w:t>
      </w:r>
      <w:r>
        <w:t xml:space="preserve"> Raabe.</w:t>
      </w:r>
    </w:p>
    <w:p w:rsidR="00B748BA" w:rsidRPr="007712A9" w:rsidRDefault="00B748BA" w:rsidP="00AE248F">
      <w:pPr>
        <w:ind w:firstLine="0"/>
        <w:rPr>
          <w:rFonts w:cs="Times New Roman"/>
        </w:rPr>
      </w:pPr>
      <w:r w:rsidRPr="007712A9">
        <w:rPr>
          <w:rFonts w:cs="Times New Roman"/>
          <w:highlight w:val="yellow"/>
        </w:rPr>
        <w:t>Kolektiv autorů Lipky</w:t>
      </w:r>
      <w:r>
        <w:rPr>
          <w:rFonts w:cs="Times New Roman"/>
        </w:rPr>
        <w:t xml:space="preserve">. (2013). </w:t>
      </w:r>
      <w:r>
        <w:rPr>
          <w:rFonts w:cs="Times New Roman"/>
          <w:i/>
        </w:rPr>
        <w:t xml:space="preserve">HRAJEME SI NA PŘÍRODU: soubor her s ekologickou tematikou </w:t>
      </w:r>
      <w:r>
        <w:rPr>
          <w:rFonts w:cs="Times New Roman"/>
        </w:rPr>
        <w:t xml:space="preserve">(3rd </w:t>
      </w:r>
      <w:proofErr w:type="spellStart"/>
      <w:r>
        <w:rPr>
          <w:rFonts w:cs="Times New Roman"/>
        </w:rPr>
        <w:t>ed</w:t>
      </w:r>
      <w:proofErr w:type="spellEnd"/>
      <w:r>
        <w:rPr>
          <w:rFonts w:cs="Times New Roman"/>
        </w:rPr>
        <w:t>.). Lipka.</w:t>
      </w:r>
    </w:p>
    <w:p w:rsidR="00B748BA" w:rsidRDefault="00B748BA" w:rsidP="001A00E2">
      <w:pPr>
        <w:ind w:firstLine="0"/>
      </w:pPr>
      <w:r>
        <w:t xml:space="preserve">Křivánková, D. (2015). </w:t>
      </w:r>
      <w:r>
        <w:rPr>
          <w:i/>
        </w:rPr>
        <w:t>Školní zahrada jako přírodní učebna: Jak založit školní přírodní zahradu.</w:t>
      </w:r>
      <w:r>
        <w:t xml:space="preserve"> Lipka.</w:t>
      </w:r>
    </w:p>
    <w:p w:rsidR="00B748BA" w:rsidRDefault="00B748BA" w:rsidP="001A00E2">
      <w:pPr>
        <w:ind w:firstLine="0"/>
      </w:pPr>
      <w:proofErr w:type="spellStart"/>
      <w:r>
        <w:t>Leblová</w:t>
      </w:r>
      <w:proofErr w:type="spellEnd"/>
      <w:r>
        <w:t xml:space="preserve">, E. (2012). </w:t>
      </w:r>
      <w:r>
        <w:rPr>
          <w:i/>
        </w:rPr>
        <w:t>Environmentální výchova v mateřské škole.</w:t>
      </w:r>
      <w:r>
        <w:t xml:space="preserve"> Portál.</w:t>
      </w:r>
    </w:p>
    <w:p w:rsidR="00B748BA" w:rsidRDefault="00B748BA" w:rsidP="001A00E2">
      <w:pPr>
        <w:ind w:firstLine="0"/>
      </w:pPr>
      <w:r>
        <w:t xml:space="preserve">Máchal, A. (1996). </w:t>
      </w:r>
      <w:r>
        <w:rPr>
          <w:i/>
        </w:rPr>
        <w:t xml:space="preserve">Špetka </w:t>
      </w:r>
      <w:proofErr w:type="spellStart"/>
      <w:r>
        <w:rPr>
          <w:i/>
        </w:rPr>
        <w:t>dobromysli</w:t>
      </w:r>
      <w:proofErr w:type="spellEnd"/>
      <w:r>
        <w:rPr>
          <w:i/>
        </w:rPr>
        <w:t>: Kapitoly z praktické ekologické výchovy.</w:t>
      </w:r>
      <w:r>
        <w:t xml:space="preserve"> </w:t>
      </w:r>
      <w:proofErr w:type="spellStart"/>
      <w:r>
        <w:t>EkoCentrum</w:t>
      </w:r>
      <w:proofErr w:type="spellEnd"/>
      <w:r>
        <w:t xml:space="preserve"> Brno.</w:t>
      </w:r>
    </w:p>
    <w:p w:rsidR="00B748BA" w:rsidRDefault="00B748BA" w:rsidP="001A00E2">
      <w:pPr>
        <w:ind w:firstLine="0"/>
        <w:rPr>
          <w:rFonts w:cs="Times New Roman"/>
        </w:rPr>
      </w:pPr>
      <w:r w:rsidRPr="001F29E9">
        <w:rPr>
          <w:rFonts w:cs="Times New Roman"/>
        </w:rPr>
        <w:t xml:space="preserve">MŠMT. (2018). </w:t>
      </w:r>
      <w:r w:rsidRPr="001F29E9">
        <w:rPr>
          <w:rFonts w:cs="Times New Roman"/>
          <w:i/>
        </w:rPr>
        <w:t>Rámcový vzdělávací program pro předškolní vzdělávání.</w:t>
      </w:r>
      <w:r>
        <w:rPr>
          <w:rFonts w:cs="Times New Roman"/>
        </w:rPr>
        <w:t xml:space="preserve"> Výzkumný ústav pedagogický.</w:t>
      </w:r>
    </w:p>
    <w:p w:rsidR="00B748BA" w:rsidRPr="00231F35" w:rsidRDefault="00B748BA" w:rsidP="001A00E2">
      <w:pPr>
        <w:ind w:firstLine="0"/>
        <w:rPr>
          <w:rFonts w:cs="Times New Roman"/>
        </w:rPr>
      </w:pPr>
      <w:r>
        <w:rPr>
          <w:rFonts w:cs="Times New Roman"/>
        </w:rPr>
        <w:t xml:space="preserve">Pavlovská, M., Syslová, Z. &amp; Šmahelová, B. (2012). </w:t>
      </w:r>
      <w:r>
        <w:rPr>
          <w:rFonts w:cs="Times New Roman"/>
          <w:i/>
        </w:rPr>
        <w:t>Dějiny předškolní pedagogiky</w:t>
      </w:r>
      <w:r>
        <w:rPr>
          <w:rFonts w:cs="Times New Roman"/>
        </w:rPr>
        <w:t>. Masarykova univerzita.</w:t>
      </w:r>
    </w:p>
    <w:p w:rsidR="00B748BA" w:rsidRPr="007D75E1" w:rsidRDefault="00B748BA" w:rsidP="001A00E2">
      <w:pPr>
        <w:ind w:firstLine="0"/>
        <w:rPr>
          <w:rFonts w:cs="Times New Roman"/>
        </w:rPr>
      </w:pPr>
      <w:proofErr w:type="spellStart"/>
      <w:r>
        <w:rPr>
          <w:rFonts w:cs="Times New Roman"/>
        </w:rPr>
        <w:t>Powers</w:t>
      </w:r>
      <w:proofErr w:type="spellEnd"/>
      <w:r>
        <w:rPr>
          <w:rFonts w:cs="Times New Roman"/>
        </w:rPr>
        <w:t xml:space="preserve">, J. &amp; </w:t>
      </w:r>
      <w:proofErr w:type="spellStart"/>
      <w:r>
        <w:rPr>
          <w:rFonts w:cs="Times New Roman"/>
        </w:rPr>
        <w:t>Williams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Ridge</w:t>
      </w:r>
      <w:proofErr w:type="spellEnd"/>
      <w:r>
        <w:rPr>
          <w:rFonts w:cs="Times New Roman"/>
        </w:rPr>
        <w:t xml:space="preserve">, S. (2019). </w:t>
      </w:r>
      <w:proofErr w:type="spellStart"/>
      <w:r>
        <w:rPr>
          <w:rFonts w:cs="Times New Roman"/>
          <w:i/>
        </w:rPr>
        <w:t>Nature-based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learning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for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young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children</w:t>
      </w:r>
      <w:proofErr w:type="spellEnd"/>
      <w:r>
        <w:rPr>
          <w:rFonts w:cs="Times New Roman"/>
          <w:i/>
        </w:rPr>
        <w:t xml:space="preserve">: </w:t>
      </w:r>
      <w:proofErr w:type="spellStart"/>
      <w:r>
        <w:rPr>
          <w:rFonts w:cs="Times New Roman"/>
          <w:i/>
        </w:rPr>
        <w:t>anytime</w:t>
      </w:r>
      <w:proofErr w:type="spellEnd"/>
      <w:r>
        <w:rPr>
          <w:rFonts w:cs="Times New Roman"/>
          <w:i/>
        </w:rPr>
        <w:t xml:space="preserve">, </w:t>
      </w:r>
      <w:proofErr w:type="spellStart"/>
      <w:r>
        <w:rPr>
          <w:rFonts w:cs="Times New Roman"/>
          <w:i/>
        </w:rPr>
        <w:t>anywhere</w:t>
      </w:r>
      <w:proofErr w:type="spellEnd"/>
      <w:r>
        <w:rPr>
          <w:rFonts w:cs="Times New Roman"/>
          <w:i/>
        </w:rPr>
        <w:t xml:space="preserve">, on </w:t>
      </w:r>
      <w:proofErr w:type="spellStart"/>
      <w:r>
        <w:rPr>
          <w:rFonts w:cs="Times New Roman"/>
          <w:i/>
        </w:rPr>
        <w:t>any</w:t>
      </w:r>
      <w:proofErr w:type="spellEnd"/>
      <w:r>
        <w:rPr>
          <w:rFonts w:cs="Times New Roman"/>
          <w:i/>
        </w:rPr>
        <w:t xml:space="preserve"> budget. </w:t>
      </w:r>
      <w:proofErr w:type="spellStart"/>
      <w:r>
        <w:rPr>
          <w:rFonts w:cs="Times New Roman"/>
        </w:rPr>
        <w:t>Redleaf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Press</w:t>
      </w:r>
      <w:proofErr w:type="spellEnd"/>
      <w:r>
        <w:rPr>
          <w:rFonts w:cs="Times New Roman"/>
        </w:rPr>
        <w:t>.</w:t>
      </w:r>
      <w:r>
        <w:rPr>
          <w:rFonts w:cs="Times New Roman"/>
          <w:i/>
        </w:rPr>
        <w:t xml:space="preserve"> </w:t>
      </w:r>
    </w:p>
    <w:p w:rsidR="00B748BA" w:rsidRDefault="00B748BA" w:rsidP="001A00E2">
      <w:pPr>
        <w:ind w:firstLine="0"/>
        <w:rPr>
          <w:rFonts w:cs="Times New Roman"/>
        </w:rPr>
      </w:pPr>
      <w:r>
        <w:rPr>
          <w:rFonts w:cs="Times New Roman"/>
        </w:rPr>
        <w:t xml:space="preserve">Průcha, J. (2009). </w:t>
      </w:r>
      <w:r>
        <w:rPr>
          <w:rFonts w:cs="Times New Roman"/>
          <w:i/>
        </w:rPr>
        <w:t>Pedagogická encyklopedie.</w:t>
      </w:r>
      <w:r>
        <w:rPr>
          <w:rFonts w:cs="Times New Roman"/>
        </w:rPr>
        <w:t xml:space="preserve"> Portál.</w:t>
      </w:r>
    </w:p>
    <w:p w:rsidR="00B748BA" w:rsidRPr="001E7366" w:rsidRDefault="00B748BA" w:rsidP="001A00E2">
      <w:pPr>
        <w:ind w:firstLine="0"/>
        <w:rPr>
          <w:rFonts w:cs="Times New Roman"/>
        </w:rPr>
      </w:pPr>
      <w:r w:rsidRPr="00DF5F2F">
        <w:rPr>
          <w:rFonts w:cs="Times New Roman"/>
        </w:rPr>
        <w:t>Průcha, J.</w:t>
      </w:r>
      <w:r>
        <w:rPr>
          <w:rFonts w:cs="Times New Roman"/>
        </w:rPr>
        <w:t>,</w:t>
      </w:r>
      <w:r w:rsidRPr="00DF5F2F">
        <w:rPr>
          <w:rFonts w:cs="Times New Roman"/>
        </w:rPr>
        <w:t xml:space="preserve"> Walterová, E. &amp; Mareš, J. </w:t>
      </w:r>
      <w:r>
        <w:rPr>
          <w:rFonts w:cs="Times New Roman"/>
        </w:rPr>
        <w:t xml:space="preserve">(2013). </w:t>
      </w:r>
      <w:r>
        <w:rPr>
          <w:rFonts w:cs="Times New Roman"/>
          <w:i/>
        </w:rPr>
        <w:t xml:space="preserve">Pedagogický slovník </w:t>
      </w:r>
      <w:r w:rsidRPr="000D1ABF">
        <w:rPr>
          <w:rFonts w:cs="Times New Roman"/>
        </w:rPr>
        <w:t xml:space="preserve">(7th </w:t>
      </w:r>
      <w:proofErr w:type="spellStart"/>
      <w:r w:rsidRPr="000D1ABF">
        <w:rPr>
          <w:rFonts w:cs="Times New Roman"/>
        </w:rPr>
        <w:t>ed</w:t>
      </w:r>
      <w:proofErr w:type="spellEnd"/>
      <w:r w:rsidRPr="000D1ABF">
        <w:rPr>
          <w:rFonts w:cs="Times New Roman"/>
        </w:rPr>
        <w:t xml:space="preserve">.). </w:t>
      </w:r>
      <w:r>
        <w:rPr>
          <w:rFonts w:cs="Times New Roman"/>
        </w:rPr>
        <w:t>Portál.</w:t>
      </w:r>
    </w:p>
    <w:p w:rsidR="00B748BA" w:rsidRPr="001B4870" w:rsidRDefault="00B748BA" w:rsidP="00AE248F">
      <w:pPr>
        <w:ind w:firstLine="0"/>
        <w:rPr>
          <w:rFonts w:cs="Times New Roman"/>
        </w:rPr>
      </w:pPr>
      <w:proofErr w:type="spellStart"/>
      <w:r>
        <w:rPr>
          <w:rFonts w:cs="Times New Roman"/>
        </w:rPr>
        <w:t>Rajnošková</w:t>
      </w:r>
      <w:proofErr w:type="spellEnd"/>
      <w:r>
        <w:rPr>
          <w:rFonts w:cs="Times New Roman"/>
        </w:rPr>
        <w:t xml:space="preserve">, M. </w:t>
      </w:r>
      <w:r w:rsidRPr="00CB0171">
        <w:rPr>
          <w:rFonts w:cs="Times New Roman"/>
        </w:rPr>
        <w:t>&amp;</w:t>
      </w:r>
      <w:r>
        <w:rPr>
          <w:rFonts w:cs="Times New Roman"/>
        </w:rPr>
        <w:t xml:space="preserve"> Kříž, M. (2015). </w:t>
      </w:r>
      <w:r>
        <w:rPr>
          <w:rFonts w:cs="Times New Roman"/>
          <w:i/>
        </w:rPr>
        <w:t>Rok v přírodě s mrňaty.</w:t>
      </w:r>
      <w:r>
        <w:rPr>
          <w:rFonts w:cs="Times New Roman"/>
        </w:rPr>
        <w:t xml:space="preserve"> Lipka.</w:t>
      </w:r>
    </w:p>
    <w:p w:rsidR="00B748BA" w:rsidRDefault="00B748BA" w:rsidP="00AE248F">
      <w:pPr>
        <w:ind w:firstLine="0"/>
        <w:rPr>
          <w:rFonts w:cs="Times New Roman"/>
        </w:rPr>
      </w:pPr>
      <w:r w:rsidRPr="00CE424C">
        <w:rPr>
          <w:rFonts w:cs="Times New Roman"/>
        </w:rPr>
        <w:t xml:space="preserve">Rousseau, J. J. </w:t>
      </w:r>
      <w:r>
        <w:rPr>
          <w:rFonts w:cs="Times New Roman"/>
        </w:rPr>
        <w:t xml:space="preserve">&amp; Cach, J. (1967). </w:t>
      </w:r>
      <w:r w:rsidRPr="00AE248F">
        <w:rPr>
          <w:rFonts w:cs="Times New Roman"/>
          <w:i/>
        </w:rPr>
        <w:t>J. J. Rousseau a jeho pedagogický odkaz: Výbor z pedagogického díla.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Státní pedagogické nakladatelství.</w:t>
      </w:r>
    </w:p>
    <w:p w:rsidR="00B748BA" w:rsidRPr="0006146F" w:rsidRDefault="00B748BA" w:rsidP="0037106A">
      <w:pPr>
        <w:ind w:firstLine="0"/>
        <w:rPr>
          <w:rFonts w:cs="Times New Roman"/>
        </w:rPr>
      </w:pPr>
      <w:r w:rsidRPr="006928A4">
        <w:rPr>
          <w:rFonts w:cs="Times New Roman"/>
          <w:i/>
        </w:rPr>
        <w:t>Státní program environmentálního vzdělávání, výchovy a osvěty a environmentálního poradenství na léta 2016–2025.</w:t>
      </w:r>
      <w:r>
        <w:rPr>
          <w:rFonts w:cs="Times New Roman"/>
        </w:rPr>
        <w:t xml:space="preserve"> </w:t>
      </w:r>
      <w:r w:rsidRPr="006928A4">
        <w:rPr>
          <w:rFonts w:cs="Times New Roman"/>
        </w:rPr>
        <w:t xml:space="preserve">(2016). Ministerstvo životního prostředí. </w:t>
      </w:r>
      <w:hyperlink r:id="rId27" w:history="1">
        <w:r w:rsidRPr="00EE3DE9">
          <w:rPr>
            <w:rStyle w:val="Hypertextovodkaz"/>
            <w:rFonts w:cs="Times New Roman"/>
          </w:rPr>
          <w:t>https://www.mzp.cz/cz/statni_program_evvo_ep_2016_2025</w:t>
        </w:r>
      </w:hyperlink>
    </w:p>
    <w:p w:rsidR="00B748BA" w:rsidRDefault="00B748BA" w:rsidP="001A00E2">
      <w:pPr>
        <w:ind w:firstLine="0"/>
        <w:rPr>
          <w:rFonts w:cs="Times New Roman"/>
        </w:rPr>
      </w:pPr>
      <w:r>
        <w:t xml:space="preserve">Svobodová, J. </w:t>
      </w:r>
      <w:r>
        <w:rPr>
          <w:rFonts w:cs="Times New Roman"/>
        </w:rPr>
        <w:t xml:space="preserve">&amp; Šmahelová, B. (2007). </w:t>
      </w:r>
      <w:r>
        <w:rPr>
          <w:rFonts w:cs="Times New Roman"/>
          <w:i/>
        </w:rPr>
        <w:t>Kapitoly z obecné pedagogiky.</w:t>
      </w:r>
      <w:r>
        <w:rPr>
          <w:rFonts w:cs="Times New Roman"/>
        </w:rPr>
        <w:t xml:space="preserve"> MSD.</w:t>
      </w:r>
    </w:p>
    <w:p w:rsidR="00B748BA" w:rsidRDefault="00B748BA" w:rsidP="001A00E2">
      <w:pPr>
        <w:ind w:firstLine="0"/>
        <w:rPr>
          <w:rFonts w:cs="Times New Roman"/>
        </w:rPr>
      </w:pPr>
      <w:r>
        <w:rPr>
          <w:rFonts w:cs="Times New Roman"/>
        </w:rPr>
        <w:lastRenderedPageBreak/>
        <w:t xml:space="preserve">Syslová, Z. &amp; Chaloupková, L. (2015). </w:t>
      </w:r>
      <w:r>
        <w:rPr>
          <w:rFonts w:cs="Times New Roman"/>
          <w:i/>
        </w:rPr>
        <w:t>Rámec profesních kvalit učitele mateřské školy.</w:t>
      </w:r>
      <w:r>
        <w:rPr>
          <w:rFonts w:cs="Times New Roman"/>
        </w:rPr>
        <w:t xml:space="preserve"> Masarykova univerzita.</w:t>
      </w:r>
    </w:p>
    <w:p w:rsidR="00B748BA" w:rsidRPr="00A4151C" w:rsidRDefault="00B748BA" w:rsidP="001A00E2">
      <w:pPr>
        <w:ind w:firstLine="0"/>
        <w:rPr>
          <w:rFonts w:cs="Times New Roman"/>
        </w:rPr>
      </w:pPr>
      <w:r>
        <w:rPr>
          <w:rFonts w:cs="Times New Roman"/>
        </w:rPr>
        <w:t xml:space="preserve">Syslová, Z., </w:t>
      </w:r>
      <w:proofErr w:type="spellStart"/>
      <w:r>
        <w:rPr>
          <w:rFonts w:cs="Times New Roman"/>
        </w:rPr>
        <w:t>Burkovičová</w:t>
      </w:r>
      <w:proofErr w:type="spellEnd"/>
      <w:r>
        <w:rPr>
          <w:rFonts w:cs="Times New Roman"/>
        </w:rPr>
        <w:t xml:space="preserve">, R., Kropáčková, J., Šilhánová, K. &amp; Štěpánková, L. (2019). </w:t>
      </w:r>
      <w:r>
        <w:rPr>
          <w:rFonts w:cs="Times New Roman"/>
          <w:i/>
        </w:rPr>
        <w:t xml:space="preserve">Didaktika mateřské školy. </w:t>
      </w:r>
      <w:proofErr w:type="spellStart"/>
      <w:r>
        <w:rPr>
          <w:rFonts w:cs="Times New Roman"/>
        </w:rPr>
        <w:t>Wolters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Kluwer</w:t>
      </w:r>
      <w:proofErr w:type="spellEnd"/>
      <w:r>
        <w:rPr>
          <w:rFonts w:cs="Times New Roman"/>
        </w:rPr>
        <w:t>.</w:t>
      </w:r>
    </w:p>
    <w:p w:rsidR="00B748BA" w:rsidRPr="0006146F" w:rsidRDefault="00B748BA" w:rsidP="0037106A">
      <w:pPr>
        <w:ind w:firstLine="0"/>
        <w:rPr>
          <w:rFonts w:cs="Times New Roman"/>
        </w:rPr>
      </w:pPr>
      <w:r>
        <w:rPr>
          <w:rFonts w:cs="Times New Roman"/>
        </w:rPr>
        <w:t xml:space="preserve">Vošahlíková, T., Kozlová, D. &amp; </w:t>
      </w:r>
      <w:r w:rsidRPr="00BF43EF">
        <w:rPr>
          <w:rFonts w:cs="Times New Roman"/>
        </w:rPr>
        <w:t xml:space="preserve">Nadace Proměny. </w:t>
      </w:r>
      <w:r>
        <w:rPr>
          <w:rFonts w:cs="Times New Roman"/>
        </w:rPr>
        <w:t xml:space="preserve">(2012). </w:t>
      </w:r>
      <w:proofErr w:type="spellStart"/>
      <w:r>
        <w:rPr>
          <w:rFonts w:cs="Times New Roman"/>
          <w:i/>
        </w:rPr>
        <w:t>Ekoškolky</w:t>
      </w:r>
      <w:proofErr w:type="spellEnd"/>
      <w:r>
        <w:rPr>
          <w:rFonts w:cs="Times New Roman"/>
          <w:i/>
        </w:rPr>
        <w:t xml:space="preserve"> a lesní mateřské školy: Praktický manuál pro aktivní rodiče, pedagogy a zřizovatele mateřských škol </w:t>
      </w:r>
      <w:r w:rsidRPr="00193261">
        <w:rPr>
          <w:rFonts w:cs="Times New Roman"/>
        </w:rPr>
        <w:t xml:space="preserve">(2nd </w:t>
      </w:r>
      <w:proofErr w:type="spellStart"/>
      <w:r w:rsidRPr="00193261">
        <w:rPr>
          <w:rFonts w:cs="Times New Roman"/>
        </w:rPr>
        <w:t>ed</w:t>
      </w:r>
      <w:proofErr w:type="spellEnd"/>
      <w:r w:rsidRPr="00193261">
        <w:rPr>
          <w:rFonts w:cs="Times New Roman"/>
        </w:rPr>
        <w:t>.)</w:t>
      </w:r>
      <w:r>
        <w:rPr>
          <w:rFonts w:cs="Times New Roman"/>
          <w:i/>
        </w:rPr>
        <w:t xml:space="preserve">. </w:t>
      </w:r>
      <w:r>
        <w:rPr>
          <w:rFonts w:cs="Times New Roman"/>
        </w:rPr>
        <w:t>Ministerstvo životního prostředí.</w:t>
      </w:r>
    </w:p>
    <w:p w:rsidR="00B748BA" w:rsidRDefault="00B748BA" w:rsidP="00AE248F">
      <w:pPr>
        <w:ind w:firstLine="0"/>
        <w:rPr>
          <w:rStyle w:val="normaltextrun"/>
          <w:rFonts w:cs="Times New Roman"/>
          <w:color w:val="0563C1"/>
          <w:u w:val="single"/>
          <w:shd w:val="clear" w:color="auto" w:fill="FFFFFF"/>
        </w:rPr>
      </w:pPr>
      <w:r w:rsidRPr="00193261">
        <w:rPr>
          <w:rFonts w:cs="Times New Roman"/>
        </w:rPr>
        <w:t>Zákon č. 561/2004 Sb., o předškolním, základním, středním, vyšším odborném a jiném vzdělávání (školský zákon). (2021</w:t>
      </w:r>
      <w:r w:rsidRPr="00195E2F">
        <w:rPr>
          <w:rFonts w:cs="Times New Roman"/>
        </w:rPr>
        <w:t xml:space="preserve">). </w:t>
      </w:r>
      <w:hyperlink r:id="rId28" w:tgtFrame="_blank" w:history="1">
        <w:r w:rsidRPr="00195E2F">
          <w:rPr>
            <w:rStyle w:val="normaltextrun"/>
            <w:rFonts w:cs="Times New Roman"/>
            <w:color w:val="0563C1"/>
            <w:u w:val="single"/>
            <w:shd w:val="clear" w:color="auto" w:fill="FFFFFF"/>
          </w:rPr>
          <w:t>https://www.msmt.cz/file/54079/download/</w:t>
        </w:r>
      </w:hyperlink>
    </w:p>
    <w:p w:rsidR="00C20253" w:rsidRPr="00537770" w:rsidRDefault="00C20253" w:rsidP="00C20253">
      <w:pPr>
        <w:spacing w:after="160" w:line="259" w:lineRule="auto"/>
        <w:ind w:firstLine="0"/>
        <w:jc w:val="left"/>
        <w:rPr>
          <w:rFonts w:cs="Times New Roman"/>
          <w:color w:val="0563C1"/>
          <w:u w:val="single"/>
          <w:shd w:val="clear" w:color="auto" w:fill="FFFFFF"/>
        </w:rPr>
      </w:pPr>
      <w:r>
        <w:rPr>
          <w:rFonts w:cs="Times New Roman"/>
          <w:color w:val="0563C1"/>
          <w:u w:val="single"/>
          <w:shd w:val="clear" w:color="auto" w:fill="FFFFFF"/>
        </w:rPr>
        <w:br w:type="page"/>
      </w:r>
    </w:p>
    <w:p w:rsidR="009C3DB8" w:rsidRDefault="009C3DB8" w:rsidP="009C3DB8">
      <w:pPr>
        <w:pStyle w:val="Prvnrove"/>
      </w:pPr>
      <w:r>
        <w:lastRenderedPageBreak/>
        <w:t>Seznam grafů</w:t>
      </w:r>
    </w:p>
    <w:p w:rsidR="009C3DB8" w:rsidRDefault="009C3DB8" w:rsidP="00B864E2">
      <w:pPr>
        <w:ind w:firstLine="0"/>
      </w:pPr>
      <w:r>
        <w:t>Graf č.1</w:t>
      </w:r>
      <w:r w:rsidR="00782D0E">
        <w:t>:</w:t>
      </w:r>
      <w:r w:rsidR="00D52EA5">
        <w:t xml:space="preserve"> Kde děti LMŠ a MŠ během dne tráví nejvíce času.</w:t>
      </w:r>
    </w:p>
    <w:p w:rsidR="009C3DB8" w:rsidRDefault="009C3DB8" w:rsidP="00B864E2">
      <w:pPr>
        <w:ind w:firstLine="0"/>
      </w:pPr>
      <w:r>
        <w:t>Graf č. 2</w:t>
      </w:r>
      <w:r w:rsidR="00782D0E">
        <w:t>:</w:t>
      </w:r>
      <w:r w:rsidR="00CF12B7" w:rsidRPr="00CF12B7">
        <w:t xml:space="preserve"> </w:t>
      </w:r>
      <w:r w:rsidR="00CF12B7">
        <w:t>Kolik hodin denně tráví tázaní s dětmi LMŠ venku.</w:t>
      </w:r>
    </w:p>
    <w:p w:rsidR="009C3DB8" w:rsidRDefault="009C3DB8" w:rsidP="00B864E2">
      <w:pPr>
        <w:ind w:firstLine="0"/>
      </w:pPr>
      <w:r>
        <w:t>Graf č. 3</w:t>
      </w:r>
      <w:r w:rsidR="00782D0E">
        <w:t xml:space="preserve">: </w:t>
      </w:r>
      <w:r w:rsidR="00CF12B7">
        <w:t>Kolik hodin denně tráví tázaní s dětmi MŠ venku.</w:t>
      </w:r>
    </w:p>
    <w:p w:rsidR="009A7336" w:rsidRDefault="009C3DB8" w:rsidP="00B864E2">
      <w:pPr>
        <w:ind w:firstLine="0"/>
      </w:pPr>
      <w:r>
        <w:t>Graf č. 4</w:t>
      </w:r>
      <w:r w:rsidR="00B864E2">
        <w:t xml:space="preserve">: </w:t>
      </w:r>
      <w:r w:rsidR="009A7336">
        <w:t>Ideální pobyt dětí venku při pobytu ve škole podle pedagogických pracovníků LMŠ.</w:t>
      </w:r>
    </w:p>
    <w:p w:rsidR="00B864E2" w:rsidRDefault="00B864E2" w:rsidP="00B864E2">
      <w:pPr>
        <w:ind w:firstLine="0"/>
      </w:pPr>
      <w:r>
        <w:t xml:space="preserve">Graf č. 5: </w:t>
      </w:r>
      <w:r w:rsidR="009A7336">
        <w:t>Ideální pobyt dětí venku při pobytu ve škole podle pedagogických pracovníků MŠ.</w:t>
      </w:r>
    </w:p>
    <w:p w:rsidR="006B227C" w:rsidRPr="006B227C" w:rsidRDefault="00B864E2" w:rsidP="006B227C">
      <w:pPr>
        <w:ind w:firstLine="0"/>
      </w:pPr>
      <w:r>
        <w:t>Graf č. 6:</w:t>
      </w:r>
      <w:r w:rsidR="006B227C">
        <w:t xml:space="preserve"> </w:t>
      </w:r>
      <w:r w:rsidR="008C69C0">
        <w:t>Nejčastěji navštěvovaná místa mimo areál školy</w:t>
      </w:r>
    </w:p>
    <w:p w:rsidR="006B227C" w:rsidRDefault="006B227C" w:rsidP="00FB2E3F">
      <w:pPr>
        <w:ind w:firstLine="0"/>
      </w:pPr>
      <w:r>
        <w:t xml:space="preserve">Graf č. 7: </w:t>
      </w:r>
      <w:r w:rsidR="00195E2F">
        <w:t>Činnosti</w:t>
      </w:r>
      <w:r w:rsidR="00AE248F">
        <w:t>,</w:t>
      </w:r>
      <w:r w:rsidR="00195E2F">
        <w:t xml:space="preserve"> kterým se děti LMŠ a MŠ během pobytu venku věnují.</w:t>
      </w:r>
    </w:p>
    <w:p w:rsidR="00367D26" w:rsidRDefault="00367D26" w:rsidP="00FB2E3F">
      <w:pPr>
        <w:ind w:firstLine="0"/>
      </w:pPr>
      <w:r>
        <w:t xml:space="preserve">Graf č. 8: </w:t>
      </w:r>
      <w:r w:rsidR="004522E0">
        <w:t>K</w:t>
      </w:r>
      <w:r w:rsidRPr="00367D26">
        <w:t>oncip</w:t>
      </w:r>
      <w:r w:rsidR="004522E0">
        <w:t>ování</w:t>
      </w:r>
      <w:r w:rsidRPr="00367D26">
        <w:t xml:space="preserve"> připraven</w:t>
      </w:r>
      <w:r w:rsidR="004522E0">
        <w:t xml:space="preserve">ého </w:t>
      </w:r>
      <w:r w:rsidRPr="00367D26">
        <w:t>program</w:t>
      </w:r>
      <w:r w:rsidR="004522E0">
        <w:t>u</w:t>
      </w:r>
      <w:r w:rsidRPr="00367D26">
        <w:t xml:space="preserve"> do venkovních prostorů.</w:t>
      </w:r>
    </w:p>
    <w:p w:rsidR="00195E2F" w:rsidRDefault="00195E2F" w:rsidP="00FB2E3F">
      <w:pPr>
        <w:ind w:firstLine="0"/>
      </w:pPr>
      <w:r>
        <w:t>Graf č.</w:t>
      </w:r>
      <w:r w:rsidR="00CE1A07">
        <w:t xml:space="preserve"> </w:t>
      </w:r>
      <w:r w:rsidR="004265F0">
        <w:t>9</w:t>
      </w:r>
      <w:r>
        <w:t xml:space="preserve">: </w:t>
      </w:r>
      <w:r w:rsidR="00D3430F" w:rsidRPr="00D3430F">
        <w:t>Témata environmentální výchovy, kterým se pedagogičtí pracovníci s dětmi LMŠ a MŠ věnovali</w:t>
      </w:r>
      <w:r w:rsidR="00D3430F">
        <w:t>.</w:t>
      </w:r>
    </w:p>
    <w:p w:rsidR="00CE1A07" w:rsidRPr="004761F4" w:rsidRDefault="00CE1A07" w:rsidP="00FB2E3F">
      <w:pPr>
        <w:ind w:firstLine="0"/>
      </w:pPr>
      <w:r>
        <w:t xml:space="preserve">Graf č. </w:t>
      </w:r>
      <w:r w:rsidR="004265F0">
        <w:t>10</w:t>
      </w:r>
      <w:r>
        <w:t>:</w:t>
      </w:r>
      <w:r w:rsidR="004761F4">
        <w:t xml:space="preserve"> </w:t>
      </w:r>
      <w:r w:rsidR="004761F4" w:rsidRPr="004761F4">
        <w:t>Pravidelnost pozorování blízkého prostředí a života v něm s dětmi LMŠ a MŠ.</w:t>
      </w:r>
    </w:p>
    <w:p w:rsidR="004761F4" w:rsidRDefault="004761F4" w:rsidP="00FB2E3F">
      <w:pPr>
        <w:ind w:firstLine="0"/>
      </w:pPr>
      <w:r>
        <w:t>Graf č. 1</w:t>
      </w:r>
      <w:r w:rsidR="004265F0">
        <w:t>1</w:t>
      </w:r>
      <w:r>
        <w:t xml:space="preserve">: </w:t>
      </w:r>
      <w:r w:rsidR="007735C0">
        <w:t xml:space="preserve">Vedení dětí </w:t>
      </w:r>
      <w:r w:rsidRPr="004761F4">
        <w:t>z LMŠ a MŠ</w:t>
      </w:r>
      <w:r w:rsidR="007735C0">
        <w:t xml:space="preserve"> k </w:t>
      </w:r>
      <w:r w:rsidRPr="004761F4">
        <w:t>využív</w:t>
      </w:r>
      <w:r w:rsidR="007735C0">
        <w:t>ání</w:t>
      </w:r>
      <w:r w:rsidRPr="004761F4">
        <w:t xml:space="preserve"> znalost</w:t>
      </w:r>
      <w:r w:rsidR="007735C0">
        <w:t>í</w:t>
      </w:r>
      <w:r w:rsidRPr="004761F4">
        <w:t xml:space="preserve"> z EV v běžném životě.</w:t>
      </w:r>
    </w:p>
    <w:p w:rsidR="00FC36B4" w:rsidRPr="004761F4" w:rsidRDefault="00FC36B4" w:rsidP="00FB2E3F">
      <w:pPr>
        <w:ind w:firstLine="0"/>
      </w:pPr>
      <w:r>
        <w:t>Graf č. 1</w:t>
      </w:r>
      <w:r w:rsidR="004265F0">
        <w:t>2</w:t>
      </w:r>
      <w:r>
        <w:t>: Zapojení školy do programu podporující rozvoj EV</w:t>
      </w:r>
    </w:p>
    <w:p w:rsidR="00CE1A07" w:rsidRDefault="00CE1A07" w:rsidP="00FB2E3F">
      <w:pPr>
        <w:ind w:firstLine="0"/>
      </w:pPr>
      <w:r>
        <w:t>Graf č. 1</w:t>
      </w:r>
      <w:r w:rsidR="004265F0">
        <w:t>3</w:t>
      </w:r>
      <w:r>
        <w:t xml:space="preserve">: </w:t>
      </w:r>
      <w:r w:rsidRPr="00CE1A07">
        <w:t>Účast na výukových programech spojených s EV pro pedagogy.</w:t>
      </w:r>
    </w:p>
    <w:p w:rsidR="004A4AE4" w:rsidRDefault="004A4AE4" w:rsidP="00FB2E3F">
      <w:pPr>
        <w:ind w:firstLine="0"/>
      </w:pPr>
      <w:r>
        <w:t xml:space="preserve">Graf č. </w:t>
      </w:r>
      <w:r w:rsidRPr="004A4AE4">
        <w:t>1</w:t>
      </w:r>
      <w:r w:rsidR="00783A71">
        <w:t>4</w:t>
      </w:r>
      <w:r w:rsidRPr="004A4AE4">
        <w:t>: Využívání pomůcek dětmi LMŠ a MŠ</w:t>
      </w:r>
      <w:r w:rsidR="00EC4F8D">
        <w:t>.</w:t>
      </w:r>
    </w:p>
    <w:p w:rsidR="004A4AE4" w:rsidRDefault="004A4AE4" w:rsidP="00FB2E3F">
      <w:pPr>
        <w:ind w:firstLine="0"/>
      </w:pPr>
      <w:r>
        <w:t>Graf č. 1</w:t>
      </w:r>
      <w:r w:rsidR="00783A71">
        <w:t>5</w:t>
      </w:r>
      <w:r>
        <w:t>:</w:t>
      </w:r>
      <w:r w:rsidR="00EC4F8D">
        <w:t xml:space="preserve"> Využívání pomůcek pedagogickými pracovníky LMŠ a MŠ.</w:t>
      </w:r>
    </w:p>
    <w:p w:rsidR="00FB2E3F" w:rsidRDefault="004A4AE4" w:rsidP="00537770">
      <w:pPr>
        <w:ind w:firstLine="0"/>
      </w:pPr>
      <w:r>
        <w:t>Graf č. 1</w:t>
      </w:r>
      <w:r w:rsidR="00783A71">
        <w:t>6</w:t>
      </w:r>
      <w:r>
        <w:t>:</w:t>
      </w:r>
      <w:r w:rsidR="00D9299B">
        <w:t xml:space="preserve"> </w:t>
      </w:r>
      <w:r w:rsidR="004522E0">
        <w:t>Hr</w:t>
      </w:r>
      <w:r w:rsidR="00D9299B">
        <w:t>aní ekologicky a environmentálně motivovaných aktivit (</w:t>
      </w:r>
      <w:proofErr w:type="spellStart"/>
      <w:r w:rsidR="00D9299B">
        <w:t>ekoher</w:t>
      </w:r>
      <w:proofErr w:type="spellEnd"/>
      <w:r w:rsidR="00D9299B">
        <w:t>).</w:t>
      </w:r>
    </w:p>
    <w:p w:rsidR="00C20253" w:rsidRDefault="00C20253" w:rsidP="00C20253">
      <w:pPr>
        <w:spacing w:after="160" w:line="259" w:lineRule="auto"/>
        <w:ind w:firstLine="0"/>
        <w:jc w:val="left"/>
      </w:pPr>
      <w:r>
        <w:br w:type="page"/>
      </w:r>
    </w:p>
    <w:p w:rsidR="00407887" w:rsidRDefault="00407887" w:rsidP="00FB2E3F">
      <w:pPr>
        <w:pStyle w:val="Prvnrove"/>
      </w:pPr>
      <w:r>
        <w:lastRenderedPageBreak/>
        <w:t>Příloha</w:t>
      </w:r>
    </w:p>
    <w:p w:rsidR="00674AAA" w:rsidRDefault="00674AAA" w:rsidP="00674AAA">
      <w:r>
        <w:t>Dotazník</w:t>
      </w:r>
    </w:p>
    <w:p w:rsidR="00674AAA" w:rsidRDefault="00674AAA" w:rsidP="00674AAA"/>
    <w:p w:rsidR="00674AAA" w:rsidRDefault="00674AAA" w:rsidP="00674AAA">
      <w:pPr>
        <w:pStyle w:val="Odstavecseseznamem"/>
        <w:numPr>
          <w:ilvl w:val="0"/>
          <w:numId w:val="14"/>
        </w:numPr>
      </w:pPr>
      <w:r>
        <w:t>Jsem zaměstnaný/á v:</w:t>
      </w:r>
    </w:p>
    <w:p w:rsidR="00674AAA" w:rsidRDefault="00674AAA" w:rsidP="00674AAA">
      <w:pPr>
        <w:pStyle w:val="Odstavecseseznamem"/>
        <w:numPr>
          <w:ilvl w:val="0"/>
          <w:numId w:val="15"/>
        </w:numPr>
      </w:pPr>
      <w:r>
        <w:t>Lesní mateřské škole (dále LMŠ)</w:t>
      </w:r>
    </w:p>
    <w:p w:rsidR="00674AAA" w:rsidRDefault="00674AAA" w:rsidP="00674AAA">
      <w:pPr>
        <w:pStyle w:val="Odstavecseseznamem"/>
        <w:numPr>
          <w:ilvl w:val="0"/>
          <w:numId w:val="15"/>
        </w:numPr>
      </w:pPr>
      <w:r>
        <w:t>Mateřské škole (dále MŠ)</w:t>
      </w:r>
    </w:p>
    <w:p w:rsidR="00674AAA" w:rsidRDefault="00674AAA" w:rsidP="00674AAA"/>
    <w:p w:rsidR="00674AAA" w:rsidRDefault="00674AAA" w:rsidP="00674AAA">
      <w:pPr>
        <w:pStyle w:val="Odstavecseseznamem"/>
        <w:numPr>
          <w:ilvl w:val="0"/>
          <w:numId w:val="14"/>
        </w:numPr>
      </w:pPr>
      <w:r>
        <w:t>V LMŠ/MŠ pracuji:</w:t>
      </w:r>
    </w:p>
    <w:p w:rsidR="00674AAA" w:rsidRDefault="00674AAA" w:rsidP="00674AAA">
      <w:pPr>
        <w:pStyle w:val="Odstavecseseznamem"/>
        <w:numPr>
          <w:ilvl w:val="0"/>
          <w:numId w:val="16"/>
        </w:numPr>
      </w:pPr>
      <w:r>
        <w:t>Méně než 10 let</w:t>
      </w:r>
    </w:p>
    <w:p w:rsidR="00674AAA" w:rsidRDefault="00674AAA" w:rsidP="00674AAA">
      <w:pPr>
        <w:pStyle w:val="Odstavecseseznamem"/>
        <w:numPr>
          <w:ilvl w:val="0"/>
          <w:numId w:val="16"/>
        </w:numPr>
      </w:pPr>
      <w:r>
        <w:t>10–20 let</w:t>
      </w:r>
    </w:p>
    <w:p w:rsidR="00662DDA" w:rsidRDefault="00662DDA" w:rsidP="00674AAA">
      <w:pPr>
        <w:pStyle w:val="Odstavecseseznamem"/>
        <w:numPr>
          <w:ilvl w:val="0"/>
          <w:numId w:val="16"/>
        </w:numPr>
      </w:pPr>
      <w:r>
        <w:t>20 let a více</w:t>
      </w:r>
    </w:p>
    <w:p w:rsidR="00662DDA" w:rsidRDefault="00662DDA" w:rsidP="00662DDA"/>
    <w:p w:rsidR="00662DDA" w:rsidRDefault="00662DDA" w:rsidP="00662DDA">
      <w:pPr>
        <w:pStyle w:val="Odstavecseseznamem"/>
        <w:numPr>
          <w:ilvl w:val="0"/>
          <w:numId w:val="14"/>
        </w:numPr>
      </w:pPr>
      <w:r>
        <w:t>Kde děti Vaší LMŠ/MŠ během dne tráví nejvíce času?</w:t>
      </w:r>
    </w:p>
    <w:p w:rsidR="00662DDA" w:rsidRDefault="00662DDA" w:rsidP="00662DDA">
      <w:pPr>
        <w:pStyle w:val="Odstavecseseznamem"/>
        <w:numPr>
          <w:ilvl w:val="0"/>
          <w:numId w:val="17"/>
        </w:numPr>
      </w:pPr>
      <w:r>
        <w:t>Ve třídě</w:t>
      </w:r>
    </w:p>
    <w:p w:rsidR="00662DDA" w:rsidRDefault="00662DDA" w:rsidP="00662DDA">
      <w:pPr>
        <w:pStyle w:val="Odstavecseseznamem"/>
        <w:numPr>
          <w:ilvl w:val="0"/>
          <w:numId w:val="17"/>
        </w:numPr>
      </w:pPr>
      <w:r>
        <w:t>V přírodě (les, louka, …)</w:t>
      </w:r>
    </w:p>
    <w:p w:rsidR="00662DDA" w:rsidRDefault="00662DDA" w:rsidP="00662DDA">
      <w:pPr>
        <w:pStyle w:val="Odstavecseseznamem"/>
        <w:numPr>
          <w:ilvl w:val="0"/>
          <w:numId w:val="17"/>
        </w:numPr>
      </w:pPr>
      <w:r>
        <w:t>V areálu školy (školní zahrada, hřiště)</w:t>
      </w:r>
    </w:p>
    <w:p w:rsidR="00662DDA" w:rsidRDefault="00662DDA" w:rsidP="00662DDA">
      <w:pPr>
        <w:pStyle w:val="Odstavecseseznamem"/>
        <w:numPr>
          <w:ilvl w:val="0"/>
          <w:numId w:val="17"/>
        </w:numPr>
      </w:pPr>
      <w:r>
        <w:t>Jiná…</w:t>
      </w:r>
    </w:p>
    <w:p w:rsidR="00662DDA" w:rsidRDefault="00662DDA" w:rsidP="00662DDA"/>
    <w:p w:rsidR="00662DDA" w:rsidRDefault="00662DDA" w:rsidP="00662DDA">
      <w:pPr>
        <w:pStyle w:val="Odstavecseseznamem"/>
        <w:numPr>
          <w:ilvl w:val="0"/>
          <w:numId w:val="14"/>
        </w:numPr>
      </w:pPr>
      <w:r>
        <w:t>Kolik hodin denně trávíte s dětmi LMŠ/MŠ venku?</w:t>
      </w:r>
    </w:p>
    <w:p w:rsidR="00662DDA" w:rsidRDefault="00662DDA" w:rsidP="00662DDA">
      <w:pPr>
        <w:pStyle w:val="Odstavecseseznamem"/>
        <w:numPr>
          <w:ilvl w:val="0"/>
          <w:numId w:val="20"/>
        </w:numPr>
      </w:pPr>
      <w:r>
        <w:t>0</w:t>
      </w:r>
    </w:p>
    <w:p w:rsidR="00662DDA" w:rsidRDefault="00662DDA" w:rsidP="00662DDA">
      <w:pPr>
        <w:pStyle w:val="Odstavecseseznamem"/>
        <w:numPr>
          <w:ilvl w:val="0"/>
          <w:numId w:val="20"/>
        </w:numPr>
      </w:pPr>
      <w:r>
        <w:t>1–2</w:t>
      </w:r>
    </w:p>
    <w:p w:rsidR="00662DDA" w:rsidRDefault="00662DDA" w:rsidP="00662DDA">
      <w:pPr>
        <w:pStyle w:val="Odstavecseseznamem"/>
        <w:numPr>
          <w:ilvl w:val="0"/>
          <w:numId w:val="20"/>
        </w:numPr>
      </w:pPr>
      <w:r>
        <w:t>3–4</w:t>
      </w:r>
    </w:p>
    <w:p w:rsidR="00662DDA" w:rsidRDefault="00662DDA" w:rsidP="00662DDA">
      <w:pPr>
        <w:pStyle w:val="Odstavecseseznamem"/>
        <w:numPr>
          <w:ilvl w:val="0"/>
          <w:numId w:val="20"/>
        </w:numPr>
      </w:pPr>
      <w:r>
        <w:t>5 a více</w:t>
      </w:r>
    </w:p>
    <w:p w:rsidR="00662DDA" w:rsidRDefault="00662DDA" w:rsidP="00662DDA"/>
    <w:p w:rsidR="00662DDA" w:rsidRDefault="00662DDA" w:rsidP="00662DDA">
      <w:pPr>
        <w:pStyle w:val="Odstavecseseznamem"/>
        <w:numPr>
          <w:ilvl w:val="0"/>
          <w:numId w:val="14"/>
        </w:numPr>
      </w:pPr>
      <w:r>
        <w:t>Kolik hodin denně je podle Vašeho názoru ideální, aby dítě strávilo venku při pobytu v LMŠ/MŠ?</w:t>
      </w:r>
    </w:p>
    <w:p w:rsidR="00662DDA" w:rsidRDefault="00662DDA" w:rsidP="00662DDA">
      <w:pPr>
        <w:pStyle w:val="Odstavecseseznamem"/>
        <w:numPr>
          <w:ilvl w:val="0"/>
          <w:numId w:val="21"/>
        </w:numPr>
      </w:pPr>
      <w:r>
        <w:t>Dí</w:t>
      </w:r>
      <w:r w:rsidR="005647F7">
        <w:t>tě nepotřebuje trávit čas venku (případně minimálně)</w:t>
      </w:r>
    </w:p>
    <w:p w:rsidR="005647F7" w:rsidRDefault="005647F7" w:rsidP="00662DDA">
      <w:pPr>
        <w:pStyle w:val="Odstavecseseznamem"/>
        <w:numPr>
          <w:ilvl w:val="0"/>
          <w:numId w:val="21"/>
        </w:numPr>
      </w:pPr>
      <w:r>
        <w:t>1–2</w:t>
      </w:r>
    </w:p>
    <w:p w:rsidR="005647F7" w:rsidRDefault="005647F7" w:rsidP="00662DDA">
      <w:pPr>
        <w:pStyle w:val="Odstavecseseznamem"/>
        <w:numPr>
          <w:ilvl w:val="0"/>
          <w:numId w:val="21"/>
        </w:numPr>
      </w:pPr>
      <w:r>
        <w:t>3–4</w:t>
      </w:r>
    </w:p>
    <w:p w:rsidR="005647F7" w:rsidRDefault="005647F7" w:rsidP="00662DDA">
      <w:pPr>
        <w:pStyle w:val="Odstavecseseznamem"/>
        <w:numPr>
          <w:ilvl w:val="0"/>
          <w:numId w:val="21"/>
        </w:numPr>
      </w:pPr>
      <w:r>
        <w:t>5 a více</w:t>
      </w:r>
    </w:p>
    <w:p w:rsidR="005647F7" w:rsidRDefault="005647F7" w:rsidP="005647F7"/>
    <w:p w:rsidR="005647F7" w:rsidRDefault="005647F7" w:rsidP="005647F7">
      <w:pPr>
        <w:pStyle w:val="Odstavecseseznamem"/>
        <w:numPr>
          <w:ilvl w:val="0"/>
          <w:numId w:val="14"/>
        </w:numPr>
      </w:pPr>
      <w:r>
        <w:t>Když jdete s dětmi LMŠ/MŠ ven mimo areál školy (na výlet, procházku, …), kam jdete nejčastěji?</w:t>
      </w:r>
    </w:p>
    <w:p w:rsidR="005647F7" w:rsidRDefault="005647F7" w:rsidP="005647F7">
      <w:pPr>
        <w:pStyle w:val="Odstavecseseznamem"/>
        <w:numPr>
          <w:ilvl w:val="0"/>
          <w:numId w:val="22"/>
        </w:numPr>
      </w:pPr>
      <w:r>
        <w:lastRenderedPageBreak/>
        <w:t>Do lesa</w:t>
      </w:r>
    </w:p>
    <w:p w:rsidR="005647F7" w:rsidRDefault="005647F7" w:rsidP="005647F7">
      <w:pPr>
        <w:pStyle w:val="Odstavecseseznamem"/>
        <w:numPr>
          <w:ilvl w:val="0"/>
          <w:numId w:val="22"/>
        </w:numPr>
      </w:pPr>
      <w:r>
        <w:t>Na hřiště</w:t>
      </w:r>
    </w:p>
    <w:p w:rsidR="005647F7" w:rsidRDefault="005647F7" w:rsidP="005647F7">
      <w:pPr>
        <w:pStyle w:val="Odstavecseseznamem"/>
        <w:numPr>
          <w:ilvl w:val="0"/>
          <w:numId w:val="22"/>
        </w:numPr>
      </w:pPr>
      <w:r>
        <w:t>Do parku</w:t>
      </w:r>
    </w:p>
    <w:p w:rsidR="005647F7" w:rsidRDefault="005647F7" w:rsidP="005647F7">
      <w:pPr>
        <w:pStyle w:val="Odstavecseseznamem"/>
        <w:numPr>
          <w:ilvl w:val="0"/>
          <w:numId w:val="22"/>
        </w:numPr>
      </w:pPr>
      <w:r>
        <w:t>Po vesnici/městě</w:t>
      </w:r>
    </w:p>
    <w:p w:rsidR="005647F7" w:rsidRDefault="005647F7" w:rsidP="005647F7">
      <w:pPr>
        <w:pStyle w:val="Odstavecseseznamem"/>
        <w:numPr>
          <w:ilvl w:val="0"/>
          <w:numId w:val="22"/>
        </w:numPr>
      </w:pPr>
      <w:r>
        <w:t>Mimo areál školy nechodíme</w:t>
      </w:r>
    </w:p>
    <w:p w:rsidR="005647F7" w:rsidRDefault="005647F7" w:rsidP="005647F7">
      <w:pPr>
        <w:pStyle w:val="Odstavecseseznamem"/>
        <w:numPr>
          <w:ilvl w:val="0"/>
          <w:numId w:val="22"/>
        </w:numPr>
      </w:pPr>
      <w:r>
        <w:t>Jiná…</w:t>
      </w:r>
    </w:p>
    <w:p w:rsidR="005647F7" w:rsidRDefault="005647F7" w:rsidP="005647F7"/>
    <w:p w:rsidR="005647F7" w:rsidRDefault="005647F7" w:rsidP="005647F7">
      <w:pPr>
        <w:pStyle w:val="Odstavecseseznamem"/>
        <w:numPr>
          <w:ilvl w:val="0"/>
          <w:numId w:val="14"/>
        </w:numPr>
      </w:pPr>
      <w:r>
        <w:t>Jakým činnostem se děti LMŠ/MŠ během pobytu venku věnují? (zaškrtněte dvě nejčastější)</w:t>
      </w:r>
    </w:p>
    <w:p w:rsidR="005647F7" w:rsidRDefault="005647F7" w:rsidP="005647F7">
      <w:pPr>
        <w:pStyle w:val="Odstavecseseznamem"/>
        <w:numPr>
          <w:ilvl w:val="0"/>
          <w:numId w:val="23"/>
        </w:numPr>
      </w:pPr>
      <w:r>
        <w:t>Připravenému programu (řízeným činnostem, částečně řízeným činnostem)</w:t>
      </w:r>
    </w:p>
    <w:p w:rsidR="005647F7" w:rsidRDefault="005647F7" w:rsidP="005647F7">
      <w:pPr>
        <w:pStyle w:val="Odstavecseseznamem"/>
        <w:numPr>
          <w:ilvl w:val="0"/>
          <w:numId w:val="23"/>
        </w:numPr>
      </w:pPr>
      <w:r>
        <w:t>Spontánnímu pozorování (společenství lesa, přírodnin, …)</w:t>
      </w:r>
    </w:p>
    <w:p w:rsidR="005647F7" w:rsidRDefault="005647F7" w:rsidP="005647F7">
      <w:pPr>
        <w:pStyle w:val="Odstavecseseznamem"/>
        <w:numPr>
          <w:ilvl w:val="0"/>
          <w:numId w:val="23"/>
        </w:numPr>
      </w:pPr>
      <w:r>
        <w:t>Spontánním pohybovým aktivitám (běhací hry, koloběžky, prolézačky, …)</w:t>
      </w:r>
    </w:p>
    <w:p w:rsidR="005647F7" w:rsidRDefault="005647F7" w:rsidP="005647F7">
      <w:pPr>
        <w:pStyle w:val="Odstavecseseznamem"/>
        <w:numPr>
          <w:ilvl w:val="0"/>
          <w:numId w:val="23"/>
        </w:numPr>
      </w:pPr>
      <w:r>
        <w:t>Spontánním výtvarným, pracovním činnostem (kreslení, malování, vyrábění, …)</w:t>
      </w:r>
    </w:p>
    <w:p w:rsidR="005647F7" w:rsidRDefault="005647F7" w:rsidP="005647F7">
      <w:pPr>
        <w:pStyle w:val="Odstavecseseznamem"/>
        <w:numPr>
          <w:ilvl w:val="0"/>
          <w:numId w:val="23"/>
        </w:numPr>
      </w:pPr>
      <w:r>
        <w:t>Jiná…</w:t>
      </w:r>
    </w:p>
    <w:p w:rsidR="005647F7" w:rsidRDefault="005647F7" w:rsidP="005647F7"/>
    <w:p w:rsidR="005647F7" w:rsidRDefault="005647F7" w:rsidP="005647F7">
      <w:pPr>
        <w:pStyle w:val="Odstavecseseznamem"/>
        <w:numPr>
          <w:ilvl w:val="0"/>
          <w:numId w:val="14"/>
        </w:numPr>
      </w:pPr>
      <w:r>
        <w:t>Jak často koncipujete Váš připravený program (řízené činnosti, částečně řízené činnosti) do venkovních prostorů (např. školní zahrada, přírodní učebna, les)?</w:t>
      </w:r>
    </w:p>
    <w:p w:rsidR="005647F7" w:rsidRDefault="005647F7" w:rsidP="005647F7">
      <w:pPr>
        <w:pStyle w:val="Odstavecseseznamem"/>
        <w:numPr>
          <w:ilvl w:val="0"/>
          <w:numId w:val="24"/>
        </w:numPr>
      </w:pPr>
      <w:r>
        <w:t>Nikdy</w:t>
      </w:r>
    </w:p>
    <w:p w:rsidR="005647F7" w:rsidRDefault="005647F7" w:rsidP="005647F7">
      <w:pPr>
        <w:pStyle w:val="Odstavecseseznamem"/>
        <w:numPr>
          <w:ilvl w:val="0"/>
          <w:numId w:val="24"/>
        </w:numPr>
      </w:pPr>
      <w:r>
        <w:t>Výjimečně</w:t>
      </w:r>
    </w:p>
    <w:p w:rsidR="005647F7" w:rsidRDefault="005647F7" w:rsidP="005647F7">
      <w:pPr>
        <w:pStyle w:val="Odstavecseseznamem"/>
        <w:numPr>
          <w:ilvl w:val="0"/>
          <w:numId w:val="24"/>
        </w:numPr>
      </w:pPr>
      <w:r>
        <w:t>Dvakrát do půl roku</w:t>
      </w:r>
    </w:p>
    <w:p w:rsidR="005647F7" w:rsidRDefault="005647F7" w:rsidP="005647F7">
      <w:pPr>
        <w:pStyle w:val="Odstavecseseznamem"/>
        <w:numPr>
          <w:ilvl w:val="0"/>
          <w:numId w:val="24"/>
        </w:numPr>
      </w:pPr>
      <w:r>
        <w:t>Jednou do měsíce</w:t>
      </w:r>
    </w:p>
    <w:p w:rsidR="005647F7" w:rsidRDefault="005647F7" w:rsidP="005647F7">
      <w:pPr>
        <w:pStyle w:val="Odstavecseseznamem"/>
        <w:numPr>
          <w:ilvl w:val="0"/>
          <w:numId w:val="24"/>
        </w:numPr>
      </w:pPr>
      <w:r>
        <w:t>Jednou týdně</w:t>
      </w:r>
    </w:p>
    <w:p w:rsidR="005647F7" w:rsidRDefault="005647F7" w:rsidP="005647F7">
      <w:pPr>
        <w:pStyle w:val="Odstavecseseznamem"/>
        <w:numPr>
          <w:ilvl w:val="0"/>
          <w:numId w:val="24"/>
        </w:numPr>
      </w:pPr>
      <w:r>
        <w:t>Vícekrát do týdne</w:t>
      </w:r>
    </w:p>
    <w:p w:rsidR="005647F7" w:rsidRDefault="005647F7" w:rsidP="005647F7">
      <w:pPr>
        <w:pStyle w:val="Odstavecseseznamem"/>
        <w:numPr>
          <w:ilvl w:val="0"/>
          <w:numId w:val="24"/>
        </w:numPr>
      </w:pPr>
      <w:r>
        <w:t>Každý den</w:t>
      </w:r>
    </w:p>
    <w:p w:rsidR="005647F7" w:rsidRDefault="005647F7" w:rsidP="005647F7">
      <w:pPr>
        <w:pStyle w:val="Odstavecseseznamem"/>
        <w:numPr>
          <w:ilvl w:val="0"/>
          <w:numId w:val="24"/>
        </w:numPr>
      </w:pPr>
      <w:r>
        <w:t>Jiná…</w:t>
      </w:r>
    </w:p>
    <w:p w:rsidR="005647F7" w:rsidRDefault="005647F7" w:rsidP="005647F7"/>
    <w:p w:rsidR="005647F7" w:rsidRDefault="005647F7" w:rsidP="005647F7">
      <w:pPr>
        <w:pStyle w:val="Odstavecseseznamem"/>
        <w:numPr>
          <w:ilvl w:val="0"/>
          <w:numId w:val="14"/>
        </w:numPr>
      </w:pPr>
      <w:r>
        <w:t>Co si představujete pod pojmem environmentální výchova (dále EV)?</w:t>
      </w:r>
    </w:p>
    <w:p w:rsidR="005647F7" w:rsidRDefault="005647F7" w:rsidP="005647F7">
      <w:pPr>
        <w:pStyle w:val="Odstavecseseznamem"/>
        <w:ind w:left="1069" w:firstLine="0"/>
      </w:pPr>
      <w:r>
        <w:t>(Text dlouhé odpovědi)</w:t>
      </w:r>
    </w:p>
    <w:p w:rsidR="005647F7" w:rsidRDefault="005647F7" w:rsidP="005647F7"/>
    <w:p w:rsidR="005647F7" w:rsidRDefault="005647F7" w:rsidP="005647F7">
      <w:pPr>
        <w:pStyle w:val="Odstavecseseznamem"/>
        <w:numPr>
          <w:ilvl w:val="0"/>
          <w:numId w:val="14"/>
        </w:numPr>
      </w:pPr>
      <w:r>
        <w:t>Kterým tématům EV jste se někdy s dětmi LMŠ/MŠ věnovali?</w:t>
      </w:r>
    </w:p>
    <w:p w:rsidR="005647F7" w:rsidRDefault="005647F7" w:rsidP="005647F7">
      <w:pPr>
        <w:pStyle w:val="Odstavecseseznamem"/>
        <w:numPr>
          <w:ilvl w:val="0"/>
          <w:numId w:val="25"/>
        </w:numPr>
      </w:pPr>
      <w:r>
        <w:lastRenderedPageBreak/>
        <w:t>Třídění odpadů</w:t>
      </w:r>
    </w:p>
    <w:p w:rsidR="005647F7" w:rsidRDefault="005647F7" w:rsidP="005647F7">
      <w:pPr>
        <w:pStyle w:val="Odstavecseseznamem"/>
        <w:numPr>
          <w:ilvl w:val="0"/>
          <w:numId w:val="25"/>
        </w:numPr>
      </w:pPr>
      <w:r>
        <w:t>Pěstování rostlin</w:t>
      </w:r>
    </w:p>
    <w:p w:rsidR="005647F7" w:rsidRDefault="005647F7" w:rsidP="005647F7">
      <w:pPr>
        <w:pStyle w:val="Odstavecseseznamem"/>
        <w:numPr>
          <w:ilvl w:val="0"/>
          <w:numId w:val="25"/>
        </w:numPr>
      </w:pPr>
      <w:r>
        <w:t>Chov zvířat</w:t>
      </w:r>
    </w:p>
    <w:p w:rsidR="005647F7" w:rsidRDefault="005647F7" w:rsidP="005647F7">
      <w:pPr>
        <w:pStyle w:val="Odstavecseseznamem"/>
        <w:numPr>
          <w:ilvl w:val="0"/>
          <w:numId w:val="25"/>
        </w:numPr>
      </w:pPr>
      <w:r>
        <w:t>Společenství (les, park, rybník, …)</w:t>
      </w:r>
    </w:p>
    <w:p w:rsidR="005647F7" w:rsidRDefault="005647F7" w:rsidP="005647F7">
      <w:pPr>
        <w:pStyle w:val="Odstavecseseznamem"/>
        <w:numPr>
          <w:ilvl w:val="0"/>
          <w:numId w:val="25"/>
        </w:numPr>
      </w:pPr>
      <w:r>
        <w:t>Počasí</w:t>
      </w:r>
    </w:p>
    <w:p w:rsidR="005647F7" w:rsidRDefault="005647F7" w:rsidP="005647F7">
      <w:pPr>
        <w:pStyle w:val="Odstavecseseznamem"/>
        <w:numPr>
          <w:ilvl w:val="0"/>
          <w:numId w:val="25"/>
        </w:numPr>
      </w:pPr>
      <w:r>
        <w:t>Globální problémy celosvětového dosahu</w:t>
      </w:r>
    </w:p>
    <w:p w:rsidR="005647F7" w:rsidRDefault="005647F7" w:rsidP="005647F7">
      <w:pPr>
        <w:pStyle w:val="Odstavecseseznamem"/>
        <w:numPr>
          <w:ilvl w:val="0"/>
          <w:numId w:val="25"/>
        </w:numPr>
      </w:pPr>
      <w:r>
        <w:t>Jiná…</w:t>
      </w:r>
    </w:p>
    <w:p w:rsidR="005647F7" w:rsidRDefault="005647F7" w:rsidP="005647F7"/>
    <w:p w:rsidR="005647F7" w:rsidRDefault="005647F7" w:rsidP="00A947A2">
      <w:pPr>
        <w:pStyle w:val="Odstavecseseznamem"/>
        <w:numPr>
          <w:ilvl w:val="0"/>
          <w:numId w:val="14"/>
        </w:numPr>
      </w:pPr>
      <w:r>
        <w:t>Chodíte pozorovat blízké prostředí a život v něm (okolní přírodu, společenství, kulturní a technické objekty, …)?</w:t>
      </w:r>
    </w:p>
    <w:p w:rsidR="00A947A2" w:rsidRDefault="00A947A2" w:rsidP="00A947A2">
      <w:pPr>
        <w:pStyle w:val="Odstavecseseznamem"/>
        <w:numPr>
          <w:ilvl w:val="0"/>
          <w:numId w:val="26"/>
        </w:numPr>
      </w:pPr>
      <w:r>
        <w:t>Ano, pravidelně</w:t>
      </w:r>
    </w:p>
    <w:p w:rsidR="00A947A2" w:rsidRDefault="00A947A2" w:rsidP="00A947A2">
      <w:pPr>
        <w:pStyle w:val="Odstavecseseznamem"/>
        <w:numPr>
          <w:ilvl w:val="0"/>
          <w:numId w:val="26"/>
        </w:numPr>
      </w:pPr>
      <w:r>
        <w:t>Ano, občas</w:t>
      </w:r>
    </w:p>
    <w:p w:rsidR="00A947A2" w:rsidRDefault="00A947A2" w:rsidP="00A947A2">
      <w:pPr>
        <w:pStyle w:val="Odstavecseseznamem"/>
        <w:numPr>
          <w:ilvl w:val="0"/>
          <w:numId w:val="26"/>
        </w:numPr>
      </w:pPr>
      <w:r>
        <w:t>Spíše ne</w:t>
      </w:r>
    </w:p>
    <w:p w:rsidR="00A947A2" w:rsidRDefault="00A947A2" w:rsidP="00A947A2">
      <w:pPr>
        <w:pStyle w:val="Odstavecseseznamem"/>
        <w:numPr>
          <w:ilvl w:val="0"/>
          <w:numId w:val="26"/>
        </w:numPr>
      </w:pPr>
      <w:r>
        <w:t>Ne</w:t>
      </w:r>
    </w:p>
    <w:p w:rsidR="00A947A2" w:rsidRDefault="00A947A2" w:rsidP="00A947A2"/>
    <w:p w:rsidR="00A947A2" w:rsidRDefault="00A947A2" w:rsidP="00A947A2">
      <w:pPr>
        <w:pStyle w:val="Odstavecseseznamem"/>
        <w:numPr>
          <w:ilvl w:val="0"/>
          <w:numId w:val="14"/>
        </w:numPr>
      </w:pPr>
      <w:r>
        <w:t>Vedete děti LMŠ/MŠ k tomu, aby využily získané znalosti z EV v běžném životě?</w:t>
      </w:r>
    </w:p>
    <w:p w:rsidR="00A947A2" w:rsidRDefault="00A947A2" w:rsidP="00A947A2">
      <w:pPr>
        <w:pStyle w:val="Odstavecseseznamem"/>
        <w:numPr>
          <w:ilvl w:val="0"/>
          <w:numId w:val="27"/>
        </w:numPr>
      </w:pPr>
      <w:r>
        <w:t>Ano, automaticky</w:t>
      </w:r>
    </w:p>
    <w:p w:rsidR="00A947A2" w:rsidRDefault="00A947A2" w:rsidP="00A947A2">
      <w:pPr>
        <w:pStyle w:val="Odstavecseseznamem"/>
        <w:numPr>
          <w:ilvl w:val="0"/>
          <w:numId w:val="27"/>
        </w:numPr>
      </w:pPr>
      <w:r>
        <w:t>Ano, snažíme se</w:t>
      </w:r>
    </w:p>
    <w:p w:rsidR="00A947A2" w:rsidRDefault="00A947A2" w:rsidP="00A947A2">
      <w:pPr>
        <w:pStyle w:val="Odstavecseseznamem"/>
        <w:numPr>
          <w:ilvl w:val="0"/>
          <w:numId w:val="27"/>
        </w:numPr>
      </w:pPr>
      <w:r>
        <w:t>Spíše ne, soustředíme se více na nové poznatky</w:t>
      </w:r>
    </w:p>
    <w:p w:rsidR="00A947A2" w:rsidRDefault="00A947A2" w:rsidP="00A947A2">
      <w:pPr>
        <w:pStyle w:val="Odstavecseseznamem"/>
        <w:numPr>
          <w:ilvl w:val="0"/>
          <w:numId w:val="27"/>
        </w:numPr>
      </w:pPr>
      <w:r>
        <w:t>Ne, po skončení tématu už se tomu nevěnujeme</w:t>
      </w:r>
    </w:p>
    <w:p w:rsidR="00A947A2" w:rsidRDefault="00A947A2" w:rsidP="00A947A2"/>
    <w:p w:rsidR="00A947A2" w:rsidRDefault="00A947A2" w:rsidP="00A947A2">
      <w:pPr>
        <w:pStyle w:val="Odstavecseseznamem"/>
        <w:numPr>
          <w:ilvl w:val="0"/>
          <w:numId w:val="14"/>
        </w:numPr>
      </w:pPr>
      <w:r>
        <w:t xml:space="preserve">Je Vaše LMŠ/MŠ zapojena do nějakého environmentálního programu, který podporuje rozvoj EV (např. </w:t>
      </w:r>
      <w:proofErr w:type="spellStart"/>
      <w:r>
        <w:t>Ekoškola</w:t>
      </w:r>
      <w:proofErr w:type="spellEnd"/>
      <w:r>
        <w:t>)?</w:t>
      </w:r>
    </w:p>
    <w:p w:rsidR="00A947A2" w:rsidRDefault="00A947A2" w:rsidP="00A947A2">
      <w:pPr>
        <w:pStyle w:val="Odstavecseseznamem"/>
        <w:numPr>
          <w:ilvl w:val="0"/>
          <w:numId w:val="28"/>
        </w:numPr>
      </w:pPr>
      <w:r>
        <w:t>Ano</w:t>
      </w:r>
    </w:p>
    <w:p w:rsidR="00A947A2" w:rsidRDefault="00A947A2" w:rsidP="00A947A2">
      <w:pPr>
        <w:pStyle w:val="Odstavecseseznamem"/>
        <w:numPr>
          <w:ilvl w:val="0"/>
          <w:numId w:val="28"/>
        </w:numPr>
      </w:pPr>
      <w:r>
        <w:t>Ne</w:t>
      </w:r>
    </w:p>
    <w:p w:rsidR="00A947A2" w:rsidRDefault="00A947A2" w:rsidP="00A947A2"/>
    <w:p w:rsidR="00A947A2" w:rsidRDefault="00A947A2" w:rsidP="00A947A2">
      <w:pPr>
        <w:pStyle w:val="Odstavecseseznamem"/>
        <w:numPr>
          <w:ilvl w:val="0"/>
          <w:numId w:val="14"/>
        </w:numPr>
      </w:pPr>
      <w:r>
        <w:t>Pokud jste v předchozí otázce č. 13 odpověděli „Ano“, uveďte prosím název programu.</w:t>
      </w:r>
    </w:p>
    <w:p w:rsidR="00A947A2" w:rsidRDefault="00A947A2" w:rsidP="00A947A2">
      <w:pPr>
        <w:pStyle w:val="Odstavecseseznamem"/>
        <w:ind w:left="1069" w:firstLine="0"/>
      </w:pPr>
      <w:r>
        <w:t>(Text stručné odpovědi)</w:t>
      </w:r>
    </w:p>
    <w:p w:rsidR="00A947A2" w:rsidRDefault="00A947A2" w:rsidP="00A947A2"/>
    <w:p w:rsidR="00A947A2" w:rsidRDefault="00A947A2" w:rsidP="00A947A2">
      <w:pPr>
        <w:pStyle w:val="Odstavecseseznamem"/>
        <w:numPr>
          <w:ilvl w:val="0"/>
          <w:numId w:val="14"/>
        </w:numPr>
      </w:pPr>
      <w:r>
        <w:t xml:space="preserve">Jezdíte na výukové programy pro pedagogy spojené s EV (např. programy v rámci organizace Lipka, </w:t>
      </w:r>
      <w:proofErr w:type="spellStart"/>
      <w:r>
        <w:t>Veronica</w:t>
      </w:r>
      <w:proofErr w:type="spellEnd"/>
      <w:r>
        <w:t>, Líska)?</w:t>
      </w:r>
    </w:p>
    <w:p w:rsidR="00A947A2" w:rsidRDefault="00A947A2" w:rsidP="00A947A2">
      <w:pPr>
        <w:pStyle w:val="Odstavecseseznamem"/>
        <w:numPr>
          <w:ilvl w:val="0"/>
          <w:numId w:val="29"/>
        </w:numPr>
      </w:pPr>
      <w:r>
        <w:t>Ano, pravidelně</w:t>
      </w:r>
    </w:p>
    <w:p w:rsidR="00A947A2" w:rsidRDefault="00A947A2" w:rsidP="00A947A2">
      <w:pPr>
        <w:pStyle w:val="Odstavecseseznamem"/>
        <w:numPr>
          <w:ilvl w:val="0"/>
          <w:numId w:val="29"/>
        </w:numPr>
      </w:pPr>
      <w:r>
        <w:lastRenderedPageBreak/>
        <w:t>Ano, občas</w:t>
      </w:r>
    </w:p>
    <w:p w:rsidR="00A947A2" w:rsidRDefault="00A947A2" w:rsidP="00A947A2">
      <w:pPr>
        <w:pStyle w:val="Odstavecseseznamem"/>
        <w:numPr>
          <w:ilvl w:val="0"/>
          <w:numId w:val="29"/>
        </w:numPr>
      </w:pPr>
      <w:r>
        <w:t>Slyšel/a jsem o nich, ale nejezdíme</w:t>
      </w:r>
    </w:p>
    <w:p w:rsidR="00A947A2" w:rsidRDefault="00A947A2" w:rsidP="00A947A2">
      <w:pPr>
        <w:pStyle w:val="Odstavecseseznamem"/>
        <w:numPr>
          <w:ilvl w:val="0"/>
          <w:numId w:val="29"/>
        </w:numPr>
      </w:pPr>
      <w:r>
        <w:t>Ne, nikdy jsem o nich neslyšel/a</w:t>
      </w:r>
    </w:p>
    <w:p w:rsidR="00A947A2" w:rsidRDefault="00A947A2" w:rsidP="00A947A2"/>
    <w:p w:rsidR="00A947A2" w:rsidRDefault="00A947A2" w:rsidP="00A947A2">
      <w:pPr>
        <w:pStyle w:val="Odstavecseseznamem"/>
        <w:numPr>
          <w:ilvl w:val="0"/>
          <w:numId w:val="14"/>
        </w:numPr>
      </w:pPr>
      <w:r>
        <w:t>Pokud jste v předchozí otázce č. 15 odpověděli „Ano“, uveďte prosím zaměření programu.</w:t>
      </w:r>
    </w:p>
    <w:p w:rsidR="00A947A2" w:rsidRDefault="00A947A2" w:rsidP="00A947A2">
      <w:pPr>
        <w:pStyle w:val="Odstavecseseznamem"/>
        <w:numPr>
          <w:ilvl w:val="0"/>
          <w:numId w:val="30"/>
        </w:numPr>
      </w:pPr>
      <w:r>
        <w:t>Rukodělné</w:t>
      </w:r>
    </w:p>
    <w:p w:rsidR="00A947A2" w:rsidRDefault="00A947A2" w:rsidP="00A947A2">
      <w:pPr>
        <w:pStyle w:val="Odstavecseseznamem"/>
        <w:numPr>
          <w:ilvl w:val="0"/>
          <w:numId w:val="30"/>
        </w:numPr>
      </w:pPr>
      <w:r>
        <w:t>Environmentální</w:t>
      </w:r>
    </w:p>
    <w:p w:rsidR="00A947A2" w:rsidRDefault="00A947A2" w:rsidP="00A947A2">
      <w:pPr>
        <w:pStyle w:val="Odstavecseseznamem"/>
        <w:numPr>
          <w:ilvl w:val="0"/>
          <w:numId w:val="30"/>
        </w:numPr>
      </w:pPr>
      <w:r>
        <w:t>Všeobecně vzdělávací</w:t>
      </w:r>
    </w:p>
    <w:p w:rsidR="00A947A2" w:rsidRDefault="00A947A2" w:rsidP="00A947A2">
      <w:pPr>
        <w:pStyle w:val="Odstavecseseznamem"/>
        <w:numPr>
          <w:ilvl w:val="0"/>
          <w:numId w:val="30"/>
        </w:numPr>
      </w:pPr>
      <w:r>
        <w:t>Jiná…</w:t>
      </w:r>
    </w:p>
    <w:p w:rsidR="00A947A2" w:rsidRDefault="00A947A2" w:rsidP="00A947A2"/>
    <w:p w:rsidR="00A947A2" w:rsidRDefault="00A947A2" w:rsidP="00A947A2">
      <w:pPr>
        <w:pStyle w:val="Odstavecseseznamem"/>
        <w:numPr>
          <w:ilvl w:val="0"/>
          <w:numId w:val="14"/>
        </w:numPr>
      </w:pPr>
      <w:r>
        <w:t>Využívají děti ve Vaší třídě aktivně encyklopedie, atlasy, klíče k určování rostlin či zvířat apod.?</w:t>
      </w:r>
    </w:p>
    <w:p w:rsidR="00A947A2" w:rsidRDefault="00A947A2" w:rsidP="00A947A2">
      <w:pPr>
        <w:pStyle w:val="Odstavecseseznamem"/>
        <w:numPr>
          <w:ilvl w:val="0"/>
          <w:numId w:val="31"/>
        </w:numPr>
      </w:pPr>
      <w:r>
        <w:t>Ano</w:t>
      </w:r>
    </w:p>
    <w:p w:rsidR="00A947A2" w:rsidRDefault="00A947A2" w:rsidP="00A947A2">
      <w:pPr>
        <w:pStyle w:val="Odstavecseseznamem"/>
        <w:numPr>
          <w:ilvl w:val="0"/>
          <w:numId w:val="31"/>
        </w:numPr>
      </w:pPr>
      <w:r>
        <w:t>Spíše ano</w:t>
      </w:r>
    </w:p>
    <w:p w:rsidR="00A947A2" w:rsidRDefault="00A947A2" w:rsidP="00A947A2">
      <w:pPr>
        <w:pStyle w:val="Odstavecseseznamem"/>
        <w:numPr>
          <w:ilvl w:val="0"/>
          <w:numId w:val="31"/>
        </w:numPr>
      </w:pPr>
      <w:r>
        <w:t>Spíše ne</w:t>
      </w:r>
    </w:p>
    <w:p w:rsidR="00A947A2" w:rsidRDefault="00A947A2" w:rsidP="00A947A2">
      <w:pPr>
        <w:pStyle w:val="Odstavecseseznamem"/>
        <w:numPr>
          <w:ilvl w:val="0"/>
          <w:numId w:val="31"/>
        </w:numPr>
      </w:pPr>
      <w:r>
        <w:t>Ne</w:t>
      </w:r>
    </w:p>
    <w:p w:rsidR="00A947A2" w:rsidRDefault="00A947A2" w:rsidP="00A947A2">
      <w:pPr>
        <w:pStyle w:val="Odstavecseseznamem"/>
        <w:numPr>
          <w:ilvl w:val="0"/>
          <w:numId w:val="31"/>
        </w:numPr>
      </w:pPr>
      <w:r>
        <w:t>Ne, ve třídě tyto publikace nemáme</w:t>
      </w:r>
    </w:p>
    <w:p w:rsidR="00A947A2" w:rsidRDefault="00A947A2" w:rsidP="00A947A2"/>
    <w:p w:rsidR="00A947A2" w:rsidRDefault="00A947A2" w:rsidP="00A947A2">
      <w:pPr>
        <w:pStyle w:val="Odstavecseseznamem"/>
        <w:numPr>
          <w:ilvl w:val="0"/>
          <w:numId w:val="14"/>
        </w:numPr>
      </w:pPr>
      <w:r>
        <w:t>Využíváte pro své vyučování encyklopedie, atlasy, klíče k určování rostlin či zvířat apod.?</w:t>
      </w:r>
    </w:p>
    <w:p w:rsidR="00164A7B" w:rsidRDefault="00164A7B" w:rsidP="00164A7B">
      <w:pPr>
        <w:pStyle w:val="Odstavecseseznamem"/>
        <w:numPr>
          <w:ilvl w:val="0"/>
          <w:numId w:val="32"/>
        </w:numPr>
      </w:pPr>
      <w:r>
        <w:t>Ano</w:t>
      </w:r>
    </w:p>
    <w:p w:rsidR="00164A7B" w:rsidRDefault="00164A7B" w:rsidP="00164A7B">
      <w:pPr>
        <w:pStyle w:val="Odstavecseseznamem"/>
        <w:numPr>
          <w:ilvl w:val="0"/>
          <w:numId w:val="32"/>
        </w:numPr>
      </w:pPr>
      <w:r>
        <w:t>Spíše ano</w:t>
      </w:r>
    </w:p>
    <w:p w:rsidR="00164A7B" w:rsidRDefault="00164A7B" w:rsidP="00164A7B">
      <w:pPr>
        <w:pStyle w:val="Odstavecseseznamem"/>
        <w:numPr>
          <w:ilvl w:val="0"/>
          <w:numId w:val="32"/>
        </w:numPr>
      </w:pPr>
      <w:r>
        <w:t>Spíše ne</w:t>
      </w:r>
    </w:p>
    <w:p w:rsidR="00164A7B" w:rsidRDefault="00164A7B" w:rsidP="00164A7B">
      <w:pPr>
        <w:pStyle w:val="Odstavecseseznamem"/>
        <w:numPr>
          <w:ilvl w:val="0"/>
          <w:numId w:val="32"/>
        </w:numPr>
      </w:pPr>
      <w:r>
        <w:t>Ne</w:t>
      </w:r>
    </w:p>
    <w:p w:rsidR="00164A7B" w:rsidRDefault="00164A7B" w:rsidP="00164A7B">
      <w:pPr>
        <w:pStyle w:val="Odstavecseseznamem"/>
        <w:numPr>
          <w:ilvl w:val="0"/>
          <w:numId w:val="32"/>
        </w:numPr>
      </w:pPr>
      <w:r>
        <w:t>Ne, tyto materiály nemám k dispozici</w:t>
      </w:r>
    </w:p>
    <w:p w:rsidR="00164A7B" w:rsidRDefault="00164A7B" w:rsidP="00164A7B"/>
    <w:p w:rsidR="00164A7B" w:rsidRDefault="00164A7B" w:rsidP="00164A7B">
      <w:pPr>
        <w:pStyle w:val="Odstavecseseznamem"/>
        <w:numPr>
          <w:ilvl w:val="0"/>
          <w:numId w:val="14"/>
        </w:numPr>
      </w:pPr>
      <w:r>
        <w:t>Hrajete s dětmi ekologicky a environmentálně motivované aktivity (</w:t>
      </w:r>
      <w:proofErr w:type="spellStart"/>
      <w:r>
        <w:t>ekohry</w:t>
      </w:r>
      <w:proofErr w:type="spellEnd"/>
      <w:r>
        <w:t>)?</w:t>
      </w:r>
    </w:p>
    <w:p w:rsidR="00164A7B" w:rsidRDefault="00164A7B" w:rsidP="00164A7B">
      <w:pPr>
        <w:pStyle w:val="Odstavecseseznamem"/>
        <w:numPr>
          <w:ilvl w:val="0"/>
          <w:numId w:val="33"/>
        </w:numPr>
      </w:pPr>
      <w:r>
        <w:t>Ano, pravidelně</w:t>
      </w:r>
    </w:p>
    <w:p w:rsidR="00164A7B" w:rsidRDefault="00164A7B" w:rsidP="00164A7B">
      <w:pPr>
        <w:pStyle w:val="Odstavecseseznamem"/>
        <w:numPr>
          <w:ilvl w:val="0"/>
          <w:numId w:val="33"/>
        </w:numPr>
      </w:pPr>
      <w:r>
        <w:t>Ano, občas</w:t>
      </w:r>
    </w:p>
    <w:p w:rsidR="00164A7B" w:rsidRDefault="00164A7B" w:rsidP="00164A7B">
      <w:pPr>
        <w:pStyle w:val="Odstavecseseznamem"/>
        <w:numPr>
          <w:ilvl w:val="0"/>
          <w:numId w:val="33"/>
        </w:numPr>
      </w:pPr>
      <w:r>
        <w:t>Spíše ne</w:t>
      </w:r>
    </w:p>
    <w:p w:rsidR="00164A7B" w:rsidRDefault="00164A7B" w:rsidP="00164A7B">
      <w:pPr>
        <w:pStyle w:val="Odstavecseseznamem"/>
        <w:numPr>
          <w:ilvl w:val="0"/>
          <w:numId w:val="33"/>
        </w:numPr>
      </w:pPr>
      <w:r>
        <w:t>Ne</w:t>
      </w:r>
    </w:p>
    <w:sectPr w:rsidR="00164A7B" w:rsidSect="00532D18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25E" w:rsidRDefault="003C225E" w:rsidP="007D75E1">
      <w:pPr>
        <w:spacing w:line="240" w:lineRule="auto"/>
      </w:pPr>
      <w:r>
        <w:separator/>
      </w:r>
    </w:p>
  </w:endnote>
  <w:endnote w:type="continuationSeparator" w:id="0">
    <w:p w:rsidR="003C225E" w:rsidRDefault="003C225E" w:rsidP="007D7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25E" w:rsidRDefault="003C225E" w:rsidP="007D75E1">
      <w:pPr>
        <w:spacing w:line="240" w:lineRule="auto"/>
      </w:pPr>
      <w:r>
        <w:separator/>
      </w:r>
    </w:p>
  </w:footnote>
  <w:footnote w:type="continuationSeparator" w:id="0">
    <w:p w:rsidR="003C225E" w:rsidRDefault="003C225E" w:rsidP="007D75E1">
      <w:pPr>
        <w:spacing w:line="240" w:lineRule="auto"/>
      </w:pPr>
      <w:r>
        <w:continuationSeparator/>
      </w:r>
    </w:p>
  </w:footnote>
  <w:footnote w:id="1">
    <w:p w:rsidR="008B7BE7" w:rsidRDefault="008B7BE7">
      <w:pPr>
        <w:pStyle w:val="Textpoznpodarou"/>
      </w:pPr>
      <w:r>
        <w:rPr>
          <w:rStyle w:val="Znakapoznpodarou"/>
        </w:rPr>
        <w:footnoteRef/>
      </w:r>
      <w:r>
        <w:t xml:space="preserve"> Manny barriers, such as fear of violence, limited access, and busy schedules, can prevent children from spending much time outdoors.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A3D"/>
    <w:multiLevelType w:val="hybridMultilevel"/>
    <w:tmpl w:val="365272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C575A"/>
    <w:multiLevelType w:val="hybridMultilevel"/>
    <w:tmpl w:val="9EA6D42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660890"/>
    <w:multiLevelType w:val="hybridMultilevel"/>
    <w:tmpl w:val="5068050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FD0A35"/>
    <w:multiLevelType w:val="hybridMultilevel"/>
    <w:tmpl w:val="6986C2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1D08CB"/>
    <w:multiLevelType w:val="hybridMultilevel"/>
    <w:tmpl w:val="E4809DCE"/>
    <w:lvl w:ilvl="0" w:tplc="04050017">
      <w:start w:val="1"/>
      <w:numFmt w:val="lowerLetter"/>
      <w:lvlText w:val="%1)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18604933"/>
    <w:multiLevelType w:val="hybridMultilevel"/>
    <w:tmpl w:val="FD14A05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59E53EB"/>
    <w:multiLevelType w:val="hybridMultilevel"/>
    <w:tmpl w:val="52A85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1952"/>
    <w:multiLevelType w:val="hybridMultilevel"/>
    <w:tmpl w:val="2DC899D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6932CB"/>
    <w:multiLevelType w:val="hybridMultilevel"/>
    <w:tmpl w:val="61DA57B8"/>
    <w:lvl w:ilvl="0" w:tplc="E5241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F81116"/>
    <w:multiLevelType w:val="hybridMultilevel"/>
    <w:tmpl w:val="378C573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2B11B9"/>
    <w:multiLevelType w:val="hybridMultilevel"/>
    <w:tmpl w:val="922C2A30"/>
    <w:lvl w:ilvl="0" w:tplc="2072FF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E465E3C"/>
    <w:multiLevelType w:val="hybridMultilevel"/>
    <w:tmpl w:val="6E6481D4"/>
    <w:name w:val="BP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282A28C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B3076"/>
    <w:multiLevelType w:val="hybridMultilevel"/>
    <w:tmpl w:val="D22A3B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653461B"/>
    <w:multiLevelType w:val="hybridMultilevel"/>
    <w:tmpl w:val="6DEEB80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AA4784"/>
    <w:multiLevelType w:val="hybridMultilevel"/>
    <w:tmpl w:val="899CA4E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575B67"/>
    <w:multiLevelType w:val="hybridMultilevel"/>
    <w:tmpl w:val="7C1C9E6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5690F7A"/>
    <w:multiLevelType w:val="hybridMultilevel"/>
    <w:tmpl w:val="E676C5D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2561D0"/>
    <w:multiLevelType w:val="hybridMultilevel"/>
    <w:tmpl w:val="8B5CB6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6604FC"/>
    <w:multiLevelType w:val="hybridMultilevel"/>
    <w:tmpl w:val="E8C0B95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8673CF"/>
    <w:multiLevelType w:val="hybridMultilevel"/>
    <w:tmpl w:val="53A8E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67D3F"/>
    <w:multiLevelType w:val="hybridMultilevel"/>
    <w:tmpl w:val="517C55E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7757A2"/>
    <w:multiLevelType w:val="multilevel"/>
    <w:tmpl w:val="EE060C46"/>
    <w:name w:val="BP"/>
    <w:lvl w:ilvl="0">
      <w:start w:val="1"/>
      <w:numFmt w:val="decimal"/>
      <w:pStyle w:val="Druhrov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trove"/>
      <w:suff w:val="space"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CE516CE"/>
    <w:multiLevelType w:val="hybridMultilevel"/>
    <w:tmpl w:val="2722CF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D137A1"/>
    <w:multiLevelType w:val="hybridMultilevel"/>
    <w:tmpl w:val="AE40770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F03840"/>
    <w:multiLevelType w:val="hybridMultilevel"/>
    <w:tmpl w:val="7334EF6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0C83146"/>
    <w:multiLevelType w:val="hybridMultilevel"/>
    <w:tmpl w:val="12FEE01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A37904"/>
    <w:multiLevelType w:val="hybridMultilevel"/>
    <w:tmpl w:val="C5C6C5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D163BF"/>
    <w:multiLevelType w:val="hybridMultilevel"/>
    <w:tmpl w:val="D0C80EA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0B786A"/>
    <w:multiLevelType w:val="hybridMultilevel"/>
    <w:tmpl w:val="B5A03B9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2B17B7"/>
    <w:multiLevelType w:val="hybridMultilevel"/>
    <w:tmpl w:val="1916D1A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043767"/>
    <w:multiLevelType w:val="hybridMultilevel"/>
    <w:tmpl w:val="5894B9FE"/>
    <w:lvl w:ilvl="0" w:tplc="34A0465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14"/>
  </w:num>
  <w:num w:numId="12">
    <w:abstractNumId w:val="6"/>
  </w:num>
  <w:num w:numId="13">
    <w:abstractNumId w:val="10"/>
  </w:num>
  <w:num w:numId="14">
    <w:abstractNumId w:val="8"/>
  </w:num>
  <w:num w:numId="15">
    <w:abstractNumId w:val="29"/>
  </w:num>
  <w:num w:numId="16">
    <w:abstractNumId w:val="1"/>
  </w:num>
  <w:num w:numId="17">
    <w:abstractNumId w:val="2"/>
  </w:num>
  <w:num w:numId="18">
    <w:abstractNumId w:val="4"/>
  </w:num>
  <w:num w:numId="19">
    <w:abstractNumId w:val="19"/>
  </w:num>
  <w:num w:numId="20">
    <w:abstractNumId w:val="18"/>
  </w:num>
  <w:num w:numId="21">
    <w:abstractNumId w:val="20"/>
  </w:num>
  <w:num w:numId="22">
    <w:abstractNumId w:val="9"/>
  </w:num>
  <w:num w:numId="23">
    <w:abstractNumId w:val="27"/>
  </w:num>
  <w:num w:numId="24">
    <w:abstractNumId w:val="5"/>
  </w:num>
  <w:num w:numId="25">
    <w:abstractNumId w:val="17"/>
  </w:num>
  <w:num w:numId="26">
    <w:abstractNumId w:val="7"/>
  </w:num>
  <w:num w:numId="27">
    <w:abstractNumId w:val="15"/>
  </w:num>
  <w:num w:numId="28">
    <w:abstractNumId w:val="3"/>
  </w:num>
  <w:num w:numId="29">
    <w:abstractNumId w:val="24"/>
  </w:num>
  <w:num w:numId="30">
    <w:abstractNumId w:val="25"/>
  </w:num>
  <w:num w:numId="31">
    <w:abstractNumId w:val="28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18"/>
    <w:rsid w:val="00001039"/>
    <w:rsid w:val="00002A0E"/>
    <w:rsid w:val="00003E6C"/>
    <w:rsid w:val="00004269"/>
    <w:rsid w:val="00005072"/>
    <w:rsid w:val="00013E7E"/>
    <w:rsid w:val="0001517E"/>
    <w:rsid w:val="00015495"/>
    <w:rsid w:val="000157C5"/>
    <w:rsid w:val="000160A6"/>
    <w:rsid w:val="000160B4"/>
    <w:rsid w:val="000171E0"/>
    <w:rsid w:val="0002006E"/>
    <w:rsid w:val="000247DC"/>
    <w:rsid w:val="0002507A"/>
    <w:rsid w:val="0003414C"/>
    <w:rsid w:val="00034845"/>
    <w:rsid w:val="00034F12"/>
    <w:rsid w:val="0004246E"/>
    <w:rsid w:val="0004561E"/>
    <w:rsid w:val="000458B8"/>
    <w:rsid w:val="00046439"/>
    <w:rsid w:val="00047A38"/>
    <w:rsid w:val="000507E7"/>
    <w:rsid w:val="00052EB7"/>
    <w:rsid w:val="00053D3F"/>
    <w:rsid w:val="00053E27"/>
    <w:rsid w:val="00054500"/>
    <w:rsid w:val="00054AB0"/>
    <w:rsid w:val="00054BD9"/>
    <w:rsid w:val="000562D2"/>
    <w:rsid w:val="00057FC3"/>
    <w:rsid w:val="0006146F"/>
    <w:rsid w:val="00071A96"/>
    <w:rsid w:val="0007360E"/>
    <w:rsid w:val="00076A0B"/>
    <w:rsid w:val="00077067"/>
    <w:rsid w:val="00077BD0"/>
    <w:rsid w:val="00083BF6"/>
    <w:rsid w:val="00084499"/>
    <w:rsid w:val="0008625E"/>
    <w:rsid w:val="0009055A"/>
    <w:rsid w:val="000933DC"/>
    <w:rsid w:val="00093EA4"/>
    <w:rsid w:val="000957E5"/>
    <w:rsid w:val="00095B7F"/>
    <w:rsid w:val="00096324"/>
    <w:rsid w:val="00096E9C"/>
    <w:rsid w:val="00097EC8"/>
    <w:rsid w:val="000A0305"/>
    <w:rsid w:val="000A0FB5"/>
    <w:rsid w:val="000A121E"/>
    <w:rsid w:val="000A1493"/>
    <w:rsid w:val="000A282E"/>
    <w:rsid w:val="000A3B6F"/>
    <w:rsid w:val="000A5D10"/>
    <w:rsid w:val="000B370A"/>
    <w:rsid w:val="000B4074"/>
    <w:rsid w:val="000B4DCD"/>
    <w:rsid w:val="000B54A3"/>
    <w:rsid w:val="000B5A35"/>
    <w:rsid w:val="000B7C93"/>
    <w:rsid w:val="000C0989"/>
    <w:rsid w:val="000C712D"/>
    <w:rsid w:val="000C7C8D"/>
    <w:rsid w:val="000D1ABF"/>
    <w:rsid w:val="000D3A21"/>
    <w:rsid w:val="000D3C66"/>
    <w:rsid w:val="000D4808"/>
    <w:rsid w:val="000D4D49"/>
    <w:rsid w:val="000D5CD9"/>
    <w:rsid w:val="000E019E"/>
    <w:rsid w:val="000E01B0"/>
    <w:rsid w:val="000E020A"/>
    <w:rsid w:val="000E3943"/>
    <w:rsid w:val="000E49E0"/>
    <w:rsid w:val="000E4FA8"/>
    <w:rsid w:val="000E6EDE"/>
    <w:rsid w:val="000E74AB"/>
    <w:rsid w:val="000E752D"/>
    <w:rsid w:val="000F0FE9"/>
    <w:rsid w:val="000F277B"/>
    <w:rsid w:val="000F4D8B"/>
    <w:rsid w:val="000F54B7"/>
    <w:rsid w:val="000F57FC"/>
    <w:rsid w:val="000F5BCD"/>
    <w:rsid w:val="001003FD"/>
    <w:rsid w:val="0010287A"/>
    <w:rsid w:val="001029DC"/>
    <w:rsid w:val="00105CEB"/>
    <w:rsid w:val="00107107"/>
    <w:rsid w:val="00113DE7"/>
    <w:rsid w:val="00117B4D"/>
    <w:rsid w:val="00117ECA"/>
    <w:rsid w:val="0012018F"/>
    <w:rsid w:val="001215D0"/>
    <w:rsid w:val="001240CA"/>
    <w:rsid w:val="001243AF"/>
    <w:rsid w:val="001256A9"/>
    <w:rsid w:val="0012729D"/>
    <w:rsid w:val="00130478"/>
    <w:rsid w:val="00130756"/>
    <w:rsid w:val="00134B6A"/>
    <w:rsid w:val="00137637"/>
    <w:rsid w:val="00140D2B"/>
    <w:rsid w:val="001418C2"/>
    <w:rsid w:val="00143213"/>
    <w:rsid w:val="001435F7"/>
    <w:rsid w:val="00144AE6"/>
    <w:rsid w:val="0014763B"/>
    <w:rsid w:val="00150B96"/>
    <w:rsid w:val="00151A51"/>
    <w:rsid w:val="00151E2D"/>
    <w:rsid w:val="00152670"/>
    <w:rsid w:val="00156B5F"/>
    <w:rsid w:val="001576BF"/>
    <w:rsid w:val="00161F30"/>
    <w:rsid w:val="00163149"/>
    <w:rsid w:val="00164A7B"/>
    <w:rsid w:val="001670BF"/>
    <w:rsid w:val="001705FE"/>
    <w:rsid w:val="00170E63"/>
    <w:rsid w:val="00175E45"/>
    <w:rsid w:val="00176522"/>
    <w:rsid w:val="00180376"/>
    <w:rsid w:val="00181FFF"/>
    <w:rsid w:val="0018278B"/>
    <w:rsid w:val="00185537"/>
    <w:rsid w:val="00187682"/>
    <w:rsid w:val="00187B89"/>
    <w:rsid w:val="00187E9A"/>
    <w:rsid w:val="00190343"/>
    <w:rsid w:val="00190FF1"/>
    <w:rsid w:val="00193191"/>
    <w:rsid w:val="00193261"/>
    <w:rsid w:val="00195E2F"/>
    <w:rsid w:val="001A00E2"/>
    <w:rsid w:val="001A014B"/>
    <w:rsid w:val="001A123C"/>
    <w:rsid w:val="001A1482"/>
    <w:rsid w:val="001A27BA"/>
    <w:rsid w:val="001A31E7"/>
    <w:rsid w:val="001A3878"/>
    <w:rsid w:val="001A432B"/>
    <w:rsid w:val="001A5A13"/>
    <w:rsid w:val="001A5ADD"/>
    <w:rsid w:val="001A70AE"/>
    <w:rsid w:val="001A78E9"/>
    <w:rsid w:val="001B1469"/>
    <w:rsid w:val="001B1533"/>
    <w:rsid w:val="001B293C"/>
    <w:rsid w:val="001B3AF2"/>
    <w:rsid w:val="001B3BC3"/>
    <w:rsid w:val="001B4870"/>
    <w:rsid w:val="001B4C5D"/>
    <w:rsid w:val="001C2EFD"/>
    <w:rsid w:val="001C341D"/>
    <w:rsid w:val="001C397E"/>
    <w:rsid w:val="001C3C94"/>
    <w:rsid w:val="001C6D2C"/>
    <w:rsid w:val="001D1846"/>
    <w:rsid w:val="001D421F"/>
    <w:rsid w:val="001D4C2C"/>
    <w:rsid w:val="001D5CB1"/>
    <w:rsid w:val="001D6F1D"/>
    <w:rsid w:val="001D7154"/>
    <w:rsid w:val="001E08A3"/>
    <w:rsid w:val="001E3A05"/>
    <w:rsid w:val="001E7366"/>
    <w:rsid w:val="001E73E2"/>
    <w:rsid w:val="001F0AD3"/>
    <w:rsid w:val="001F11F1"/>
    <w:rsid w:val="001F2571"/>
    <w:rsid w:val="001F29E9"/>
    <w:rsid w:val="001F32E0"/>
    <w:rsid w:val="001F3F55"/>
    <w:rsid w:val="001F4075"/>
    <w:rsid w:val="001F7D3E"/>
    <w:rsid w:val="00200601"/>
    <w:rsid w:val="0020162C"/>
    <w:rsid w:val="00201A13"/>
    <w:rsid w:val="00203FF6"/>
    <w:rsid w:val="002043D8"/>
    <w:rsid w:val="00205E7F"/>
    <w:rsid w:val="002108B9"/>
    <w:rsid w:val="00210957"/>
    <w:rsid w:val="00211E2F"/>
    <w:rsid w:val="002125FD"/>
    <w:rsid w:val="00212C53"/>
    <w:rsid w:val="0021537F"/>
    <w:rsid w:val="0021625B"/>
    <w:rsid w:val="00217943"/>
    <w:rsid w:val="00224BB2"/>
    <w:rsid w:val="00226B1C"/>
    <w:rsid w:val="00226E85"/>
    <w:rsid w:val="002272C9"/>
    <w:rsid w:val="00230611"/>
    <w:rsid w:val="0023131F"/>
    <w:rsid w:val="00231BF3"/>
    <w:rsid w:val="00231F35"/>
    <w:rsid w:val="002346A5"/>
    <w:rsid w:val="00235318"/>
    <w:rsid w:val="00235BDE"/>
    <w:rsid w:val="0023798C"/>
    <w:rsid w:val="00237BD6"/>
    <w:rsid w:val="002402F7"/>
    <w:rsid w:val="002420B4"/>
    <w:rsid w:val="0024322E"/>
    <w:rsid w:val="00244C9C"/>
    <w:rsid w:val="002458B1"/>
    <w:rsid w:val="00246ADE"/>
    <w:rsid w:val="00247522"/>
    <w:rsid w:val="0025122F"/>
    <w:rsid w:val="00251782"/>
    <w:rsid w:val="002518A0"/>
    <w:rsid w:val="00252280"/>
    <w:rsid w:val="00253630"/>
    <w:rsid w:val="002540D1"/>
    <w:rsid w:val="00260B25"/>
    <w:rsid w:val="00260DEA"/>
    <w:rsid w:val="00261266"/>
    <w:rsid w:val="00264307"/>
    <w:rsid w:val="00267594"/>
    <w:rsid w:val="002701C1"/>
    <w:rsid w:val="00270812"/>
    <w:rsid w:val="00271A48"/>
    <w:rsid w:val="002720BD"/>
    <w:rsid w:val="00272BDF"/>
    <w:rsid w:val="00273CCF"/>
    <w:rsid w:val="002740D7"/>
    <w:rsid w:val="0027488A"/>
    <w:rsid w:val="002778CD"/>
    <w:rsid w:val="0028140D"/>
    <w:rsid w:val="00281677"/>
    <w:rsid w:val="002848B0"/>
    <w:rsid w:val="00284AFF"/>
    <w:rsid w:val="00287D2A"/>
    <w:rsid w:val="002926D8"/>
    <w:rsid w:val="00292E22"/>
    <w:rsid w:val="00293260"/>
    <w:rsid w:val="00296882"/>
    <w:rsid w:val="00297756"/>
    <w:rsid w:val="00297DB3"/>
    <w:rsid w:val="002A1BBD"/>
    <w:rsid w:val="002A2BF2"/>
    <w:rsid w:val="002A434E"/>
    <w:rsid w:val="002A69E6"/>
    <w:rsid w:val="002B06C9"/>
    <w:rsid w:val="002B19D9"/>
    <w:rsid w:val="002B484D"/>
    <w:rsid w:val="002B4DCD"/>
    <w:rsid w:val="002B693F"/>
    <w:rsid w:val="002C0E2B"/>
    <w:rsid w:val="002C1CE4"/>
    <w:rsid w:val="002C1F8E"/>
    <w:rsid w:val="002C3193"/>
    <w:rsid w:val="002C39B0"/>
    <w:rsid w:val="002C469B"/>
    <w:rsid w:val="002C5898"/>
    <w:rsid w:val="002C5DD7"/>
    <w:rsid w:val="002C7529"/>
    <w:rsid w:val="002D0391"/>
    <w:rsid w:val="002D0E7A"/>
    <w:rsid w:val="002D3980"/>
    <w:rsid w:val="002E0DB0"/>
    <w:rsid w:val="002E0E14"/>
    <w:rsid w:val="002E3A09"/>
    <w:rsid w:val="002E3FA3"/>
    <w:rsid w:val="002E59F1"/>
    <w:rsid w:val="002E683F"/>
    <w:rsid w:val="002E7F48"/>
    <w:rsid w:val="002F13D7"/>
    <w:rsid w:val="00301121"/>
    <w:rsid w:val="003019DE"/>
    <w:rsid w:val="003024AA"/>
    <w:rsid w:val="00304725"/>
    <w:rsid w:val="00304CCF"/>
    <w:rsid w:val="00305747"/>
    <w:rsid w:val="00311DE8"/>
    <w:rsid w:val="003123FC"/>
    <w:rsid w:val="0031278F"/>
    <w:rsid w:val="0031290D"/>
    <w:rsid w:val="00312DC5"/>
    <w:rsid w:val="00312EE2"/>
    <w:rsid w:val="003132D6"/>
    <w:rsid w:val="00313E2A"/>
    <w:rsid w:val="003172DE"/>
    <w:rsid w:val="003179DD"/>
    <w:rsid w:val="00317C09"/>
    <w:rsid w:val="00317D98"/>
    <w:rsid w:val="0032238C"/>
    <w:rsid w:val="003226BF"/>
    <w:rsid w:val="003227D7"/>
    <w:rsid w:val="00323C3C"/>
    <w:rsid w:val="0032574A"/>
    <w:rsid w:val="00330885"/>
    <w:rsid w:val="00330CA1"/>
    <w:rsid w:val="00333A57"/>
    <w:rsid w:val="003345C9"/>
    <w:rsid w:val="00334F97"/>
    <w:rsid w:val="003359E4"/>
    <w:rsid w:val="00335C93"/>
    <w:rsid w:val="00337684"/>
    <w:rsid w:val="00337A6C"/>
    <w:rsid w:val="00341115"/>
    <w:rsid w:val="0034122C"/>
    <w:rsid w:val="00342BA4"/>
    <w:rsid w:val="00344E24"/>
    <w:rsid w:val="00347D14"/>
    <w:rsid w:val="00350DD8"/>
    <w:rsid w:val="00352E75"/>
    <w:rsid w:val="00354365"/>
    <w:rsid w:val="0035439A"/>
    <w:rsid w:val="00355DAF"/>
    <w:rsid w:val="00356096"/>
    <w:rsid w:val="00356DF3"/>
    <w:rsid w:val="00357F56"/>
    <w:rsid w:val="00360CB5"/>
    <w:rsid w:val="00361F3F"/>
    <w:rsid w:val="00364A35"/>
    <w:rsid w:val="0036524C"/>
    <w:rsid w:val="00367D26"/>
    <w:rsid w:val="003705DE"/>
    <w:rsid w:val="00370C10"/>
    <w:rsid w:val="0037106A"/>
    <w:rsid w:val="00371E9C"/>
    <w:rsid w:val="003732E4"/>
    <w:rsid w:val="0037733C"/>
    <w:rsid w:val="00381E3F"/>
    <w:rsid w:val="0038215E"/>
    <w:rsid w:val="00382F28"/>
    <w:rsid w:val="00384174"/>
    <w:rsid w:val="00384268"/>
    <w:rsid w:val="00384570"/>
    <w:rsid w:val="00384C9A"/>
    <w:rsid w:val="00386837"/>
    <w:rsid w:val="00391369"/>
    <w:rsid w:val="00391E00"/>
    <w:rsid w:val="00393041"/>
    <w:rsid w:val="00393CD8"/>
    <w:rsid w:val="00394FA5"/>
    <w:rsid w:val="003955FD"/>
    <w:rsid w:val="003961DC"/>
    <w:rsid w:val="00396AEF"/>
    <w:rsid w:val="003A09C2"/>
    <w:rsid w:val="003A0BA5"/>
    <w:rsid w:val="003A0C32"/>
    <w:rsid w:val="003A21BE"/>
    <w:rsid w:val="003A3496"/>
    <w:rsid w:val="003A37ED"/>
    <w:rsid w:val="003A721E"/>
    <w:rsid w:val="003A76E8"/>
    <w:rsid w:val="003A78B3"/>
    <w:rsid w:val="003B0C81"/>
    <w:rsid w:val="003B12C4"/>
    <w:rsid w:val="003B20F7"/>
    <w:rsid w:val="003B2ADB"/>
    <w:rsid w:val="003B3D6B"/>
    <w:rsid w:val="003B3FD3"/>
    <w:rsid w:val="003B44A7"/>
    <w:rsid w:val="003B4623"/>
    <w:rsid w:val="003B4FBF"/>
    <w:rsid w:val="003B564C"/>
    <w:rsid w:val="003C1A37"/>
    <w:rsid w:val="003C225E"/>
    <w:rsid w:val="003C3161"/>
    <w:rsid w:val="003C4377"/>
    <w:rsid w:val="003C4B5F"/>
    <w:rsid w:val="003C57EE"/>
    <w:rsid w:val="003D0500"/>
    <w:rsid w:val="003D10F4"/>
    <w:rsid w:val="003D3550"/>
    <w:rsid w:val="003D543D"/>
    <w:rsid w:val="003D6568"/>
    <w:rsid w:val="003D7F0D"/>
    <w:rsid w:val="003E0366"/>
    <w:rsid w:val="003E157C"/>
    <w:rsid w:val="003E202B"/>
    <w:rsid w:val="003E479E"/>
    <w:rsid w:val="003E5FD0"/>
    <w:rsid w:val="003E7314"/>
    <w:rsid w:val="003F1EF5"/>
    <w:rsid w:val="003F35BC"/>
    <w:rsid w:val="003F6B49"/>
    <w:rsid w:val="003F6E9D"/>
    <w:rsid w:val="003F7278"/>
    <w:rsid w:val="004003A8"/>
    <w:rsid w:val="00401A1B"/>
    <w:rsid w:val="004024A3"/>
    <w:rsid w:val="00403498"/>
    <w:rsid w:val="004039A8"/>
    <w:rsid w:val="00405B19"/>
    <w:rsid w:val="00407887"/>
    <w:rsid w:val="00411976"/>
    <w:rsid w:val="004129E1"/>
    <w:rsid w:val="00412B6A"/>
    <w:rsid w:val="004142EB"/>
    <w:rsid w:val="004145CB"/>
    <w:rsid w:val="0041526F"/>
    <w:rsid w:val="0041607C"/>
    <w:rsid w:val="004168EE"/>
    <w:rsid w:val="0041790D"/>
    <w:rsid w:val="00417BEB"/>
    <w:rsid w:val="00420EC5"/>
    <w:rsid w:val="004230BB"/>
    <w:rsid w:val="00425192"/>
    <w:rsid w:val="004265F0"/>
    <w:rsid w:val="00426FD2"/>
    <w:rsid w:val="00427587"/>
    <w:rsid w:val="0043043E"/>
    <w:rsid w:val="00431E1A"/>
    <w:rsid w:val="00433A95"/>
    <w:rsid w:val="00433B1E"/>
    <w:rsid w:val="00433DDC"/>
    <w:rsid w:val="0043480A"/>
    <w:rsid w:val="004361B0"/>
    <w:rsid w:val="00436D81"/>
    <w:rsid w:val="004376FE"/>
    <w:rsid w:val="00440A1C"/>
    <w:rsid w:val="00445866"/>
    <w:rsid w:val="00446682"/>
    <w:rsid w:val="004467CE"/>
    <w:rsid w:val="00446979"/>
    <w:rsid w:val="004522E0"/>
    <w:rsid w:val="0045314C"/>
    <w:rsid w:val="00457E55"/>
    <w:rsid w:val="004617DD"/>
    <w:rsid w:val="00464C8C"/>
    <w:rsid w:val="004704A8"/>
    <w:rsid w:val="004710F8"/>
    <w:rsid w:val="00471BB6"/>
    <w:rsid w:val="00475E17"/>
    <w:rsid w:val="004761F4"/>
    <w:rsid w:val="004770F5"/>
    <w:rsid w:val="00480F87"/>
    <w:rsid w:val="00481FC0"/>
    <w:rsid w:val="0048351A"/>
    <w:rsid w:val="004842AF"/>
    <w:rsid w:val="004854BF"/>
    <w:rsid w:val="004859CE"/>
    <w:rsid w:val="00485F7F"/>
    <w:rsid w:val="00486E3B"/>
    <w:rsid w:val="004936AA"/>
    <w:rsid w:val="00493B22"/>
    <w:rsid w:val="0049724F"/>
    <w:rsid w:val="00497322"/>
    <w:rsid w:val="0049784C"/>
    <w:rsid w:val="004A0590"/>
    <w:rsid w:val="004A22B0"/>
    <w:rsid w:val="004A265E"/>
    <w:rsid w:val="004A31EC"/>
    <w:rsid w:val="004A4AE4"/>
    <w:rsid w:val="004A5E59"/>
    <w:rsid w:val="004A7354"/>
    <w:rsid w:val="004A7781"/>
    <w:rsid w:val="004B0752"/>
    <w:rsid w:val="004B1563"/>
    <w:rsid w:val="004B1AD7"/>
    <w:rsid w:val="004B3708"/>
    <w:rsid w:val="004B3E52"/>
    <w:rsid w:val="004B3F00"/>
    <w:rsid w:val="004B5064"/>
    <w:rsid w:val="004B62E4"/>
    <w:rsid w:val="004B6DFC"/>
    <w:rsid w:val="004B74FA"/>
    <w:rsid w:val="004B7B06"/>
    <w:rsid w:val="004B7D33"/>
    <w:rsid w:val="004B7FF7"/>
    <w:rsid w:val="004C0C0E"/>
    <w:rsid w:val="004C19FF"/>
    <w:rsid w:val="004C3565"/>
    <w:rsid w:val="004C6F20"/>
    <w:rsid w:val="004C7A5A"/>
    <w:rsid w:val="004C7F40"/>
    <w:rsid w:val="004D28BE"/>
    <w:rsid w:val="004D3283"/>
    <w:rsid w:val="004D32A1"/>
    <w:rsid w:val="004D4DE5"/>
    <w:rsid w:val="004D6706"/>
    <w:rsid w:val="004D78DF"/>
    <w:rsid w:val="004E0A02"/>
    <w:rsid w:val="004E0ACF"/>
    <w:rsid w:val="004E0DBA"/>
    <w:rsid w:val="004E475E"/>
    <w:rsid w:val="004E7009"/>
    <w:rsid w:val="004F21A2"/>
    <w:rsid w:val="0050341E"/>
    <w:rsid w:val="00503681"/>
    <w:rsid w:val="005051AD"/>
    <w:rsid w:val="00506DCA"/>
    <w:rsid w:val="00514110"/>
    <w:rsid w:val="00514286"/>
    <w:rsid w:val="005159D7"/>
    <w:rsid w:val="00515C91"/>
    <w:rsid w:val="005179D1"/>
    <w:rsid w:val="0052072E"/>
    <w:rsid w:val="00521554"/>
    <w:rsid w:val="0052253E"/>
    <w:rsid w:val="0052346C"/>
    <w:rsid w:val="00527FBF"/>
    <w:rsid w:val="00530E7E"/>
    <w:rsid w:val="00532D18"/>
    <w:rsid w:val="00533219"/>
    <w:rsid w:val="00534154"/>
    <w:rsid w:val="005343F2"/>
    <w:rsid w:val="005348DE"/>
    <w:rsid w:val="00535BB6"/>
    <w:rsid w:val="00535FD9"/>
    <w:rsid w:val="00536461"/>
    <w:rsid w:val="0053710A"/>
    <w:rsid w:val="00537770"/>
    <w:rsid w:val="00537E70"/>
    <w:rsid w:val="0054170B"/>
    <w:rsid w:val="00545654"/>
    <w:rsid w:val="005460B4"/>
    <w:rsid w:val="0054639A"/>
    <w:rsid w:val="005525F7"/>
    <w:rsid w:val="00554181"/>
    <w:rsid w:val="00554470"/>
    <w:rsid w:val="00560AB1"/>
    <w:rsid w:val="005647F7"/>
    <w:rsid w:val="00566029"/>
    <w:rsid w:val="00567033"/>
    <w:rsid w:val="00567FB5"/>
    <w:rsid w:val="00570980"/>
    <w:rsid w:val="00570D47"/>
    <w:rsid w:val="00572642"/>
    <w:rsid w:val="005729BC"/>
    <w:rsid w:val="005735B8"/>
    <w:rsid w:val="00573788"/>
    <w:rsid w:val="005742FF"/>
    <w:rsid w:val="005743B1"/>
    <w:rsid w:val="005753F0"/>
    <w:rsid w:val="005756E3"/>
    <w:rsid w:val="00576282"/>
    <w:rsid w:val="005814BE"/>
    <w:rsid w:val="00581DEA"/>
    <w:rsid w:val="005822C2"/>
    <w:rsid w:val="005834EE"/>
    <w:rsid w:val="00590CD1"/>
    <w:rsid w:val="00590E58"/>
    <w:rsid w:val="005911B1"/>
    <w:rsid w:val="005937A7"/>
    <w:rsid w:val="00597A39"/>
    <w:rsid w:val="005A117F"/>
    <w:rsid w:val="005A16E4"/>
    <w:rsid w:val="005A1FA5"/>
    <w:rsid w:val="005A2ECE"/>
    <w:rsid w:val="005A53CC"/>
    <w:rsid w:val="005A5579"/>
    <w:rsid w:val="005A5BA2"/>
    <w:rsid w:val="005B1A69"/>
    <w:rsid w:val="005B20B9"/>
    <w:rsid w:val="005B347C"/>
    <w:rsid w:val="005B773A"/>
    <w:rsid w:val="005C019F"/>
    <w:rsid w:val="005C2551"/>
    <w:rsid w:val="005C314E"/>
    <w:rsid w:val="005C4ACC"/>
    <w:rsid w:val="005C52FB"/>
    <w:rsid w:val="005C5FA4"/>
    <w:rsid w:val="005D14DC"/>
    <w:rsid w:val="005D280B"/>
    <w:rsid w:val="005D35A4"/>
    <w:rsid w:val="005D47EE"/>
    <w:rsid w:val="005D6B17"/>
    <w:rsid w:val="005D7A8E"/>
    <w:rsid w:val="005E0937"/>
    <w:rsid w:val="005E0EE2"/>
    <w:rsid w:val="005E0FB5"/>
    <w:rsid w:val="005E12E7"/>
    <w:rsid w:val="005E2A8B"/>
    <w:rsid w:val="005E313E"/>
    <w:rsid w:val="005E3184"/>
    <w:rsid w:val="005E3A0A"/>
    <w:rsid w:val="005E51D0"/>
    <w:rsid w:val="005E5E08"/>
    <w:rsid w:val="005F540E"/>
    <w:rsid w:val="00600F98"/>
    <w:rsid w:val="0060127A"/>
    <w:rsid w:val="0060135E"/>
    <w:rsid w:val="00604408"/>
    <w:rsid w:val="006076B3"/>
    <w:rsid w:val="00611556"/>
    <w:rsid w:val="00612CA8"/>
    <w:rsid w:val="006155A4"/>
    <w:rsid w:val="00616031"/>
    <w:rsid w:val="006211F9"/>
    <w:rsid w:val="006215D5"/>
    <w:rsid w:val="006228FE"/>
    <w:rsid w:val="00622F1F"/>
    <w:rsid w:val="00623795"/>
    <w:rsid w:val="0062570E"/>
    <w:rsid w:val="00625888"/>
    <w:rsid w:val="00626F0F"/>
    <w:rsid w:val="00626F6F"/>
    <w:rsid w:val="00631E77"/>
    <w:rsid w:val="006337ED"/>
    <w:rsid w:val="0063506B"/>
    <w:rsid w:val="00635EBF"/>
    <w:rsid w:val="00637DFB"/>
    <w:rsid w:val="006433B6"/>
    <w:rsid w:val="00643835"/>
    <w:rsid w:val="00645B5D"/>
    <w:rsid w:val="006463AB"/>
    <w:rsid w:val="00646BA3"/>
    <w:rsid w:val="006537BA"/>
    <w:rsid w:val="0065448E"/>
    <w:rsid w:val="0065583D"/>
    <w:rsid w:val="0065743C"/>
    <w:rsid w:val="00662DDA"/>
    <w:rsid w:val="006631E3"/>
    <w:rsid w:val="006663CA"/>
    <w:rsid w:val="00670B6E"/>
    <w:rsid w:val="006736CB"/>
    <w:rsid w:val="00674AAA"/>
    <w:rsid w:val="00675129"/>
    <w:rsid w:val="00676060"/>
    <w:rsid w:val="00677E9D"/>
    <w:rsid w:val="00680DCF"/>
    <w:rsid w:val="00680DDE"/>
    <w:rsid w:val="00682199"/>
    <w:rsid w:val="00682596"/>
    <w:rsid w:val="00683EA9"/>
    <w:rsid w:val="00685437"/>
    <w:rsid w:val="006928A4"/>
    <w:rsid w:val="006A10F2"/>
    <w:rsid w:val="006A1C2F"/>
    <w:rsid w:val="006A1F9A"/>
    <w:rsid w:val="006A4318"/>
    <w:rsid w:val="006B0F8B"/>
    <w:rsid w:val="006B227C"/>
    <w:rsid w:val="006C1866"/>
    <w:rsid w:val="006C4CC6"/>
    <w:rsid w:val="006C54A7"/>
    <w:rsid w:val="006C60C9"/>
    <w:rsid w:val="006C6778"/>
    <w:rsid w:val="006C7C3F"/>
    <w:rsid w:val="006D0FF1"/>
    <w:rsid w:val="006D1DD8"/>
    <w:rsid w:val="006D3548"/>
    <w:rsid w:val="006D3DB5"/>
    <w:rsid w:val="006D405C"/>
    <w:rsid w:val="006D4C46"/>
    <w:rsid w:val="006D6131"/>
    <w:rsid w:val="006D6ADC"/>
    <w:rsid w:val="006E1C08"/>
    <w:rsid w:val="006E241B"/>
    <w:rsid w:val="006E2D80"/>
    <w:rsid w:val="006E4A10"/>
    <w:rsid w:val="006E6AD2"/>
    <w:rsid w:val="006E71AF"/>
    <w:rsid w:val="006F1841"/>
    <w:rsid w:val="006F26DA"/>
    <w:rsid w:val="006F3267"/>
    <w:rsid w:val="006F6467"/>
    <w:rsid w:val="006F7725"/>
    <w:rsid w:val="0070169F"/>
    <w:rsid w:val="0070275A"/>
    <w:rsid w:val="0070410F"/>
    <w:rsid w:val="007054DB"/>
    <w:rsid w:val="0070634F"/>
    <w:rsid w:val="007077ED"/>
    <w:rsid w:val="00707C36"/>
    <w:rsid w:val="00710B22"/>
    <w:rsid w:val="00711FDF"/>
    <w:rsid w:val="00714C86"/>
    <w:rsid w:val="00714CFA"/>
    <w:rsid w:val="007169E4"/>
    <w:rsid w:val="00717B15"/>
    <w:rsid w:val="00720882"/>
    <w:rsid w:val="00720EC7"/>
    <w:rsid w:val="00724F93"/>
    <w:rsid w:val="00726085"/>
    <w:rsid w:val="007313F2"/>
    <w:rsid w:val="007317D4"/>
    <w:rsid w:val="00731BEE"/>
    <w:rsid w:val="00736E42"/>
    <w:rsid w:val="007370FE"/>
    <w:rsid w:val="00737451"/>
    <w:rsid w:val="00737A16"/>
    <w:rsid w:val="00740347"/>
    <w:rsid w:val="00742851"/>
    <w:rsid w:val="00744D4A"/>
    <w:rsid w:val="00744E84"/>
    <w:rsid w:val="007450A3"/>
    <w:rsid w:val="00745B89"/>
    <w:rsid w:val="0074658D"/>
    <w:rsid w:val="00746CA2"/>
    <w:rsid w:val="00750BF8"/>
    <w:rsid w:val="00752113"/>
    <w:rsid w:val="00752C00"/>
    <w:rsid w:val="00757103"/>
    <w:rsid w:val="00757ACC"/>
    <w:rsid w:val="00762E62"/>
    <w:rsid w:val="00763679"/>
    <w:rsid w:val="00763B6D"/>
    <w:rsid w:val="007641EF"/>
    <w:rsid w:val="007648EF"/>
    <w:rsid w:val="007651DF"/>
    <w:rsid w:val="007701D8"/>
    <w:rsid w:val="007712A9"/>
    <w:rsid w:val="00771D76"/>
    <w:rsid w:val="00772155"/>
    <w:rsid w:val="007727C2"/>
    <w:rsid w:val="007735C0"/>
    <w:rsid w:val="00776A05"/>
    <w:rsid w:val="0077787B"/>
    <w:rsid w:val="00781A6A"/>
    <w:rsid w:val="00782D0E"/>
    <w:rsid w:val="00783A71"/>
    <w:rsid w:val="00784AB8"/>
    <w:rsid w:val="007869A3"/>
    <w:rsid w:val="007879ED"/>
    <w:rsid w:val="00791299"/>
    <w:rsid w:val="007946B5"/>
    <w:rsid w:val="007978C1"/>
    <w:rsid w:val="007A20EA"/>
    <w:rsid w:val="007A3DD0"/>
    <w:rsid w:val="007A43B1"/>
    <w:rsid w:val="007A457B"/>
    <w:rsid w:val="007A5DEC"/>
    <w:rsid w:val="007A6AEA"/>
    <w:rsid w:val="007B0266"/>
    <w:rsid w:val="007B03A4"/>
    <w:rsid w:val="007B0D83"/>
    <w:rsid w:val="007B18C5"/>
    <w:rsid w:val="007B1E35"/>
    <w:rsid w:val="007B23EB"/>
    <w:rsid w:val="007B3297"/>
    <w:rsid w:val="007B4680"/>
    <w:rsid w:val="007B576E"/>
    <w:rsid w:val="007B7544"/>
    <w:rsid w:val="007C014B"/>
    <w:rsid w:val="007C0150"/>
    <w:rsid w:val="007C0E85"/>
    <w:rsid w:val="007C338E"/>
    <w:rsid w:val="007C396B"/>
    <w:rsid w:val="007C400A"/>
    <w:rsid w:val="007C49F7"/>
    <w:rsid w:val="007C5D01"/>
    <w:rsid w:val="007C74DC"/>
    <w:rsid w:val="007C79F5"/>
    <w:rsid w:val="007D11DD"/>
    <w:rsid w:val="007D1EA9"/>
    <w:rsid w:val="007D30D4"/>
    <w:rsid w:val="007D3816"/>
    <w:rsid w:val="007D4566"/>
    <w:rsid w:val="007D67DB"/>
    <w:rsid w:val="007D6955"/>
    <w:rsid w:val="007D75E1"/>
    <w:rsid w:val="007E00D2"/>
    <w:rsid w:val="007E05D4"/>
    <w:rsid w:val="007E075B"/>
    <w:rsid w:val="007E07F7"/>
    <w:rsid w:val="007E3971"/>
    <w:rsid w:val="007E3FAF"/>
    <w:rsid w:val="007E5677"/>
    <w:rsid w:val="007E747C"/>
    <w:rsid w:val="007F40AB"/>
    <w:rsid w:val="007F514D"/>
    <w:rsid w:val="007F6DB6"/>
    <w:rsid w:val="007F7DF3"/>
    <w:rsid w:val="0080125E"/>
    <w:rsid w:val="008018C3"/>
    <w:rsid w:val="00801F7C"/>
    <w:rsid w:val="00804E1D"/>
    <w:rsid w:val="00807B20"/>
    <w:rsid w:val="00810101"/>
    <w:rsid w:val="00813845"/>
    <w:rsid w:val="00814256"/>
    <w:rsid w:val="00820A8D"/>
    <w:rsid w:val="00822635"/>
    <w:rsid w:val="00822CA8"/>
    <w:rsid w:val="00825044"/>
    <w:rsid w:val="00825B28"/>
    <w:rsid w:val="00826BB5"/>
    <w:rsid w:val="00835210"/>
    <w:rsid w:val="00835D86"/>
    <w:rsid w:val="00836F4B"/>
    <w:rsid w:val="00840859"/>
    <w:rsid w:val="00840FBB"/>
    <w:rsid w:val="00841D06"/>
    <w:rsid w:val="008430DC"/>
    <w:rsid w:val="00845F0B"/>
    <w:rsid w:val="0084627A"/>
    <w:rsid w:val="008467F4"/>
    <w:rsid w:val="00847672"/>
    <w:rsid w:val="00850AE8"/>
    <w:rsid w:val="00856FAC"/>
    <w:rsid w:val="008575A3"/>
    <w:rsid w:val="008579BB"/>
    <w:rsid w:val="00857AF7"/>
    <w:rsid w:val="00857F00"/>
    <w:rsid w:val="00861167"/>
    <w:rsid w:val="00872082"/>
    <w:rsid w:val="00872848"/>
    <w:rsid w:val="008729FB"/>
    <w:rsid w:val="00874012"/>
    <w:rsid w:val="0087511D"/>
    <w:rsid w:val="00875455"/>
    <w:rsid w:val="00875670"/>
    <w:rsid w:val="00877B1E"/>
    <w:rsid w:val="008808BD"/>
    <w:rsid w:val="00881247"/>
    <w:rsid w:val="00881E53"/>
    <w:rsid w:val="00883588"/>
    <w:rsid w:val="00884F02"/>
    <w:rsid w:val="00884F99"/>
    <w:rsid w:val="00884FB4"/>
    <w:rsid w:val="00885C3D"/>
    <w:rsid w:val="008901BD"/>
    <w:rsid w:val="0089079D"/>
    <w:rsid w:val="00892014"/>
    <w:rsid w:val="008930A4"/>
    <w:rsid w:val="00893E3C"/>
    <w:rsid w:val="00895F89"/>
    <w:rsid w:val="0089618F"/>
    <w:rsid w:val="00897AFB"/>
    <w:rsid w:val="008A3197"/>
    <w:rsid w:val="008A3F62"/>
    <w:rsid w:val="008A4123"/>
    <w:rsid w:val="008A45CA"/>
    <w:rsid w:val="008A470F"/>
    <w:rsid w:val="008B07F3"/>
    <w:rsid w:val="008B1B2D"/>
    <w:rsid w:val="008B2434"/>
    <w:rsid w:val="008B3052"/>
    <w:rsid w:val="008B5E56"/>
    <w:rsid w:val="008B65E8"/>
    <w:rsid w:val="008B7044"/>
    <w:rsid w:val="008B7BE7"/>
    <w:rsid w:val="008B7E7E"/>
    <w:rsid w:val="008C02FB"/>
    <w:rsid w:val="008C0438"/>
    <w:rsid w:val="008C2DD8"/>
    <w:rsid w:val="008C3331"/>
    <w:rsid w:val="008C37A2"/>
    <w:rsid w:val="008C69C0"/>
    <w:rsid w:val="008C7A9F"/>
    <w:rsid w:val="008C7BBE"/>
    <w:rsid w:val="008D0A5C"/>
    <w:rsid w:val="008D1D9F"/>
    <w:rsid w:val="008D2015"/>
    <w:rsid w:val="008D2EE2"/>
    <w:rsid w:val="008D4C0B"/>
    <w:rsid w:val="008D64BE"/>
    <w:rsid w:val="008E2768"/>
    <w:rsid w:val="008E2973"/>
    <w:rsid w:val="008E51B2"/>
    <w:rsid w:val="008E52A3"/>
    <w:rsid w:val="008E651D"/>
    <w:rsid w:val="008E77E1"/>
    <w:rsid w:val="008F0549"/>
    <w:rsid w:val="008F07BD"/>
    <w:rsid w:val="008F262A"/>
    <w:rsid w:val="008F3D1C"/>
    <w:rsid w:val="008F4A17"/>
    <w:rsid w:val="008F4AF3"/>
    <w:rsid w:val="008F5475"/>
    <w:rsid w:val="008F5609"/>
    <w:rsid w:val="008F567F"/>
    <w:rsid w:val="008F61CE"/>
    <w:rsid w:val="008F68C6"/>
    <w:rsid w:val="008F6CD6"/>
    <w:rsid w:val="008F7E60"/>
    <w:rsid w:val="00900225"/>
    <w:rsid w:val="0090048E"/>
    <w:rsid w:val="00902CD7"/>
    <w:rsid w:val="00902CE3"/>
    <w:rsid w:val="009032C2"/>
    <w:rsid w:val="00903A5D"/>
    <w:rsid w:val="0090605E"/>
    <w:rsid w:val="0090646B"/>
    <w:rsid w:val="00906E7B"/>
    <w:rsid w:val="00910C30"/>
    <w:rsid w:val="00913623"/>
    <w:rsid w:val="00914555"/>
    <w:rsid w:val="009154D0"/>
    <w:rsid w:val="00920344"/>
    <w:rsid w:val="00922900"/>
    <w:rsid w:val="00922E97"/>
    <w:rsid w:val="00927411"/>
    <w:rsid w:val="009307E7"/>
    <w:rsid w:val="00932EC0"/>
    <w:rsid w:val="00933CD5"/>
    <w:rsid w:val="009352B8"/>
    <w:rsid w:val="009358B7"/>
    <w:rsid w:val="00935C7E"/>
    <w:rsid w:val="00941DA0"/>
    <w:rsid w:val="00942D52"/>
    <w:rsid w:val="00945532"/>
    <w:rsid w:val="00947341"/>
    <w:rsid w:val="00947480"/>
    <w:rsid w:val="00960588"/>
    <w:rsid w:val="00960EE5"/>
    <w:rsid w:val="00962BB8"/>
    <w:rsid w:val="00966337"/>
    <w:rsid w:val="00967304"/>
    <w:rsid w:val="009676AB"/>
    <w:rsid w:val="00973C27"/>
    <w:rsid w:val="00973ED2"/>
    <w:rsid w:val="00973F81"/>
    <w:rsid w:val="0097665F"/>
    <w:rsid w:val="0098071F"/>
    <w:rsid w:val="00981B84"/>
    <w:rsid w:val="00983CC8"/>
    <w:rsid w:val="00984023"/>
    <w:rsid w:val="00984497"/>
    <w:rsid w:val="0098505B"/>
    <w:rsid w:val="00986410"/>
    <w:rsid w:val="00987065"/>
    <w:rsid w:val="0099111B"/>
    <w:rsid w:val="00992DDA"/>
    <w:rsid w:val="00993F79"/>
    <w:rsid w:val="00994E92"/>
    <w:rsid w:val="009A1008"/>
    <w:rsid w:val="009A1143"/>
    <w:rsid w:val="009A3F64"/>
    <w:rsid w:val="009A5B5F"/>
    <w:rsid w:val="009A62B3"/>
    <w:rsid w:val="009A697D"/>
    <w:rsid w:val="009A6BCD"/>
    <w:rsid w:val="009A7336"/>
    <w:rsid w:val="009A7635"/>
    <w:rsid w:val="009A7A32"/>
    <w:rsid w:val="009B0851"/>
    <w:rsid w:val="009B1719"/>
    <w:rsid w:val="009B2F5F"/>
    <w:rsid w:val="009B3AF6"/>
    <w:rsid w:val="009B53C7"/>
    <w:rsid w:val="009B6161"/>
    <w:rsid w:val="009B642E"/>
    <w:rsid w:val="009C0282"/>
    <w:rsid w:val="009C1B4F"/>
    <w:rsid w:val="009C3DB8"/>
    <w:rsid w:val="009C4542"/>
    <w:rsid w:val="009C526C"/>
    <w:rsid w:val="009C6B87"/>
    <w:rsid w:val="009C7D5D"/>
    <w:rsid w:val="009D216F"/>
    <w:rsid w:val="009D2CFF"/>
    <w:rsid w:val="009D3BCE"/>
    <w:rsid w:val="009D3F4E"/>
    <w:rsid w:val="009D47D7"/>
    <w:rsid w:val="009D4F32"/>
    <w:rsid w:val="009D564C"/>
    <w:rsid w:val="009D5FCE"/>
    <w:rsid w:val="009E07A4"/>
    <w:rsid w:val="009E1A21"/>
    <w:rsid w:val="009E1DE7"/>
    <w:rsid w:val="009E2329"/>
    <w:rsid w:val="009E2F98"/>
    <w:rsid w:val="009E513D"/>
    <w:rsid w:val="009F0FAD"/>
    <w:rsid w:val="009F109E"/>
    <w:rsid w:val="009F32DB"/>
    <w:rsid w:val="009F35E1"/>
    <w:rsid w:val="009F5C19"/>
    <w:rsid w:val="009F6295"/>
    <w:rsid w:val="00A00195"/>
    <w:rsid w:val="00A005EA"/>
    <w:rsid w:val="00A017D3"/>
    <w:rsid w:val="00A04A0C"/>
    <w:rsid w:val="00A05360"/>
    <w:rsid w:val="00A07F42"/>
    <w:rsid w:val="00A1011C"/>
    <w:rsid w:val="00A1013A"/>
    <w:rsid w:val="00A118E9"/>
    <w:rsid w:val="00A12A70"/>
    <w:rsid w:val="00A131F9"/>
    <w:rsid w:val="00A133D2"/>
    <w:rsid w:val="00A14E7B"/>
    <w:rsid w:val="00A1515C"/>
    <w:rsid w:val="00A15C1C"/>
    <w:rsid w:val="00A22A0B"/>
    <w:rsid w:val="00A22A6F"/>
    <w:rsid w:val="00A22E85"/>
    <w:rsid w:val="00A2694E"/>
    <w:rsid w:val="00A26F81"/>
    <w:rsid w:val="00A30055"/>
    <w:rsid w:val="00A30C4F"/>
    <w:rsid w:val="00A315F9"/>
    <w:rsid w:val="00A33C33"/>
    <w:rsid w:val="00A3410F"/>
    <w:rsid w:val="00A34462"/>
    <w:rsid w:val="00A34F25"/>
    <w:rsid w:val="00A34F5F"/>
    <w:rsid w:val="00A36E23"/>
    <w:rsid w:val="00A371FE"/>
    <w:rsid w:val="00A37813"/>
    <w:rsid w:val="00A4151C"/>
    <w:rsid w:val="00A4250B"/>
    <w:rsid w:val="00A45CB9"/>
    <w:rsid w:val="00A46E78"/>
    <w:rsid w:val="00A5009A"/>
    <w:rsid w:val="00A50F14"/>
    <w:rsid w:val="00A52B5C"/>
    <w:rsid w:val="00A53B1B"/>
    <w:rsid w:val="00A53DDC"/>
    <w:rsid w:val="00A54937"/>
    <w:rsid w:val="00A60620"/>
    <w:rsid w:val="00A60B80"/>
    <w:rsid w:val="00A60E5A"/>
    <w:rsid w:val="00A60F0D"/>
    <w:rsid w:val="00A611C9"/>
    <w:rsid w:val="00A621F2"/>
    <w:rsid w:val="00A626DD"/>
    <w:rsid w:val="00A63939"/>
    <w:rsid w:val="00A63EDF"/>
    <w:rsid w:val="00A650B4"/>
    <w:rsid w:val="00A661E2"/>
    <w:rsid w:val="00A66546"/>
    <w:rsid w:val="00A70D98"/>
    <w:rsid w:val="00A71489"/>
    <w:rsid w:val="00A719B7"/>
    <w:rsid w:val="00A71E58"/>
    <w:rsid w:val="00A7353B"/>
    <w:rsid w:val="00A736D5"/>
    <w:rsid w:val="00A73A27"/>
    <w:rsid w:val="00A74143"/>
    <w:rsid w:val="00A81127"/>
    <w:rsid w:val="00A83AB1"/>
    <w:rsid w:val="00A841DF"/>
    <w:rsid w:val="00A84AE2"/>
    <w:rsid w:val="00A850D8"/>
    <w:rsid w:val="00A85CAA"/>
    <w:rsid w:val="00A87346"/>
    <w:rsid w:val="00A91273"/>
    <w:rsid w:val="00A92E6C"/>
    <w:rsid w:val="00A92F7F"/>
    <w:rsid w:val="00A9336B"/>
    <w:rsid w:val="00A947A2"/>
    <w:rsid w:val="00AA2816"/>
    <w:rsid w:val="00AA40CB"/>
    <w:rsid w:val="00AA4E4F"/>
    <w:rsid w:val="00AA684D"/>
    <w:rsid w:val="00AB0B50"/>
    <w:rsid w:val="00AB3E71"/>
    <w:rsid w:val="00AB460E"/>
    <w:rsid w:val="00AB4F46"/>
    <w:rsid w:val="00AB5875"/>
    <w:rsid w:val="00AC0F69"/>
    <w:rsid w:val="00AC62BF"/>
    <w:rsid w:val="00AC64E0"/>
    <w:rsid w:val="00AC654E"/>
    <w:rsid w:val="00AC6D34"/>
    <w:rsid w:val="00AD1493"/>
    <w:rsid w:val="00AD1A5C"/>
    <w:rsid w:val="00AD4B07"/>
    <w:rsid w:val="00AD4DB8"/>
    <w:rsid w:val="00AD75E5"/>
    <w:rsid w:val="00AD7C93"/>
    <w:rsid w:val="00AE05B7"/>
    <w:rsid w:val="00AE248F"/>
    <w:rsid w:val="00AE60D4"/>
    <w:rsid w:val="00AE71AC"/>
    <w:rsid w:val="00AE71BB"/>
    <w:rsid w:val="00AE71E2"/>
    <w:rsid w:val="00AE742E"/>
    <w:rsid w:val="00AF0D74"/>
    <w:rsid w:val="00AF2E3C"/>
    <w:rsid w:val="00AF49F8"/>
    <w:rsid w:val="00AF4C5A"/>
    <w:rsid w:val="00B0044E"/>
    <w:rsid w:val="00B01C05"/>
    <w:rsid w:val="00B04A75"/>
    <w:rsid w:val="00B054FF"/>
    <w:rsid w:val="00B0578D"/>
    <w:rsid w:val="00B14857"/>
    <w:rsid w:val="00B14E67"/>
    <w:rsid w:val="00B15527"/>
    <w:rsid w:val="00B15BE4"/>
    <w:rsid w:val="00B233DC"/>
    <w:rsid w:val="00B23A1E"/>
    <w:rsid w:val="00B23E79"/>
    <w:rsid w:val="00B243CA"/>
    <w:rsid w:val="00B2490A"/>
    <w:rsid w:val="00B26FE4"/>
    <w:rsid w:val="00B279B9"/>
    <w:rsid w:val="00B34363"/>
    <w:rsid w:val="00B35732"/>
    <w:rsid w:val="00B37404"/>
    <w:rsid w:val="00B377A1"/>
    <w:rsid w:val="00B37F8B"/>
    <w:rsid w:val="00B40BD1"/>
    <w:rsid w:val="00B42780"/>
    <w:rsid w:val="00B43830"/>
    <w:rsid w:val="00B43E24"/>
    <w:rsid w:val="00B46454"/>
    <w:rsid w:val="00B466A5"/>
    <w:rsid w:val="00B47320"/>
    <w:rsid w:val="00B4773B"/>
    <w:rsid w:val="00B47874"/>
    <w:rsid w:val="00B47BC3"/>
    <w:rsid w:val="00B52190"/>
    <w:rsid w:val="00B5549C"/>
    <w:rsid w:val="00B63AD8"/>
    <w:rsid w:val="00B66AED"/>
    <w:rsid w:val="00B67EE2"/>
    <w:rsid w:val="00B70119"/>
    <w:rsid w:val="00B70D73"/>
    <w:rsid w:val="00B7166D"/>
    <w:rsid w:val="00B716B6"/>
    <w:rsid w:val="00B72931"/>
    <w:rsid w:val="00B748BA"/>
    <w:rsid w:val="00B7589B"/>
    <w:rsid w:val="00B75B26"/>
    <w:rsid w:val="00B77D2F"/>
    <w:rsid w:val="00B80978"/>
    <w:rsid w:val="00B8307C"/>
    <w:rsid w:val="00B838B5"/>
    <w:rsid w:val="00B84F4E"/>
    <w:rsid w:val="00B864E2"/>
    <w:rsid w:val="00B870A7"/>
    <w:rsid w:val="00B8712F"/>
    <w:rsid w:val="00B900A2"/>
    <w:rsid w:val="00B9222E"/>
    <w:rsid w:val="00B92DC9"/>
    <w:rsid w:val="00B946FB"/>
    <w:rsid w:val="00B94C04"/>
    <w:rsid w:val="00B94E05"/>
    <w:rsid w:val="00B95B22"/>
    <w:rsid w:val="00B95B9D"/>
    <w:rsid w:val="00B97427"/>
    <w:rsid w:val="00B97D31"/>
    <w:rsid w:val="00BA17A0"/>
    <w:rsid w:val="00BA3E74"/>
    <w:rsid w:val="00BA41A8"/>
    <w:rsid w:val="00BA619C"/>
    <w:rsid w:val="00BB27B7"/>
    <w:rsid w:val="00BB3217"/>
    <w:rsid w:val="00BB4F1F"/>
    <w:rsid w:val="00BB5ACD"/>
    <w:rsid w:val="00BB6835"/>
    <w:rsid w:val="00BB6A35"/>
    <w:rsid w:val="00BC22F0"/>
    <w:rsid w:val="00BC3B11"/>
    <w:rsid w:val="00BD1D43"/>
    <w:rsid w:val="00BD3E51"/>
    <w:rsid w:val="00BD437E"/>
    <w:rsid w:val="00BE0C10"/>
    <w:rsid w:val="00BE1154"/>
    <w:rsid w:val="00BE1966"/>
    <w:rsid w:val="00BE424A"/>
    <w:rsid w:val="00BE4B04"/>
    <w:rsid w:val="00BE50E9"/>
    <w:rsid w:val="00BF0D46"/>
    <w:rsid w:val="00BF3078"/>
    <w:rsid w:val="00BF32E5"/>
    <w:rsid w:val="00BF34A2"/>
    <w:rsid w:val="00BF43EF"/>
    <w:rsid w:val="00BF4F60"/>
    <w:rsid w:val="00BF6BE2"/>
    <w:rsid w:val="00BF6E59"/>
    <w:rsid w:val="00BF6FA7"/>
    <w:rsid w:val="00BF70E8"/>
    <w:rsid w:val="00BF7951"/>
    <w:rsid w:val="00BF7B62"/>
    <w:rsid w:val="00C0157F"/>
    <w:rsid w:val="00C03547"/>
    <w:rsid w:val="00C071E1"/>
    <w:rsid w:val="00C104B3"/>
    <w:rsid w:val="00C12016"/>
    <w:rsid w:val="00C13C60"/>
    <w:rsid w:val="00C13F88"/>
    <w:rsid w:val="00C14C08"/>
    <w:rsid w:val="00C154DC"/>
    <w:rsid w:val="00C179CB"/>
    <w:rsid w:val="00C17F64"/>
    <w:rsid w:val="00C20253"/>
    <w:rsid w:val="00C2066B"/>
    <w:rsid w:val="00C2071D"/>
    <w:rsid w:val="00C215F4"/>
    <w:rsid w:val="00C220D7"/>
    <w:rsid w:val="00C2266C"/>
    <w:rsid w:val="00C23915"/>
    <w:rsid w:val="00C24DCF"/>
    <w:rsid w:val="00C2509B"/>
    <w:rsid w:val="00C25328"/>
    <w:rsid w:val="00C27359"/>
    <w:rsid w:val="00C32D31"/>
    <w:rsid w:val="00C35D55"/>
    <w:rsid w:val="00C41ED0"/>
    <w:rsid w:val="00C4298D"/>
    <w:rsid w:val="00C439CF"/>
    <w:rsid w:val="00C4456F"/>
    <w:rsid w:val="00C463A6"/>
    <w:rsid w:val="00C473F8"/>
    <w:rsid w:val="00C5045A"/>
    <w:rsid w:val="00C6720B"/>
    <w:rsid w:val="00C679AF"/>
    <w:rsid w:val="00C741E5"/>
    <w:rsid w:val="00C7596E"/>
    <w:rsid w:val="00C76A60"/>
    <w:rsid w:val="00C8100A"/>
    <w:rsid w:val="00C84F04"/>
    <w:rsid w:val="00C8615C"/>
    <w:rsid w:val="00C87ACF"/>
    <w:rsid w:val="00C90553"/>
    <w:rsid w:val="00C91D2F"/>
    <w:rsid w:val="00C9266C"/>
    <w:rsid w:val="00C927B0"/>
    <w:rsid w:val="00C92EA8"/>
    <w:rsid w:val="00C96A06"/>
    <w:rsid w:val="00C96F92"/>
    <w:rsid w:val="00C97FBD"/>
    <w:rsid w:val="00CA351E"/>
    <w:rsid w:val="00CA69CC"/>
    <w:rsid w:val="00CA773B"/>
    <w:rsid w:val="00CA784F"/>
    <w:rsid w:val="00CB0171"/>
    <w:rsid w:val="00CB0C64"/>
    <w:rsid w:val="00CB3EAC"/>
    <w:rsid w:val="00CB4307"/>
    <w:rsid w:val="00CB70B6"/>
    <w:rsid w:val="00CC5897"/>
    <w:rsid w:val="00CC79DE"/>
    <w:rsid w:val="00CD05A6"/>
    <w:rsid w:val="00CD2B6C"/>
    <w:rsid w:val="00CD5D67"/>
    <w:rsid w:val="00CE02B1"/>
    <w:rsid w:val="00CE08C9"/>
    <w:rsid w:val="00CE12AB"/>
    <w:rsid w:val="00CE1A07"/>
    <w:rsid w:val="00CE2E6F"/>
    <w:rsid w:val="00CE424C"/>
    <w:rsid w:val="00CE5B93"/>
    <w:rsid w:val="00CF01C5"/>
    <w:rsid w:val="00CF0DE4"/>
    <w:rsid w:val="00CF12B7"/>
    <w:rsid w:val="00CF18DE"/>
    <w:rsid w:val="00CF27F4"/>
    <w:rsid w:val="00CF3134"/>
    <w:rsid w:val="00CF4219"/>
    <w:rsid w:val="00CF4D64"/>
    <w:rsid w:val="00CF4FA0"/>
    <w:rsid w:val="00D01425"/>
    <w:rsid w:val="00D018D0"/>
    <w:rsid w:val="00D0281E"/>
    <w:rsid w:val="00D040D1"/>
    <w:rsid w:val="00D04405"/>
    <w:rsid w:val="00D1051D"/>
    <w:rsid w:val="00D158C7"/>
    <w:rsid w:val="00D204D6"/>
    <w:rsid w:val="00D20986"/>
    <w:rsid w:val="00D23E4D"/>
    <w:rsid w:val="00D264CA"/>
    <w:rsid w:val="00D308C2"/>
    <w:rsid w:val="00D33ADA"/>
    <w:rsid w:val="00D3430F"/>
    <w:rsid w:val="00D35499"/>
    <w:rsid w:val="00D36CFC"/>
    <w:rsid w:val="00D3721D"/>
    <w:rsid w:val="00D37C74"/>
    <w:rsid w:val="00D40B9A"/>
    <w:rsid w:val="00D40D39"/>
    <w:rsid w:val="00D41F52"/>
    <w:rsid w:val="00D43158"/>
    <w:rsid w:val="00D43453"/>
    <w:rsid w:val="00D44ADC"/>
    <w:rsid w:val="00D463C0"/>
    <w:rsid w:val="00D46735"/>
    <w:rsid w:val="00D46815"/>
    <w:rsid w:val="00D52EA5"/>
    <w:rsid w:val="00D55584"/>
    <w:rsid w:val="00D5571B"/>
    <w:rsid w:val="00D6025B"/>
    <w:rsid w:val="00D62F1D"/>
    <w:rsid w:val="00D62F7A"/>
    <w:rsid w:val="00D635F6"/>
    <w:rsid w:val="00D71414"/>
    <w:rsid w:val="00D73EB2"/>
    <w:rsid w:val="00D80B4D"/>
    <w:rsid w:val="00D820E3"/>
    <w:rsid w:val="00D83EF9"/>
    <w:rsid w:val="00D90B8C"/>
    <w:rsid w:val="00D9299B"/>
    <w:rsid w:val="00D94123"/>
    <w:rsid w:val="00D95601"/>
    <w:rsid w:val="00D960F6"/>
    <w:rsid w:val="00DA08A2"/>
    <w:rsid w:val="00DA597B"/>
    <w:rsid w:val="00DA7118"/>
    <w:rsid w:val="00DB6D9A"/>
    <w:rsid w:val="00DB7395"/>
    <w:rsid w:val="00DB7A4B"/>
    <w:rsid w:val="00DB7FCD"/>
    <w:rsid w:val="00DC07D4"/>
    <w:rsid w:val="00DC3DDB"/>
    <w:rsid w:val="00DC53B0"/>
    <w:rsid w:val="00DD0261"/>
    <w:rsid w:val="00DD125C"/>
    <w:rsid w:val="00DD42DC"/>
    <w:rsid w:val="00DD50C4"/>
    <w:rsid w:val="00DD519F"/>
    <w:rsid w:val="00DD5A4B"/>
    <w:rsid w:val="00DD6C0C"/>
    <w:rsid w:val="00DD7F07"/>
    <w:rsid w:val="00DE4166"/>
    <w:rsid w:val="00DE6EE0"/>
    <w:rsid w:val="00DE75E5"/>
    <w:rsid w:val="00DF01A6"/>
    <w:rsid w:val="00DF103A"/>
    <w:rsid w:val="00DF4472"/>
    <w:rsid w:val="00DF487A"/>
    <w:rsid w:val="00DF4CAB"/>
    <w:rsid w:val="00DF5549"/>
    <w:rsid w:val="00DF58C9"/>
    <w:rsid w:val="00DF5F2F"/>
    <w:rsid w:val="00DF6E34"/>
    <w:rsid w:val="00DF7E6D"/>
    <w:rsid w:val="00E02D52"/>
    <w:rsid w:val="00E04151"/>
    <w:rsid w:val="00E04920"/>
    <w:rsid w:val="00E07A44"/>
    <w:rsid w:val="00E11001"/>
    <w:rsid w:val="00E134AA"/>
    <w:rsid w:val="00E1656A"/>
    <w:rsid w:val="00E202A4"/>
    <w:rsid w:val="00E22BEB"/>
    <w:rsid w:val="00E2458D"/>
    <w:rsid w:val="00E2470D"/>
    <w:rsid w:val="00E24B9B"/>
    <w:rsid w:val="00E262AB"/>
    <w:rsid w:val="00E26D8D"/>
    <w:rsid w:val="00E336C1"/>
    <w:rsid w:val="00E37A9B"/>
    <w:rsid w:val="00E401CD"/>
    <w:rsid w:val="00E402D5"/>
    <w:rsid w:val="00E40A81"/>
    <w:rsid w:val="00E423A8"/>
    <w:rsid w:val="00E43A21"/>
    <w:rsid w:val="00E47475"/>
    <w:rsid w:val="00E5317B"/>
    <w:rsid w:val="00E53676"/>
    <w:rsid w:val="00E53744"/>
    <w:rsid w:val="00E54AE8"/>
    <w:rsid w:val="00E575D0"/>
    <w:rsid w:val="00E6201F"/>
    <w:rsid w:val="00E6359A"/>
    <w:rsid w:val="00E6766C"/>
    <w:rsid w:val="00E67C0E"/>
    <w:rsid w:val="00E715C4"/>
    <w:rsid w:val="00E72AFA"/>
    <w:rsid w:val="00E73F67"/>
    <w:rsid w:val="00E74021"/>
    <w:rsid w:val="00E742D9"/>
    <w:rsid w:val="00E7620F"/>
    <w:rsid w:val="00E81ACF"/>
    <w:rsid w:val="00E81FF8"/>
    <w:rsid w:val="00E82B4E"/>
    <w:rsid w:val="00E870B7"/>
    <w:rsid w:val="00E872BB"/>
    <w:rsid w:val="00E87851"/>
    <w:rsid w:val="00E92A1D"/>
    <w:rsid w:val="00E92D7E"/>
    <w:rsid w:val="00E93C48"/>
    <w:rsid w:val="00E95CFA"/>
    <w:rsid w:val="00E97430"/>
    <w:rsid w:val="00E9757B"/>
    <w:rsid w:val="00EA0BCA"/>
    <w:rsid w:val="00EA25E1"/>
    <w:rsid w:val="00EA34AA"/>
    <w:rsid w:val="00EA71C4"/>
    <w:rsid w:val="00EA7C57"/>
    <w:rsid w:val="00EB00A5"/>
    <w:rsid w:val="00EB07DC"/>
    <w:rsid w:val="00EB1B9E"/>
    <w:rsid w:val="00EB1C12"/>
    <w:rsid w:val="00EB1DA7"/>
    <w:rsid w:val="00EB1F64"/>
    <w:rsid w:val="00EB240F"/>
    <w:rsid w:val="00EB3062"/>
    <w:rsid w:val="00EB384C"/>
    <w:rsid w:val="00EB6B0C"/>
    <w:rsid w:val="00EB7147"/>
    <w:rsid w:val="00EC4F8D"/>
    <w:rsid w:val="00EC5301"/>
    <w:rsid w:val="00EC5AB5"/>
    <w:rsid w:val="00EC6970"/>
    <w:rsid w:val="00ED0B03"/>
    <w:rsid w:val="00ED1B86"/>
    <w:rsid w:val="00ED2EDA"/>
    <w:rsid w:val="00ED4DF2"/>
    <w:rsid w:val="00ED5A58"/>
    <w:rsid w:val="00EE1240"/>
    <w:rsid w:val="00EE1291"/>
    <w:rsid w:val="00EE23F6"/>
    <w:rsid w:val="00EE4007"/>
    <w:rsid w:val="00EE746B"/>
    <w:rsid w:val="00EE7F83"/>
    <w:rsid w:val="00EF0730"/>
    <w:rsid w:val="00EF0E4D"/>
    <w:rsid w:val="00EF118F"/>
    <w:rsid w:val="00EF2816"/>
    <w:rsid w:val="00EF2DAD"/>
    <w:rsid w:val="00EF3D85"/>
    <w:rsid w:val="00EF59EF"/>
    <w:rsid w:val="00EF7707"/>
    <w:rsid w:val="00F000D3"/>
    <w:rsid w:val="00F002E4"/>
    <w:rsid w:val="00F04A31"/>
    <w:rsid w:val="00F04C70"/>
    <w:rsid w:val="00F057E4"/>
    <w:rsid w:val="00F07098"/>
    <w:rsid w:val="00F11573"/>
    <w:rsid w:val="00F11BEE"/>
    <w:rsid w:val="00F12AE2"/>
    <w:rsid w:val="00F1306D"/>
    <w:rsid w:val="00F148AB"/>
    <w:rsid w:val="00F164E2"/>
    <w:rsid w:val="00F2023E"/>
    <w:rsid w:val="00F22758"/>
    <w:rsid w:val="00F24C1B"/>
    <w:rsid w:val="00F316A5"/>
    <w:rsid w:val="00F31B28"/>
    <w:rsid w:val="00F32284"/>
    <w:rsid w:val="00F3357E"/>
    <w:rsid w:val="00F33A47"/>
    <w:rsid w:val="00F34B88"/>
    <w:rsid w:val="00F35D6B"/>
    <w:rsid w:val="00F3730C"/>
    <w:rsid w:val="00F402BA"/>
    <w:rsid w:val="00F41B98"/>
    <w:rsid w:val="00F42418"/>
    <w:rsid w:val="00F42BA7"/>
    <w:rsid w:val="00F441F6"/>
    <w:rsid w:val="00F44E85"/>
    <w:rsid w:val="00F4520D"/>
    <w:rsid w:val="00F45B7C"/>
    <w:rsid w:val="00F46200"/>
    <w:rsid w:val="00F5142F"/>
    <w:rsid w:val="00F51F39"/>
    <w:rsid w:val="00F537C7"/>
    <w:rsid w:val="00F54401"/>
    <w:rsid w:val="00F54939"/>
    <w:rsid w:val="00F568E7"/>
    <w:rsid w:val="00F57B70"/>
    <w:rsid w:val="00F608A7"/>
    <w:rsid w:val="00F61277"/>
    <w:rsid w:val="00F6269A"/>
    <w:rsid w:val="00F64782"/>
    <w:rsid w:val="00F65BE5"/>
    <w:rsid w:val="00F67958"/>
    <w:rsid w:val="00F73137"/>
    <w:rsid w:val="00F73B7C"/>
    <w:rsid w:val="00F73EEC"/>
    <w:rsid w:val="00F801AA"/>
    <w:rsid w:val="00F80898"/>
    <w:rsid w:val="00F83DB2"/>
    <w:rsid w:val="00F84F29"/>
    <w:rsid w:val="00F85586"/>
    <w:rsid w:val="00F8592B"/>
    <w:rsid w:val="00F8749E"/>
    <w:rsid w:val="00F877C2"/>
    <w:rsid w:val="00F927EF"/>
    <w:rsid w:val="00F9461A"/>
    <w:rsid w:val="00F9468C"/>
    <w:rsid w:val="00F958B5"/>
    <w:rsid w:val="00F9777E"/>
    <w:rsid w:val="00F97FD6"/>
    <w:rsid w:val="00FA5412"/>
    <w:rsid w:val="00FA5E17"/>
    <w:rsid w:val="00FA5ED1"/>
    <w:rsid w:val="00FA672F"/>
    <w:rsid w:val="00FB0D37"/>
    <w:rsid w:val="00FB2E3F"/>
    <w:rsid w:val="00FB4BD7"/>
    <w:rsid w:val="00FB5962"/>
    <w:rsid w:val="00FC0F16"/>
    <w:rsid w:val="00FC2D41"/>
    <w:rsid w:val="00FC36B4"/>
    <w:rsid w:val="00FC48CA"/>
    <w:rsid w:val="00FC5363"/>
    <w:rsid w:val="00FC6C19"/>
    <w:rsid w:val="00FC7FB5"/>
    <w:rsid w:val="00FD1888"/>
    <w:rsid w:val="00FD3213"/>
    <w:rsid w:val="00FD3AD1"/>
    <w:rsid w:val="00FD46C8"/>
    <w:rsid w:val="00FD49C2"/>
    <w:rsid w:val="00FD5417"/>
    <w:rsid w:val="00FD6B45"/>
    <w:rsid w:val="00FD77FD"/>
    <w:rsid w:val="00FE4F7F"/>
    <w:rsid w:val="00FE5F09"/>
    <w:rsid w:val="00FF07F3"/>
    <w:rsid w:val="00FF3151"/>
    <w:rsid w:val="00FF53F0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9963"/>
  <w15:chartTrackingRefBased/>
  <w15:docId w15:val="{731E9A7E-75ED-4139-BB12-61859476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119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B30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B30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B30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B30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vnrove">
    <w:name w:val="První úroveň"/>
    <w:basedOn w:val="Normln"/>
    <w:link w:val="PrvnroveChar"/>
    <w:qFormat/>
    <w:rsid w:val="00B70119"/>
    <w:pPr>
      <w:tabs>
        <w:tab w:val="left" w:pos="5103"/>
      </w:tabs>
      <w:ind w:firstLine="0"/>
    </w:pPr>
    <w:rPr>
      <w:rFonts w:cs="Times New Roman"/>
      <w:b/>
      <w:iCs/>
      <w:sz w:val="32"/>
      <w:szCs w:val="23"/>
    </w:rPr>
  </w:style>
  <w:style w:type="character" w:customStyle="1" w:styleId="PrvnroveChar">
    <w:name w:val="První úroveň Char"/>
    <w:basedOn w:val="Standardnpsmoodstavce"/>
    <w:link w:val="Prvnrove"/>
    <w:rsid w:val="00B70119"/>
    <w:rPr>
      <w:rFonts w:ascii="Times New Roman" w:hAnsi="Times New Roman" w:cs="Times New Roman"/>
      <w:b/>
      <w:iCs/>
      <w:sz w:val="32"/>
      <w:szCs w:val="23"/>
    </w:rPr>
  </w:style>
  <w:style w:type="paragraph" w:customStyle="1" w:styleId="Druhrove">
    <w:name w:val="Druhá úroveň"/>
    <w:basedOn w:val="Normln"/>
    <w:link w:val="DruhroveChar"/>
    <w:qFormat/>
    <w:rsid w:val="00B70119"/>
    <w:pPr>
      <w:numPr>
        <w:numId w:val="2"/>
      </w:numPr>
      <w:tabs>
        <w:tab w:val="left" w:pos="6521"/>
      </w:tabs>
    </w:pPr>
    <w:rPr>
      <w:b/>
      <w:sz w:val="28"/>
    </w:rPr>
  </w:style>
  <w:style w:type="paragraph" w:customStyle="1" w:styleId="Tetrove">
    <w:name w:val="Třetí úroveň"/>
    <w:basedOn w:val="Druhrove"/>
    <w:link w:val="TetroveChar"/>
    <w:qFormat/>
    <w:rsid w:val="00B70119"/>
    <w:pPr>
      <w:numPr>
        <w:ilvl w:val="1"/>
      </w:numPr>
    </w:pPr>
    <w:rPr>
      <w:sz w:val="24"/>
    </w:rPr>
  </w:style>
  <w:style w:type="character" w:customStyle="1" w:styleId="DruhroveChar">
    <w:name w:val="Druhá úroveň Char"/>
    <w:basedOn w:val="Standardnpsmoodstavce"/>
    <w:link w:val="Druhrove"/>
    <w:rsid w:val="00B70119"/>
    <w:rPr>
      <w:rFonts w:ascii="Times New Roman" w:hAnsi="Times New Roman"/>
      <w:b/>
      <w:sz w:val="28"/>
    </w:rPr>
  </w:style>
  <w:style w:type="character" w:customStyle="1" w:styleId="TetroveChar">
    <w:name w:val="Třetí úroveň Char"/>
    <w:basedOn w:val="DruhroveChar"/>
    <w:link w:val="Tetrove"/>
    <w:rsid w:val="00B70119"/>
    <w:rPr>
      <w:rFonts w:ascii="Times New Roman" w:hAnsi="Times New Roman"/>
      <w:b/>
      <w:sz w:val="24"/>
    </w:rPr>
  </w:style>
  <w:style w:type="paragraph" w:styleId="Odstavecseseznamem">
    <w:name w:val="List Paragraph"/>
    <w:basedOn w:val="Normln"/>
    <w:uiPriority w:val="34"/>
    <w:qFormat/>
    <w:rsid w:val="00D44A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75E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75E1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75E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1625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5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162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25B"/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193261"/>
  </w:style>
  <w:style w:type="paragraph" w:styleId="Titulek">
    <w:name w:val="caption"/>
    <w:basedOn w:val="Normln"/>
    <w:next w:val="Normln"/>
    <w:uiPriority w:val="35"/>
    <w:unhideWhenUsed/>
    <w:qFormat/>
    <w:rsid w:val="008E51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28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28A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B3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B30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B3062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B306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Seznam">
    <w:name w:val="List"/>
    <w:basedOn w:val="Normln"/>
    <w:uiPriority w:val="99"/>
    <w:unhideWhenUsed/>
    <w:rsid w:val="00EB3062"/>
    <w:pPr>
      <w:ind w:left="283" w:hanging="283"/>
      <w:contextualSpacing/>
    </w:pPr>
  </w:style>
  <w:style w:type="paragraph" w:styleId="Seznam2">
    <w:name w:val="List 2"/>
    <w:basedOn w:val="Normln"/>
    <w:uiPriority w:val="99"/>
    <w:unhideWhenUsed/>
    <w:rsid w:val="00EB3062"/>
    <w:pPr>
      <w:ind w:left="566" w:hanging="283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EB30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3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uiPriority w:val="99"/>
    <w:unhideWhenUsed/>
    <w:rsid w:val="00EB30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B3062"/>
    <w:rPr>
      <w:rFonts w:ascii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B30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B3062"/>
    <w:rPr>
      <w:rFonts w:ascii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3062"/>
    <w:pPr>
      <w:numPr>
        <w:ilvl w:val="1"/>
      </w:numPr>
      <w:spacing w:after="160"/>
      <w:ind w:firstLine="709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B3062"/>
    <w:rPr>
      <w:rFonts w:eastAsiaTheme="minorEastAsia"/>
      <w:color w:val="5A5A5A" w:themeColor="text1" w:themeTint="A5"/>
      <w:spacing w:val="15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EB306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B3062"/>
    <w:rPr>
      <w:rFonts w:ascii="Times New Roman" w:hAnsi="Times New Roman"/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EB3062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EB30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s://www.msmt.cz/file/54079/download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s://www.mzp.cz/cz/statni_program_evvo_ep_2016_202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B89AE9B726E84DBBBF69A881ED4B3A" ma:contentTypeVersion="7" ma:contentTypeDescription="Vytvoří nový dokument" ma:contentTypeScope="" ma:versionID="cf3cfcbfab9df0e7184c14c77177919c">
  <xsd:schema xmlns:xsd="http://www.w3.org/2001/XMLSchema" xmlns:xs="http://www.w3.org/2001/XMLSchema" xmlns:p="http://schemas.microsoft.com/office/2006/metadata/properties" xmlns:ns2="bac67ce7-a8d9-4f61-a207-fbb56887332f" targetNamespace="http://schemas.microsoft.com/office/2006/metadata/properties" ma:root="true" ma:fieldsID="179124de1584d500da6b39d828b9e3d6" ns2:_="">
    <xsd:import namespace="bac67ce7-a8d9-4f61-a207-fbb568873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BA93-1BA0-4E48-970F-2C147701D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805C4-82AD-4DDF-96AA-9E759B3CE7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28059F-7212-4C25-89EE-7B208F4C6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A24C38-3A5A-4775-ADBC-FC97C1F0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23899</TotalTime>
  <Pages>52</Pages>
  <Words>12511</Words>
  <Characters>73818</Characters>
  <Application>Microsoft Office Word</Application>
  <DocSecurity>0</DocSecurity>
  <Lines>615</Lines>
  <Paragraphs>172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Rohrerová</dc:creator>
  <cp:keywords/>
  <dc:description/>
  <cp:lastModifiedBy>Anna Rohrerová</cp:lastModifiedBy>
  <cp:revision>583</cp:revision>
  <dcterms:created xsi:type="dcterms:W3CDTF">2020-10-27T09:34:00Z</dcterms:created>
  <dcterms:modified xsi:type="dcterms:W3CDTF">2021-04-12T11:35:00Z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