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564411" w:rsidRDefault="00564411">
      <w:pPr>
        <w:rPr>
          <w:b/>
          <w:lang w:val="cs-CZ"/>
        </w:rPr>
      </w:pPr>
      <w:r w:rsidRPr="00564411">
        <w:rPr>
          <w:b/>
          <w:lang w:val="cs-CZ"/>
        </w:rPr>
        <w:t>Ověřování textové koherence pomocí korpusu SYN2020</w:t>
      </w:r>
    </w:p>
    <w:p w:rsidR="00564411" w:rsidRDefault="00564411">
      <w:pPr>
        <w:rPr>
          <w:lang w:val="cs-CZ"/>
        </w:rPr>
      </w:pPr>
    </w:p>
    <w:p w:rsidR="00564411" w:rsidRDefault="00564411">
      <w:pPr>
        <w:rPr>
          <w:lang w:val="cs-CZ"/>
        </w:rPr>
      </w:pPr>
      <w:r>
        <w:rPr>
          <w:lang w:val="cs-CZ"/>
        </w:rPr>
        <w:t>Postupy:</w:t>
      </w:r>
    </w:p>
    <w:p w:rsidR="00564411" w:rsidRDefault="00564411" w:rsidP="0056441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nejčastější kolokace některých výrazů</w:t>
      </w:r>
    </w:p>
    <w:p w:rsidR="00564411" w:rsidRDefault="00564411" w:rsidP="0056441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fungování odkazovacích výrazů</w:t>
      </w:r>
    </w:p>
    <w:p w:rsidR="00564411" w:rsidRDefault="00564411" w:rsidP="00564411">
      <w:pPr>
        <w:rPr>
          <w:lang w:val="cs-CZ"/>
        </w:rPr>
      </w:pPr>
    </w:p>
    <w:p w:rsidR="00564411" w:rsidRPr="0070158F" w:rsidRDefault="00564411" w:rsidP="0070158F">
      <w:pPr>
        <w:pStyle w:val="Odstavecseseznamem"/>
        <w:numPr>
          <w:ilvl w:val="0"/>
          <w:numId w:val="3"/>
        </w:numPr>
        <w:rPr>
          <w:b/>
          <w:lang w:val="cs-CZ"/>
        </w:rPr>
      </w:pPr>
      <w:r w:rsidRPr="0070158F">
        <w:rPr>
          <w:b/>
          <w:lang w:val="cs-CZ"/>
        </w:rPr>
        <w:t>Nejčastější kolokace vybraných výrazů</w:t>
      </w:r>
    </w:p>
    <w:p w:rsidR="00564411" w:rsidRDefault="00564411" w:rsidP="00564411">
      <w:pPr>
        <w:rPr>
          <w:lang w:val="cs-CZ"/>
        </w:rPr>
      </w:pPr>
      <w:r>
        <w:rPr>
          <w:lang w:val="cs-CZ"/>
        </w:rPr>
        <w:t xml:space="preserve">Výchozí slovo: </w:t>
      </w:r>
      <w:r w:rsidRPr="00564411">
        <w:rPr>
          <w:i/>
          <w:lang w:val="cs-CZ"/>
        </w:rPr>
        <w:t>tento problém</w:t>
      </w:r>
      <w:r>
        <w:rPr>
          <w:lang w:val="cs-CZ"/>
        </w:rPr>
        <w:t xml:space="preserve">  – zevšeobecňující substantivum s identifikátorem tento</w:t>
      </w:r>
    </w:p>
    <w:p w:rsidR="00564411" w:rsidRDefault="00564411" w:rsidP="00564411">
      <w:pPr>
        <w:rPr>
          <w:lang w:val="cs-CZ"/>
        </w:rPr>
      </w:pPr>
    </w:p>
    <w:p w:rsidR="00564411" w:rsidRDefault="00564411" w:rsidP="00564411">
      <w:pPr>
        <w:rPr>
          <w:lang w:val="cs-CZ"/>
        </w:rPr>
      </w:pPr>
      <w:r w:rsidRPr="00564411">
        <w:rPr>
          <w:u w:val="single"/>
          <w:lang w:val="cs-CZ"/>
        </w:rPr>
        <w:t>Zdůvodnění volby</w:t>
      </w:r>
      <w:r>
        <w:rPr>
          <w:lang w:val="cs-CZ"/>
        </w:rPr>
        <w:t>:</w:t>
      </w:r>
    </w:p>
    <w:p w:rsidR="00564411" w:rsidRDefault="00564411" w:rsidP="00564411">
      <w:pPr>
        <w:rPr>
          <w:lang w:val="cs-CZ"/>
        </w:rPr>
      </w:pPr>
      <w:r>
        <w:rPr>
          <w:lang w:val="cs-CZ"/>
        </w:rPr>
        <w:t xml:space="preserve">Substantivum </w:t>
      </w:r>
      <w:r w:rsidRPr="00564411">
        <w:rPr>
          <w:i/>
          <w:lang w:val="cs-CZ"/>
        </w:rPr>
        <w:t>problém</w:t>
      </w:r>
      <w:r>
        <w:rPr>
          <w:lang w:val="cs-CZ"/>
        </w:rPr>
        <w:t xml:space="preserve"> má široký odkazovací potenciál, může odkazovat i k textu</w:t>
      </w:r>
    </w:p>
    <w:p w:rsidR="00564411" w:rsidRDefault="00564411" w:rsidP="00564411">
      <w:pPr>
        <w:rPr>
          <w:lang w:val="cs-CZ"/>
        </w:rPr>
      </w:pPr>
      <w:r>
        <w:rPr>
          <w:lang w:val="cs-CZ"/>
        </w:rPr>
        <w:t>Pojí se s řadou dalších slov, vytváří kolokace.</w:t>
      </w:r>
    </w:p>
    <w:p w:rsidR="00564411" w:rsidRDefault="00564411" w:rsidP="00564411">
      <w:pPr>
        <w:rPr>
          <w:lang w:val="cs-CZ"/>
        </w:rPr>
      </w:pPr>
      <w:r>
        <w:rPr>
          <w:lang w:val="cs-CZ"/>
        </w:rPr>
        <w:t>Na soudržnost textu můžeme usuzovat z frekvence kolokátů</w:t>
      </w:r>
    </w:p>
    <w:p w:rsidR="00564411" w:rsidRDefault="00564411" w:rsidP="0056441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Zadáme jednoduchý (tj. ne pokročilý) dotaz s výchozím atributem lemma:</w:t>
      </w:r>
    </w:p>
    <w:p w:rsidR="00564411" w:rsidRDefault="00564411" w:rsidP="00564411">
      <w:pPr>
        <w:pStyle w:val="Odstavecseseznamem"/>
        <w:rPr>
          <w:lang w:val="cs-CZ"/>
        </w:rPr>
      </w:pPr>
      <w:r>
        <w:rPr>
          <w:lang w:val="cs-CZ"/>
        </w:rPr>
        <w:t>te</w:t>
      </w:r>
      <w:r w:rsidRPr="00564411">
        <w:rPr>
          <w:lang w:val="cs-CZ"/>
        </w:rPr>
        <w:t>nto problém</w:t>
      </w:r>
    </w:p>
    <w:p w:rsidR="00564411" w:rsidRDefault="00564411" w:rsidP="0056441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Objeví se konkordance.</w:t>
      </w:r>
    </w:p>
    <w:p w:rsidR="00564411" w:rsidRDefault="00564411" w:rsidP="0056441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93980</wp:posOffset>
                </wp:positionV>
                <wp:extent cx="971550" cy="9715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pt,7.4pt" to="247.9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" strokecolor="#4579b8 [3044]"/>
            </w:pict>
          </mc:Fallback>
        </mc:AlternateContent>
      </w:r>
      <w:r>
        <w:rPr>
          <w:lang w:val="cs-CZ"/>
        </w:rPr>
        <w:t>Využijeme nástroj Kolokace, volíme velký rozsah:</w:t>
      </w:r>
    </w:p>
    <w:p w:rsidR="00564411" w:rsidRPr="00564411" w:rsidRDefault="00564411" w:rsidP="00564411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51E7CD2" wp14:editId="7D3C96D5">
            <wp:extent cx="3784542" cy="390525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865" cy="39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411" w:rsidRPr="00564411" w:rsidRDefault="00564411" w:rsidP="00564411">
      <w:pPr>
        <w:rPr>
          <w:lang w:val="cs-CZ"/>
        </w:rPr>
      </w:pPr>
    </w:p>
    <w:p w:rsidR="00564411" w:rsidRDefault="00564411" w:rsidP="00564411">
      <w:pPr>
        <w:rPr>
          <w:lang w:val="cs-CZ"/>
        </w:rPr>
      </w:pPr>
    </w:p>
    <w:p w:rsidR="00564411" w:rsidRDefault="00564411" w:rsidP="00564411">
      <w:pPr>
        <w:rPr>
          <w:lang w:val="cs-CZ"/>
        </w:rPr>
      </w:pPr>
      <w:r>
        <w:rPr>
          <w:lang w:val="cs-CZ"/>
        </w:rPr>
        <w:lastRenderedPageBreak/>
        <w:t>Výsledná tabulka kolokátů, uspořádaná podle Log Dice (pravděpodobnosti tvoření skutečné kolokace)</w:t>
      </w:r>
    </w:p>
    <w:p w:rsidR="00564411" w:rsidRDefault="00564411" w:rsidP="00564411">
      <w:pPr>
        <w:rPr>
          <w:lang w:val="cs-CZ"/>
        </w:rPr>
      </w:pPr>
    </w:p>
    <w:p w:rsidR="00564411" w:rsidRDefault="00564411" w:rsidP="00564411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B1C3BA7" wp14:editId="06CC0301">
            <wp:extent cx="4272356" cy="8039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2685" cy="803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411" w:rsidRDefault="00564411" w:rsidP="00564411">
      <w:pPr>
        <w:rPr>
          <w:lang w:val="cs-CZ"/>
        </w:rPr>
      </w:pPr>
      <w:r>
        <w:rPr>
          <w:lang w:val="cs-CZ"/>
        </w:rPr>
        <w:t xml:space="preserve">LogDice srovnává frekvence obou slov a frekvenci celého spojení sledovaných slov, tj. např. tento </w:t>
      </w:r>
      <w:r w:rsidRPr="0070158F">
        <w:rPr>
          <w:i/>
          <w:lang w:val="cs-CZ"/>
        </w:rPr>
        <w:t>problém</w:t>
      </w:r>
      <w:r w:rsidR="0070158F">
        <w:rPr>
          <w:lang w:val="cs-CZ"/>
        </w:rPr>
        <w:t xml:space="preserve"> a </w:t>
      </w:r>
      <w:r w:rsidR="0070158F" w:rsidRPr="0070158F">
        <w:rPr>
          <w:i/>
          <w:lang w:val="cs-CZ"/>
        </w:rPr>
        <w:t>vyřešit</w:t>
      </w:r>
      <w:r w:rsidR="0070158F">
        <w:rPr>
          <w:lang w:val="cs-CZ"/>
        </w:rPr>
        <w:t>, tento problém a poradit apod. Čím vyšší má hodnotu, tím je pravděpodobnější, že slova tvoří spojení, resp. tím častěji se vyskytují jako spojení v korpusu.</w:t>
      </w:r>
    </w:p>
    <w:p w:rsidR="0070158F" w:rsidRDefault="0070158F" w:rsidP="00564411">
      <w:pPr>
        <w:rPr>
          <w:lang w:val="cs-CZ"/>
        </w:rPr>
      </w:pPr>
      <w:r>
        <w:rPr>
          <w:lang w:val="cs-CZ"/>
        </w:rPr>
        <w:t xml:space="preserve">To lze ověřit kliknutím na „p“  u „p/n“ (levý sloupec): zjistíme, že nejvíce frekventované kolokáty skutečně tvoří většinou spojení s výrazem </w:t>
      </w:r>
      <w:r w:rsidRPr="0070158F">
        <w:rPr>
          <w:i/>
          <w:lang w:val="cs-CZ"/>
        </w:rPr>
        <w:t>tento problém</w:t>
      </w:r>
      <w:r>
        <w:rPr>
          <w:lang w:val="cs-CZ"/>
        </w:rPr>
        <w:t>.</w:t>
      </w:r>
    </w:p>
    <w:p w:rsidR="0070158F" w:rsidRDefault="0070158F" w:rsidP="00564411">
      <w:pPr>
        <w:rPr>
          <w:lang w:val="cs-CZ"/>
        </w:rPr>
      </w:pPr>
    </w:p>
    <w:p w:rsidR="0070158F" w:rsidRPr="0070158F" w:rsidRDefault="0070158F" w:rsidP="00564411">
      <w:pPr>
        <w:rPr>
          <w:b/>
          <w:lang w:val="cs-CZ"/>
        </w:rPr>
      </w:pPr>
      <w:r w:rsidRPr="0070158F">
        <w:rPr>
          <w:b/>
          <w:lang w:val="cs-CZ"/>
        </w:rPr>
        <w:t>Jak toto zjištění souvisí s koherencí:</w:t>
      </w:r>
    </w:p>
    <w:p w:rsidR="0070158F" w:rsidRDefault="0070158F" w:rsidP="00564411">
      <w:pPr>
        <w:rPr>
          <w:lang w:val="cs-CZ"/>
        </w:rPr>
      </w:pPr>
      <w:r>
        <w:rPr>
          <w:lang w:val="cs-CZ"/>
        </w:rPr>
        <w:t>Frekventovaný výskyt slov, která se zvoleným výrazem (</w:t>
      </w:r>
      <w:r w:rsidRPr="0070158F">
        <w:rPr>
          <w:i/>
          <w:lang w:val="cs-CZ"/>
        </w:rPr>
        <w:t>tento problém</w:t>
      </w:r>
      <w:r>
        <w:rPr>
          <w:lang w:val="cs-CZ"/>
        </w:rPr>
        <w:t>) často tvoří spojení, v jeho blízkém, nebo i vzdálenějším kontextu, svědčí o významovém  propojení vět,  jejichž součástí není zvolený výraz tento problém, s větou s tímto výrazem.</w:t>
      </w:r>
    </w:p>
    <w:p w:rsidR="0070158F" w:rsidRDefault="0070158F" w:rsidP="00564411">
      <w:pPr>
        <w:rPr>
          <w:lang w:val="cs-CZ"/>
        </w:rPr>
      </w:pPr>
    </w:p>
    <w:p w:rsidR="0070158F" w:rsidRDefault="0070158F" w:rsidP="00564411">
      <w:pPr>
        <w:rPr>
          <w:lang w:val="cs-CZ"/>
        </w:rPr>
      </w:pPr>
      <w:r>
        <w:rPr>
          <w:lang w:val="cs-CZ"/>
        </w:rPr>
        <w:t>Věty, v nichž tvoří spojení výraz tento problém a sloveso potýkat se</w:t>
      </w:r>
    </w:p>
    <w:p w:rsidR="0070158F" w:rsidRDefault="0070158F" w:rsidP="00564411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90DB859" wp14:editId="4F20041D">
            <wp:extent cx="5760720" cy="1003196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58F" w:rsidRDefault="0070158F" w:rsidP="00564411">
      <w:pPr>
        <w:rPr>
          <w:lang w:val="cs-CZ"/>
        </w:rPr>
      </w:pPr>
    </w:p>
    <w:p w:rsidR="0070158F" w:rsidRDefault="0070158F" w:rsidP="00564411">
      <w:pPr>
        <w:rPr>
          <w:lang w:val="cs-CZ"/>
        </w:rPr>
      </w:pPr>
      <w:r>
        <w:rPr>
          <w:lang w:val="cs-CZ"/>
        </w:rPr>
        <w:t>Texty, v nichž jsou sloveso potýkat se a výraz tento problém v různých větách v blízkém kontextu, text je soudržný (koherentní)</w:t>
      </w:r>
      <w:r w:rsidR="008403BC">
        <w:rPr>
          <w:lang w:val="cs-CZ"/>
        </w:rPr>
        <w:t xml:space="preserve">. </w:t>
      </w:r>
    </w:p>
    <w:p w:rsidR="0070158F" w:rsidRDefault="0070158F" w:rsidP="00564411">
      <w:pPr>
        <w:rPr>
          <w:lang w:val="cs-CZ"/>
        </w:rPr>
      </w:pPr>
    </w:p>
    <w:p w:rsidR="0070158F" w:rsidRDefault="008403BC" w:rsidP="00564411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7615A8C" wp14:editId="6F2DBB01">
            <wp:extent cx="5981700" cy="40382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9723" cy="4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3BC" w:rsidRDefault="008403BC" w:rsidP="00564411">
      <w:pPr>
        <w:rPr>
          <w:lang w:val="cs-CZ"/>
        </w:rPr>
      </w:pPr>
    </w:p>
    <w:p w:rsidR="008403BC" w:rsidRDefault="008403BC" w:rsidP="00564411">
      <w:pPr>
        <w:rPr>
          <w:lang w:val="cs-CZ"/>
        </w:rPr>
      </w:pPr>
      <w:r>
        <w:rPr>
          <w:lang w:val="cs-CZ"/>
        </w:rPr>
        <w:t xml:space="preserve">Podobně viz </w:t>
      </w:r>
      <w:r w:rsidRPr="008403BC">
        <w:rPr>
          <w:i/>
          <w:lang w:val="cs-CZ"/>
        </w:rPr>
        <w:t>vyřešit</w:t>
      </w:r>
      <w:r>
        <w:rPr>
          <w:lang w:val="cs-CZ"/>
        </w:rPr>
        <w:t xml:space="preserve"> a </w:t>
      </w:r>
      <w:r w:rsidRPr="008403BC">
        <w:rPr>
          <w:i/>
          <w:lang w:val="cs-CZ"/>
        </w:rPr>
        <w:t>tento problém:</w:t>
      </w:r>
      <w:r>
        <w:rPr>
          <w:lang w:val="cs-CZ"/>
        </w:rPr>
        <w:t xml:space="preserve"> oba výrazy někdy tvoří přímo kolokaci, v jiných případech ne, přesto i tam je text soudržný, protože se výskyt těchto slov (řešit/vyřešit a tento problém) předpokládá a jejich výskyt v textové blízkosti je pokládán za projev koherence, i když přímo kolokaci netvoří.</w:t>
      </w:r>
    </w:p>
    <w:p w:rsidR="008403BC" w:rsidRDefault="008403BC" w:rsidP="00564411">
      <w:pPr>
        <w:rPr>
          <w:lang w:val="cs-CZ"/>
        </w:rPr>
      </w:pPr>
    </w:p>
    <w:p w:rsidR="008403BC" w:rsidRDefault="008403BC" w:rsidP="00564411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BF87DC8" wp14:editId="531AA84C">
            <wp:extent cx="5760720" cy="1286761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3BC" w:rsidRDefault="008403BC" w:rsidP="00564411">
      <w:pPr>
        <w:rPr>
          <w:lang w:val="cs-CZ"/>
        </w:rPr>
      </w:pPr>
    </w:p>
    <w:p w:rsidR="008403BC" w:rsidRDefault="008403BC" w:rsidP="008403BC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fungování spojení tento problém jako odkazovacího výrazu</w:t>
      </w:r>
    </w:p>
    <w:p w:rsidR="008403BC" w:rsidRDefault="008403BC" w:rsidP="008403BC">
      <w:pPr>
        <w:rPr>
          <w:lang w:val="cs-CZ"/>
        </w:rPr>
      </w:pPr>
    </w:p>
    <w:p w:rsidR="008403BC" w:rsidRDefault="008403BC" w:rsidP="008403BC">
      <w:pPr>
        <w:rPr>
          <w:lang w:val="cs-CZ"/>
        </w:rPr>
      </w:pPr>
      <w:r>
        <w:rPr>
          <w:lang w:val="cs-CZ"/>
        </w:rPr>
        <w:t>Můžeme ověřit jen prohlédnutím konkordancí:</w:t>
      </w:r>
    </w:p>
    <w:p w:rsidR="008403BC" w:rsidRPr="008403BC" w:rsidRDefault="008403BC" w:rsidP="008403BC">
      <w:pPr>
        <w:pStyle w:val="Odstavecseseznamem"/>
        <w:numPr>
          <w:ilvl w:val="0"/>
          <w:numId w:val="1"/>
        </w:numPr>
        <w:rPr>
          <w:lang w:val="cs-CZ"/>
        </w:rPr>
      </w:pPr>
      <w:r w:rsidRPr="008403BC">
        <w:rPr>
          <w:i/>
          <w:lang w:val="cs-CZ"/>
        </w:rPr>
        <w:t>tento problém</w:t>
      </w:r>
      <w:r>
        <w:rPr>
          <w:lang w:val="cs-CZ"/>
        </w:rPr>
        <w:t xml:space="preserve"> odkazuje na celou předchozí větu</w:t>
      </w:r>
    </w:p>
    <w:p w:rsidR="008403BC" w:rsidRDefault="008403BC" w:rsidP="008403BC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F34265C" wp14:editId="2B2640B7">
            <wp:extent cx="5760720" cy="6308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3BC" w:rsidRDefault="008403BC" w:rsidP="008403BC">
      <w:pPr>
        <w:rPr>
          <w:lang w:val="cs-CZ"/>
        </w:rPr>
      </w:pPr>
      <w:bookmarkStart w:id="0" w:name="_GoBack"/>
      <w:bookmarkEnd w:id="0"/>
    </w:p>
    <w:p w:rsidR="008403BC" w:rsidRPr="008403BC" w:rsidRDefault="008403BC" w:rsidP="008403BC">
      <w:pPr>
        <w:pStyle w:val="Odstavecseseznamem"/>
        <w:numPr>
          <w:ilvl w:val="0"/>
          <w:numId w:val="1"/>
        </w:numPr>
        <w:rPr>
          <w:lang w:val="cs-CZ"/>
        </w:rPr>
      </w:pPr>
      <w:r w:rsidRPr="008403BC">
        <w:rPr>
          <w:i/>
          <w:lang w:val="cs-CZ"/>
        </w:rPr>
        <w:t>tento problém</w:t>
      </w:r>
      <w:r>
        <w:rPr>
          <w:lang w:val="cs-CZ"/>
        </w:rPr>
        <w:t xml:space="preserve"> odkazuje k širšímu textu, minimálně ke dvěma předchozím větám</w:t>
      </w:r>
    </w:p>
    <w:p w:rsidR="008403BC" w:rsidRPr="008403BC" w:rsidRDefault="008403BC" w:rsidP="008403BC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1FFB212" wp14:editId="573F0650">
            <wp:extent cx="5760720" cy="71289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3BC" w:rsidRPr="0084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564"/>
    <w:multiLevelType w:val="hybridMultilevel"/>
    <w:tmpl w:val="5E0448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A1D48"/>
    <w:multiLevelType w:val="hybridMultilevel"/>
    <w:tmpl w:val="88968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54C8"/>
    <w:multiLevelType w:val="hybridMultilevel"/>
    <w:tmpl w:val="1D5A646A"/>
    <w:lvl w:ilvl="0" w:tplc="6FCC72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85"/>
    <w:rsid w:val="003F3485"/>
    <w:rsid w:val="004D07BC"/>
    <w:rsid w:val="00564411"/>
    <w:rsid w:val="0070158F"/>
    <w:rsid w:val="008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4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4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2021-04-23T14:50:00Z</dcterms:created>
  <dcterms:modified xsi:type="dcterms:W3CDTF">2021-04-23T15:25:00Z</dcterms:modified>
</cp:coreProperties>
</file>