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B47822" w:rsidRDefault="00317E11">
      <w:pPr>
        <w:rPr>
          <w:rFonts w:ascii="Times New Roman" w:hAnsi="Times New Roman" w:cs="Times New Roman"/>
          <w:b/>
          <w:sz w:val="24"/>
          <w:szCs w:val="24"/>
        </w:rPr>
      </w:pPr>
      <w:r w:rsidRPr="00B47822">
        <w:rPr>
          <w:rFonts w:ascii="Times New Roman" w:hAnsi="Times New Roman" w:cs="Times New Roman"/>
          <w:b/>
          <w:sz w:val="24"/>
          <w:szCs w:val="24"/>
        </w:rPr>
        <w:t>a) Napište slovesa v infinitivu</w:t>
      </w:r>
    </w:p>
    <w:p w:rsidR="00317E11" w:rsidRPr="00317E11" w:rsidRDefault="00317E11">
      <w:pPr>
        <w:rPr>
          <w:rFonts w:ascii="Times New Roman" w:hAnsi="Times New Roman" w:cs="Times New Roman"/>
          <w:sz w:val="24"/>
          <w:szCs w:val="24"/>
        </w:rPr>
      </w:pPr>
      <w:r w:rsidRPr="00B47822">
        <w:rPr>
          <w:rFonts w:ascii="Times New Roman" w:hAnsi="Times New Roman" w:cs="Times New Roman"/>
          <w:b/>
          <w:sz w:val="24"/>
          <w:szCs w:val="24"/>
        </w:rPr>
        <w:t>b) Napište, ke kterému konjugačnímu (časovacímu) typu/vzoru patří.</w:t>
      </w:r>
      <w:r w:rsidR="00B47822" w:rsidRPr="00B47822">
        <w:rPr>
          <w:rFonts w:ascii="Times New Roman" w:hAnsi="Times New Roman" w:cs="Times New Roman"/>
          <w:b/>
          <w:sz w:val="24"/>
          <w:szCs w:val="24"/>
        </w:rPr>
        <w:t xml:space="preserve"> Vzor napište vždy v infinitivu</w:t>
      </w:r>
      <w:r w:rsidR="00B47822">
        <w:rPr>
          <w:rFonts w:ascii="Times New Roman" w:hAnsi="Times New Roman" w:cs="Times New Roman"/>
          <w:sz w:val="24"/>
          <w:szCs w:val="24"/>
        </w:rPr>
        <w:t>.</w:t>
      </w:r>
    </w:p>
    <w:p w:rsidR="00317E11" w:rsidRPr="00317E11" w:rsidRDefault="00317E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infinitiv 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vzor</w:t>
            </w: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přemožen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vytažen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zmáčkli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B47822">
        <w:trPr>
          <w:trHeight w:val="70"/>
        </w:trPr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pošinut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zaujmete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odepjal</w:t>
            </w:r>
          </w:p>
        </w:tc>
        <w:tc>
          <w:tcPr>
            <w:tcW w:w="3071" w:type="dxa"/>
          </w:tcPr>
          <w:p w:rsidR="00317E11" w:rsidRPr="00B47822" w:rsidRDefault="00317E11" w:rsidP="00B478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dohráno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obula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posečeno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polila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ušity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odklepnuto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postiženy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stárnul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pohnuli 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dotčeny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317E11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odmítl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B47822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převedeno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7E11" w:rsidRPr="00317E11" w:rsidTr="00317E11">
        <w:tc>
          <w:tcPr>
            <w:tcW w:w="3070" w:type="dxa"/>
          </w:tcPr>
          <w:p w:rsidR="00317E11" w:rsidRPr="00317E11" w:rsidRDefault="00B47822" w:rsidP="00D4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odtažen</w:t>
            </w: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317E11" w:rsidRPr="00B47822" w:rsidRDefault="00317E11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7DC" w:rsidRPr="00317E11" w:rsidTr="00F127DC">
        <w:trPr>
          <w:trHeight w:val="70"/>
        </w:trPr>
        <w:tc>
          <w:tcPr>
            <w:tcW w:w="3070" w:type="dxa"/>
          </w:tcPr>
          <w:p w:rsidR="00F127DC" w:rsidRDefault="00F127DC" w:rsidP="00F8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odvezl</w:t>
            </w: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7DC" w:rsidRPr="00317E11" w:rsidTr="00F127DC">
        <w:trPr>
          <w:trHeight w:val="70"/>
        </w:trPr>
        <w:tc>
          <w:tcPr>
            <w:tcW w:w="3070" w:type="dxa"/>
          </w:tcPr>
          <w:p w:rsidR="00F127DC" w:rsidRDefault="00F127DC" w:rsidP="00F8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vylezli</w:t>
            </w: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7DC" w:rsidRPr="00317E11" w:rsidTr="00F127DC">
        <w:trPr>
          <w:trHeight w:val="70"/>
        </w:trPr>
        <w:tc>
          <w:tcPr>
            <w:tcW w:w="3070" w:type="dxa"/>
          </w:tcPr>
          <w:p w:rsidR="00F127DC" w:rsidRDefault="00F127DC" w:rsidP="00F8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omládli</w:t>
            </w: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7DC" w:rsidRPr="00317E11" w:rsidTr="00F127DC">
        <w:trPr>
          <w:trHeight w:val="70"/>
        </w:trPr>
        <w:tc>
          <w:tcPr>
            <w:tcW w:w="3070" w:type="dxa"/>
          </w:tcPr>
          <w:p w:rsidR="00F127DC" w:rsidRDefault="00F127DC" w:rsidP="00F8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pomůžeme</w:t>
            </w: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7DC" w:rsidRPr="00317E11" w:rsidTr="00F127DC">
        <w:trPr>
          <w:trHeight w:val="70"/>
        </w:trPr>
        <w:tc>
          <w:tcPr>
            <w:tcW w:w="3070" w:type="dxa"/>
          </w:tcPr>
          <w:p w:rsidR="00F127DC" w:rsidRDefault="00F127DC" w:rsidP="00F8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přezut</w:t>
            </w: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27DC" w:rsidRPr="00317E11" w:rsidTr="00F127DC">
        <w:trPr>
          <w:trHeight w:val="70"/>
        </w:trPr>
        <w:tc>
          <w:tcPr>
            <w:tcW w:w="3070" w:type="dxa"/>
          </w:tcPr>
          <w:p w:rsidR="00F127DC" w:rsidRDefault="00F127DC" w:rsidP="00F8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převinut</w:t>
            </w: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27DC" w:rsidRPr="00B47822" w:rsidRDefault="00F127DC" w:rsidP="00D45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17E11" w:rsidRPr="00317E11" w:rsidRDefault="00317E11" w:rsidP="00317E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7E11" w:rsidRPr="00317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AB"/>
    <w:rsid w:val="00317E11"/>
    <w:rsid w:val="004D07BC"/>
    <w:rsid w:val="005B1101"/>
    <w:rsid w:val="00B213AB"/>
    <w:rsid w:val="00B47822"/>
    <w:rsid w:val="00F1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11"/>
    <w:pPr>
      <w:ind w:left="720"/>
      <w:contextualSpacing/>
    </w:pPr>
  </w:style>
  <w:style w:type="table" w:styleId="Mkatabulky">
    <w:name w:val="Table Grid"/>
    <w:basedOn w:val="Normlntabulka"/>
    <w:uiPriority w:val="59"/>
    <w:rsid w:val="00317E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11"/>
    <w:pPr>
      <w:ind w:left="720"/>
      <w:contextualSpacing/>
    </w:pPr>
  </w:style>
  <w:style w:type="table" w:styleId="Mkatabulky">
    <w:name w:val="Table Grid"/>
    <w:basedOn w:val="Normlntabulka"/>
    <w:uiPriority w:val="59"/>
    <w:rsid w:val="00317E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2020-04-24T00:27:00Z</dcterms:created>
  <dcterms:modified xsi:type="dcterms:W3CDTF">2020-04-24T09:29:00Z</dcterms:modified>
</cp:coreProperties>
</file>