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C5878" w14:textId="77777777" w:rsidR="00632563" w:rsidRPr="00F15EA3" w:rsidRDefault="00632563" w:rsidP="00632563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15EA3">
        <w:rPr>
          <w:rFonts w:ascii="Times New Roman" w:hAnsi="Times New Roman" w:cs="Times New Roman"/>
          <w:b/>
          <w:bCs/>
          <w:sz w:val="24"/>
          <w:szCs w:val="24"/>
        </w:rPr>
        <w:t>Jiřička obecná</w:t>
      </w:r>
    </w:p>
    <w:p w14:paraId="614AB83A" w14:textId="77777777" w:rsidR="00632563" w:rsidRDefault="00632563" w:rsidP="0063256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A8A7199" w14:textId="03586A98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8C2326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>V loňském roce</w:t>
      </w:r>
      <w:r w:rsidRPr="00F15E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5E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vyhlásila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>Česk</w:t>
      </w:r>
      <w:r w:rsidRPr="00F15EA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 ornitologick</w:t>
      </w:r>
      <w:r w:rsidRPr="00F15EA3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(ČSO) ptákem roku hrdličk</w:t>
      </w:r>
      <w:r w:rsidRPr="00F15EA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divok</w:t>
      </w:r>
      <w:r w:rsidRPr="00F15EA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Tu v letošním roce </w:t>
      </w:r>
      <w:r w:rsidRPr="00A82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vystřídala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pomyslném piedestalu jiřička obecná. Tyto dva zcela odlišné ptáky </w:t>
      </w:r>
      <w:r w:rsidRPr="00A82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spojuje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skutečnost, že je </w:t>
      </w:r>
      <w:r w:rsidRPr="00A82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ohrožuje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lidská činnost, kvůli níž jim </w:t>
      </w:r>
      <w:r w:rsidRPr="00A829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ubývá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životního prostoru</w:t>
      </w:r>
      <w:r w:rsidRPr="00F15E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2962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cs-CZ"/>
        </w:rPr>
        <w:t xml:space="preserve">slétají zpravidla jen tehdy, když sbírají bláto pro stavbu hnízda. Foto: </w:t>
      </w:r>
    </w:p>
    <w:p w14:paraId="7C34BCF7" w14:textId="7EC9438E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Udělením titulu jiřičce obecné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chtějí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ornitologové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upozornit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SLOŽENÝ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ubývání vhodného životního prostředí vlivem stavebních úprav a zásahů do hnízdišť. Titul Pták roku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přidělují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obvykle druhům, které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veřejnosti dobře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známé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 případě jiřičky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ale ornitologové se slovem „známá“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opatrní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E424D63" w14:textId="09695E5D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„Jiřička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všeobecně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považována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všudypřítomný druh, který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zná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každé malé dítě, ale ani my ornitologové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nemůžeme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jistotou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říci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SLOŽENÝ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jiřičku dokonale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známe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Přestože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žije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blízkosti lidí,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pojí se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ní některá tajemství a záhady, které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nedaří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objasnit,“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říká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České společnosti ornitologické Zdeněk Vermouzek.</w:t>
      </w:r>
    </w:p>
    <w:p w14:paraId="25E2921E" w14:textId="5E52067D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Jiřička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tažný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druh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zimující v Africe. Kde přesně,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známo není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„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Víme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jiřička při cestě do zimovišť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překonává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Saharu, ale kam až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doletí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 záhadou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kterou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řeší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odborníci napříč celým kontinentem. Navzdory desítkám tisíc kroužků umístěných na opeřené nohy jiřiček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nám dosud ani jeden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nevrátil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ze zemí jižně od Sahary,“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vysvětluje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Lukáš Viktora, odborník ČSO na ochranu ptáků v zástavbě.</w:t>
      </w:r>
    </w:p>
    <w:p w14:paraId="000C4645" w14:textId="0BCFD5D6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Hnízdo jiřiček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precizní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stavba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hmotností okolo poloviny kilogramu, složená přibližně z tisícovky slisovaných a slinami pospojovaných kousků bláta.</w:t>
      </w:r>
    </w:p>
    <w:p w14:paraId="71F06F79" w14:textId="4687ACDA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Jiřičky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souladu s člověkem po tisíciletí a dlouhou dobu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 jednalo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vztah harmonický, trhliny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začal získávat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SLOŽENÝ)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až v poslední době. A to veliké. Velkoplošné hospodaření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narušilo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pestrost krajiny a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jde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lastRenderedPageBreak/>
        <w:t xml:space="preserve">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ruku v ruce s masivním používáním chemikálií, čímž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dochází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ubývání hmyzu.</w:t>
      </w:r>
    </w:p>
    <w:p w14:paraId="2FF16DD2" w14:textId="6525D743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Lidé navíc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začínají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jiřičkám hnízda často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shazovat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SLOŽENÝ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protože je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obtěžuje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trus pod nimi.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Stačilo 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přitom pod hnízdo dát podložku, která by jej zachytila.</w:t>
      </w:r>
    </w:p>
    <w:p w14:paraId="3F994E1D" w14:textId="5A2BD2A4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„Pokud se někde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rozhodnou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postavit hnízda,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jde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volbu na celý život. Celé generace jiřiček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obývají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tentýž objekt po desítky let. Často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obsadí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ještě hrubou stavbu před dokončením a pak se každý rok na osvědčené hnízdiště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vracejí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přičemž okolní zástavbu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nechávají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 povšimnutí,“ říká Viktora s tím, že neuvážené stavební úpravy a mechanické zábrany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mohou být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jiřičky i smrtící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pastí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+ SLOŽENÝ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7568B85" w14:textId="082342F4" w:rsidR="00632563" w:rsidRPr="00A82962" w:rsidRDefault="00632563" w:rsidP="00632563">
      <w:pPr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lidé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používají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síťovinu jako ochranu proti holubům,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stačí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použít tu s většími oky, kterými holuby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neprolezou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(SLOVESNÝ JEDNODUCHÝ)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ale jiřičky ano. Mechanické zábrany jako igelitové tašky, lesklé CD disky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jsou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jiřičky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nebezpečné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(JMENNÝ SE SPONOU)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Volně vlající síťovina či bodce je pak přímo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ohrožují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životě. Lidé tak podle Viktory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přicházejí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pomocníky, kteří je dlouhodobě </w:t>
      </w:r>
      <w:r w:rsidRPr="00A82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zbavují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3256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(SLOVESNÝ JEDNODUCHÝ) </w:t>
      </w:r>
      <w:r w:rsidRPr="00A829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komárů, mšic, muchniček a dalšího hmyzu.</w:t>
      </w:r>
    </w:p>
    <w:p w14:paraId="4E33571D" w14:textId="77777777" w:rsidR="0063256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5D4E9D0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1" w:name="_Hlk32918236"/>
      <w:r w:rsidRPr="003A4783">
        <w:rPr>
          <w:rFonts w:ascii="Times New Roman" w:hAnsi="Times New Roman" w:cs="Times New Roman"/>
          <w:b/>
          <w:sz w:val="24"/>
          <w:szCs w:val="24"/>
        </w:rPr>
        <w:t>Najděte přísudek v následujících úslovích a příslovích.</w:t>
      </w:r>
    </w:p>
    <w:p w14:paraId="741AA7DA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4783">
        <w:rPr>
          <w:rFonts w:ascii="Times New Roman" w:hAnsi="Times New Roman" w:cs="Times New Roman"/>
          <w:sz w:val="24"/>
          <w:szCs w:val="24"/>
        </w:rPr>
        <w:t xml:space="preserve">Člověk člověku </w:t>
      </w:r>
      <w:r w:rsidRPr="00AE7C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vlkem</w:t>
      </w:r>
      <w:r w:rsidRPr="003A4783">
        <w:rPr>
          <w:rFonts w:ascii="Times New Roman" w:hAnsi="Times New Roman" w:cs="Times New Roman"/>
          <w:sz w:val="24"/>
          <w:szCs w:val="24"/>
        </w:rPr>
        <w:t>.</w:t>
      </w:r>
    </w:p>
    <w:p w14:paraId="3DA6477D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E7C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Lépe</w:t>
      </w:r>
      <w:r w:rsidRPr="003A4783">
        <w:rPr>
          <w:rFonts w:ascii="Times New Roman" w:hAnsi="Times New Roman" w:cs="Times New Roman"/>
          <w:sz w:val="24"/>
          <w:szCs w:val="24"/>
        </w:rPr>
        <w:t xml:space="preserve"> nezačít než nedokončit.</w:t>
      </w:r>
    </w:p>
    <w:p w14:paraId="2F115277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4783">
        <w:rPr>
          <w:rFonts w:ascii="Times New Roman" w:hAnsi="Times New Roman" w:cs="Times New Roman"/>
          <w:sz w:val="24"/>
          <w:szCs w:val="24"/>
        </w:rPr>
        <w:t xml:space="preserve">Žena ve společnosti </w:t>
      </w:r>
      <w:r w:rsidRPr="00AE7C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anděl</w:t>
      </w:r>
      <w:r w:rsidRPr="003A4783">
        <w:rPr>
          <w:rFonts w:ascii="Times New Roman" w:hAnsi="Times New Roman" w:cs="Times New Roman"/>
          <w:sz w:val="24"/>
          <w:szCs w:val="24"/>
        </w:rPr>
        <w:t xml:space="preserve">, na ulici </w:t>
      </w:r>
      <w:r w:rsidRPr="00AE7C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mílius</w:t>
      </w:r>
      <w:r w:rsidRPr="003A4783">
        <w:rPr>
          <w:rFonts w:ascii="Times New Roman" w:hAnsi="Times New Roman" w:cs="Times New Roman"/>
          <w:sz w:val="24"/>
          <w:szCs w:val="24"/>
        </w:rPr>
        <w:t xml:space="preserve">, doma </w:t>
      </w:r>
      <w:r w:rsidRPr="00AE7C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ďábel</w:t>
      </w:r>
      <w:r w:rsidRPr="003A4783">
        <w:rPr>
          <w:rFonts w:ascii="Times New Roman" w:hAnsi="Times New Roman" w:cs="Times New Roman"/>
          <w:sz w:val="24"/>
          <w:szCs w:val="24"/>
        </w:rPr>
        <w:t>.</w:t>
      </w:r>
    </w:p>
    <w:p w14:paraId="469560B8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4783">
        <w:rPr>
          <w:rFonts w:ascii="Times New Roman" w:hAnsi="Times New Roman" w:cs="Times New Roman"/>
          <w:sz w:val="24"/>
          <w:szCs w:val="24"/>
        </w:rPr>
        <w:t xml:space="preserve">Jednou vidět </w:t>
      </w:r>
      <w:r w:rsidRPr="00AE7C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lepší</w:t>
      </w:r>
      <w:r w:rsidRPr="003A4783">
        <w:rPr>
          <w:rFonts w:ascii="Times New Roman" w:hAnsi="Times New Roman" w:cs="Times New Roman"/>
          <w:sz w:val="24"/>
          <w:szCs w:val="24"/>
        </w:rPr>
        <w:t xml:space="preserve"> než stokrát slyšet.</w:t>
      </w:r>
    </w:p>
    <w:p w14:paraId="6BAC433D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A9C778A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A4783">
        <w:rPr>
          <w:rFonts w:ascii="Times New Roman" w:hAnsi="Times New Roman" w:cs="Times New Roman"/>
          <w:b/>
          <w:sz w:val="24"/>
          <w:szCs w:val="24"/>
        </w:rPr>
        <w:t>a) Doplňte následující úsloví a přísloví.</w:t>
      </w:r>
    </w:p>
    <w:p w14:paraId="6FA2D70D" w14:textId="77777777" w:rsidR="00632563" w:rsidRPr="003A4783" w:rsidRDefault="00632563" w:rsidP="0063256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A4783">
        <w:rPr>
          <w:rFonts w:ascii="Times New Roman" w:hAnsi="Times New Roman" w:cs="Times New Roman"/>
          <w:b/>
          <w:sz w:val="24"/>
          <w:szCs w:val="24"/>
        </w:rPr>
        <w:t>b) Dokážete v doplněných větách</w:t>
      </w:r>
      <w:r>
        <w:rPr>
          <w:rFonts w:ascii="Times New Roman" w:hAnsi="Times New Roman" w:cs="Times New Roman"/>
          <w:b/>
          <w:sz w:val="24"/>
          <w:szCs w:val="24"/>
        </w:rPr>
        <w:t>, popř. souvětích</w:t>
      </w:r>
      <w:r w:rsidRPr="003A4783">
        <w:rPr>
          <w:rFonts w:ascii="Times New Roman" w:hAnsi="Times New Roman" w:cs="Times New Roman"/>
          <w:b/>
          <w:sz w:val="24"/>
          <w:szCs w:val="24"/>
        </w:rPr>
        <w:t xml:space="preserve"> najít přísudek? </w:t>
      </w:r>
    </w:p>
    <w:p w14:paraId="5520F978" w14:textId="097A2F87" w:rsidR="0063256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Sliby ………………………..</w:t>
      </w:r>
      <w:r w:rsidR="00AE7C79">
        <w:rPr>
          <w:rFonts w:ascii="Times New Roman" w:hAnsi="Times New Roman" w:cs="Times New Roman"/>
          <w:sz w:val="24"/>
          <w:szCs w:val="24"/>
        </w:rPr>
        <w:t xml:space="preserve"> 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>chyby</w:t>
      </w:r>
      <w:r w:rsidR="00AE7C79">
        <w:rPr>
          <w:rFonts w:ascii="Times New Roman" w:hAnsi="Times New Roman" w:cs="Times New Roman"/>
          <w:sz w:val="24"/>
          <w:szCs w:val="24"/>
        </w:rPr>
        <w:t>.</w:t>
      </w:r>
    </w:p>
    <w:p w14:paraId="6D0F5239" w14:textId="0A479A02" w:rsidR="0063256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Čistota …………………….</w:t>
      </w:r>
      <w:r w:rsidR="00AE7C79">
        <w:rPr>
          <w:rFonts w:ascii="Times New Roman" w:hAnsi="Times New Roman" w:cs="Times New Roman"/>
          <w:sz w:val="24"/>
          <w:szCs w:val="24"/>
        </w:rPr>
        <w:t xml:space="preserve"> 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>půl zdraví</w:t>
      </w:r>
      <w:r w:rsidR="00AE7C79">
        <w:rPr>
          <w:rFonts w:ascii="Times New Roman" w:hAnsi="Times New Roman" w:cs="Times New Roman"/>
          <w:sz w:val="24"/>
          <w:szCs w:val="24"/>
        </w:rPr>
        <w:t>.</w:t>
      </w:r>
    </w:p>
    <w:p w14:paraId="7FD2488B" w14:textId="010F4744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4783">
        <w:rPr>
          <w:rFonts w:ascii="Times New Roman" w:hAnsi="Times New Roman" w:cs="Times New Roman"/>
          <w:sz w:val="24"/>
          <w:szCs w:val="24"/>
        </w:rPr>
        <w:t>Náš zákazník……………………</w:t>
      </w:r>
      <w:r w:rsidR="00AE7C79">
        <w:rPr>
          <w:rFonts w:ascii="Times New Roman" w:hAnsi="Times New Roman" w:cs="Times New Roman"/>
          <w:sz w:val="24"/>
          <w:szCs w:val="24"/>
        </w:rPr>
        <w:t xml:space="preserve"> náš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 xml:space="preserve"> pán</w:t>
      </w:r>
      <w:r w:rsidR="00AE7C79">
        <w:rPr>
          <w:rFonts w:ascii="Times New Roman" w:hAnsi="Times New Roman" w:cs="Times New Roman"/>
          <w:sz w:val="24"/>
          <w:szCs w:val="24"/>
        </w:rPr>
        <w:t>.</w:t>
      </w:r>
    </w:p>
    <w:p w14:paraId="4135F5CE" w14:textId="45FB8E03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4783">
        <w:rPr>
          <w:rFonts w:ascii="Times New Roman" w:hAnsi="Times New Roman" w:cs="Times New Roman"/>
          <w:sz w:val="24"/>
          <w:szCs w:val="24"/>
        </w:rPr>
        <w:t>Host do domu …………………….</w:t>
      </w:r>
      <w:r w:rsidR="00AE7C79">
        <w:rPr>
          <w:rFonts w:ascii="Times New Roman" w:hAnsi="Times New Roman" w:cs="Times New Roman"/>
          <w:sz w:val="24"/>
          <w:szCs w:val="24"/>
        </w:rPr>
        <w:t xml:space="preserve"> 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>Bůh</w:t>
      </w:r>
      <w:r w:rsidR="00AE7C79">
        <w:rPr>
          <w:rFonts w:ascii="Times New Roman" w:hAnsi="Times New Roman" w:cs="Times New Roman"/>
          <w:sz w:val="24"/>
          <w:szCs w:val="24"/>
        </w:rPr>
        <w:t xml:space="preserve"> do domu.</w:t>
      </w:r>
    </w:p>
    <w:p w14:paraId="4E23BCAC" w14:textId="1C915C94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A4783">
        <w:rPr>
          <w:rFonts w:ascii="Times New Roman" w:hAnsi="Times New Roman" w:cs="Times New Roman"/>
          <w:sz w:val="24"/>
          <w:szCs w:val="24"/>
        </w:rPr>
        <w:t>Ráno …………………. večera.</w:t>
      </w:r>
      <w:r w:rsidR="00AE7C79">
        <w:rPr>
          <w:rFonts w:ascii="Times New Roman" w:hAnsi="Times New Roman" w:cs="Times New Roman"/>
          <w:sz w:val="24"/>
          <w:szCs w:val="24"/>
        </w:rPr>
        <w:t xml:space="preserve"> 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>moudřejší</w:t>
      </w:r>
    </w:p>
    <w:p w14:paraId="4C09EE59" w14:textId="492E0526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E7C79">
        <w:rPr>
          <w:rFonts w:ascii="Times New Roman" w:hAnsi="Times New Roman" w:cs="Times New Roman"/>
          <w:color w:val="FF0000"/>
          <w:sz w:val="24"/>
          <w:szCs w:val="24"/>
        </w:rPr>
        <w:t>Jaký</w:t>
      </w:r>
      <w:r w:rsidRPr="003A4783">
        <w:rPr>
          <w:rFonts w:ascii="Times New Roman" w:hAnsi="Times New Roman" w:cs="Times New Roman"/>
          <w:sz w:val="24"/>
          <w:szCs w:val="24"/>
        </w:rPr>
        <w:t xml:space="preserve"> pán, ……………………..</w:t>
      </w:r>
      <w:r w:rsidR="00AE7C79">
        <w:rPr>
          <w:rFonts w:ascii="Times New Roman" w:hAnsi="Times New Roman" w:cs="Times New Roman"/>
          <w:sz w:val="24"/>
          <w:szCs w:val="24"/>
        </w:rPr>
        <w:t xml:space="preserve"> 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>takový</w:t>
      </w:r>
      <w:r w:rsidR="00AE7C79">
        <w:rPr>
          <w:rFonts w:ascii="Times New Roman" w:hAnsi="Times New Roman" w:cs="Times New Roman"/>
          <w:sz w:val="24"/>
          <w:szCs w:val="24"/>
        </w:rPr>
        <w:t xml:space="preserve"> krám/kmán.</w:t>
      </w:r>
    </w:p>
    <w:p w14:paraId="34099A55" w14:textId="2B5E494B" w:rsidR="00632563" w:rsidRPr="003A4783" w:rsidRDefault="00632563" w:rsidP="0063256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E7C79">
        <w:rPr>
          <w:rFonts w:ascii="Times New Roman" w:hAnsi="Times New Roman" w:cs="Times New Roman"/>
          <w:color w:val="FF0000"/>
          <w:sz w:val="24"/>
          <w:szCs w:val="24"/>
        </w:rPr>
        <w:t>Jaká</w:t>
      </w:r>
      <w:r w:rsidRPr="003A4783">
        <w:rPr>
          <w:rFonts w:ascii="Times New Roman" w:hAnsi="Times New Roman" w:cs="Times New Roman"/>
          <w:sz w:val="24"/>
          <w:szCs w:val="24"/>
        </w:rPr>
        <w:t xml:space="preserve"> práce, …………………………</w:t>
      </w:r>
      <w:r w:rsidR="00AE7C79">
        <w:rPr>
          <w:rFonts w:ascii="Times New Roman" w:hAnsi="Times New Roman" w:cs="Times New Roman"/>
          <w:sz w:val="24"/>
          <w:szCs w:val="24"/>
        </w:rPr>
        <w:t xml:space="preserve"> 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>taká</w:t>
      </w:r>
      <w:r w:rsidR="00AE7C79">
        <w:rPr>
          <w:rFonts w:ascii="Times New Roman" w:hAnsi="Times New Roman" w:cs="Times New Roman"/>
          <w:sz w:val="24"/>
          <w:szCs w:val="24"/>
        </w:rPr>
        <w:t xml:space="preserve"> láce // </w:t>
      </w:r>
      <w:r w:rsidR="00AE7C79" w:rsidRPr="00AE7C79">
        <w:rPr>
          <w:rFonts w:ascii="Times New Roman" w:hAnsi="Times New Roman" w:cs="Times New Roman"/>
          <w:color w:val="FF0000"/>
          <w:sz w:val="24"/>
          <w:szCs w:val="24"/>
        </w:rPr>
        <w:t>taková</w:t>
      </w:r>
      <w:r w:rsidR="00AE7C79">
        <w:rPr>
          <w:rFonts w:ascii="Times New Roman" w:hAnsi="Times New Roman" w:cs="Times New Roman"/>
          <w:sz w:val="24"/>
          <w:szCs w:val="24"/>
        </w:rPr>
        <w:t xml:space="preserve"> odměna.</w:t>
      </w:r>
    </w:p>
    <w:bookmarkEnd w:id="1"/>
    <w:p w14:paraId="69CC41C0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0F"/>
    <w:rsid w:val="0002040F"/>
    <w:rsid w:val="00054C29"/>
    <w:rsid w:val="00632563"/>
    <w:rsid w:val="006907E9"/>
    <w:rsid w:val="00A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8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2021-03-16T16:23:00Z</dcterms:created>
  <dcterms:modified xsi:type="dcterms:W3CDTF">2021-03-16T16:23:00Z</dcterms:modified>
</cp:coreProperties>
</file>