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02" w:rsidRDefault="00FB54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 řešit aritmetické a geometrické úlohy</w:t>
      </w:r>
    </w:p>
    <w:p w:rsidR="00530F5B" w:rsidRPr="00530F5B" w:rsidRDefault="00530F5B" w:rsidP="00530F5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169A" w:rsidRDefault="00530F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 Blažková</w:t>
      </w:r>
    </w:p>
    <w:p w:rsidR="00530F5B" w:rsidRPr="00530F5B" w:rsidRDefault="00530F5B" w:rsidP="00530F5B">
      <w:pPr>
        <w:rPr>
          <w:rFonts w:ascii="Times New Roman" w:hAnsi="Times New Roman" w:cs="Times New Roman"/>
          <w:sz w:val="24"/>
          <w:szCs w:val="24"/>
        </w:rPr>
      </w:pPr>
    </w:p>
    <w:p w:rsidR="0024169A" w:rsidRDefault="0024169A" w:rsidP="003E38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řešení úloh přistupujte z pohledu učitele, tj. nejen je správně vyřešit, ale také zamyslet se nad jejich didaktickým využitím.</w:t>
      </w:r>
    </w:p>
    <w:p w:rsidR="0024169A" w:rsidRDefault="0024169A" w:rsidP="003E38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169A" w:rsidRDefault="0024169A" w:rsidP="003E384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Jaká je odborná podstata úlohy. Které pojmy je třeba znát, které vlastnosti pojmů</w:t>
      </w:r>
      <w:r w:rsidR="003E3846">
        <w:rPr>
          <w:rFonts w:ascii="Times New Roman" w:hAnsi="Times New Roman" w:cs="Times New Roman"/>
          <w:sz w:val="24"/>
          <w:szCs w:val="24"/>
        </w:rPr>
        <w:t xml:space="preserve"> je třeba znát</w:t>
      </w:r>
      <w:r>
        <w:rPr>
          <w:rFonts w:ascii="Times New Roman" w:hAnsi="Times New Roman" w:cs="Times New Roman"/>
          <w:sz w:val="24"/>
          <w:szCs w:val="24"/>
        </w:rPr>
        <w:t>, kterých vlastností k řešení využijeme.</w:t>
      </w:r>
    </w:p>
    <w:p w:rsidR="009727ED" w:rsidRDefault="009727ED" w:rsidP="003E384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je možné řešit úlohu prostředky žáka 1. stupně ZŠ (např. bez rovnic).</w:t>
      </w:r>
    </w:p>
    <w:p w:rsidR="003E3846" w:rsidRDefault="003E3846" w:rsidP="003E384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má úloha více řešení, hledáme všechna řešení.</w:t>
      </w:r>
    </w:p>
    <w:p w:rsidR="003E3846" w:rsidRDefault="003E3846" w:rsidP="003E384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Které učivo příslušného ročníku úloha </w:t>
      </w:r>
      <w:r w:rsidR="00530F5B">
        <w:rPr>
          <w:rFonts w:ascii="Times New Roman" w:hAnsi="Times New Roman" w:cs="Times New Roman"/>
          <w:sz w:val="24"/>
          <w:szCs w:val="24"/>
        </w:rPr>
        <w:t>obsahuje.</w:t>
      </w:r>
    </w:p>
    <w:p w:rsidR="003E3846" w:rsidRDefault="003E3846" w:rsidP="003E384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metody využijeme k řešení úlohy (analýza, syntéza, pokus – omyl, řízený experiment, aj.</w:t>
      </w:r>
      <w:r w:rsidR="00E822A1">
        <w:rPr>
          <w:rFonts w:ascii="Times New Roman" w:hAnsi="Times New Roman" w:cs="Times New Roman"/>
          <w:sz w:val="24"/>
          <w:szCs w:val="24"/>
        </w:rPr>
        <w:t>).</w:t>
      </w:r>
    </w:p>
    <w:p w:rsidR="0024169A" w:rsidRDefault="0024169A" w:rsidP="003E384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čemu úlohu využijeme – jako motivační k vyvození nového učiva, k opakování učiva, k samostatné práci, ke skupinové práci</w:t>
      </w:r>
      <w:r w:rsidR="003E3846">
        <w:rPr>
          <w:rFonts w:ascii="Times New Roman" w:hAnsi="Times New Roman" w:cs="Times New Roman"/>
          <w:sz w:val="24"/>
          <w:szCs w:val="24"/>
        </w:rPr>
        <w:t>,</w:t>
      </w:r>
      <w:r w:rsidR="00AD093A">
        <w:rPr>
          <w:rFonts w:ascii="Times New Roman" w:hAnsi="Times New Roman" w:cs="Times New Roman"/>
          <w:sz w:val="24"/>
          <w:szCs w:val="24"/>
        </w:rPr>
        <w:t xml:space="preserve"> v projektech,</w:t>
      </w:r>
      <w:r w:rsidR="003E3846">
        <w:rPr>
          <w:rFonts w:ascii="Times New Roman" w:hAnsi="Times New Roman" w:cs="Times New Roman"/>
          <w:sz w:val="24"/>
          <w:szCs w:val="24"/>
        </w:rPr>
        <w:t xml:space="preserve"> k práci doma apod.</w:t>
      </w:r>
    </w:p>
    <w:p w:rsidR="00E822A1" w:rsidRDefault="00E822A1" w:rsidP="003E384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Sledovat, jaké náměty úloh žáky osloví.</w:t>
      </w:r>
    </w:p>
    <w:p w:rsidR="009727ED" w:rsidRDefault="003E3846" w:rsidP="003E384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které žáky je úloha vhodná.</w:t>
      </w:r>
      <w:r w:rsidR="009727ED">
        <w:rPr>
          <w:rFonts w:ascii="Times New Roman" w:hAnsi="Times New Roman" w:cs="Times New Roman"/>
          <w:sz w:val="24"/>
          <w:szCs w:val="24"/>
        </w:rPr>
        <w:t>, do jaké míry jsou žáci schopni samostatného řešení</w:t>
      </w:r>
      <w:r w:rsidR="00AD093A">
        <w:rPr>
          <w:rFonts w:ascii="Times New Roman" w:hAnsi="Times New Roman" w:cs="Times New Roman"/>
          <w:sz w:val="24"/>
          <w:szCs w:val="24"/>
        </w:rPr>
        <w:t xml:space="preserve"> (aniž by podobnou úlohu řešili dříve, aniž by dostali návod od učitele</w:t>
      </w:r>
      <w:r w:rsidR="00E822A1">
        <w:rPr>
          <w:rFonts w:ascii="Times New Roman" w:hAnsi="Times New Roman" w:cs="Times New Roman"/>
          <w:sz w:val="24"/>
          <w:szCs w:val="24"/>
        </w:rPr>
        <w:t xml:space="preserve"> nebo spol</w:t>
      </w:r>
      <w:r w:rsidR="00AD093A">
        <w:rPr>
          <w:rFonts w:ascii="Times New Roman" w:hAnsi="Times New Roman" w:cs="Times New Roman"/>
          <w:sz w:val="24"/>
          <w:szCs w:val="24"/>
        </w:rPr>
        <w:t>užáka)</w:t>
      </w:r>
      <w:r w:rsidR="009727ED">
        <w:rPr>
          <w:rFonts w:ascii="Times New Roman" w:hAnsi="Times New Roman" w:cs="Times New Roman"/>
          <w:sz w:val="24"/>
          <w:szCs w:val="24"/>
        </w:rPr>
        <w:t>.</w:t>
      </w:r>
    </w:p>
    <w:p w:rsidR="003E3846" w:rsidRDefault="003E3846" w:rsidP="003E384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Které části úlohy mohou činit žákům problémy, jaké chyby můžeme očekávat</w:t>
      </w:r>
      <w:r w:rsidR="00AD093A">
        <w:rPr>
          <w:rFonts w:ascii="Times New Roman" w:hAnsi="Times New Roman" w:cs="Times New Roman"/>
          <w:sz w:val="24"/>
          <w:szCs w:val="24"/>
        </w:rPr>
        <w:t>, jak s chybou pracovat, jak chybám předcházet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22A1" w:rsidRDefault="00E822A1" w:rsidP="003E384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předcházet obavám žáků ze slovních úloh.</w:t>
      </w:r>
    </w:p>
    <w:p w:rsidR="003E3846" w:rsidRDefault="009727ED" w:rsidP="003E384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návodné úlohy můžeme využít.</w:t>
      </w:r>
    </w:p>
    <w:p w:rsidR="003E3846" w:rsidRPr="009727ED" w:rsidRDefault="00530F5B" w:rsidP="00530F5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27ED">
        <w:rPr>
          <w:rFonts w:ascii="Times New Roman" w:hAnsi="Times New Roman" w:cs="Times New Roman"/>
          <w:sz w:val="24"/>
          <w:szCs w:val="24"/>
        </w:rPr>
        <w:t>Které k</w:t>
      </w:r>
      <w:r w:rsidR="009727ED">
        <w:rPr>
          <w:rFonts w:ascii="Times New Roman" w:hAnsi="Times New Roman" w:cs="Times New Roman"/>
          <w:sz w:val="24"/>
          <w:szCs w:val="24"/>
        </w:rPr>
        <w:t>líčové kompetence úloha rozvíjí.</w:t>
      </w:r>
    </w:p>
    <w:p w:rsidR="009727ED" w:rsidRDefault="009727ED" w:rsidP="00530F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7ED" w:rsidRDefault="009727ED" w:rsidP="00530F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ke klíčovým kompetencím:</w:t>
      </w:r>
    </w:p>
    <w:p w:rsidR="00530F5B" w:rsidRDefault="00530F5B" w:rsidP="00530F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Téměř </w:t>
      </w:r>
      <w:r w:rsidR="001C247E">
        <w:rPr>
          <w:rFonts w:ascii="Times New Roman" w:hAnsi="Times New Roman" w:cs="Times New Roman"/>
          <w:sz w:val="24"/>
          <w:szCs w:val="24"/>
        </w:rPr>
        <w:t>každá úloha</w:t>
      </w:r>
      <w:r>
        <w:rPr>
          <w:rFonts w:ascii="Times New Roman" w:hAnsi="Times New Roman" w:cs="Times New Roman"/>
          <w:sz w:val="24"/>
          <w:szCs w:val="24"/>
        </w:rPr>
        <w:t xml:space="preserve"> rozvíjí kompetence k</w:t>
      </w:r>
      <w:r w:rsidR="009727E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učení</w:t>
      </w:r>
      <w:r w:rsidR="009727ED">
        <w:rPr>
          <w:rFonts w:ascii="Times New Roman" w:hAnsi="Times New Roman" w:cs="Times New Roman"/>
          <w:sz w:val="24"/>
          <w:szCs w:val="24"/>
        </w:rPr>
        <w:t xml:space="preserve"> (uvedeme konkrétně učivo)</w:t>
      </w:r>
      <w:r>
        <w:rPr>
          <w:rFonts w:ascii="Times New Roman" w:hAnsi="Times New Roman" w:cs="Times New Roman"/>
          <w:sz w:val="24"/>
          <w:szCs w:val="24"/>
        </w:rPr>
        <w:t>, kompetence k řešení problémů</w:t>
      </w:r>
      <w:r w:rsidR="009727ED">
        <w:rPr>
          <w:rFonts w:ascii="Times New Roman" w:hAnsi="Times New Roman" w:cs="Times New Roman"/>
          <w:sz w:val="24"/>
          <w:szCs w:val="24"/>
        </w:rPr>
        <w:t xml:space="preserve"> (co považujeme v úloze za problémovou situaci z hlediska matematiky)</w:t>
      </w:r>
      <w:r>
        <w:rPr>
          <w:rFonts w:ascii="Times New Roman" w:hAnsi="Times New Roman" w:cs="Times New Roman"/>
          <w:sz w:val="24"/>
          <w:szCs w:val="24"/>
        </w:rPr>
        <w:t>, kompetence komunikativní. Komunikativní kompetence rozvíjí ve více oblastech: jednak komunikaci v českém jazyce, avšak nejdůležitější je komunikace v oblasti jazyka matematiky, tj. přepis slovní úlohy do symbolického jazyka matematiky.</w:t>
      </w:r>
      <w:r w:rsidR="001C247E">
        <w:rPr>
          <w:rFonts w:ascii="Times New Roman" w:hAnsi="Times New Roman" w:cs="Times New Roman"/>
          <w:sz w:val="24"/>
          <w:szCs w:val="24"/>
        </w:rPr>
        <w:t xml:space="preserve"> Rozvíjí se také komunikace obrazově názorná, kdy z textu v jazyce českém je třeba nakreslit nebo narýsovat obrázek. Některé úlohy rozvíjejí komunikaci sociální</w:t>
      </w:r>
      <w:r w:rsidR="00AD093A">
        <w:rPr>
          <w:rFonts w:ascii="Times New Roman" w:hAnsi="Times New Roman" w:cs="Times New Roman"/>
          <w:sz w:val="24"/>
          <w:szCs w:val="24"/>
        </w:rPr>
        <w:t>, personální</w:t>
      </w:r>
      <w:r w:rsidR="001C247E">
        <w:rPr>
          <w:rFonts w:ascii="Times New Roman" w:hAnsi="Times New Roman" w:cs="Times New Roman"/>
          <w:sz w:val="24"/>
          <w:szCs w:val="24"/>
        </w:rPr>
        <w:t xml:space="preserve"> a občanské (např. svým námětem), i kompetence pracovní. </w:t>
      </w:r>
    </w:p>
    <w:p w:rsidR="00AD093A" w:rsidRDefault="00AD093A" w:rsidP="00530F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093A" w:rsidRPr="00E822A1" w:rsidRDefault="00AD093A" w:rsidP="00530F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2A1">
        <w:rPr>
          <w:rFonts w:ascii="Times New Roman" w:hAnsi="Times New Roman" w:cs="Times New Roman"/>
          <w:b/>
          <w:sz w:val="24"/>
          <w:szCs w:val="24"/>
        </w:rPr>
        <w:t>Postup řešení slovní úlohy</w:t>
      </w:r>
    </w:p>
    <w:p w:rsidR="00004871" w:rsidRDefault="00004871" w:rsidP="00530F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Slovní úloha bývá zpravidla zadávána textem v mateřském jazyce, v některých případech může být zadána i obrázkem.</w:t>
      </w:r>
    </w:p>
    <w:p w:rsidR="00004871" w:rsidRDefault="00004871" w:rsidP="00530F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Nejprve se žáci seznámí se </w:t>
      </w:r>
      <w:r w:rsidRPr="00E822A1">
        <w:rPr>
          <w:rFonts w:ascii="Times New Roman" w:hAnsi="Times New Roman" w:cs="Times New Roman"/>
          <w:b/>
          <w:sz w:val="24"/>
          <w:szCs w:val="24"/>
        </w:rPr>
        <w:t>zadáním slovní úlohy</w:t>
      </w:r>
      <w:r>
        <w:rPr>
          <w:rFonts w:ascii="Times New Roman" w:hAnsi="Times New Roman" w:cs="Times New Roman"/>
          <w:sz w:val="24"/>
          <w:szCs w:val="24"/>
        </w:rPr>
        <w:t>.  Co je třeba mít na paměti:</w:t>
      </w:r>
    </w:p>
    <w:p w:rsidR="00004871" w:rsidRDefault="00004871" w:rsidP="0000487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4871">
        <w:rPr>
          <w:rFonts w:ascii="Times New Roman" w:hAnsi="Times New Roman" w:cs="Times New Roman"/>
          <w:sz w:val="24"/>
          <w:szCs w:val="24"/>
        </w:rPr>
        <w:lastRenderedPageBreak/>
        <w:t>Schopnost žáků přečíst text správně a s porozuměním (např. problém dyslexie</w:t>
      </w:r>
      <w:r w:rsidR="007A4B41">
        <w:rPr>
          <w:rFonts w:ascii="Times New Roman" w:hAnsi="Times New Roman" w:cs="Times New Roman"/>
          <w:sz w:val="24"/>
          <w:szCs w:val="24"/>
        </w:rPr>
        <w:t>, problém koncentrace na danou situaci, problém zájmu žáků</w:t>
      </w:r>
      <w:r w:rsidRPr="0000487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4871" w:rsidRDefault="00004871" w:rsidP="0000487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Přesvědčit se, zda žáci porozuměli všem pojmům a termínům v úloze použitých.</w:t>
      </w:r>
    </w:p>
    <w:p w:rsidR="00004871" w:rsidRDefault="00004871" w:rsidP="0000487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Sledovat, jak jsou zadány číselné údaje – čísly zapsanými arabskými číslicemi nebo číslovkami. </w:t>
      </w:r>
    </w:p>
    <w:p w:rsidR="00E822A1" w:rsidRDefault="00E822A1" w:rsidP="0000487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Velkou roli hraje délka textu slovní úlohy.</w:t>
      </w:r>
    </w:p>
    <w:p w:rsidR="00E822A1" w:rsidRDefault="00E822A1" w:rsidP="0000487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Zdůraznit, co je otázkou, co máme počítat, </w:t>
      </w:r>
      <w:r w:rsidR="007A4B41">
        <w:rPr>
          <w:rFonts w:ascii="Times New Roman" w:hAnsi="Times New Roman" w:cs="Times New Roman"/>
          <w:sz w:val="24"/>
          <w:szCs w:val="24"/>
        </w:rPr>
        <w:t>jakou odpověď vytvořit.</w:t>
      </w:r>
    </w:p>
    <w:p w:rsidR="00E822A1" w:rsidRDefault="00E822A1" w:rsidP="00E822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22A1" w:rsidRDefault="00E822A1" w:rsidP="00E822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Rozbor</w:t>
      </w:r>
    </w:p>
    <w:p w:rsidR="007A4B41" w:rsidRDefault="007A4B41" w:rsidP="00E822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rozboru si žáci uvědomí, co je předmětem otázky, které údaje jsou zadané, které údaje k odpovědi potřebujeme. Určí, jaké vztahy jsou mezi hledanými a zadanými údaji a jaké operace volit k řešení úlohy. Součástí rozboru je i grafické znázornění dané situace – funkční, aby z něj byly patrné vztahy mezi danými a hledanými údaji. </w:t>
      </w:r>
      <w:r w:rsidR="007002D5">
        <w:rPr>
          <w:rFonts w:ascii="Times New Roman" w:hAnsi="Times New Roman" w:cs="Times New Roman"/>
          <w:sz w:val="24"/>
          <w:szCs w:val="24"/>
        </w:rPr>
        <w:t>Je možné provést stručný zápis úlohy (avšak nekomplikovat situaci).</w:t>
      </w:r>
    </w:p>
    <w:p w:rsidR="007A4B41" w:rsidRDefault="007A4B41" w:rsidP="00E822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Matematizace</w:t>
      </w:r>
    </w:p>
    <w:p w:rsidR="007A4B41" w:rsidRDefault="007A4B41" w:rsidP="00E822A1">
      <w:pPr>
        <w:jc w:val="both"/>
        <w:rPr>
          <w:rFonts w:ascii="Times New Roman" w:hAnsi="Times New Roman" w:cs="Times New Roman"/>
          <w:sz w:val="24"/>
          <w:szCs w:val="24"/>
        </w:rPr>
      </w:pPr>
      <w:r w:rsidRPr="007A4B41">
        <w:rPr>
          <w:rFonts w:ascii="Times New Roman" w:hAnsi="Times New Roman" w:cs="Times New Roman"/>
          <w:sz w:val="24"/>
          <w:szCs w:val="24"/>
        </w:rPr>
        <w:t>Na základě</w:t>
      </w:r>
      <w:r>
        <w:rPr>
          <w:rFonts w:ascii="Times New Roman" w:hAnsi="Times New Roman" w:cs="Times New Roman"/>
          <w:sz w:val="24"/>
          <w:szCs w:val="24"/>
        </w:rPr>
        <w:t xml:space="preserve"> provedeného rozboru se </w:t>
      </w:r>
      <w:r w:rsidR="007002D5">
        <w:rPr>
          <w:rFonts w:ascii="Times New Roman" w:hAnsi="Times New Roman" w:cs="Times New Roman"/>
          <w:sz w:val="24"/>
          <w:szCs w:val="24"/>
        </w:rPr>
        <w:t>provádí matematický zápis – příklad, příklady, rovnice, soustava rovnic, nerovnice apod. Na prvním stupni ZŠ jde zpravidla o příklad nebo v případě složené slovní úlohy několik příkladů.</w:t>
      </w:r>
    </w:p>
    <w:p w:rsidR="007002D5" w:rsidRDefault="007002D5" w:rsidP="00E822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Řešení matematické úlohy</w:t>
      </w:r>
    </w:p>
    <w:p w:rsidR="007002D5" w:rsidRDefault="007002D5" w:rsidP="00E822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Vyřešíme příklady. Sledujeme, jaké chyby se objevují v počítání zpaměti nebo v písemných algoritmech.</w:t>
      </w:r>
    </w:p>
    <w:p w:rsidR="00EA3FC3" w:rsidRDefault="00EA3FC3" w:rsidP="00E822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Odpověď</w:t>
      </w:r>
    </w:p>
    <w:p w:rsidR="00EA3FC3" w:rsidRDefault="00EA3FC3" w:rsidP="00E822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vyřešení matematické úlohy se odpoví na otázku slovní úlohy.</w:t>
      </w:r>
    </w:p>
    <w:p w:rsidR="00EA3FC3" w:rsidRDefault="00EA3FC3" w:rsidP="00E822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Zkoušky správnosti</w:t>
      </w:r>
    </w:p>
    <w:p w:rsidR="00EA3FC3" w:rsidRDefault="00EA3FC3" w:rsidP="00E822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Zkoušky správnosti vy měly být dvě – jedna na ověření správnosti prováděných operací a jedna – důležitější – na správnost řešení slovní úlohy – zda výsledek odpovídá zadání.</w:t>
      </w:r>
    </w:p>
    <w:p w:rsidR="00EA3FC3" w:rsidRDefault="00EA3FC3" w:rsidP="00E822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3FC3" w:rsidRPr="00EA3FC3" w:rsidRDefault="00EA3FC3" w:rsidP="00E822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Podobně postupujeme při řešení úloh geometrických. V úlohách početních je třeba představit si a načrtnout objekt, jeho</w:t>
      </w:r>
      <w:r w:rsidR="00D15629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 xml:space="preserve"> velikost počítáme. V úlohách konstrukčních je rozbor a náčrtek velmi důležitý, protože umožní najít posloupnost jednotlivých kroků, které při konstrukci využijeme</w:t>
      </w:r>
      <w:r w:rsidR="00D15629">
        <w:rPr>
          <w:rFonts w:ascii="Times New Roman" w:hAnsi="Times New Roman" w:cs="Times New Roman"/>
          <w:sz w:val="24"/>
          <w:szCs w:val="24"/>
        </w:rPr>
        <w:t xml:space="preserve">. Nezbytná je i zkouška správnosti, tj. ověřit, zda narýsovaný útvar odpovídá zadání.  </w:t>
      </w:r>
    </w:p>
    <w:p w:rsidR="007002D5" w:rsidRDefault="007002D5" w:rsidP="00E822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02D5" w:rsidRDefault="007002D5" w:rsidP="00E822A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002D5" w:rsidRPr="007002D5" w:rsidRDefault="007002D5" w:rsidP="00E822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4871" w:rsidRDefault="00004871" w:rsidP="00530F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4871" w:rsidRDefault="00004871" w:rsidP="00530F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093A" w:rsidRDefault="00AD093A" w:rsidP="00530F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093A" w:rsidRPr="00530F5B" w:rsidRDefault="00AD093A" w:rsidP="00530F5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093A" w:rsidRPr="00530F5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31E" w:rsidRDefault="008A431E" w:rsidP="00D15629">
      <w:pPr>
        <w:spacing w:after="0" w:line="240" w:lineRule="auto"/>
      </w:pPr>
      <w:r>
        <w:separator/>
      </w:r>
    </w:p>
  </w:endnote>
  <w:endnote w:type="continuationSeparator" w:id="0">
    <w:p w:rsidR="008A431E" w:rsidRDefault="008A431E" w:rsidP="00D15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2799036"/>
      <w:docPartObj>
        <w:docPartGallery w:val="Page Numbers (Bottom of Page)"/>
        <w:docPartUnique/>
      </w:docPartObj>
    </w:sdtPr>
    <w:sdtContent>
      <w:p w:rsidR="00D15629" w:rsidRDefault="00D156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15629" w:rsidRDefault="00D156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31E" w:rsidRDefault="008A431E" w:rsidP="00D15629">
      <w:pPr>
        <w:spacing w:after="0" w:line="240" w:lineRule="auto"/>
      </w:pPr>
      <w:r>
        <w:separator/>
      </w:r>
    </w:p>
  </w:footnote>
  <w:footnote w:type="continuationSeparator" w:id="0">
    <w:p w:rsidR="008A431E" w:rsidRDefault="008A431E" w:rsidP="00D15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DC2A7D"/>
    <w:multiLevelType w:val="hybridMultilevel"/>
    <w:tmpl w:val="B7DAC9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B1CA6"/>
    <w:multiLevelType w:val="hybridMultilevel"/>
    <w:tmpl w:val="65005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E3"/>
    <w:rsid w:val="00004871"/>
    <w:rsid w:val="001C247E"/>
    <w:rsid w:val="0024169A"/>
    <w:rsid w:val="003C7A37"/>
    <w:rsid w:val="003E3846"/>
    <w:rsid w:val="00410802"/>
    <w:rsid w:val="00530F5B"/>
    <w:rsid w:val="00590855"/>
    <w:rsid w:val="007002D5"/>
    <w:rsid w:val="007A4B41"/>
    <w:rsid w:val="008A431E"/>
    <w:rsid w:val="009727ED"/>
    <w:rsid w:val="00A105E3"/>
    <w:rsid w:val="00AD093A"/>
    <w:rsid w:val="00D15629"/>
    <w:rsid w:val="00E822A1"/>
    <w:rsid w:val="00EA3FC3"/>
    <w:rsid w:val="00FB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9E8B6-2CFC-4363-BA62-A2738AAF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169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5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5629"/>
  </w:style>
  <w:style w:type="paragraph" w:styleId="Zpat">
    <w:name w:val="footer"/>
    <w:basedOn w:val="Normln"/>
    <w:link w:val="ZpatChar"/>
    <w:uiPriority w:val="99"/>
    <w:unhideWhenUsed/>
    <w:rsid w:val="00D15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5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568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blazkova</dc:creator>
  <cp:keywords/>
  <dc:description/>
  <cp:lastModifiedBy>blazkova</cp:lastModifiedBy>
  <cp:revision>4</cp:revision>
  <dcterms:created xsi:type="dcterms:W3CDTF">2021-05-02T05:07:00Z</dcterms:created>
  <dcterms:modified xsi:type="dcterms:W3CDTF">2021-05-02T06:06:00Z</dcterms:modified>
</cp:coreProperties>
</file>