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F3A" w:rsidRPr="000912CF" w:rsidRDefault="002656B4" w:rsidP="0056618F">
      <w:pPr>
        <w:jc w:val="center"/>
        <w:rPr>
          <w:rFonts w:cstheme="minorHAnsi"/>
          <w:lang w:val="en-GB"/>
        </w:rPr>
      </w:pPr>
      <w:r w:rsidRPr="000912CF">
        <w:rPr>
          <w:rFonts w:cstheme="minorHAnsi"/>
          <w:lang w:val="en-GB"/>
        </w:rPr>
        <w:t>Current problems in schools</w:t>
      </w:r>
    </w:p>
    <w:p w:rsidR="00D76AA1" w:rsidRPr="000912CF" w:rsidRDefault="000912CF" w:rsidP="00D76AA1">
      <w:pPr>
        <w:rPr>
          <w:rFonts w:cstheme="minorHAnsi"/>
          <w:lang w:val="en-GB"/>
        </w:rPr>
      </w:pPr>
      <w:r>
        <w:rPr>
          <w:rFonts w:cstheme="minorHAnsi"/>
          <w:lang w:val="en-GB"/>
        </w:rPr>
        <w:t>Group d</w:t>
      </w:r>
      <w:r w:rsidR="00D76AA1" w:rsidRPr="000912CF">
        <w:rPr>
          <w:rFonts w:cstheme="minorHAnsi"/>
          <w:lang w:val="en-GB"/>
        </w:rPr>
        <w:t>iscussion:</w:t>
      </w:r>
    </w:p>
    <w:p w:rsidR="00D76AA1" w:rsidRPr="000912CF" w:rsidRDefault="00D76AA1" w:rsidP="00D76AA1">
      <w:pPr>
        <w:spacing w:before="120" w:after="120"/>
        <w:rPr>
          <w:rFonts w:cstheme="minorHAnsi"/>
          <w:lang w:val="en-GB"/>
        </w:rPr>
      </w:pPr>
      <w:r w:rsidRPr="000912CF">
        <w:rPr>
          <w:rFonts w:cstheme="minorHAnsi"/>
          <w:lang w:val="en-GB"/>
        </w:rPr>
        <w:t>1. What are the most common problems in schools nowadays?</w:t>
      </w:r>
    </w:p>
    <w:p w:rsidR="00D76AA1" w:rsidRPr="000912CF" w:rsidRDefault="00D76AA1" w:rsidP="00D76AA1">
      <w:pPr>
        <w:spacing w:before="120" w:after="120"/>
        <w:rPr>
          <w:rFonts w:cstheme="minorHAnsi"/>
          <w:lang w:val="en-GB"/>
        </w:rPr>
      </w:pPr>
    </w:p>
    <w:p w:rsidR="00D76AA1" w:rsidRPr="000912CF" w:rsidRDefault="00D76AA1" w:rsidP="00D76AA1">
      <w:pPr>
        <w:spacing w:before="120" w:after="120"/>
        <w:rPr>
          <w:rFonts w:cstheme="minorHAnsi"/>
          <w:lang w:val="en-GB"/>
        </w:rPr>
      </w:pPr>
    </w:p>
    <w:p w:rsidR="00D76AA1" w:rsidRPr="000912CF" w:rsidRDefault="00D76AA1" w:rsidP="00D76AA1">
      <w:pPr>
        <w:spacing w:before="120" w:after="120"/>
        <w:rPr>
          <w:rFonts w:cstheme="minorHAnsi"/>
          <w:lang w:val="en-GB"/>
        </w:rPr>
      </w:pPr>
    </w:p>
    <w:p w:rsidR="00D76AA1" w:rsidRPr="000912CF" w:rsidRDefault="00D76AA1" w:rsidP="00D76AA1">
      <w:pPr>
        <w:spacing w:before="120" w:after="120"/>
        <w:rPr>
          <w:rFonts w:cstheme="minorHAnsi"/>
          <w:lang w:val="en-GB"/>
        </w:rPr>
      </w:pPr>
    </w:p>
    <w:p w:rsidR="0056618F" w:rsidRPr="000912CF" w:rsidRDefault="00D76AA1" w:rsidP="00D76AA1">
      <w:pPr>
        <w:spacing w:before="120" w:after="120"/>
        <w:rPr>
          <w:rFonts w:cstheme="minorHAnsi"/>
          <w:lang w:val="en-GB"/>
        </w:rPr>
      </w:pPr>
      <w:r w:rsidRPr="000912CF">
        <w:rPr>
          <w:rFonts w:cstheme="minorHAnsi"/>
          <w:lang w:val="en-GB"/>
        </w:rPr>
        <w:t xml:space="preserve">2. In groups of 3 or 4 try to agree on </w:t>
      </w:r>
    </w:p>
    <w:p w:rsidR="0056618F" w:rsidRPr="000912CF" w:rsidRDefault="00D76AA1" w:rsidP="00D76AA1">
      <w:pPr>
        <w:spacing w:before="120" w:after="120"/>
        <w:rPr>
          <w:rFonts w:cstheme="minorHAnsi"/>
          <w:lang w:val="en-GB"/>
        </w:rPr>
      </w:pPr>
      <w:r w:rsidRPr="000912CF">
        <w:rPr>
          <w:rFonts w:cstheme="minorHAnsi"/>
          <w:lang w:val="en-GB"/>
        </w:rPr>
        <w:t xml:space="preserve">a) 4 most </w:t>
      </w:r>
      <w:r w:rsidRPr="000912CF">
        <w:rPr>
          <w:rFonts w:cstheme="minorHAnsi"/>
          <w:u w:val="single"/>
          <w:lang w:val="en-GB"/>
        </w:rPr>
        <w:t>common</w:t>
      </w:r>
      <w:r w:rsidRPr="000912CF">
        <w:rPr>
          <w:rFonts w:cstheme="minorHAnsi"/>
          <w:lang w:val="en-GB"/>
        </w:rPr>
        <w:t xml:space="preserve"> problems in Czech schools nowadays,</w:t>
      </w:r>
    </w:p>
    <w:p w:rsidR="00D76AA1" w:rsidRPr="000912CF" w:rsidRDefault="00D76AA1" w:rsidP="00D76AA1">
      <w:pPr>
        <w:spacing w:before="120" w:after="120"/>
        <w:rPr>
          <w:rFonts w:cstheme="minorHAnsi"/>
          <w:lang w:val="en-GB"/>
        </w:rPr>
      </w:pPr>
      <w:r w:rsidRPr="000912CF">
        <w:rPr>
          <w:rFonts w:cstheme="minorHAnsi"/>
          <w:lang w:val="en-GB"/>
        </w:rPr>
        <w:t xml:space="preserve">b) 4 most </w:t>
      </w:r>
      <w:r w:rsidRPr="000912CF">
        <w:rPr>
          <w:rFonts w:cstheme="minorHAnsi"/>
          <w:u w:val="single"/>
          <w:lang w:val="en-GB"/>
        </w:rPr>
        <w:t>serious</w:t>
      </w:r>
      <w:r w:rsidRPr="000912CF">
        <w:rPr>
          <w:rFonts w:cstheme="minorHAnsi"/>
          <w:lang w:val="en-GB"/>
        </w:rPr>
        <w:t xml:space="preserve"> problems in Czech schools nowadays, choosing from the ones listed below:</w:t>
      </w:r>
    </w:p>
    <w:p w:rsidR="0056618F" w:rsidRPr="000912CF" w:rsidRDefault="0056618F" w:rsidP="00D76AA1">
      <w:pPr>
        <w:spacing w:before="120" w:after="120"/>
        <w:rPr>
          <w:rFonts w:cstheme="minorHAnsi"/>
          <w:lang w:val="en-GB"/>
        </w:rPr>
      </w:pPr>
    </w:p>
    <w:p w:rsidR="00D76AA1" w:rsidRPr="000912CF" w:rsidRDefault="00D76AA1" w:rsidP="00D76AA1">
      <w:pPr>
        <w:spacing w:line="240" w:lineRule="auto"/>
        <w:rPr>
          <w:rFonts w:cstheme="minorHAnsi"/>
          <w:lang w:val="en-GB"/>
        </w:rPr>
      </w:pPr>
      <w:r w:rsidRPr="000912CF">
        <w:rPr>
          <w:rFonts w:cstheme="minorHAnsi"/>
          <w:lang w:val="en-GB"/>
        </w:rPr>
        <w:t>lack of students</w:t>
      </w:r>
      <w:r w:rsidR="0056618F" w:rsidRPr="000912CF">
        <w:rPr>
          <w:rFonts w:cstheme="minorHAnsi"/>
          <w:lang w:val="en-GB"/>
        </w:rPr>
        <w:t>´</w:t>
      </w:r>
      <w:r w:rsidRPr="000912CF">
        <w:rPr>
          <w:rFonts w:cstheme="minorHAnsi"/>
          <w:lang w:val="en-GB"/>
        </w:rPr>
        <w:t xml:space="preserve"> motivation</w:t>
      </w:r>
    </w:p>
    <w:p w:rsidR="00D76AA1" w:rsidRPr="000912CF" w:rsidRDefault="00D76AA1" w:rsidP="00D76AA1">
      <w:pPr>
        <w:spacing w:line="240" w:lineRule="auto"/>
        <w:rPr>
          <w:rFonts w:cstheme="minorHAnsi"/>
          <w:lang w:val="en-GB"/>
        </w:rPr>
      </w:pPr>
      <w:r w:rsidRPr="000912CF">
        <w:rPr>
          <w:rFonts w:cstheme="minorHAnsi"/>
          <w:lang w:val="en-GB"/>
        </w:rPr>
        <w:t>bullying</w:t>
      </w:r>
    </w:p>
    <w:p w:rsidR="00D76AA1" w:rsidRPr="000912CF" w:rsidRDefault="00D76AA1" w:rsidP="00D76AA1">
      <w:pPr>
        <w:spacing w:line="240" w:lineRule="auto"/>
        <w:rPr>
          <w:rFonts w:cstheme="minorHAnsi"/>
          <w:lang w:val="en-GB"/>
        </w:rPr>
      </w:pPr>
      <w:r w:rsidRPr="000912CF">
        <w:rPr>
          <w:rFonts w:cstheme="minorHAnsi"/>
          <w:lang w:val="en-GB"/>
        </w:rPr>
        <w:t>lack of parents’ involvement</w:t>
      </w:r>
    </w:p>
    <w:p w:rsidR="00D76AA1" w:rsidRPr="000912CF" w:rsidRDefault="00D76AA1" w:rsidP="00D76AA1">
      <w:pPr>
        <w:spacing w:line="240" w:lineRule="auto"/>
        <w:rPr>
          <w:rFonts w:cstheme="minorHAnsi"/>
          <w:lang w:val="en-GB"/>
        </w:rPr>
      </w:pPr>
      <w:r w:rsidRPr="000912CF">
        <w:rPr>
          <w:rFonts w:cstheme="minorHAnsi"/>
          <w:lang w:val="en-GB"/>
        </w:rPr>
        <w:t>truancy</w:t>
      </w:r>
    </w:p>
    <w:p w:rsidR="00D76AA1" w:rsidRPr="000912CF" w:rsidRDefault="00D76AA1" w:rsidP="00D76AA1">
      <w:pPr>
        <w:spacing w:line="240" w:lineRule="auto"/>
        <w:rPr>
          <w:rFonts w:cstheme="minorHAnsi"/>
          <w:lang w:val="en-GB"/>
        </w:rPr>
      </w:pPr>
      <w:r w:rsidRPr="000912CF">
        <w:rPr>
          <w:rFonts w:cstheme="minorHAnsi"/>
          <w:lang w:val="en-GB"/>
        </w:rPr>
        <w:t>lack of discipline</w:t>
      </w:r>
    </w:p>
    <w:p w:rsidR="00D76AA1" w:rsidRPr="000912CF" w:rsidRDefault="00D76AA1" w:rsidP="00D76AA1">
      <w:pPr>
        <w:spacing w:line="240" w:lineRule="auto"/>
        <w:rPr>
          <w:rFonts w:cstheme="minorHAnsi"/>
          <w:lang w:val="en-GB"/>
        </w:rPr>
      </w:pPr>
      <w:r w:rsidRPr="000912CF">
        <w:rPr>
          <w:rFonts w:cstheme="minorHAnsi"/>
          <w:lang w:val="en-GB"/>
        </w:rPr>
        <w:t>low teachers’ salaries</w:t>
      </w:r>
    </w:p>
    <w:p w:rsidR="00D76AA1" w:rsidRPr="000912CF" w:rsidRDefault="00D76AA1" w:rsidP="00D76AA1">
      <w:pPr>
        <w:spacing w:line="240" w:lineRule="auto"/>
        <w:rPr>
          <w:rFonts w:cstheme="minorHAnsi"/>
          <w:lang w:val="en-GB"/>
        </w:rPr>
      </w:pPr>
      <w:r w:rsidRPr="000912CF">
        <w:rPr>
          <w:rFonts w:cstheme="minorHAnsi"/>
          <w:lang w:val="en-GB"/>
        </w:rPr>
        <w:t>too many students in the class</w:t>
      </w:r>
    </w:p>
    <w:p w:rsidR="00D76AA1" w:rsidRPr="000912CF" w:rsidRDefault="00D76AA1" w:rsidP="00D76AA1">
      <w:pPr>
        <w:spacing w:line="240" w:lineRule="auto"/>
        <w:rPr>
          <w:rFonts w:cstheme="minorHAnsi"/>
          <w:lang w:val="en-GB"/>
        </w:rPr>
      </w:pPr>
      <w:r w:rsidRPr="000912CF">
        <w:rPr>
          <w:rFonts w:cstheme="minorHAnsi"/>
          <w:lang w:val="en-GB"/>
        </w:rPr>
        <w:t>lack of experienced and well-educated teachers</w:t>
      </w:r>
    </w:p>
    <w:p w:rsidR="00D76AA1" w:rsidRPr="000912CF" w:rsidRDefault="00D76AA1" w:rsidP="00D76AA1">
      <w:pPr>
        <w:spacing w:line="240" w:lineRule="auto"/>
        <w:rPr>
          <w:rFonts w:cstheme="minorHAnsi"/>
          <w:lang w:val="en-GB"/>
        </w:rPr>
      </w:pPr>
      <w:r w:rsidRPr="000912CF">
        <w:rPr>
          <w:rFonts w:cstheme="minorHAnsi"/>
          <w:lang w:val="en-GB"/>
        </w:rPr>
        <w:t>teenage drinking and smoking</w:t>
      </w:r>
    </w:p>
    <w:p w:rsidR="00D76AA1" w:rsidRPr="000912CF" w:rsidRDefault="00D76AA1" w:rsidP="00D76AA1">
      <w:pPr>
        <w:spacing w:line="240" w:lineRule="auto"/>
        <w:rPr>
          <w:rFonts w:cstheme="minorHAnsi"/>
          <w:lang w:val="en-GB"/>
        </w:rPr>
      </w:pPr>
      <w:r w:rsidRPr="000912CF">
        <w:rPr>
          <w:rFonts w:cstheme="minorHAnsi"/>
          <w:lang w:val="en-GB"/>
        </w:rPr>
        <w:t>secondary students’ drug abuse</w:t>
      </w:r>
    </w:p>
    <w:p w:rsidR="00D76AA1" w:rsidRPr="000912CF" w:rsidRDefault="00D76AA1" w:rsidP="00D76AA1">
      <w:pPr>
        <w:spacing w:line="240" w:lineRule="auto"/>
        <w:rPr>
          <w:rFonts w:cstheme="minorHAnsi"/>
          <w:lang w:val="en-GB"/>
        </w:rPr>
      </w:pPr>
      <w:r w:rsidRPr="000912CF">
        <w:rPr>
          <w:rFonts w:cstheme="minorHAnsi"/>
          <w:lang w:val="en-GB"/>
        </w:rPr>
        <w:t>using old-fashioned and ineffective methods of teaching</w:t>
      </w:r>
    </w:p>
    <w:p w:rsidR="0056618F" w:rsidRPr="000912CF" w:rsidRDefault="0056618F" w:rsidP="00D76AA1">
      <w:pPr>
        <w:spacing w:line="240" w:lineRule="auto"/>
        <w:rPr>
          <w:rFonts w:cstheme="minorHAnsi"/>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3"/>
        <w:gridCol w:w="4529"/>
      </w:tblGrid>
      <w:tr w:rsidR="00D76AA1" w:rsidRPr="000912CF" w:rsidTr="0056618F">
        <w:tc>
          <w:tcPr>
            <w:tcW w:w="4533" w:type="dxa"/>
            <w:shd w:val="clear" w:color="auto" w:fill="auto"/>
          </w:tcPr>
          <w:p w:rsidR="00D76AA1" w:rsidRPr="000912CF" w:rsidRDefault="00D76AA1" w:rsidP="00230DD9">
            <w:pPr>
              <w:rPr>
                <w:rFonts w:cstheme="minorHAnsi"/>
                <w:lang w:val="en-GB"/>
              </w:rPr>
            </w:pPr>
            <w:r w:rsidRPr="000912CF">
              <w:rPr>
                <w:rFonts w:cstheme="minorHAnsi"/>
                <w:lang w:val="en-GB"/>
              </w:rPr>
              <w:t>Most common</w:t>
            </w:r>
          </w:p>
        </w:tc>
        <w:tc>
          <w:tcPr>
            <w:tcW w:w="4529" w:type="dxa"/>
            <w:shd w:val="clear" w:color="auto" w:fill="auto"/>
          </w:tcPr>
          <w:p w:rsidR="00D76AA1" w:rsidRPr="000912CF" w:rsidRDefault="00D76AA1" w:rsidP="00230DD9">
            <w:pPr>
              <w:rPr>
                <w:rFonts w:cstheme="minorHAnsi"/>
                <w:lang w:val="en-GB"/>
              </w:rPr>
            </w:pPr>
            <w:r w:rsidRPr="000912CF">
              <w:rPr>
                <w:rFonts w:cstheme="minorHAnsi"/>
                <w:lang w:val="en-GB"/>
              </w:rPr>
              <w:t>Most serious</w:t>
            </w:r>
          </w:p>
        </w:tc>
      </w:tr>
      <w:tr w:rsidR="00D76AA1" w:rsidRPr="000912CF" w:rsidTr="0056618F">
        <w:trPr>
          <w:trHeight w:val="387"/>
        </w:trPr>
        <w:tc>
          <w:tcPr>
            <w:tcW w:w="4533" w:type="dxa"/>
            <w:shd w:val="clear" w:color="auto" w:fill="auto"/>
          </w:tcPr>
          <w:p w:rsidR="00D76AA1" w:rsidRPr="000912CF" w:rsidRDefault="00D76AA1" w:rsidP="0056618F">
            <w:pPr>
              <w:rPr>
                <w:rFonts w:cstheme="minorHAnsi"/>
                <w:lang w:val="en-GB"/>
              </w:rPr>
            </w:pPr>
            <w:r w:rsidRPr="000912CF">
              <w:rPr>
                <w:rFonts w:cstheme="minorHAnsi"/>
                <w:lang w:val="en-GB"/>
              </w:rPr>
              <w:t>1.</w:t>
            </w:r>
          </w:p>
        </w:tc>
        <w:tc>
          <w:tcPr>
            <w:tcW w:w="4529" w:type="dxa"/>
            <w:shd w:val="clear" w:color="auto" w:fill="auto"/>
          </w:tcPr>
          <w:p w:rsidR="00D76AA1" w:rsidRPr="000912CF" w:rsidRDefault="00D76AA1" w:rsidP="00230DD9">
            <w:pPr>
              <w:rPr>
                <w:rFonts w:cstheme="minorHAnsi"/>
                <w:lang w:val="en-GB"/>
              </w:rPr>
            </w:pPr>
            <w:r w:rsidRPr="000912CF">
              <w:rPr>
                <w:rFonts w:cstheme="minorHAnsi"/>
                <w:lang w:val="en-GB"/>
              </w:rPr>
              <w:t>1.</w:t>
            </w:r>
          </w:p>
        </w:tc>
      </w:tr>
      <w:tr w:rsidR="00D76AA1" w:rsidRPr="000912CF" w:rsidTr="0056618F">
        <w:trPr>
          <w:trHeight w:val="284"/>
        </w:trPr>
        <w:tc>
          <w:tcPr>
            <w:tcW w:w="4533" w:type="dxa"/>
            <w:shd w:val="clear" w:color="auto" w:fill="auto"/>
          </w:tcPr>
          <w:p w:rsidR="00D76AA1" w:rsidRPr="000912CF" w:rsidRDefault="00D76AA1" w:rsidP="0056618F">
            <w:pPr>
              <w:rPr>
                <w:rFonts w:cstheme="minorHAnsi"/>
                <w:lang w:val="en-GB"/>
              </w:rPr>
            </w:pPr>
            <w:r w:rsidRPr="000912CF">
              <w:rPr>
                <w:rFonts w:cstheme="minorHAnsi"/>
                <w:lang w:val="en-GB"/>
              </w:rPr>
              <w:t>2.</w:t>
            </w:r>
          </w:p>
        </w:tc>
        <w:tc>
          <w:tcPr>
            <w:tcW w:w="4529" w:type="dxa"/>
            <w:shd w:val="clear" w:color="auto" w:fill="auto"/>
          </w:tcPr>
          <w:p w:rsidR="00D76AA1" w:rsidRPr="000912CF" w:rsidRDefault="00D76AA1" w:rsidP="00230DD9">
            <w:pPr>
              <w:rPr>
                <w:rFonts w:cstheme="minorHAnsi"/>
                <w:lang w:val="en-GB"/>
              </w:rPr>
            </w:pPr>
            <w:r w:rsidRPr="000912CF">
              <w:rPr>
                <w:rFonts w:cstheme="minorHAnsi"/>
                <w:lang w:val="en-GB"/>
              </w:rPr>
              <w:t>2.</w:t>
            </w:r>
          </w:p>
        </w:tc>
      </w:tr>
      <w:tr w:rsidR="00D76AA1" w:rsidRPr="000912CF" w:rsidTr="0056618F">
        <w:trPr>
          <w:trHeight w:val="284"/>
        </w:trPr>
        <w:tc>
          <w:tcPr>
            <w:tcW w:w="4533" w:type="dxa"/>
            <w:shd w:val="clear" w:color="auto" w:fill="auto"/>
          </w:tcPr>
          <w:p w:rsidR="00D76AA1" w:rsidRPr="000912CF" w:rsidRDefault="00D76AA1" w:rsidP="0056618F">
            <w:pPr>
              <w:rPr>
                <w:rFonts w:cstheme="minorHAnsi"/>
                <w:lang w:val="en-GB"/>
              </w:rPr>
            </w:pPr>
            <w:r w:rsidRPr="000912CF">
              <w:rPr>
                <w:rFonts w:cstheme="minorHAnsi"/>
                <w:lang w:val="en-GB"/>
              </w:rPr>
              <w:t>3.</w:t>
            </w:r>
          </w:p>
        </w:tc>
        <w:tc>
          <w:tcPr>
            <w:tcW w:w="4529" w:type="dxa"/>
            <w:shd w:val="clear" w:color="auto" w:fill="auto"/>
          </w:tcPr>
          <w:p w:rsidR="00D76AA1" w:rsidRPr="000912CF" w:rsidRDefault="00D76AA1" w:rsidP="00230DD9">
            <w:pPr>
              <w:rPr>
                <w:rFonts w:cstheme="minorHAnsi"/>
                <w:lang w:val="en-GB"/>
              </w:rPr>
            </w:pPr>
            <w:r w:rsidRPr="000912CF">
              <w:rPr>
                <w:rFonts w:cstheme="minorHAnsi"/>
                <w:lang w:val="en-GB"/>
              </w:rPr>
              <w:t>3.</w:t>
            </w:r>
          </w:p>
        </w:tc>
      </w:tr>
      <w:tr w:rsidR="00D76AA1" w:rsidRPr="000912CF" w:rsidTr="0056618F">
        <w:trPr>
          <w:trHeight w:val="284"/>
        </w:trPr>
        <w:tc>
          <w:tcPr>
            <w:tcW w:w="4533" w:type="dxa"/>
            <w:shd w:val="clear" w:color="auto" w:fill="auto"/>
          </w:tcPr>
          <w:p w:rsidR="00D76AA1" w:rsidRPr="000912CF" w:rsidRDefault="00D76AA1" w:rsidP="0056618F">
            <w:pPr>
              <w:rPr>
                <w:rFonts w:cstheme="minorHAnsi"/>
                <w:lang w:val="en-GB"/>
              </w:rPr>
            </w:pPr>
            <w:r w:rsidRPr="000912CF">
              <w:rPr>
                <w:rFonts w:cstheme="minorHAnsi"/>
                <w:lang w:val="en-GB"/>
              </w:rPr>
              <w:t>4.</w:t>
            </w:r>
          </w:p>
        </w:tc>
        <w:tc>
          <w:tcPr>
            <w:tcW w:w="4529" w:type="dxa"/>
            <w:shd w:val="clear" w:color="auto" w:fill="auto"/>
          </w:tcPr>
          <w:p w:rsidR="00D76AA1" w:rsidRPr="000912CF" w:rsidRDefault="00D76AA1" w:rsidP="00230DD9">
            <w:pPr>
              <w:rPr>
                <w:rFonts w:cstheme="minorHAnsi"/>
                <w:lang w:val="en-GB"/>
              </w:rPr>
            </w:pPr>
            <w:r w:rsidRPr="000912CF">
              <w:rPr>
                <w:rFonts w:cstheme="minorHAnsi"/>
                <w:lang w:val="en-GB"/>
              </w:rPr>
              <w:t>4.</w:t>
            </w:r>
          </w:p>
        </w:tc>
      </w:tr>
    </w:tbl>
    <w:p w:rsidR="00D76AA1" w:rsidRPr="000912CF" w:rsidRDefault="00D76AA1">
      <w:pPr>
        <w:rPr>
          <w:rFonts w:cstheme="minorHAnsi"/>
          <w:lang w:val="en-GB"/>
        </w:rPr>
      </w:pPr>
    </w:p>
    <w:p w:rsidR="0056618F" w:rsidRPr="000912CF" w:rsidRDefault="0056618F">
      <w:pPr>
        <w:rPr>
          <w:rFonts w:cstheme="minorHAnsi"/>
          <w:lang w:val="en-GB"/>
        </w:rPr>
      </w:pPr>
    </w:p>
    <w:p w:rsidR="0056618F" w:rsidRPr="000912CF" w:rsidRDefault="000912CF">
      <w:pPr>
        <w:rPr>
          <w:rFonts w:cstheme="minorHAnsi"/>
          <w:lang w:val="en-GB"/>
        </w:rPr>
      </w:pPr>
      <w:r>
        <w:rPr>
          <w:rFonts w:cstheme="minorHAnsi"/>
          <w:lang w:val="en-GB"/>
        </w:rPr>
        <w:lastRenderedPageBreak/>
        <w:t xml:space="preserve">3. </w:t>
      </w:r>
      <w:r w:rsidR="0002340F" w:rsidRPr="000912CF">
        <w:rPr>
          <w:rFonts w:cstheme="minorHAnsi"/>
          <w:lang w:val="en-GB"/>
        </w:rPr>
        <w:t>Work in pairs. Try to explain the expressions below. Use a monolingual dictionary if needed.</w:t>
      </w:r>
    </w:p>
    <w:p w:rsidR="0002340F" w:rsidRPr="000912CF" w:rsidRDefault="000912CF" w:rsidP="0002340F">
      <w:pPr>
        <w:spacing w:line="360" w:lineRule="auto"/>
        <w:ind w:left="360"/>
        <w:rPr>
          <w:rFonts w:cstheme="minorHAnsi"/>
          <w:i/>
          <w:lang w:val="en-GB"/>
        </w:rPr>
      </w:pPr>
      <w:r>
        <w:rPr>
          <w:rFonts w:cstheme="minorHAnsi"/>
          <w:i/>
          <w:lang w:val="en-GB"/>
        </w:rPr>
        <w:br/>
      </w:r>
      <w:r w:rsidR="0002340F" w:rsidRPr="000912CF">
        <w:rPr>
          <w:rFonts w:cstheme="minorHAnsi"/>
          <w:i/>
          <w:lang w:val="en-GB"/>
        </w:rPr>
        <w:t>cyber bullying</w:t>
      </w:r>
      <w:r w:rsidR="0002340F" w:rsidRPr="000912CF">
        <w:rPr>
          <w:rFonts w:cstheme="minorHAnsi"/>
          <w:i/>
          <w:lang w:val="en-GB"/>
        </w:rPr>
        <w:tab/>
      </w:r>
      <w:r w:rsidR="0002340F" w:rsidRPr="000912CF">
        <w:rPr>
          <w:rFonts w:cstheme="minorHAnsi"/>
          <w:i/>
          <w:lang w:val="en-GB"/>
        </w:rPr>
        <w:tab/>
      </w:r>
      <w:r w:rsidR="0002340F" w:rsidRPr="000912CF">
        <w:rPr>
          <w:rFonts w:cstheme="minorHAnsi"/>
          <w:i/>
          <w:lang w:val="en-GB"/>
        </w:rPr>
        <w:t>bullying</w:t>
      </w:r>
      <w:r w:rsidR="0002340F" w:rsidRPr="000912CF">
        <w:rPr>
          <w:rFonts w:cstheme="minorHAnsi"/>
          <w:i/>
          <w:lang w:val="en-GB"/>
        </w:rPr>
        <w:tab/>
      </w:r>
      <w:r w:rsidR="0002340F" w:rsidRPr="000912CF">
        <w:rPr>
          <w:rFonts w:cstheme="minorHAnsi"/>
          <w:i/>
          <w:lang w:val="en-GB"/>
        </w:rPr>
        <w:tab/>
      </w:r>
      <w:r w:rsidR="0002340F" w:rsidRPr="000912CF">
        <w:rPr>
          <w:rFonts w:cstheme="minorHAnsi"/>
          <w:i/>
          <w:lang w:val="en-GB"/>
        </w:rPr>
        <w:tab/>
      </w:r>
      <w:r>
        <w:rPr>
          <w:rFonts w:cstheme="minorHAnsi"/>
          <w:i/>
          <w:lang w:val="en-GB"/>
        </w:rPr>
        <w:tab/>
      </w:r>
      <w:r w:rsidR="0002340F" w:rsidRPr="000912CF">
        <w:rPr>
          <w:rFonts w:cstheme="minorHAnsi"/>
          <w:i/>
          <w:lang w:val="en-GB"/>
        </w:rPr>
        <w:t>victim of bullying</w:t>
      </w:r>
    </w:p>
    <w:p w:rsidR="0002340F" w:rsidRPr="000912CF" w:rsidRDefault="0002340F" w:rsidP="0002340F">
      <w:pPr>
        <w:spacing w:line="360" w:lineRule="auto"/>
        <w:ind w:left="360"/>
        <w:rPr>
          <w:rFonts w:cstheme="minorHAnsi"/>
          <w:i/>
          <w:lang w:val="en-GB"/>
        </w:rPr>
      </w:pPr>
      <w:r w:rsidRPr="000912CF">
        <w:rPr>
          <w:rFonts w:cstheme="minorHAnsi"/>
          <w:i/>
          <w:lang w:val="en-GB"/>
        </w:rPr>
        <w:t>name-calling</w:t>
      </w:r>
      <w:r w:rsidRPr="000912CF">
        <w:rPr>
          <w:rFonts w:cstheme="minorHAnsi"/>
          <w:i/>
          <w:lang w:val="en-GB"/>
        </w:rPr>
        <w:tab/>
      </w:r>
      <w:r w:rsidRPr="000912CF">
        <w:rPr>
          <w:rFonts w:cstheme="minorHAnsi"/>
          <w:i/>
          <w:lang w:val="en-GB"/>
        </w:rPr>
        <w:tab/>
        <w:t>social exclusion</w:t>
      </w:r>
      <w:r w:rsidRPr="000912CF">
        <w:rPr>
          <w:rFonts w:cstheme="minorHAnsi"/>
          <w:i/>
          <w:lang w:val="en-GB"/>
        </w:rPr>
        <w:tab/>
      </w:r>
      <w:r w:rsidRPr="000912CF">
        <w:rPr>
          <w:rFonts w:cstheme="minorHAnsi"/>
          <w:i/>
          <w:lang w:val="en-GB"/>
        </w:rPr>
        <w:tab/>
      </w:r>
      <w:r w:rsidRPr="000912CF">
        <w:rPr>
          <w:rFonts w:cstheme="minorHAnsi"/>
          <w:i/>
          <w:lang w:val="en-GB"/>
        </w:rPr>
        <w:tab/>
        <w:t>physical bullying</w:t>
      </w:r>
    </w:p>
    <w:p w:rsidR="0002340F" w:rsidRPr="000912CF" w:rsidRDefault="0002340F" w:rsidP="0002340F">
      <w:pPr>
        <w:ind w:firstLine="360"/>
        <w:rPr>
          <w:rFonts w:cstheme="minorHAnsi"/>
          <w:i/>
          <w:lang w:val="en-GB"/>
        </w:rPr>
      </w:pPr>
      <w:r w:rsidRPr="000912CF">
        <w:rPr>
          <w:rFonts w:cstheme="minorHAnsi"/>
          <w:i/>
          <w:lang w:val="en-GB"/>
        </w:rPr>
        <w:t xml:space="preserve">bully </w:t>
      </w:r>
      <w:r w:rsidRPr="000912CF">
        <w:rPr>
          <w:rFonts w:cstheme="minorHAnsi"/>
          <w:i/>
          <w:lang w:val="en-GB"/>
        </w:rPr>
        <w:tab/>
      </w:r>
      <w:r w:rsidRPr="000912CF">
        <w:rPr>
          <w:rFonts w:cstheme="minorHAnsi"/>
          <w:i/>
          <w:lang w:val="en-GB"/>
        </w:rPr>
        <w:tab/>
      </w:r>
      <w:r w:rsidRPr="000912CF">
        <w:rPr>
          <w:rFonts w:cstheme="minorHAnsi"/>
          <w:i/>
          <w:lang w:val="en-GB"/>
        </w:rPr>
        <w:tab/>
      </w:r>
      <w:r w:rsidRPr="000912CF">
        <w:rPr>
          <w:rFonts w:cstheme="minorHAnsi"/>
          <w:i/>
          <w:lang w:val="en-GB"/>
        </w:rPr>
        <w:t>psychological bullying</w:t>
      </w:r>
      <w:r w:rsidRPr="000912CF">
        <w:rPr>
          <w:rFonts w:cstheme="minorHAnsi"/>
          <w:i/>
          <w:lang w:val="en-GB"/>
        </w:rPr>
        <w:tab/>
      </w:r>
      <w:r w:rsidRPr="000912CF">
        <w:rPr>
          <w:rFonts w:cstheme="minorHAnsi"/>
          <w:i/>
          <w:lang w:val="en-GB"/>
        </w:rPr>
        <w:tab/>
        <w:t>turning a blind eye on sth</w:t>
      </w:r>
      <w:r w:rsidR="000912CF">
        <w:rPr>
          <w:rFonts w:cstheme="minorHAnsi"/>
          <w:i/>
          <w:lang w:val="en-GB"/>
        </w:rPr>
        <w:t>.</w:t>
      </w:r>
      <w:r w:rsidRPr="000912CF">
        <w:rPr>
          <w:rFonts w:cstheme="minorHAnsi"/>
          <w:i/>
          <w:lang w:val="en-GB"/>
        </w:rPr>
        <w:t xml:space="preserve"> </w:t>
      </w:r>
      <w:r w:rsidRPr="000912CF">
        <w:rPr>
          <w:rFonts w:cstheme="minorHAnsi"/>
          <w:i/>
          <w:lang w:val="en-GB"/>
        </w:rPr>
        <w:tab/>
      </w:r>
    </w:p>
    <w:p w:rsidR="0002340F" w:rsidRPr="000912CF" w:rsidRDefault="0002340F" w:rsidP="0002340F">
      <w:pPr>
        <w:rPr>
          <w:rFonts w:cstheme="minorHAnsi"/>
          <w:lang w:val="en-GB"/>
        </w:rPr>
      </w:pPr>
    </w:p>
    <w:p w:rsidR="000912CF" w:rsidRPr="000912CF" w:rsidRDefault="000912CF" w:rsidP="000912CF">
      <w:pPr>
        <w:rPr>
          <w:rFonts w:cstheme="minorHAnsi"/>
          <w:lang w:val="en-GB"/>
        </w:rPr>
      </w:pPr>
      <w:r w:rsidRPr="000912CF">
        <w:rPr>
          <w:rFonts w:cstheme="minorHAnsi"/>
          <w:lang w:val="en-GB"/>
        </w:rPr>
        <w:t xml:space="preserve">4. Look at the pictures and </w:t>
      </w:r>
      <w:r>
        <w:rPr>
          <w:rFonts w:cstheme="minorHAnsi"/>
          <w:lang w:val="en-GB"/>
        </w:rPr>
        <w:t>describe them with your partner.</w:t>
      </w:r>
    </w:p>
    <w:p w:rsidR="000912CF" w:rsidRPr="000912CF" w:rsidRDefault="000912CF" w:rsidP="000912CF">
      <w:pPr>
        <w:rPr>
          <w:rFonts w:cstheme="minorHAnsi"/>
          <w:lang w:val="en-GB"/>
        </w:rPr>
      </w:pPr>
      <w:r w:rsidRPr="000912CF">
        <w:rPr>
          <w:rFonts w:cstheme="minorHAnsi"/>
          <w:lang w:val="en-GB"/>
        </w:rPr>
        <w:t>A                                                                               B</w:t>
      </w:r>
    </w:p>
    <w:p w:rsidR="000912CF" w:rsidRPr="000912CF" w:rsidRDefault="000912CF" w:rsidP="000912CF">
      <w:pPr>
        <w:rPr>
          <w:rFonts w:cstheme="minorHAnsi"/>
          <w:lang w:val="en-GB"/>
        </w:rPr>
      </w:pPr>
      <w:r w:rsidRPr="000912CF">
        <w:rPr>
          <w:rFonts w:cstheme="minorHAnsi"/>
          <w:noProof/>
          <w:lang w:val="en-GB" w:eastAsia="cs-CZ"/>
        </w:rPr>
        <w:drawing>
          <wp:inline distT="0" distB="0" distL="0" distR="0">
            <wp:extent cx="2085975" cy="1447800"/>
            <wp:effectExtent l="0" t="0" r="9525"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5975" cy="1447800"/>
                    </a:xfrm>
                    <a:prstGeom prst="rect">
                      <a:avLst/>
                    </a:prstGeom>
                    <a:noFill/>
                    <a:ln>
                      <a:noFill/>
                    </a:ln>
                  </pic:spPr>
                </pic:pic>
              </a:graphicData>
            </a:graphic>
          </wp:inline>
        </w:drawing>
      </w:r>
      <w:r w:rsidRPr="000912CF">
        <w:rPr>
          <w:rFonts w:cstheme="minorHAnsi"/>
          <w:lang w:val="en-GB"/>
        </w:rPr>
        <w:t xml:space="preserve">                     </w:t>
      </w:r>
      <w:r w:rsidRPr="000912CF">
        <w:rPr>
          <w:rFonts w:cstheme="minorHAnsi"/>
          <w:noProof/>
          <w:lang w:val="en-GB" w:eastAsia="cs-CZ"/>
        </w:rPr>
        <w:drawing>
          <wp:inline distT="0" distB="0" distL="0" distR="0">
            <wp:extent cx="1666875" cy="1457325"/>
            <wp:effectExtent l="0" t="0" r="9525" b="952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1457325"/>
                    </a:xfrm>
                    <a:prstGeom prst="rect">
                      <a:avLst/>
                    </a:prstGeom>
                    <a:noFill/>
                    <a:ln>
                      <a:noFill/>
                    </a:ln>
                  </pic:spPr>
                </pic:pic>
              </a:graphicData>
            </a:graphic>
          </wp:inline>
        </w:drawing>
      </w:r>
      <w:r w:rsidRPr="000912CF">
        <w:rPr>
          <w:rFonts w:cstheme="minorHAnsi"/>
          <w:lang w:val="en-GB"/>
        </w:rPr>
        <w:t xml:space="preserve">   </w:t>
      </w:r>
    </w:p>
    <w:p w:rsidR="000912CF" w:rsidRPr="000912CF" w:rsidRDefault="000912CF" w:rsidP="000912CF">
      <w:pPr>
        <w:rPr>
          <w:rFonts w:cstheme="minorHAnsi"/>
          <w:lang w:val="en-GB"/>
        </w:rPr>
      </w:pPr>
    </w:p>
    <w:p w:rsidR="000912CF" w:rsidRPr="000912CF" w:rsidRDefault="000912CF" w:rsidP="000912CF">
      <w:pPr>
        <w:rPr>
          <w:rFonts w:cstheme="minorHAnsi"/>
          <w:lang w:val="en-GB"/>
        </w:rPr>
      </w:pPr>
      <w:r w:rsidRPr="000912CF">
        <w:rPr>
          <w:rFonts w:cstheme="minorHAnsi"/>
          <w:lang w:val="en-GB"/>
        </w:rPr>
        <w:t xml:space="preserve">     </w:t>
      </w:r>
    </w:p>
    <w:p w:rsidR="000912CF" w:rsidRPr="000912CF" w:rsidRDefault="000912CF" w:rsidP="000912CF">
      <w:pPr>
        <w:rPr>
          <w:rFonts w:cstheme="minorHAnsi"/>
          <w:lang w:val="en-GB"/>
        </w:rPr>
      </w:pPr>
      <w:r w:rsidRPr="000912CF">
        <w:rPr>
          <w:rFonts w:cstheme="minorHAnsi"/>
          <w:lang w:val="en-GB"/>
        </w:rPr>
        <w:t xml:space="preserve">C                                    </w:t>
      </w:r>
      <w:r w:rsidRPr="000912CF">
        <w:rPr>
          <w:rFonts w:cstheme="minorHAnsi"/>
          <w:lang w:val="en-GB"/>
        </w:rPr>
        <w:tab/>
      </w:r>
      <w:r w:rsidRPr="000912CF">
        <w:rPr>
          <w:rFonts w:cstheme="minorHAnsi"/>
          <w:lang w:val="en-GB"/>
        </w:rPr>
        <w:tab/>
      </w:r>
      <w:r w:rsidRPr="000912CF">
        <w:rPr>
          <w:rFonts w:cstheme="minorHAnsi"/>
          <w:lang w:val="en-GB"/>
        </w:rPr>
        <w:tab/>
      </w:r>
      <w:r w:rsidRPr="000912CF">
        <w:rPr>
          <w:rFonts w:cstheme="minorHAnsi"/>
          <w:lang w:val="en-GB"/>
        </w:rPr>
        <w:tab/>
        <w:t xml:space="preserve">D                                                                                                              </w:t>
      </w:r>
    </w:p>
    <w:p w:rsidR="000912CF" w:rsidRPr="000912CF" w:rsidRDefault="000912CF" w:rsidP="000912CF">
      <w:pPr>
        <w:rPr>
          <w:rFonts w:cstheme="minorHAnsi"/>
          <w:lang w:val="en-GB"/>
        </w:rPr>
      </w:pPr>
      <w:r w:rsidRPr="000912CF">
        <w:rPr>
          <w:rFonts w:cstheme="minorHAnsi"/>
          <w:lang w:val="en-GB"/>
        </w:rPr>
        <w:t xml:space="preserve">   </w:t>
      </w:r>
      <w:r w:rsidRPr="000912CF">
        <w:rPr>
          <w:rFonts w:cstheme="minorHAnsi"/>
          <w:noProof/>
          <w:lang w:val="en-GB" w:eastAsia="cs-CZ"/>
        </w:rPr>
        <w:drawing>
          <wp:inline distT="0" distB="0" distL="0" distR="0">
            <wp:extent cx="2200275" cy="1590675"/>
            <wp:effectExtent l="0" t="0" r="9525" b="952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0275" cy="1590675"/>
                    </a:xfrm>
                    <a:prstGeom prst="rect">
                      <a:avLst/>
                    </a:prstGeom>
                    <a:noFill/>
                    <a:ln>
                      <a:noFill/>
                    </a:ln>
                  </pic:spPr>
                </pic:pic>
              </a:graphicData>
            </a:graphic>
          </wp:inline>
        </w:drawing>
      </w:r>
      <w:r w:rsidRPr="000912CF">
        <w:rPr>
          <w:rFonts w:cstheme="minorHAnsi"/>
          <w:lang w:val="en-GB"/>
        </w:rPr>
        <w:t xml:space="preserve">            </w:t>
      </w:r>
      <w:r w:rsidRPr="000912CF">
        <w:rPr>
          <w:rFonts w:cstheme="minorHAnsi"/>
          <w:noProof/>
          <w:lang w:val="en-GB" w:eastAsia="cs-CZ"/>
        </w:rPr>
        <w:drawing>
          <wp:inline distT="0" distB="0" distL="0" distR="0">
            <wp:extent cx="1990725" cy="15621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0725" cy="1562100"/>
                    </a:xfrm>
                    <a:prstGeom prst="rect">
                      <a:avLst/>
                    </a:prstGeom>
                    <a:noFill/>
                    <a:ln>
                      <a:noFill/>
                    </a:ln>
                  </pic:spPr>
                </pic:pic>
              </a:graphicData>
            </a:graphic>
          </wp:inline>
        </w:drawing>
      </w:r>
    </w:p>
    <w:p w:rsidR="000912CF" w:rsidRPr="000912CF" w:rsidRDefault="000912CF" w:rsidP="000912CF">
      <w:pPr>
        <w:rPr>
          <w:rFonts w:cstheme="minorHAnsi"/>
          <w:lang w:val="en-GB"/>
        </w:rPr>
      </w:pPr>
    </w:p>
    <w:p w:rsidR="000912CF" w:rsidRPr="000912CF" w:rsidRDefault="000912CF" w:rsidP="000912CF">
      <w:pPr>
        <w:rPr>
          <w:rFonts w:cstheme="minorHAnsi"/>
          <w:lang w:val="en-GB"/>
        </w:rPr>
      </w:pPr>
    </w:p>
    <w:p w:rsidR="000912CF" w:rsidRPr="000912CF" w:rsidRDefault="000912CF" w:rsidP="000912CF">
      <w:pPr>
        <w:rPr>
          <w:rFonts w:cstheme="minorHAnsi"/>
          <w:lang w:val="en-GB"/>
        </w:rPr>
      </w:pPr>
    </w:p>
    <w:p w:rsidR="000912CF" w:rsidRPr="000912CF" w:rsidRDefault="000912CF" w:rsidP="000912CF">
      <w:pPr>
        <w:rPr>
          <w:rFonts w:cstheme="minorHAnsi"/>
          <w:lang w:val="en-GB"/>
        </w:rPr>
      </w:pPr>
    </w:p>
    <w:p w:rsidR="000912CF" w:rsidRDefault="000912CF" w:rsidP="000912CF">
      <w:pPr>
        <w:spacing w:line="480" w:lineRule="auto"/>
        <w:rPr>
          <w:rFonts w:cstheme="minorHAnsi"/>
          <w:lang w:val="en-GB"/>
        </w:rPr>
      </w:pPr>
    </w:p>
    <w:p w:rsidR="000912CF" w:rsidRPr="000912CF" w:rsidRDefault="000912CF" w:rsidP="000912CF">
      <w:pPr>
        <w:spacing w:line="480" w:lineRule="auto"/>
        <w:rPr>
          <w:rFonts w:cstheme="minorHAnsi"/>
          <w:lang w:val="en-GB"/>
        </w:rPr>
      </w:pPr>
      <w:bookmarkStart w:id="0" w:name="_GoBack"/>
      <w:bookmarkEnd w:id="0"/>
      <w:r w:rsidRPr="000912CF">
        <w:rPr>
          <w:rFonts w:cstheme="minorHAnsi"/>
          <w:lang w:val="en-GB"/>
        </w:rPr>
        <w:t>5. Role-play</w:t>
      </w:r>
    </w:p>
    <w:p w:rsidR="000912CF" w:rsidRPr="000912CF" w:rsidRDefault="000912CF" w:rsidP="000912CF">
      <w:pPr>
        <w:spacing w:line="480" w:lineRule="auto"/>
        <w:rPr>
          <w:rFonts w:cstheme="minorHAnsi"/>
          <w:lang w:val="en-GB"/>
        </w:rPr>
      </w:pPr>
      <w:r w:rsidRPr="000912CF">
        <w:rPr>
          <w:rFonts w:cstheme="minorHAnsi"/>
          <w:lang w:val="en-GB"/>
        </w:rPr>
        <w:t>Student A:  Imagine that you are a parent of a 12-year old boy who suffers from physical bullying at school by his two classmates. He suffers from hair-pulling, kicking and sometimes even punching. He has to carry their schoolbags and give them his snacks. What exactly would you do to help your child and solve this serious problem? Prepare some suggestions and then go to school to discuss it with your son’s class teacher.</w:t>
      </w:r>
    </w:p>
    <w:p w:rsidR="000912CF" w:rsidRPr="000912CF" w:rsidRDefault="000912CF" w:rsidP="000912CF">
      <w:pPr>
        <w:spacing w:line="480" w:lineRule="auto"/>
        <w:rPr>
          <w:rFonts w:cstheme="minorHAnsi"/>
          <w:lang w:val="en-GB"/>
        </w:rPr>
      </w:pPr>
    </w:p>
    <w:p w:rsidR="000912CF" w:rsidRPr="000912CF" w:rsidRDefault="000912CF" w:rsidP="000912CF">
      <w:pPr>
        <w:spacing w:line="480" w:lineRule="auto"/>
        <w:rPr>
          <w:rFonts w:cstheme="minorHAnsi"/>
          <w:lang w:val="en-GB"/>
        </w:rPr>
      </w:pPr>
      <w:r w:rsidRPr="000912CF">
        <w:rPr>
          <w:rFonts w:cstheme="minorHAnsi"/>
          <w:lang w:val="en-GB"/>
        </w:rPr>
        <w:t xml:space="preserve">Student B:  Imagine that you are a teacher of a class where one of the boys is bullied. </w:t>
      </w:r>
    </w:p>
    <w:p w:rsidR="000912CF" w:rsidRPr="000912CF" w:rsidRDefault="000912CF" w:rsidP="000912CF">
      <w:pPr>
        <w:spacing w:line="480" w:lineRule="auto"/>
        <w:rPr>
          <w:rFonts w:cstheme="minorHAnsi"/>
          <w:lang w:val="en-GB"/>
        </w:rPr>
      </w:pPr>
      <w:r w:rsidRPr="000912CF">
        <w:rPr>
          <w:rFonts w:cstheme="minorHAnsi"/>
          <w:lang w:val="en-GB"/>
        </w:rPr>
        <w:t>He experiences physical bullying at school by his two classmates. He suffers from hair-pulling, kicking and sometimes even punching. He has to carry their schoolbags and give them his snacks. What exactly would you do to help the boy and solve this serious problem in your class? Prepare some suggestions and then meet the boy’s parents to discuss it with them</w:t>
      </w:r>
    </w:p>
    <w:p w:rsidR="000912CF" w:rsidRPr="000912CF" w:rsidRDefault="000912CF" w:rsidP="000912CF">
      <w:pPr>
        <w:rPr>
          <w:rFonts w:cstheme="minorHAnsi"/>
          <w:lang w:val="en-GB"/>
        </w:rPr>
      </w:pPr>
    </w:p>
    <w:p w:rsidR="000912CF" w:rsidRPr="000912CF" w:rsidRDefault="000912CF" w:rsidP="000912CF">
      <w:pPr>
        <w:rPr>
          <w:rFonts w:cstheme="minorHAnsi"/>
          <w:lang w:val="en-GB"/>
        </w:rPr>
      </w:pPr>
    </w:p>
    <w:p w:rsidR="0002340F" w:rsidRPr="000912CF" w:rsidRDefault="0002340F" w:rsidP="0002340F">
      <w:pPr>
        <w:rPr>
          <w:rFonts w:cstheme="minorHAnsi"/>
          <w:lang w:val="en-GB"/>
        </w:rPr>
      </w:pPr>
    </w:p>
    <w:sectPr w:rsidR="0002340F" w:rsidRPr="000912CF">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04E" w:rsidRDefault="00B0204E" w:rsidP="002656B4">
      <w:pPr>
        <w:spacing w:after="0" w:line="240" w:lineRule="auto"/>
      </w:pPr>
      <w:r>
        <w:separator/>
      </w:r>
    </w:p>
  </w:endnote>
  <w:endnote w:type="continuationSeparator" w:id="0">
    <w:p w:rsidR="00B0204E" w:rsidRDefault="00B0204E" w:rsidP="00265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6B4" w:rsidRPr="00494B5F" w:rsidRDefault="002656B4" w:rsidP="002656B4">
    <w:pPr>
      <w:pStyle w:val="Zpat"/>
    </w:pPr>
    <w:r w:rsidRPr="003D648F">
      <w:t xml:space="preserve">Studijní materiál byl </w:t>
    </w:r>
    <w:r>
      <w:t>vytvořen</w:t>
    </w:r>
    <w:r w:rsidRPr="003D648F">
      <w:t xml:space="preserve"> </w:t>
    </w:r>
    <w:r>
      <w:t>za podpory projektu MUNI/FR/1199</w:t>
    </w:r>
    <w:r w:rsidRPr="003D648F">
      <w:t>/20</w:t>
    </w:r>
    <w:r>
      <w:t>19</w:t>
    </w:r>
    <w:r w:rsidRPr="003D648F">
      <w:t>.</w:t>
    </w:r>
  </w:p>
  <w:p w:rsidR="002656B4" w:rsidRDefault="002656B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04E" w:rsidRDefault="00B0204E" w:rsidP="002656B4">
      <w:pPr>
        <w:spacing w:after="0" w:line="240" w:lineRule="auto"/>
      </w:pPr>
      <w:r>
        <w:separator/>
      </w:r>
    </w:p>
  </w:footnote>
  <w:footnote w:type="continuationSeparator" w:id="0">
    <w:p w:rsidR="00B0204E" w:rsidRDefault="00B0204E" w:rsidP="002656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6B4" w:rsidRDefault="002656B4">
    <w:pPr>
      <w:pStyle w:val="Zhlav"/>
    </w:pPr>
    <w:r>
      <w:rPr>
        <w:caps/>
        <w:noProof/>
        <w:color w:val="808080" w:themeColor="background1" w:themeShade="80"/>
        <w:sz w:val="20"/>
        <w:szCs w:val="20"/>
        <w:lang w:eastAsia="cs-CZ"/>
      </w:rPr>
      <w:drawing>
        <wp:inline distT="0" distB="0" distL="0" distR="0" wp14:anchorId="44D27A03" wp14:editId="599F9185">
          <wp:extent cx="2286101" cy="1050083"/>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JV-lg-eng-textLC-rgb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86101" cy="1050083"/>
                  </a:xfrm>
                  <a:prstGeom prst="rect">
                    <a:avLst/>
                  </a:prstGeom>
                </pic:spPr>
              </pic:pic>
            </a:graphicData>
          </a:graphic>
        </wp:inline>
      </w:drawing>
    </w: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Skupina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Skupina 168"/>
                      <wpg:cNvGrpSpPr/>
                      <wpg:grpSpPr>
                        <a:xfrm>
                          <a:off x="0" y="0"/>
                          <a:ext cx="1700784" cy="1024128"/>
                          <a:chOff x="0" y="0"/>
                          <a:chExt cx="1700784" cy="1024128"/>
                        </a:xfrm>
                      </wpg:grpSpPr>
                      <wps:wsp>
                        <wps:cNvPr id="169" name="Obdélník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Obdélník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Obdélník 171"/>
                        <wps:cNvSpPr/>
                        <wps:spPr>
                          <a:xfrm>
                            <a:off x="0" y="0"/>
                            <a:ext cx="1472184" cy="1024128"/>
                          </a:xfrm>
                          <a:prstGeom prst="rect">
                            <a:avLst/>
                          </a:prstGeom>
                          <a:blipFill>
                            <a:blip r:embed="rId2"/>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ové pole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656B4" w:rsidRDefault="002656B4">
                            <w:pPr>
                              <w:pStyle w:val="Zhlav"/>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B0204E">
                              <w:rPr>
                                <w:noProof/>
                                <w:color w:val="FFFFFF" w:themeColor="background1"/>
                                <w:sz w:val="24"/>
                                <w:szCs w:val="24"/>
                              </w:rPr>
                              <w:t>1</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Skupina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">
              <v:group id="Skupina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Obdélník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Obdélník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Obdélník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3" o:title="" recolor="t" rotate="t" type="frame"/>
                </v:rect>
              </v:group>
              <v:shapetype id="_x0000_t202" coordsize="21600,21600" o:spt="202" path="m,l,21600r21600,l21600,xe">
                <v:stroke joinstyle="miter"/>
                <v:path gradientshapeok="t" o:connecttype="rect"/>
              </v:shapetype>
              <v:shape id="Textové pole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rsidR="002656B4" w:rsidRDefault="002656B4">
                      <w:pPr>
                        <w:pStyle w:val="Zhlav"/>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B0204E">
                        <w:rPr>
                          <w:noProof/>
                          <w:color w:val="FFFFFF" w:themeColor="background1"/>
                          <w:sz w:val="24"/>
                          <w:szCs w:val="24"/>
                        </w:rPr>
                        <w:t>1</w:t>
                      </w:r>
                      <w:r>
                        <w:rPr>
                          <w:color w:val="FFFFFF" w:themeColor="background1"/>
                          <w:sz w:val="24"/>
                          <w:szCs w:val="24"/>
                        </w:rPr>
                        <w:fldChar w:fldCharType="end"/>
                      </w:r>
                    </w:p>
                  </w:txbxContent>
                </v:textbox>
              </v:shape>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6B4"/>
    <w:rsid w:val="0002340F"/>
    <w:rsid w:val="000912CF"/>
    <w:rsid w:val="002656B4"/>
    <w:rsid w:val="0056618F"/>
    <w:rsid w:val="009E1F3A"/>
    <w:rsid w:val="00B0204E"/>
    <w:rsid w:val="00D76A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631FF"/>
  <w15:chartTrackingRefBased/>
  <w15:docId w15:val="{36CB7600-2DBC-4676-8CC7-38D8EEEAE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656B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656B4"/>
  </w:style>
  <w:style w:type="paragraph" w:styleId="Zpat">
    <w:name w:val="footer"/>
    <w:basedOn w:val="Normln"/>
    <w:link w:val="ZpatChar"/>
    <w:uiPriority w:val="99"/>
    <w:unhideWhenUsed/>
    <w:rsid w:val="002656B4"/>
    <w:pPr>
      <w:tabs>
        <w:tab w:val="center" w:pos="4536"/>
        <w:tab w:val="right" w:pos="9072"/>
      </w:tabs>
      <w:spacing w:after="0" w:line="240" w:lineRule="auto"/>
    </w:pPr>
  </w:style>
  <w:style w:type="character" w:customStyle="1" w:styleId="ZpatChar">
    <w:name w:val="Zápatí Char"/>
    <w:basedOn w:val="Standardnpsmoodstavce"/>
    <w:link w:val="Zpat"/>
    <w:uiPriority w:val="99"/>
    <w:rsid w:val="002656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3</Pages>
  <Words>313</Words>
  <Characters>1853</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Dita Hochmanová</dc:creator>
  <cp:keywords/>
  <dc:description/>
  <cp:lastModifiedBy>Dita Hochmanová</cp:lastModifiedBy>
  <cp:revision>1</cp:revision>
  <dcterms:created xsi:type="dcterms:W3CDTF">2021-02-12T14:38:00Z</dcterms:created>
  <dcterms:modified xsi:type="dcterms:W3CDTF">2021-02-12T17:14:00Z</dcterms:modified>
</cp:coreProperties>
</file>