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94FE" w14:textId="13252905" w:rsidR="00624BF4" w:rsidRDefault="00624BF4" w:rsidP="00596496">
      <w:pPr>
        <w:ind w:left="72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26206E5" wp14:editId="15BD6D8C">
            <wp:simplePos x="0" y="0"/>
            <wp:positionH relativeFrom="column">
              <wp:posOffset>2886074</wp:posOffset>
            </wp:positionH>
            <wp:positionV relativeFrom="paragraph">
              <wp:posOffset>1905</wp:posOffset>
            </wp:positionV>
            <wp:extent cx="3775087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73" y="21390"/>
                <wp:lineTo x="21473" y="0"/>
                <wp:lineTo x="0" y="0"/>
              </wp:wrapPolygon>
            </wp:wrapTight>
            <wp:docPr id="1" name="Obrázek 1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950" cy="196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 wp14:anchorId="21EB5F33" wp14:editId="3CD1E803">
            <wp:extent cx="2400300" cy="1406577"/>
            <wp:effectExtent l="0" t="0" r="0" b="3175"/>
            <wp:docPr id="2" name="Obrázek 2" descr="Obsah obrázku osoba, interiér, zeď, mlad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interiér, zeď, mlad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01" cy="142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D46A" w14:textId="0B8AF035" w:rsidR="00596496" w:rsidRDefault="00596496" w:rsidP="00624BF4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964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OPAKOVÁNÍ DS a PAS</w:t>
      </w:r>
    </w:p>
    <w:p w14:paraId="12B76EDE" w14:textId="4777A6DA" w:rsidR="00596496" w:rsidRPr="00624BF4" w:rsidRDefault="00596496" w:rsidP="00596496">
      <w:pPr>
        <w:ind w:left="72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1DA6B43" w14:textId="3A95DCFB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Definujte Downův syndrom (o jaký typ postižení se jedná, jaká je etiologie a v jakých oblastech se tento typ postižení projevuje?)</w:t>
      </w:r>
    </w:p>
    <w:p w14:paraId="6E50E7B0" w14:textId="23DF70E5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Co je příčinou narušení komunikace u osob s DS?</w:t>
      </w:r>
    </w:p>
    <w:p w14:paraId="0CF71AA2" w14:textId="4BB57F91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Jaké nejčastější zdravotní komplikace pozorujeme u osob s DS?</w:t>
      </w:r>
    </w:p>
    <w:p w14:paraId="4C0EFE6B" w14:textId="424889BE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Kdy a jakým způsobem je možní diagnostikovat DS u dítěte?</w:t>
      </w:r>
    </w:p>
    <w:p w14:paraId="2E908B6F" w14:textId="567582C2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Kde jsou nejčastěji vzdělávány děti s DS v období povinné školní docházky?</w:t>
      </w:r>
    </w:p>
    <w:p w14:paraId="5DEE6DEF" w14:textId="6945770D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Kdo a kde zajišťuje diagnostiku PAS?</w:t>
      </w:r>
    </w:p>
    <w:p w14:paraId="022A0FC1" w14:textId="11CB8C94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Napiš 8 projevů typických pro člověka s PAS</w:t>
      </w:r>
    </w:p>
    <w:p w14:paraId="16D05EEF" w14:textId="6980A64C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Co je Aspergerův syndrom?</w:t>
      </w:r>
    </w:p>
    <w:p w14:paraId="0778B0D7" w14:textId="66E77B76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Jaké jsou speciální vzdělávací potřeby žáků s PAS?</w:t>
      </w:r>
    </w:p>
    <w:p w14:paraId="597839BA" w14:textId="416CAAA8" w:rsidR="00596496" w:rsidRPr="00624BF4" w:rsidRDefault="00596496" w:rsidP="005964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4BF4">
        <w:rPr>
          <w:rFonts w:ascii="Times New Roman" w:hAnsi="Times New Roman" w:cs="Times New Roman"/>
          <w:b/>
          <w:bCs/>
        </w:rPr>
        <w:t>Znáte nějaké organizace, které se věnují Downovu syndromu a PAS?</w:t>
      </w:r>
    </w:p>
    <w:sectPr w:rsidR="00596496" w:rsidRPr="0062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500C"/>
    <w:multiLevelType w:val="hybridMultilevel"/>
    <w:tmpl w:val="3208A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96"/>
    <w:rsid w:val="00596496"/>
    <w:rsid w:val="006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0E7A"/>
  <w15:chartTrackingRefBased/>
  <w15:docId w15:val="{44FC245F-2FAB-4ACF-AF54-FB4372AF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1</cp:revision>
  <dcterms:created xsi:type="dcterms:W3CDTF">2021-05-17T12:15:00Z</dcterms:created>
  <dcterms:modified xsi:type="dcterms:W3CDTF">2021-05-17T12:28:00Z</dcterms:modified>
</cp:coreProperties>
</file>