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F219" w14:textId="77777777" w:rsidR="00E422F6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Cílem předmětu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je seznámit vás s různými typy výchovných situací, s možnými příčinami problémového chování ve školním prostředí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 pohledu vyučujícího i žáka. </w:t>
      </w:r>
    </w:p>
    <w:p w14:paraId="4CF3C7B9" w14:textId="02995955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Zpracujete 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kazuistik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y, které umožní poznat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 průběh a možnosti řešení daných situací. Obeznámí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te</w:t>
      </w:r>
      <w:r w:rsidR="00FC4A6D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se s technikami a postupy, které jsou klíčové pro zvládnutí problémových situací ve třídě. </w:t>
      </w:r>
    </w:p>
    <w:p w14:paraId="634797E5" w14:textId="77777777" w:rsidR="002B4C44" w:rsidRDefault="002B4C44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1CBE20F7" w14:textId="5004CD5F" w:rsidR="00E422F6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Výstupy z</w:t>
      </w:r>
      <w:r w:rsidR="00E422F6"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 </w:t>
      </w: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učení</w:t>
      </w:r>
    </w:p>
    <w:p w14:paraId="5B521124" w14:textId="0EA2CD79" w:rsidR="00FC4A6D" w:rsidRPr="002B4C44" w:rsidRDefault="00FC4A6D" w:rsidP="00E422F6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 po absolvování předmětu: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zachytí situace ve třídě, které vyžadují jeho/její interferenci či výchovné působení.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rozklíčuje dynamiku problémového chování žáků, zvolí možné cesty k intervenci a prevenci tohoto chování.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uvažuje o možných řešeních situací a diskutuje o nich.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techniky zvládání stresových situací.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využívá postupy, které jsou adekvátní při reakci na nevhodné chování žáků.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vyhledá metodické pokyny MŠMT a pracuje s nimi.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• zná postupy řešení patologických projevů ve školní třídě.</w:t>
      </w:r>
    </w:p>
    <w:p w14:paraId="557977DB" w14:textId="77777777" w:rsidR="00E422F6" w:rsidRPr="002B4C44" w:rsidRDefault="00E422F6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</w:p>
    <w:p w14:paraId="714F8DC1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Výukové metody</w:t>
      </w:r>
    </w:p>
    <w:p w14:paraId="13FE1223" w14:textId="63EC4225" w:rsidR="00FC4A6D" w:rsidRDefault="00FC4A6D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První část semináře: znalostní zakotvení v tématu, kazuistika, 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diskuse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práce ve skupinách, možné postupy řešení situací</w:t>
      </w: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br/>
        <w:t>Druhá část semináře: praktické nácviky za pomoci modelových situací, aplikace poznatků z první části semináře, reflexe</w:t>
      </w:r>
    </w:p>
    <w:p w14:paraId="79B261FA" w14:textId="77777777" w:rsidR="00510E51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01CBCF7C" w14:textId="50DDB16B" w:rsidR="00510E51" w:rsidRPr="00510E51" w:rsidRDefault="00510E51" w:rsidP="00510E51">
      <w:p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Zadání portfoliového úkolu</w:t>
      </w:r>
    </w:p>
    <w:p w14:paraId="636D8F45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 xml:space="preserve">1. krok: </w:t>
      </w:r>
    </w:p>
    <w:p w14:paraId="7D1E3F67" w14:textId="4D7EB0B0" w:rsidR="00510E51" w:rsidRPr="00510E51" w:rsidRDefault="00510E51" w:rsidP="00510E51">
      <w:pPr>
        <w:numPr>
          <w:ilvl w:val="0"/>
          <w:numId w:val="15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 základě svých zkušeností popište nevhodné/problémové chování žáka/žáků – aktéry, průběh, podmínky … </w:t>
      </w:r>
      <w:r w:rsidR="002B31DC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c</w:t>
      </w:r>
      <w:r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o se stalo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?</w:t>
      </w:r>
    </w:p>
    <w:p w14:paraId="0C733D7E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2. krok:</w:t>
      </w:r>
    </w:p>
    <w:p w14:paraId="3C0AD3FB" w14:textId="77777777" w:rsidR="00510E51" w:rsidRPr="00510E51" w:rsidRDefault="00510E51" w:rsidP="00510E51">
      <w:pPr>
        <w:numPr>
          <w:ilvl w:val="0"/>
          <w:numId w:val="16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Analyzujte možné příčiny takového jednání… </w:t>
      </w:r>
      <w:r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proč se to stalo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?</w:t>
      </w:r>
      <w:bookmarkStart w:id="0" w:name="_GoBack"/>
      <w:bookmarkEnd w:id="0"/>
    </w:p>
    <w:p w14:paraId="0673096C" w14:textId="77777777" w:rsidR="00510E51" w:rsidRPr="00510E51" w:rsidRDefault="00510E51" w:rsidP="00510E51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510E51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3. krok:</w:t>
      </w:r>
    </w:p>
    <w:p w14:paraId="063D216C" w14:textId="0AFAF3EF" w:rsidR="00510E51" w:rsidRDefault="009D5E65" w:rsidP="00510E51">
      <w:pPr>
        <w:numPr>
          <w:ilvl w:val="0"/>
          <w:numId w:val="17"/>
        </w:numPr>
        <w:shd w:val="clear" w:color="auto" w:fill="F7F8FC"/>
        <w:spacing w:after="96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Uveďte řešení situace,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které jste zažil/a jako žák/</w:t>
      </w:r>
      <w:r w:rsidR="0070328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žákyně, 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student/</w:t>
      </w:r>
      <w:r w:rsidR="00703286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studentka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učitel/učitelka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K uvedenému řešení zaujměte stanovisko. 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Navrhněte Váš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vlastní </w:t>
      </w:r>
      <w:r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způsob řešení a zdůvodněte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  <w:r w:rsidR="00510E51" w:rsidRPr="00510E5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… </w:t>
      </w:r>
      <w:r w:rsidR="00510E51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 xml:space="preserve">jak </w:t>
      </w:r>
      <w:r w:rsidR="002B31DC" w:rsidRPr="002B31DC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cs-CZ"/>
        </w:rPr>
        <w:t>byla situace řešena/ jak mohla být řešena</w:t>
      </w:r>
      <w:r w:rsidR="002B31DC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? </w:t>
      </w:r>
    </w:p>
    <w:p w14:paraId="2E739907" w14:textId="23C27C5C" w:rsidR="00A5728D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77298E97" w14:textId="2641E74B" w:rsidR="00A5728D" w:rsidRPr="009D5E65" w:rsidRDefault="00A5728D" w:rsidP="00A5728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Úkol odevzdejte do patřičné </w:t>
      </w:r>
      <w:proofErr w:type="spellStart"/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odevzdávárny</w:t>
      </w:r>
      <w:proofErr w:type="spellEnd"/>
      <w:r w:rsidRPr="009D5E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</w:t>
      </w:r>
      <w:r w:rsidR="00BB36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30. 4. 2021</w:t>
      </w:r>
    </w:p>
    <w:p w14:paraId="66EEA1D3" w14:textId="77777777" w:rsidR="00510E51" w:rsidRPr="002B4C44" w:rsidRDefault="00510E51" w:rsidP="00FC4A6D">
      <w:pPr>
        <w:shd w:val="clear" w:color="auto" w:fill="F7F8FC"/>
        <w:spacing w:after="96" w:line="240" w:lineRule="auto"/>
        <w:ind w:left="720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14:paraId="150A8748" w14:textId="77777777" w:rsidR="00FC4A6D" w:rsidRPr="002B4C44" w:rsidRDefault="00FC4A6D" w:rsidP="00FC4A6D">
      <w:pPr>
        <w:shd w:val="clear" w:color="auto" w:fill="F7F8FC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B4C4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cs-CZ"/>
        </w:rPr>
        <w:t>Metody hodnocení</w:t>
      </w:r>
    </w:p>
    <w:p w14:paraId="7349C1BB" w14:textId="77777777" w:rsidR="002B4C44" w:rsidRPr="002B4C44" w:rsidRDefault="00FC4A6D" w:rsidP="002B4C4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Splnění zadaného seminárního úkolu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(zpracování kazuistiky 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postupech při </w:t>
      </w:r>
      <w:r w:rsidRPr="002B4C44">
        <w:rPr>
          <w:rFonts w:ascii="Times New Roman" w:hAnsi="Times New Roman" w:cs="Times New Roman"/>
          <w:sz w:val="24"/>
          <w:szCs w:val="24"/>
          <w:highlight w:val="white"/>
        </w:rPr>
        <w:t>zvládání problémového chování žáků</w:t>
      </w:r>
      <w:r w:rsidR="00E422F6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  <w:r w:rsidR="002B4C44" w:rsidRPr="002B4C44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</w:t>
      </w:r>
    </w:p>
    <w:p w14:paraId="7B55915C" w14:textId="171B497A" w:rsidR="002B4C44" w:rsidRPr="002B4C44" w:rsidRDefault="002B4C44" w:rsidP="002B4C44">
      <w:pPr>
        <w:tabs>
          <w:tab w:val="num" w:pos="720"/>
        </w:tabs>
        <w:ind w:left="720" w:hanging="300"/>
        <w:rPr>
          <w:rFonts w:ascii="Times New Roman" w:hAnsi="Times New Roman" w:cs="Times New Roman"/>
          <w:sz w:val="24"/>
          <w:szCs w:val="24"/>
        </w:rPr>
      </w:pPr>
    </w:p>
    <w:p w14:paraId="16AF51D2" w14:textId="77777777" w:rsidR="00FC4A6D" w:rsidRPr="002B4C44" w:rsidRDefault="00FC4A6D">
      <w:pPr>
        <w:rPr>
          <w:rFonts w:ascii="Times New Roman" w:hAnsi="Times New Roman" w:cs="Times New Roman"/>
          <w:sz w:val="24"/>
          <w:szCs w:val="24"/>
        </w:rPr>
      </w:pPr>
    </w:p>
    <w:sectPr w:rsidR="00FC4A6D" w:rsidRPr="002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D03"/>
    <w:multiLevelType w:val="hybridMultilevel"/>
    <w:tmpl w:val="7C0AF8BA"/>
    <w:lvl w:ilvl="0" w:tplc="B752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6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A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A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4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61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C6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0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4348B5"/>
    <w:multiLevelType w:val="hybridMultilevel"/>
    <w:tmpl w:val="F578874E"/>
    <w:lvl w:ilvl="0" w:tplc="3580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5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2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CC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A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2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931FE3"/>
    <w:multiLevelType w:val="hybridMultilevel"/>
    <w:tmpl w:val="0DCCB034"/>
    <w:lvl w:ilvl="0" w:tplc="5B44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01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E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0E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E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87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E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6A3FB0"/>
    <w:multiLevelType w:val="multilevel"/>
    <w:tmpl w:val="25B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62E4E"/>
    <w:multiLevelType w:val="hybridMultilevel"/>
    <w:tmpl w:val="41B8A70E"/>
    <w:lvl w:ilvl="0" w:tplc="4B08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9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2A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6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E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A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82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E221B5"/>
    <w:multiLevelType w:val="hybridMultilevel"/>
    <w:tmpl w:val="C3C87C3E"/>
    <w:lvl w:ilvl="0" w:tplc="F22E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2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2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8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54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A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24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303535"/>
    <w:multiLevelType w:val="hybridMultilevel"/>
    <w:tmpl w:val="8CD8B85A"/>
    <w:lvl w:ilvl="0" w:tplc="CC0EC0C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A0A0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C4272"/>
    <w:multiLevelType w:val="hybridMultilevel"/>
    <w:tmpl w:val="91782B30"/>
    <w:lvl w:ilvl="0" w:tplc="5F18A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E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2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6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8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6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4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A06529"/>
    <w:multiLevelType w:val="hybridMultilevel"/>
    <w:tmpl w:val="60147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542"/>
    <w:multiLevelType w:val="hybridMultilevel"/>
    <w:tmpl w:val="738C39C6"/>
    <w:lvl w:ilvl="0" w:tplc="232A80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72CC"/>
    <w:multiLevelType w:val="hybridMultilevel"/>
    <w:tmpl w:val="8856D1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177B49"/>
    <w:multiLevelType w:val="hybridMultilevel"/>
    <w:tmpl w:val="037CE48C"/>
    <w:lvl w:ilvl="0" w:tplc="7BDA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4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A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4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B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E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C444D9"/>
    <w:multiLevelType w:val="hybridMultilevel"/>
    <w:tmpl w:val="043A7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2F79"/>
    <w:multiLevelType w:val="hybridMultilevel"/>
    <w:tmpl w:val="F6EA106E"/>
    <w:lvl w:ilvl="0" w:tplc="919C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D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A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C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A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0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A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FA2A42"/>
    <w:multiLevelType w:val="multilevel"/>
    <w:tmpl w:val="CF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6268"/>
    <w:multiLevelType w:val="hybridMultilevel"/>
    <w:tmpl w:val="EF02A0E6"/>
    <w:lvl w:ilvl="0" w:tplc="02B89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0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8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07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2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A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6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E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0F1B74"/>
    <w:multiLevelType w:val="hybridMultilevel"/>
    <w:tmpl w:val="E318B638"/>
    <w:lvl w:ilvl="0" w:tplc="232A8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5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2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B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D"/>
    <w:rsid w:val="002B31DC"/>
    <w:rsid w:val="002B4C44"/>
    <w:rsid w:val="00380ACA"/>
    <w:rsid w:val="003A2B37"/>
    <w:rsid w:val="00510E51"/>
    <w:rsid w:val="00703286"/>
    <w:rsid w:val="008F466C"/>
    <w:rsid w:val="009D5E65"/>
    <w:rsid w:val="00A5728D"/>
    <w:rsid w:val="00BB3673"/>
    <w:rsid w:val="00E422F6"/>
    <w:rsid w:val="00FC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24B"/>
  <w15:chartTrackingRefBased/>
  <w15:docId w15:val="{1FBF7005-DA59-4A7E-9EE3-0912A1D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Jana</cp:lastModifiedBy>
  <cp:revision>12</cp:revision>
  <dcterms:created xsi:type="dcterms:W3CDTF">2021-02-27T10:57:00Z</dcterms:created>
  <dcterms:modified xsi:type="dcterms:W3CDTF">2021-03-20T16:04:00Z</dcterms:modified>
</cp:coreProperties>
</file>