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7BDF43" w14:textId="6EF355A1" w:rsidR="00ED467E" w:rsidRPr="002C6466" w:rsidRDefault="002C6466" w:rsidP="002C6466">
      <w:pPr>
        <w:jc w:val="center"/>
        <w:rPr>
          <w:b/>
          <w:bCs/>
          <w:sz w:val="36"/>
          <w:szCs w:val="36"/>
          <w:u w:val="single"/>
        </w:rPr>
      </w:pPr>
      <w:r w:rsidRPr="002C6466">
        <w:rPr>
          <w:u w:val="single"/>
        </w:rPr>
        <w:drawing>
          <wp:anchor distT="0" distB="0" distL="114300" distR="114300" simplePos="0" relativeHeight="251660288" behindDoc="1" locked="0" layoutInCell="1" allowOverlap="1" wp14:anchorId="1537D63F" wp14:editId="73119C26">
            <wp:simplePos x="0" y="0"/>
            <wp:positionH relativeFrom="rightMargin">
              <wp:posOffset>-228600</wp:posOffset>
            </wp:positionH>
            <wp:positionV relativeFrom="paragraph">
              <wp:posOffset>-450215</wp:posOffset>
            </wp:positionV>
            <wp:extent cx="902970" cy="120396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E63" w:rsidRPr="002C6466">
        <w:rPr>
          <w:b/>
          <w:bCs/>
          <w:sz w:val="36"/>
          <w:szCs w:val="36"/>
          <w:u w:val="single"/>
        </w:rPr>
        <w:t>Montessori</w:t>
      </w:r>
    </w:p>
    <w:p w14:paraId="0D2FE03F" w14:textId="0BE8A36A" w:rsidR="004F4D57" w:rsidRDefault="004F4D57" w:rsidP="00C27E63">
      <w:pPr>
        <w:pStyle w:val="Odstavecseseznamem"/>
        <w:numPr>
          <w:ilvl w:val="0"/>
          <w:numId w:val="1"/>
        </w:numPr>
      </w:pPr>
      <w:r>
        <w:t>J</w:t>
      </w:r>
      <w:r w:rsidRPr="004F4D57">
        <w:t>e</w:t>
      </w:r>
      <w:r>
        <w:t xml:space="preserve"> to</w:t>
      </w:r>
      <w:r w:rsidRPr="004F4D57">
        <w:t xml:space="preserve"> alternativní výchovně-vzdělávací program, který postupuje dle zásad navržených lékařkou a pedagožkou italského původu Marií Montessori na počátku 20. století.</w:t>
      </w:r>
    </w:p>
    <w:p w14:paraId="16482EF2" w14:textId="665ABF5A" w:rsidR="00C27E63" w:rsidRDefault="004F4D57" w:rsidP="004F4D57">
      <w:pPr>
        <w:pStyle w:val="Odstavecseseznamem"/>
      </w:pPr>
      <w:r>
        <w:t>Marie Montessori</w:t>
      </w:r>
      <w:r w:rsidR="00C27E63">
        <w:t xml:space="preserve"> se zabývala pedagogickým výzkumy, postiženými dětmi, začala vytvářet pomůcky, které dítě rozvíjí pode jeho individuálního postupu</w:t>
      </w:r>
      <w:r>
        <w:t xml:space="preserve"> (tyto pomůcky, jsou aktivně využívány dodnes). </w:t>
      </w:r>
    </w:p>
    <w:p w14:paraId="3DD2431F" w14:textId="79E7353C" w:rsidR="00C27E63" w:rsidRDefault="00C27E63">
      <w:r>
        <w:t>Heslo</w:t>
      </w:r>
      <w:r w:rsidR="004F4D57">
        <w:t xml:space="preserve"> programu</w:t>
      </w:r>
      <w:r>
        <w:t xml:space="preserve">: </w:t>
      </w:r>
      <w:r w:rsidRPr="00C27E63">
        <w:rPr>
          <w:b/>
          <w:bCs/>
        </w:rPr>
        <w:t>POMOZ MI, ABYCH TO DOKÁZAL!</w:t>
      </w:r>
    </w:p>
    <w:p w14:paraId="67C886F3" w14:textId="23E7D3BB" w:rsidR="00C27E63" w:rsidRDefault="00C27E63" w:rsidP="00C27E63">
      <w:pPr>
        <w:pStyle w:val="Odstavecseseznamem"/>
        <w:numPr>
          <w:ilvl w:val="0"/>
          <w:numId w:val="1"/>
        </w:numPr>
      </w:pPr>
      <w:r>
        <w:t>Výuka je založena na tvrzení „Lidská osobnost, ne výchovná metoda musí být brána v úvahu“. Je potřeba vědět, co potřebují DĚTI, ne to, co po nich chceme my. Výuka je bez srovnávání dětí, založená na přirozeném vývoji dítěte. Veškeré činnosti dítěte je potřeba podporovat, dítě má k nabídce množství materiálů a pomůcek</w:t>
      </w:r>
      <w:r w:rsidR="002C6466">
        <w:t xml:space="preserve">, často se ve výuce objevuje experiment, objevování přírody. </w:t>
      </w:r>
    </w:p>
    <w:p w14:paraId="5FA579E3" w14:textId="039F744A" w:rsidR="00C27E63" w:rsidRDefault="00C27E63" w:rsidP="00C27E63">
      <w:pPr>
        <w:pStyle w:val="Odstavecseseznamem"/>
        <w:numPr>
          <w:ilvl w:val="0"/>
          <w:numId w:val="1"/>
        </w:numPr>
      </w:pPr>
      <w:r>
        <w:t>Posilujeme zdravé sebevědomí dítěte, jeho sebedůvěru, podpora jeho bezpečí. Užíváme přiměřené užití uznání, snažíme se, aby si dítě nevybudovalo závislost na pochvalách.</w:t>
      </w:r>
    </w:p>
    <w:p w14:paraId="4F20470B" w14:textId="015A2F64" w:rsidR="00C27E63" w:rsidRDefault="00C27E63" w:rsidP="00C27E63">
      <w:pPr>
        <w:pStyle w:val="Odstavecseseznamem"/>
        <w:numPr>
          <w:ilvl w:val="0"/>
          <w:numId w:val="1"/>
        </w:numPr>
      </w:pPr>
      <w:r>
        <w:t xml:space="preserve">Nenapomínání, absence </w:t>
      </w:r>
      <w:r w:rsidR="004F4D57">
        <w:t>trestů – učitelka</w:t>
      </w:r>
      <w:r>
        <w:t xml:space="preserve"> působí napřímo, </w:t>
      </w:r>
      <w:r w:rsidR="002C6466">
        <w:t>nezasahuje</w:t>
      </w:r>
      <w:r>
        <w:t xml:space="preserve"> do objevování dítěte, </w:t>
      </w:r>
      <w:r w:rsidR="002C6466">
        <w:t xml:space="preserve">připravuje prostředí a didaktické pomůcky, nezasahuje do samostatnosti dítěte, nesmí usilovat o nadřazenost nad dítětem, učitelka děti pozoruje a na základě toho připravuje a upravuje podmínky pro rozvoj a výchovu dětí. </w:t>
      </w:r>
    </w:p>
    <w:p w14:paraId="19581340" w14:textId="5D3CA8F2" w:rsidR="002C6466" w:rsidRDefault="002C6466" w:rsidP="00C27E63">
      <w:pPr>
        <w:pStyle w:val="Odstavecseseznamem"/>
        <w:numPr>
          <w:ilvl w:val="0"/>
          <w:numId w:val="1"/>
        </w:numPr>
      </w:pPr>
      <w:r w:rsidRPr="002C6466">
        <w:t>Ke konci roku 2014 byly principy Montessori pedagogiky uplatňovány na více než třiceti základních a sedmdesáti mateřských školách po celé České republice.</w:t>
      </w:r>
    </w:p>
    <w:p w14:paraId="7B2A35EF" w14:textId="71CCB3F6" w:rsidR="002F0985" w:rsidRDefault="002F0985" w:rsidP="00C27E63">
      <w:pPr>
        <w:pStyle w:val="Odstavecseseznamem"/>
        <w:numPr>
          <w:ilvl w:val="0"/>
          <w:numId w:val="1"/>
        </w:numPr>
      </w:pPr>
      <w:r>
        <w:t xml:space="preserve">Pro zájemce, co si chtějí zjistit více doporučujeme knihu: </w:t>
      </w:r>
      <w:r w:rsidRPr="002F0985">
        <w:t xml:space="preserve">J. Průcha, S. </w:t>
      </w:r>
      <w:r w:rsidRPr="002F0985">
        <w:t>Koťátková – Předškolní</w:t>
      </w:r>
      <w:r w:rsidRPr="002F0985">
        <w:t xml:space="preserve"> pedagogika (str. 128-131)</w:t>
      </w:r>
    </w:p>
    <w:p w14:paraId="06F072F7" w14:textId="2375C8EA" w:rsidR="00C27E63" w:rsidRDefault="002F0985">
      <w:r w:rsidRPr="002C6466">
        <w:drawing>
          <wp:anchor distT="0" distB="0" distL="114300" distR="114300" simplePos="0" relativeHeight="251661312" behindDoc="1" locked="0" layoutInCell="1" allowOverlap="1" wp14:anchorId="435C23B8" wp14:editId="3DB746BA">
            <wp:simplePos x="0" y="0"/>
            <wp:positionH relativeFrom="column">
              <wp:posOffset>1485265</wp:posOffset>
            </wp:positionH>
            <wp:positionV relativeFrom="paragraph">
              <wp:posOffset>3810</wp:posOffset>
            </wp:positionV>
            <wp:extent cx="1695385" cy="1609074"/>
            <wp:effectExtent l="0" t="0" r="63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385" cy="1609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D57" w:rsidRPr="002C6466">
        <w:drawing>
          <wp:anchor distT="0" distB="0" distL="114300" distR="114300" simplePos="0" relativeHeight="251663360" behindDoc="1" locked="0" layoutInCell="1" allowOverlap="1" wp14:anchorId="14803934" wp14:editId="026691D9">
            <wp:simplePos x="0" y="0"/>
            <wp:positionH relativeFrom="column">
              <wp:posOffset>4129405</wp:posOffset>
            </wp:positionH>
            <wp:positionV relativeFrom="paragraph">
              <wp:posOffset>11430</wp:posOffset>
            </wp:positionV>
            <wp:extent cx="2095500" cy="209550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E743A" w14:textId="5D61F58D" w:rsidR="00C27E63" w:rsidRDefault="002F0985">
      <w:r w:rsidRPr="002C6466">
        <w:drawing>
          <wp:anchor distT="0" distB="0" distL="114300" distR="114300" simplePos="0" relativeHeight="251666432" behindDoc="1" locked="0" layoutInCell="1" allowOverlap="1" wp14:anchorId="4C547F96" wp14:editId="13B1CEB2">
            <wp:simplePos x="0" y="0"/>
            <wp:positionH relativeFrom="column">
              <wp:posOffset>-366395</wp:posOffset>
            </wp:positionH>
            <wp:positionV relativeFrom="paragraph">
              <wp:posOffset>998220</wp:posOffset>
            </wp:positionV>
            <wp:extent cx="1494350" cy="1280160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35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466">
        <w:drawing>
          <wp:anchor distT="0" distB="0" distL="114300" distR="114300" simplePos="0" relativeHeight="251664384" behindDoc="1" locked="0" layoutInCell="1" allowOverlap="1" wp14:anchorId="71A56B93" wp14:editId="7CE2225E">
            <wp:simplePos x="0" y="0"/>
            <wp:positionH relativeFrom="column">
              <wp:posOffset>-495935</wp:posOffset>
            </wp:positionH>
            <wp:positionV relativeFrom="paragraph">
              <wp:posOffset>2971800</wp:posOffset>
            </wp:positionV>
            <wp:extent cx="1729740" cy="1729740"/>
            <wp:effectExtent l="0" t="0" r="3810" b="381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466">
        <w:drawing>
          <wp:anchor distT="0" distB="0" distL="114300" distR="114300" simplePos="0" relativeHeight="251662336" behindDoc="1" locked="0" layoutInCell="1" allowOverlap="1" wp14:anchorId="1BA8576E" wp14:editId="33048D24">
            <wp:simplePos x="0" y="0"/>
            <wp:positionH relativeFrom="page">
              <wp:posOffset>5320030</wp:posOffset>
            </wp:positionH>
            <wp:positionV relativeFrom="paragraph">
              <wp:posOffset>1729740</wp:posOffset>
            </wp:positionV>
            <wp:extent cx="2103120" cy="1908986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908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D57" w:rsidRPr="002C6466">
        <w:drawing>
          <wp:anchor distT="0" distB="0" distL="114300" distR="114300" simplePos="0" relativeHeight="251665408" behindDoc="1" locked="0" layoutInCell="1" allowOverlap="1" wp14:anchorId="37268E87" wp14:editId="7C4793A9">
            <wp:simplePos x="0" y="0"/>
            <wp:positionH relativeFrom="margin">
              <wp:posOffset>1744345</wp:posOffset>
            </wp:positionH>
            <wp:positionV relativeFrom="paragraph">
              <wp:posOffset>3480435</wp:posOffset>
            </wp:positionV>
            <wp:extent cx="3467100" cy="158623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58" b="28174"/>
                    <a:stretch/>
                  </pic:blipFill>
                  <pic:spPr bwMode="auto">
                    <a:xfrm>
                      <a:off x="0" y="0"/>
                      <a:ext cx="3467100" cy="158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D57" w:rsidRPr="002C6466">
        <w:drawing>
          <wp:anchor distT="0" distB="0" distL="114300" distR="114300" simplePos="0" relativeHeight="251659264" behindDoc="1" locked="0" layoutInCell="1" allowOverlap="1" wp14:anchorId="3C5046DA" wp14:editId="22354E8D">
            <wp:simplePos x="0" y="0"/>
            <wp:positionH relativeFrom="margin">
              <wp:align>center</wp:align>
            </wp:positionH>
            <wp:positionV relativeFrom="paragraph">
              <wp:posOffset>1590040</wp:posOffset>
            </wp:positionV>
            <wp:extent cx="2527300" cy="1895475"/>
            <wp:effectExtent l="0" t="0" r="6350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7E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FEC4A4" w14:textId="77777777" w:rsidR="00C228FF" w:rsidRDefault="00C228FF" w:rsidP="002C6466">
      <w:pPr>
        <w:spacing w:after="0" w:line="240" w:lineRule="auto"/>
      </w:pPr>
      <w:r>
        <w:separator/>
      </w:r>
    </w:p>
  </w:endnote>
  <w:endnote w:type="continuationSeparator" w:id="0">
    <w:p w14:paraId="53A599D0" w14:textId="77777777" w:rsidR="00C228FF" w:rsidRDefault="00C228FF" w:rsidP="002C6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C00DAD" w14:textId="77777777" w:rsidR="00C228FF" w:rsidRDefault="00C228FF" w:rsidP="002C6466">
      <w:pPr>
        <w:spacing w:after="0" w:line="240" w:lineRule="auto"/>
      </w:pPr>
      <w:r>
        <w:separator/>
      </w:r>
    </w:p>
  </w:footnote>
  <w:footnote w:type="continuationSeparator" w:id="0">
    <w:p w14:paraId="6D2A60F7" w14:textId="77777777" w:rsidR="00C228FF" w:rsidRDefault="00C228FF" w:rsidP="002C64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11.4pt;height:11.4pt" o:bullet="t">
        <v:imagedata r:id="rId1" o:title="mso2A74"/>
      </v:shape>
    </w:pict>
  </w:numPicBullet>
  <w:abstractNum w:abstractNumId="0" w15:restartNumberingAfterBreak="0">
    <w:nsid w:val="7AE62142"/>
    <w:multiLevelType w:val="hybridMultilevel"/>
    <w:tmpl w:val="D1983EE0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E63"/>
    <w:rsid w:val="002C6466"/>
    <w:rsid w:val="002F0985"/>
    <w:rsid w:val="004F4D57"/>
    <w:rsid w:val="00C228FF"/>
    <w:rsid w:val="00C27E63"/>
    <w:rsid w:val="00ED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4D220"/>
  <w15:chartTrackingRefBased/>
  <w15:docId w15:val="{54C1DB33-8776-4503-BBAF-4B3110A47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27E6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2C64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C6466"/>
  </w:style>
  <w:style w:type="paragraph" w:styleId="Zpat">
    <w:name w:val="footer"/>
    <w:basedOn w:val="Normln"/>
    <w:link w:val="ZpatChar"/>
    <w:uiPriority w:val="99"/>
    <w:unhideWhenUsed/>
    <w:rsid w:val="002C64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C64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226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Pavlina</dc:creator>
  <cp:keywords/>
  <dc:description/>
  <cp:lastModifiedBy>Pavlina</cp:lastModifiedBy>
  <cp:revision>2</cp:revision>
  <dcterms:created xsi:type="dcterms:W3CDTF">2021-03-16T10:17:00Z</dcterms:created>
  <dcterms:modified xsi:type="dcterms:W3CDTF">2021-03-16T10:46:00Z</dcterms:modified>
</cp:coreProperties>
</file>