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256AD" w14:textId="3F484844" w:rsidR="00A662BD" w:rsidRDefault="00C36A90">
      <w:r>
        <w:t>Teorie vodivosti polovodičů</w:t>
      </w:r>
    </w:p>
    <w:p w14:paraId="10B6BAF3" w14:textId="79ED2282" w:rsidR="00C36A90" w:rsidRDefault="00C36A90" w:rsidP="00C36A90">
      <w:r>
        <w:t>V pásovém schématu izolantu nebo polovodiče je valenční pás od vodivostního</w:t>
      </w:r>
      <w:r w:rsidR="00922564">
        <w:t xml:space="preserve"> </w:t>
      </w:r>
      <w:r>
        <w:t xml:space="preserve">oddělen zakázaným pásem. Vodivostní pás je při teplotě </w:t>
      </w:r>
      <w:r w:rsidR="00922564">
        <w:t>0</w:t>
      </w:r>
      <w:r w:rsidR="00E53AC3">
        <w:t xml:space="preserve"> </w:t>
      </w:r>
      <w:r>
        <w:t>K</w:t>
      </w:r>
      <w:r w:rsidR="00922564">
        <w:t xml:space="preserve"> </w:t>
      </w:r>
      <w:r>
        <w:t>prázdný, valenční pás je úplně obsazený, takže v látce nejsou přítomny</w:t>
      </w:r>
      <w:r w:rsidR="00922564">
        <w:t xml:space="preserve"> </w:t>
      </w:r>
      <w:r>
        <w:t xml:space="preserve">nosiče. To znamená, že při </w:t>
      </w:r>
      <w:r w:rsidR="00922564">
        <w:t>0</w:t>
      </w:r>
      <w:r w:rsidR="00E53AC3">
        <w:t xml:space="preserve"> K</w:t>
      </w:r>
      <w:r w:rsidR="00922564">
        <w:t xml:space="preserve"> </w:t>
      </w:r>
      <w:r>
        <w:t xml:space="preserve">je každá taková látka izolantem. </w:t>
      </w:r>
      <w:r w:rsidR="00922564">
        <w:t>Z </w:t>
      </w:r>
      <w:r>
        <w:t>praktického</w:t>
      </w:r>
      <w:r w:rsidR="00922564">
        <w:t xml:space="preserve"> </w:t>
      </w:r>
      <w:r>
        <w:t>hlediska však posuzujeme konduktivitu té či oné látky podle její hodnoty</w:t>
      </w:r>
      <w:r w:rsidR="00922564">
        <w:t xml:space="preserve"> </w:t>
      </w:r>
      <w:r>
        <w:t>při pokojové teplotě, (zhruba 300 K). Ta je u technických izolantů</w:t>
      </w:r>
      <w:r w:rsidR="00922564">
        <w:t xml:space="preserve"> </w:t>
      </w:r>
      <w:r>
        <w:t xml:space="preserve">výrazně menší než u technických polovodičů. Při teplotě </w:t>
      </w:r>
      <w:r w:rsidR="00E53AC3">
        <w:t xml:space="preserve">0 </w:t>
      </w:r>
      <w:r>
        <w:t>K jde však</w:t>
      </w:r>
      <w:r w:rsidR="00922564">
        <w:t xml:space="preserve"> </w:t>
      </w:r>
      <w:r>
        <w:t>v obou případech o izolanty.</w:t>
      </w:r>
    </w:p>
    <w:p w14:paraId="53092E32" w14:textId="12EA5733" w:rsidR="00C36A90" w:rsidRDefault="0019058F" w:rsidP="00C36A90">
      <w:r w:rsidRPr="0019058F">
        <w:t>Vlastní vodivost polovodičů</w:t>
      </w:r>
    </w:p>
    <w:p w14:paraId="79EF8150" w14:textId="2B0FD968" w:rsidR="0019058F" w:rsidRDefault="0019058F" w:rsidP="0019058F">
      <w:r>
        <w:t>Při teplotách vyšších než 0 K dostávají elektrony tepelnou energii, a to v některých případech takovou, že jim umožní přeskočit zakázaný pás a dostat se z pásu valenčního do vodivostního. Tím se stávají nosiči náboje— volnými elektrony.</w:t>
      </w:r>
    </w:p>
    <w:p w14:paraId="3DBE8FE9" w14:textId="630B2C40" w:rsidR="0019058F" w:rsidRDefault="0019058F" w:rsidP="0019058F">
      <w:r>
        <w:t>Zároveň však se ve valenčním pásu objeví neobsazené hladiny, do nichž mohou (působením elektrického pole) přecházet elektrony z hladin nižších, přijímat od elektrického pole libovolně malé dávky energie a účastnit se přenosu elektrického proudu. Poměry jsou takové, jako kdyby se v látce objevily kladné nosiče náboje, které označujeme jako díry.</w:t>
      </w:r>
    </w:p>
    <w:p w14:paraId="231C7AA6" w14:textId="12B6D973" w:rsidR="0019058F" w:rsidRDefault="0019058F" w:rsidP="0019058F">
      <w:r>
        <w:t>Z hlediska přesnosti musíme uvážit, že díra vlastně není reálný nosič náboje. Jde jen o jakési prázdné místo, dané absencí elektronu. Přesto však budeme dále považovat díry za skutečně kladné nosiče náboje.</w:t>
      </w:r>
    </w:p>
    <w:p w14:paraId="43200BF4" w14:textId="024057C7" w:rsidR="0019058F" w:rsidRDefault="0019058F" w:rsidP="0019058F">
      <w:r w:rsidRPr="0019058F">
        <w:rPr>
          <w:noProof/>
        </w:rPr>
        <w:drawing>
          <wp:inline distT="0" distB="0" distL="0" distR="0" wp14:anchorId="48F3DFDE" wp14:editId="7C026096">
            <wp:extent cx="2523388" cy="1800751"/>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31580" cy="1806597"/>
                    </a:xfrm>
                    <a:prstGeom prst="rect">
                      <a:avLst/>
                    </a:prstGeom>
                    <a:noFill/>
                    <a:ln>
                      <a:noFill/>
                    </a:ln>
                  </pic:spPr>
                </pic:pic>
              </a:graphicData>
            </a:graphic>
          </wp:inline>
        </w:drawing>
      </w:r>
    </w:p>
    <w:p w14:paraId="79741560" w14:textId="5F3C1314" w:rsidR="0019058F" w:rsidRDefault="0019058F" w:rsidP="0019058F">
      <w:r>
        <w:t xml:space="preserve">V úplně čistém polovodiči nemohou být jiné nosiče náboje než nosiče náboje z materiálu polovodiče. Tento stav označujeme jako </w:t>
      </w:r>
      <w:proofErr w:type="spellStart"/>
      <w:r>
        <w:t>intrinzický</w:t>
      </w:r>
      <w:proofErr w:type="spellEnd"/>
      <w:r>
        <w:t xml:space="preserve"> a vodivost úplně čistého polovodiče jako vodivost vlastní. Z vyloženého mechanismu vzniku nosičů v </w:t>
      </w:r>
      <w:proofErr w:type="spellStart"/>
      <w:r>
        <w:t>intrinzickém</w:t>
      </w:r>
      <w:proofErr w:type="spellEnd"/>
      <w:r>
        <w:t xml:space="preserve"> (vlastním) polovodiči je zřejmé, že koncentrace (počet v jednotce objemu) volných elektronů je stejná jako koncentrace děr. Z teorie vyplývá pro tuto </w:t>
      </w:r>
      <w:proofErr w:type="spellStart"/>
      <w:r>
        <w:t>intrinzickou</w:t>
      </w:r>
      <w:proofErr w:type="spellEnd"/>
      <w:r>
        <w:t xml:space="preserve"> koncentraci </w:t>
      </w:r>
      <w:proofErr w:type="spellStart"/>
      <w:r>
        <w:t>C</w:t>
      </w:r>
      <w:r>
        <w:rPr>
          <w:vertAlign w:val="subscript"/>
        </w:rPr>
        <w:t>i</w:t>
      </w:r>
      <w:proofErr w:type="spellEnd"/>
      <w:r>
        <w:t xml:space="preserve"> vztah:</w:t>
      </w:r>
    </w:p>
    <w:p w14:paraId="1EB4BC96" w14:textId="1FA7FF29" w:rsidR="00ED1F60" w:rsidRDefault="00ED1F60" w:rsidP="0019058F">
      <w:r w:rsidRPr="00ED1F60">
        <w:rPr>
          <w:noProof/>
        </w:rPr>
        <w:drawing>
          <wp:inline distT="0" distB="0" distL="0" distR="0" wp14:anchorId="4C887779" wp14:editId="03E5BD9E">
            <wp:extent cx="4280289" cy="1050728"/>
            <wp:effectExtent l="0" t="0" r="635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96998" cy="1054830"/>
                    </a:xfrm>
                    <a:prstGeom prst="rect">
                      <a:avLst/>
                    </a:prstGeom>
                    <a:noFill/>
                    <a:ln>
                      <a:noFill/>
                    </a:ln>
                  </pic:spPr>
                </pic:pic>
              </a:graphicData>
            </a:graphic>
          </wp:inline>
        </w:drawing>
      </w:r>
    </w:p>
    <w:p w14:paraId="0AF49A8B" w14:textId="42E2F51C" w:rsidR="00ED1F60" w:rsidRDefault="00B621DC" w:rsidP="00B621DC">
      <w:r>
        <w:t xml:space="preserve">Protože konduktivita látky, je přímo závislá na koncentraci nosičů, je zřejmé, že konduktivita </w:t>
      </w:r>
      <w:proofErr w:type="spellStart"/>
      <w:r>
        <w:t>intrinzických</w:t>
      </w:r>
      <w:proofErr w:type="spellEnd"/>
      <w:r>
        <w:t xml:space="preserve"> polovodičů je tím větší, čím menší je šířka zakázaného pásu a čím vyšší je teplota látky. Teplotní závislostí konduktivity se polovodiče podstatně liší od kovů. Konduktivita kovů se při zvyšování teploty zmenšuje, a to následkem vzrůstu odporu, který krystalická mřížka kovu klade </w:t>
      </w:r>
      <w:r>
        <w:lastRenderedPageBreak/>
        <w:t>uspořádanému pohybu volných elektronů, kdežto koncentrace volných elektronů se nemění</w:t>
      </w:r>
      <w:r w:rsidR="007B4C31">
        <w:t xml:space="preserve"> – je dána koncentrací atomů. U polovodičů se sice při zvyšování teploty </w:t>
      </w:r>
      <w:r>
        <w:t>rovněž zvětšuje odpor, který</w:t>
      </w:r>
      <w:r w:rsidR="007B4C31">
        <w:t xml:space="preserve"> </w:t>
      </w:r>
      <w:r>
        <w:t>krystalová</w:t>
      </w:r>
      <w:r w:rsidR="007B4C31">
        <w:t xml:space="preserve"> </w:t>
      </w:r>
      <w:r>
        <w:t>mříž</w:t>
      </w:r>
      <w:r w:rsidR="007B4C31">
        <w:t>k</w:t>
      </w:r>
      <w:r>
        <w:t>a</w:t>
      </w:r>
      <w:r w:rsidR="007B4C31">
        <w:t xml:space="preserve"> </w:t>
      </w:r>
      <w:r>
        <w:t>klade</w:t>
      </w:r>
      <w:r w:rsidR="007B4C31">
        <w:t xml:space="preserve"> </w:t>
      </w:r>
      <w:r>
        <w:t>pohybu nosičů, ale zároveň se, a to velmi výrazně, zvětšuje koncentrace nosičů a tento vliv</w:t>
      </w:r>
      <w:r w:rsidR="007B4C31">
        <w:t xml:space="preserve"> </w:t>
      </w:r>
      <w:r>
        <w:t>zdaleka</w:t>
      </w:r>
      <w:r w:rsidR="007B4C31">
        <w:t xml:space="preserve"> </w:t>
      </w:r>
      <w:r>
        <w:t>převládá.</w:t>
      </w:r>
      <w:r w:rsidR="007B4C31">
        <w:t xml:space="preserve"> </w:t>
      </w:r>
      <w:r>
        <w:t>Proto se</w:t>
      </w:r>
      <w:r w:rsidR="007B4C31">
        <w:t xml:space="preserve"> </w:t>
      </w:r>
      <w:r>
        <w:t>při</w:t>
      </w:r>
      <w:r w:rsidR="007B4C31">
        <w:t xml:space="preserve"> </w:t>
      </w:r>
      <w:r>
        <w:t>zvyšování teploty konduktivita polovodiče</w:t>
      </w:r>
      <w:r w:rsidR="007B4C31">
        <w:t xml:space="preserve"> </w:t>
      </w:r>
      <w:r>
        <w:t>zvětšu</w:t>
      </w:r>
      <w:r w:rsidR="007B4C31">
        <w:t>je.</w:t>
      </w:r>
    </w:p>
    <w:p w14:paraId="11336F64" w14:textId="75390151" w:rsidR="00CE3011" w:rsidRDefault="00CE3011" w:rsidP="00CE3011">
      <w:r>
        <w:t xml:space="preserve">Poněvadž u </w:t>
      </w:r>
      <w:proofErr w:type="spellStart"/>
      <w:r>
        <w:t>intrinzických</w:t>
      </w:r>
      <w:proofErr w:type="spellEnd"/>
      <w:r>
        <w:t xml:space="preserve"> polovodičů je koncentrace </w:t>
      </w:r>
      <w:proofErr w:type="spellStart"/>
      <w:r>
        <w:t>C</w:t>
      </w:r>
      <w:r>
        <w:rPr>
          <w:vertAlign w:val="subscript"/>
        </w:rPr>
        <w:t>e</w:t>
      </w:r>
      <w:proofErr w:type="spellEnd"/>
      <w:r>
        <w:t>, volných elektronů rovna koncentraci C</w:t>
      </w:r>
      <w:r w:rsidR="006C430F">
        <w:rPr>
          <w:vertAlign w:val="subscript"/>
        </w:rPr>
        <w:t>d</w:t>
      </w:r>
      <w:r>
        <w:t>, děr, nelze mluvit o nosičích „většinových“ nebo</w:t>
      </w:r>
      <w:r w:rsidR="006C430F">
        <w:t xml:space="preserve"> </w:t>
      </w:r>
      <w:r>
        <w:t>„menšinových“.</w:t>
      </w:r>
    </w:p>
    <w:p w14:paraId="17E1FC9B" w14:textId="7563758E" w:rsidR="00CE3011" w:rsidRDefault="00CE3011" w:rsidP="00CE3011">
      <w:r>
        <w:t xml:space="preserve">Dokonale </w:t>
      </w:r>
      <w:proofErr w:type="spellStart"/>
      <w:r>
        <w:t>intrinzické</w:t>
      </w:r>
      <w:proofErr w:type="spellEnd"/>
      <w:r>
        <w:t xml:space="preserve"> polovodiče se nedají vyrobit. V praxi se spokojujeme</w:t>
      </w:r>
      <w:r w:rsidR="006C430F">
        <w:t xml:space="preserve"> </w:t>
      </w:r>
      <w:r>
        <w:t>s vyhovující aproximací tohoto stavu, kdy koncentrace nečistot</w:t>
      </w:r>
      <w:r w:rsidR="006C430F">
        <w:t xml:space="preserve"> </w:t>
      </w:r>
      <w:r>
        <w:t xml:space="preserve">(atomů cizích látek) není větší než </w:t>
      </w:r>
      <w:proofErr w:type="spellStart"/>
      <w:r>
        <w:t>intrinzická</w:t>
      </w:r>
      <w:proofErr w:type="spellEnd"/>
      <w:r>
        <w:t xml:space="preserve"> koncentrace při 300 K.</w:t>
      </w:r>
    </w:p>
    <w:p w14:paraId="03A1AEDE" w14:textId="6CBE2BE0" w:rsidR="006C430F" w:rsidRDefault="006C430F" w:rsidP="00CE3011"/>
    <w:p w14:paraId="56A6172D" w14:textId="2BA5BD54" w:rsidR="006C430F" w:rsidRDefault="006C430F" w:rsidP="00CE3011">
      <w:r w:rsidRPr="006C430F">
        <w:t>Nevlastní (příměsová) vodivost polovodičů</w:t>
      </w:r>
    </w:p>
    <w:p w14:paraId="105D002F" w14:textId="50998847" w:rsidR="006C430F" w:rsidRDefault="006C430F" w:rsidP="006C430F">
      <w:r>
        <w:t xml:space="preserve">Hlavní použití při výrobě polovodičových součástek mají polovodiče nevlastní neboli příměsové. Nejdůležitějším základním materiálem používaným v současné polovodičové technologii je křemík. Dříve to bylo germanium, které je sice v přírodě velmi vzácné, ale tehdy se dalo vyrábět ve vyhovující </w:t>
      </w:r>
      <w:proofErr w:type="spellStart"/>
      <w:r>
        <w:t>intrinzické</w:t>
      </w:r>
      <w:proofErr w:type="spellEnd"/>
      <w:r>
        <w:t xml:space="preserve"> čistotě daleko levněji než křemík, který je naopak v přírodě velmi rozšířen. </w:t>
      </w:r>
    </w:p>
    <w:p w14:paraId="2D0DE8C8" w14:textId="0E252B6E" w:rsidR="006C430F" w:rsidRDefault="006C430F" w:rsidP="006C430F">
      <w:r>
        <w:t>Oba tyto prvky jsou čtyřmocné a jejich atomy jsou navzájem vázány kovalentními vazbami. Tuto situaci v plošném modelu znázorňujeme tak, že každý atom je s každým ze svých čtyř sousedů vázán osmi vazbovými elektrony. U nichž čtyři náleží atomu uvažovanému a další čtyři atomům sousedním.</w:t>
      </w:r>
    </w:p>
    <w:p w14:paraId="464B0C2D" w14:textId="77777777" w:rsidR="006C430F" w:rsidRDefault="006C430F" w:rsidP="006C430F">
      <w:r>
        <w:t>Představme si nyní substituční poruchu takovou, že atom křemíku je v krystalové mřížce nahrazen atomem pětimocného fosforu. Ten má pět valenčních elektronů, z nichž jeden se velmi snadno uvolní, protože v kovalentní vazbě je jaksi „přebytečný““. Tento atom vyšle do krystalové mřížky křemíku jeden volný elektron, a to bez současného vzniku díry.</w:t>
      </w:r>
      <w:r w:rsidRPr="006C430F">
        <w:t xml:space="preserve"> </w:t>
      </w:r>
    </w:p>
    <w:p w14:paraId="2E53B2B6" w14:textId="77777777" w:rsidR="00A61CDB" w:rsidRDefault="006C430F" w:rsidP="00E9128F">
      <w:r>
        <w:t xml:space="preserve">Polovodič takto upravený (dotovaný fosforem) obsahuje převážně volné elektrony, které jsou tam nosiči většinovými (majoritními, majority), kdežto díry, které vznikají jen mechanismem vlastní vodivosti, jsou nosiči menšinovými (minoritními, minority). </w:t>
      </w:r>
    </w:p>
    <w:p w14:paraId="07B8C2D5" w14:textId="681FACB5" w:rsidR="00E9128F" w:rsidRDefault="006C430F" w:rsidP="00E9128F">
      <w:r>
        <w:t>Jiný případ</w:t>
      </w:r>
      <w:r w:rsidR="00A61CDB">
        <w:t xml:space="preserve"> </w:t>
      </w:r>
      <w:r>
        <w:t>ukazuje</w:t>
      </w:r>
      <w:r w:rsidR="00A61CDB">
        <w:t>,</w:t>
      </w:r>
      <w:r>
        <w:t xml:space="preserve"> pokud atom křemíku nahradíme atomem trojmocného bóru. Bór má jen tři valenční elektrony, takže jedna z vazeb je neobsazená, velmi snadno sem může přeskočit některý vazbový elektron ze sousedství, z některého okolního atomu, čímž neobsazená vazba „putuje“ v krystalové mřížce.</w:t>
      </w:r>
      <w:r w:rsidR="00E9128F">
        <w:t xml:space="preserve"> Neobsazená vazba má charakter kladného nosiče — díry. V polovodiči takto dotovaném jsou tedy díry nosiči majoritními, volné elektrony, vznikající mechanismem vlastní vodivosti, jsou nosiči </w:t>
      </w:r>
      <w:proofErr w:type="spellStart"/>
      <w:r w:rsidR="00E9128F">
        <w:t>minoritnimi</w:t>
      </w:r>
      <w:proofErr w:type="spellEnd"/>
      <w:r w:rsidR="00E9128F">
        <w:t>.</w:t>
      </w:r>
    </w:p>
    <w:p w14:paraId="3707D4E8" w14:textId="2595900A" w:rsidR="00E9128F" w:rsidRDefault="00E9128F" w:rsidP="00E9128F">
      <w:r>
        <w:t xml:space="preserve">Příměsové prvky, které způsobují převládající elektronovou vodivost, označíme jako donory </w:t>
      </w:r>
      <w:proofErr w:type="gramStart"/>
      <w:r>
        <w:t>(,,</w:t>
      </w:r>
      <w:proofErr w:type="gramEnd"/>
      <w:r>
        <w:t>dárce“ volných elektronů) a polovodič dotovaný takovou příměsí je polovodič typu N (jeho převládající vodivost je způsobena negativními nosiči). Prvky způsobující děrovou vodivost nazveme akceptory (příjemci elektronů) a polovodič jimi dotovaný je polovodič typu P (jeho převládající vodivost je způsobena pozitivními nosiči).</w:t>
      </w:r>
    </w:p>
    <w:p w14:paraId="1F99C111" w14:textId="09A15C5F" w:rsidR="00E9128F" w:rsidRDefault="00E9128F" w:rsidP="00E9128F">
      <w:r>
        <w:t>V energetickém schématu si přítomnost té či oné příměsi vyložíme tak, že se v zakázaném pásu objeví soustava poruchových dovolených hladin, které tvoří velmi úzký pás; jeho šířka je obvykle tak malá, že se takový pás mnohdy označuje jako „hladina“ tzn. že k šířce pásu se nepřihlíží.</w:t>
      </w:r>
    </w:p>
    <w:p w14:paraId="02A7DBA4" w14:textId="179B56E4" w:rsidR="00E9128F" w:rsidRDefault="00E9128F" w:rsidP="00E9128F">
      <w:r>
        <w:t>V případech technicky významných, jde-li o polovodič typu N, jsou donorové hladiny velmi blízké dolnímu okraji vodivostního pásu a při teplotě 0 K jsou obsazeny elektrony donorů, přičemž aktivační</w:t>
      </w:r>
    </w:p>
    <w:p w14:paraId="5B02069B" w14:textId="66F5EAC3" w:rsidR="00E9128F" w:rsidRDefault="00E9128F" w:rsidP="00E9128F">
      <w:pPr>
        <w:autoSpaceDE w:val="0"/>
        <w:autoSpaceDN w:val="0"/>
        <w:adjustRightInd w:val="0"/>
        <w:spacing w:after="0" w:line="240" w:lineRule="auto"/>
      </w:pPr>
      <w:r>
        <w:lastRenderedPageBreak/>
        <w:t xml:space="preserve">energie </w:t>
      </w:r>
      <w:r>
        <w:rPr>
          <w:rFonts w:ascii="Symbol" w:hAnsi="Symbol" w:cs="Symbol"/>
          <w:sz w:val="23"/>
          <w:szCs w:val="23"/>
        </w:rPr>
        <w:t>D</w:t>
      </w:r>
      <w:r>
        <w:t>W</w:t>
      </w:r>
      <w:r>
        <w:rPr>
          <w:vertAlign w:val="subscript"/>
        </w:rPr>
        <w:t>D</w:t>
      </w:r>
      <w:r>
        <w:t xml:space="preserve"> </w:t>
      </w:r>
      <w:proofErr w:type="gramStart"/>
      <w:r>
        <w:t>&lt; &lt;</w:t>
      </w:r>
      <w:proofErr w:type="gramEnd"/>
      <w:r>
        <w:rPr>
          <w:rFonts w:ascii="Symbol" w:hAnsi="Symbol" w:cs="Symbol"/>
          <w:sz w:val="23"/>
          <w:szCs w:val="23"/>
        </w:rPr>
        <w:t>D</w:t>
      </w:r>
      <w:r>
        <w:t>W, takže při teplotách vyšších než 0 K (např. při 300 K)</w:t>
      </w:r>
      <w:r>
        <w:rPr>
          <w:rFonts w:ascii="MS Shell Dlg 2" w:hAnsi="MS Shell Dlg 2" w:cs="MS Shell Dlg 2"/>
          <w:sz w:val="17"/>
          <w:szCs w:val="17"/>
        </w:rPr>
        <w:t xml:space="preserve"> </w:t>
      </w:r>
      <w:r>
        <w:t>se donorové hladiny vyprázdní, elektrony z nich přejdou do vodivostního pásu a stanou se nosiči, což znamená, že při pokojové teplotě jsou všechny donorové atomy ionizovány.</w:t>
      </w:r>
    </w:p>
    <w:p w14:paraId="42FFE537" w14:textId="55ADF79F" w:rsidR="006C430F" w:rsidRDefault="00E9128F" w:rsidP="00E9128F">
      <w:pPr>
        <w:autoSpaceDE w:val="0"/>
        <w:autoSpaceDN w:val="0"/>
        <w:adjustRightInd w:val="0"/>
        <w:spacing w:after="0" w:line="240" w:lineRule="auto"/>
      </w:pPr>
      <w:r>
        <w:t xml:space="preserve">Akceptorová příměs vytvoří v energetickém schématu akceptorový pás. Při teplotě 0K jsou hladiny tohoto pásu neobsazené, ale již při teplotách o málo vyšších do nich přeskočí elektrony z valenčního pásu, protože </w:t>
      </w:r>
      <w:r>
        <w:rPr>
          <w:rFonts w:ascii="Symbol" w:hAnsi="Symbol" w:cs="Symbol"/>
          <w:sz w:val="23"/>
          <w:szCs w:val="23"/>
        </w:rPr>
        <w:t>D</w:t>
      </w:r>
      <w:r>
        <w:t>W</w:t>
      </w:r>
      <w:r>
        <w:rPr>
          <w:vertAlign w:val="subscript"/>
        </w:rPr>
        <w:t>A</w:t>
      </w:r>
      <w:r>
        <w:t xml:space="preserve">, </w:t>
      </w:r>
      <w:proofErr w:type="gramStart"/>
      <w:r>
        <w:t xml:space="preserve">&lt;&lt; </w:t>
      </w:r>
      <w:r>
        <w:rPr>
          <w:rFonts w:ascii="Symbol" w:hAnsi="Symbol" w:cs="Symbol"/>
          <w:sz w:val="23"/>
          <w:szCs w:val="23"/>
        </w:rPr>
        <w:t>D</w:t>
      </w:r>
      <w:proofErr w:type="gramEnd"/>
      <w:r>
        <w:t>W. Ve valenčním pásu se potom objeví volné hladiny – díry.</w:t>
      </w:r>
    </w:p>
    <w:p w14:paraId="57BE93A3" w14:textId="77777777" w:rsidR="00A80B83" w:rsidRDefault="00A80B83" w:rsidP="00A80B83">
      <w:pPr>
        <w:autoSpaceDE w:val="0"/>
        <w:autoSpaceDN w:val="0"/>
        <w:adjustRightInd w:val="0"/>
        <w:spacing w:after="0" w:line="240" w:lineRule="auto"/>
      </w:pPr>
    </w:p>
    <w:p w14:paraId="45B65076" w14:textId="51FB6F76" w:rsidR="00A80B83" w:rsidRDefault="00A80B83" w:rsidP="00A80B83">
      <w:pPr>
        <w:autoSpaceDE w:val="0"/>
        <w:autoSpaceDN w:val="0"/>
        <w:adjustRightInd w:val="0"/>
        <w:spacing w:after="0" w:line="240" w:lineRule="auto"/>
      </w:pPr>
      <w:r w:rsidRPr="00A80B83">
        <w:rPr>
          <w:rFonts w:ascii="MS Shell Dlg 2" w:hAnsi="MS Shell Dlg 2" w:cs="MS Shell Dlg 2"/>
          <w:noProof/>
          <w:sz w:val="17"/>
          <w:szCs w:val="17"/>
        </w:rPr>
        <w:drawing>
          <wp:inline distT="0" distB="0" distL="0" distR="0" wp14:anchorId="35EFDEC7" wp14:editId="4E425B1F">
            <wp:extent cx="4897369" cy="3210389"/>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01713" cy="3213236"/>
                    </a:xfrm>
                    <a:prstGeom prst="rect">
                      <a:avLst/>
                    </a:prstGeom>
                    <a:noFill/>
                    <a:ln>
                      <a:noFill/>
                    </a:ln>
                  </pic:spPr>
                </pic:pic>
              </a:graphicData>
            </a:graphic>
          </wp:inline>
        </w:drawing>
      </w:r>
    </w:p>
    <w:p w14:paraId="053F0B6D" w14:textId="77777777" w:rsidR="00A80B83" w:rsidRDefault="00A80B83" w:rsidP="00A80B83">
      <w:pPr>
        <w:autoSpaceDE w:val="0"/>
        <w:autoSpaceDN w:val="0"/>
        <w:adjustRightInd w:val="0"/>
        <w:spacing w:after="0" w:line="240" w:lineRule="auto"/>
      </w:pPr>
    </w:p>
    <w:p w14:paraId="22F80DEC" w14:textId="77777777" w:rsidR="00A80B83" w:rsidRDefault="00A80B83" w:rsidP="00A80B83">
      <w:pPr>
        <w:autoSpaceDE w:val="0"/>
        <w:autoSpaceDN w:val="0"/>
        <w:adjustRightInd w:val="0"/>
        <w:spacing w:after="0" w:line="240" w:lineRule="auto"/>
      </w:pPr>
    </w:p>
    <w:p w14:paraId="681E8345" w14:textId="0012EC8C" w:rsidR="00A80B83" w:rsidRDefault="00A80B83" w:rsidP="00A80B83">
      <w:pPr>
        <w:autoSpaceDE w:val="0"/>
        <w:autoSpaceDN w:val="0"/>
        <w:adjustRightInd w:val="0"/>
        <w:spacing w:after="0" w:line="240" w:lineRule="auto"/>
      </w:pPr>
      <w:r w:rsidRPr="00A80B83">
        <w:rPr>
          <w:rFonts w:ascii="MS Shell Dlg 2" w:hAnsi="MS Shell Dlg 2" w:cs="MS Shell Dlg 2"/>
          <w:noProof/>
          <w:sz w:val="17"/>
          <w:szCs w:val="17"/>
        </w:rPr>
        <w:drawing>
          <wp:inline distT="0" distB="0" distL="0" distR="0" wp14:anchorId="71095893" wp14:editId="0E97F592">
            <wp:extent cx="4085128" cy="2990314"/>
            <wp:effectExtent l="38100" t="38100" r="29845" b="3873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540000">
                      <a:off x="0" y="0"/>
                      <a:ext cx="4087834" cy="2992295"/>
                    </a:xfrm>
                    <a:prstGeom prst="rect">
                      <a:avLst/>
                    </a:prstGeom>
                    <a:noFill/>
                    <a:ln>
                      <a:noFill/>
                    </a:ln>
                  </pic:spPr>
                </pic:pic>
              </a:graphicData>
            </a:graphic>
          </wp:inline>
        </w:drawing>
      </w:r>
    </w:p>
    <w:p w14:paraId="694ACB39" w14:textId="77777777" w:rsidR="00A80B83" w:rsidRDefault="00A80B83" w:rsidP="00A80B83">
      <w:pPr>
        <w:autoSpaceDE w:val="0"/>
        <w:autoSpaceDN w:val="0"/>
        <w:adjustRightInd w:val="0"/>
        <w:spacing w:after="0" w:line="240" w:lineRule="auto"/>
      </w:pPr>
    </w:p>
    <w:p w14:paraId="348CBE41" w14:textId="77DFB7A4" w:rsidR="00A80B83" w:rsidRDefault="00A80B83" w:rsidP="00A80B83">
      <w:pPr>
        <w:autoSpaceDE w:val="0"/>
        <w:autoSpaceDN w:val="0"/>
        <w:adjustRightInd w:val="0"/>
        <w:spacing w:after="0" w:line="240" w:lineRule="auto"/>
      </w:pPr>
      <w:r>
        <w:t>Počet poruchových hladin, a tedy i šířka poruchového pásu, závisí na poměru koncentrace aktivní příměsi ke koncentraci atomů základního polovodiče. Při „kritické“ koncentraci příměsi se stane, že horní okraj donorového pásu se dostane na úroveň dolního okraje vodivostního pásu, popř. že dolní okraj akceptorového pásu se dostane do úrovně horního okraje valenčního pásu. Tím vznikne, v obou případech, pás neúplně obsazený, a vodivost polovodiče tím dostane charakter vodivosti kovu.</w:t>
      </w:r>
    </w:p>
    <w:p w14:paraId="0E017977" w14:textId="4B812E96" w:rsidR="00A80B83" w:rsidRDefault="00A80B83" w:rsidP="00A80B83">
      <w:pPr>
        <w:autoSpaceDE w:val="0"/>
        <w:autoSpaceDN w:val="0"/>
        <w:adjustRightInd w:val="0"/>
        <w:spacing w:after="0" w:line="240" w:lineRule="auto"/>
      </w:pPr>
      <w:r>
        <w:lastRenderedPageBreak/>
        <w:t xml:space="preserve">Například po objevení germania (1 886) byl tento prvek dlouho považován za kov, protože v té době nebyly metody umožňující získat germanium v dostatečné čistotě, při níž se projeví jeho polovodivý charakter. Nevlastní (příměsová) vodivost má základní význam pro výrobu polovodičových součástek. Vlastní vodivost je přitom obvykle na závadu, protože zvětšuje nežádanou koncentraci minoritních nosičů. Tím je omezena pracovní teplota součástky. Z tohoto hlediska s ohledem na vztah pro </w:t>
      </w:r>
      <w:proofErr w:type="spellStart"/>
      <w:r>
        <w:t>intrinzickou</w:t>
      </w:r>
      <w:proofErr w:type="spellEnd"/>
      <w:r>
        <w:t xml:space="preserve"> koncentraci </w:t>
      </w:r>
      <w:proofErr w:type="spellStart"/>
      <w:r>
        <w:t>C</w:t>
      </w:r>
      <w:r>
        <w:rPr>
          <w:vertAlign w:val="subscript"/>
        </w:rPr>
        <w:t>i</w:t>
      </w:r>
      <w:proofErr w:type="spellEnd"/>
      <w:r>
        <w:t xml:space="preserve"> je výhodné, má-li polovodič velkou šířku zakázaného pásu.</w:t>
      </w:r>
    </w:p>
    <w:p w14:paraId="65E04B25" w14:textId="51166F29" w:rsidR="00A80B83" w:rsidRDefault="00A80B83" w:rsidP="00E9128F">
      <w:pPr>
        <w:autoSpaceDE w:val="0"/>
        <w:autoSpaceDN w:val="0"/>
        <w:adjustRightInd w:val="0"/>
        <w:spacing w:after="0" w:line="240" w:lineRule="auto"/>
      </w:pPr>
    </w:p>
    <w:p w14:paraId="44926A62" w14:textId="3E6354A9" w:rsidR="00A80B83" w:rsidRDefault="00A80B83" w:rsidP="00E9128F">
      <w:pPr>
        <w:autoSpaceDE w:val="0"/>
        <w:autoSpaceDN w:val="0"/>
        <w:adjustRightInd w:val="0"/>
        <w:spacing w:after="0" w:line="240" w:lineRule="auto"/>
        <w:rPr>
          <w:rFonts w:ascii="MS Shell Dlg 2" w:hAnsi="MS Shell Dlg 2" w:cs="MS Shell Dlg 2"/>
          <w:sz w:val="17"/>
          <w:szCs w:val="17"/>
        </w:rPr>
      </w:pPr>
    </w:p>
    <w:p w14:paraId="18793A1D" w14:textId="03B3BA4E" w:rsidR="00A80B83" w:rsidRDefault="004D0B18" w:rsidP="00A80B83">
      <w:pPr>
        <w:autoSpaceDE w:val="0"/>
        <w:autoSpaceDN w:val="0"/>
        <w:adjustRightInd w:val="0"/>
        <w:spacing w:after="0" w:line="240" w:lineRule="auto"/>
        <w:rPr>
          <w:rFonts w:eastAsia="GlyphLessFont" w:cstheme="minorHAnsi"/>
        </w:rPr>
      </w:pPr>
      <w:r w:rsidRPr="004D0B18">
        <w:rPr>
          <w:rFonts w:eastAsia="GlyphLessFont" w:cstheme="minorHAnsi"/>
        </w:rPr>
        <w:t>PŘECHOD PN</w:t>
      </w:r>
    </w:p>
    <w:p w14:paraId="20FEECD3" w14:textId="77777777" w:rsidR="0086774E" w:rsidRDefault="0086774E" w:rsidP="00A80B83">
      <w:pPr>
        <w:autoSpaceDE w:val="0"/>
        <w:autoSpaceDN w:val="0"/>
        <w:adjustRightInd w:val="0"/>
        <w:spacing w:after="0" w:line="240" w:lineRule="auto"/>
        <w:rPr>
          <w:rFonts w:eastAsia="GlyphLessFont" w:cstheme="minorHAnsi"/>
        </w:rPr>
      </w:pPr>
    </w:p>
    <w:p w14:paraId="6C62507A" w14:textId="2F032062" w:rsidR="004D0B18" w:rsidRDefault="004D0B18" w:rsidP="004D0B18">
      <w:pPr>
        <w:autoSpaceDE w:val="0"/>
        <w:autoSpaceDN w:val="0"/>
        <w:adjustRightInd w:val="0"/>
        <w:spacing w:after="0" w:line="240" w:lineRule="auto"/>
        <w:rPr>
          <w:rFonts w:cstheme="minorHAnsi"/>
        </w:rPr>
      </w:pPr>
      <w:r w:rsidRPr="004D0B18">
        <w:rPr>
          <w:rFonts w:cstheme="minorHAnsi"/>
        </w:rPr>
        <w:t xml:space="preserve">Zásadní význam mají jevy, k nimž dochází, </w:t>
      </w:r>
      <w:r>
        <w:rPr>
          <w:rFonts w:cstheme="minorHAnsi"/>
        </w:rPr>
        <w:t>jestliže v monokrystalickém vzorku, tj. ve vzorku vyříznutém z téhož krystalu, na sebe navazují dvě oblasti s opačnými typy vodivosti.</w:t>
      </w:r>
    </w:p>
    <w:p w14:paraId="25FE0F5E" w14:textId="3B78D566" w:rsidR="004D0B18" w:rsidRDefault="004D0B18" w:rsidP="004D0B18">
      <w:pPr>
        <w:autoSpaceDE w:val="0"/>
        <w:autoSpaceDN w:val="0"/>
        <w:adjustRightInd w:val="0"/>
        <w:spacing w:after="0" w:line="240" w:lineRule="auto"/>
        <w:rPr>
          <w:rFonts w:cstheme="minorHAnsi"/>
        </w:rPr>
      </w:pPr>
      <w:r w:rsidRPr="004D0B18">
        <w:rPr>
          <w:rFonts w:cstheme="minorHAnsi"/>
        </w:rPr>
        <w:t>Souvisí to s dějem, který se ve fyzice označuje jako difúze. Jestliže</w:t>
      </w:r>
      <w:r>
        <w:rPr>
          <w:rFonts w:cstheme="minorHAnsi"/>
        </w:rPr>
        <w:t xml:space="preserve"> </w:t>
      </w:r>
      <w:r w:rsidRPr="004D0B18">
        <w:rPr>
          <w:rFonts w:cstheme="minorHAnsi"/>
        </w:rPr>
        <w:t>např. v nádobě A je plyn X, v nádobě B plyn Y, při spojení obou nádob</w:t>
      </w:r>
      <w:r>
        <w:rPr>
          <w:rFonts w:cstheme="minorHAnsi"/>
        </w:rPr>
        <w:t xml:space="preserve"> </w:t>
      </w:r>
      <w:r w:rsidRPr="004D0B18">
        <w:rPr>
          <w:rFonts w:cstheme="minorHAnsi"/>
        </w:rPr>
        <w:t>trubicí proudí plyn X do nádoby B a plyn Y do nádoby A, i když oba</w:t>
      </w:r>
      <w:r>
        <w:rPr>
          <w:rFonts w:cstheme="minorHAnsi"/>
        </w:rPr>
        <w:t xml:space="preserve"> </w:t>
      </w:r>
      <w:r w:rsidRPr="004D0B18">
        <w:rPr>
          <w:rFonts w:cstheme="minorHAnsi"/>
        </w:rPr>
        <w:t>plyny mají stejný tlak. Dif</w:t>
      </w:r>
      <w:r>
        <w:rPr>
          <w:rFonts w:cstheme="minorHAnsi"/>
        </w:rPr>
        <w:t>ú</w:t>
      </w:r>
      <w:r w:rsidRPr="004D0B18">
        <w:rPr>
          <w:rFonts w:cstheme="minorHAnsi"/>
        </w:rPr>
        <w:t>ze se řídí matematickým vztahem</w:t>
      </w:r>
    </w:p>
    <w:p w14:paraId="259F76C8" w14:textId="1FB45E29" w:rsidR="004D0B18" w:rsidRDefault="004D0B18" w:rsidP="004D0B18">
      <w:pPr>
        <w:autoSpaceDE w:val="0"/>
        <w:autoSpaceDN w:val="0"/>
        <w:adjustRightInd w:val="0"/>
        <w:spacing w:after="0" w:line="240" w:lineRule="auto"/>
        <w:rPr>
          <w:rFonts w:cstheme="minorHAnsi"/>
        </w:rPr>
      </w:pPr>
      <w:r w:rsidRPr="004D0B18">
        <w:rPr>
          <w:rFonts w:cstheme="minorHAnsi"/>
          <w:noProof/>
        </w:rPr>
        <w:drawing>
          <wp:inline distT="0" distB="0" distL="0" distR="0" wp14:anchorId="0030532B" wp14:editId="16F71384">
            <wp:extent cx="1405346" cy="415127"/>
            <wp:effectExtent l="0" t="0" r="4445" b="444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937" cy="433911"/>
                    </a:xfrm>
                    <a:prstGeom prst="rect">
                      <a:avLst/>
                    </a:prstGeom>
                    <a:noFill/>
                    <a:ln>
                      <a:noFill/>
                    </a:ln>
                  </pic:spPr>
                </pic:pic>
              </a:graphicData>
            </a:graphic>
          </wp:inline>
        </w:drawing>
      </w:r>
    </w:p>
    <w:p w14:paraId="658D0F01" w14:textId="22B50CF6" w:rsidR="004D0B18" w:rsidRPr="004D0B18" w:rsidRDefault="004D0B18" w:rsidP="004D0B18">
      <w:pPr>
        <w:autoSpaceDE w:val="0"/>
        <w:autoSpaceDN w:val="0"/>
        <w:adjustRightInd w:val="0"/>
        <w:spacing w:after="0" w:line="240" w:lineRule="auto"/>
        <w:rPr>
          <w:rFonts w:cstheme="minorHAnsi"/>
        </w:rPr>
      </w:pPr>
      <w:r w:rsidRPr="004D0B18">
        <w:rPr>
          <w:rFonts w:cstheme="minorHAnsi"/>
          <w:noProof/>
        </w:rPr>
        <w:drawing>
          <wp:inline distT="0" distB="0" distL="0" distR="0" wp14:anchorId="274BE298" wp14:editId="3276804B">
            <wp:extent cx="2002704" cy="74378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5101" cy="752103"/>
                    </a:xfrm>
                    <a:prstGeom prst="rect">
                      <a:avLst/>
                    </a:prstGeom>
                    <a:noFill/>
                    <a:ln>
                      <a:noFill/>
                    </a:ln>
                  </pic:spPr>
                </pic:pic>
              </a:graphicData>
            </a:graphic>
          </wp:inline>
        </w:drawing>
      </w:r>
    </w:p>
    <w:p w14:paraId="74607242" w14:textId="330C5692" w:rsidR="00A80B83" w:rsidRDefault="00A80B83" w:rsidP="00E9128F">
      <w:pPr>
        <w:autoSpaceDE w:val="0"/>
        <w:autoSpaceDN w:val="0"/>
        <w:adjustRightInd w:val="0"/>
        <w:spacing w:after="0" w:line="240" w:lineRule="auto"/>
        <w:rPr>
          <w:rFonts w:ascii="MS Shell Dlg 2" w:hAnsi="MS Shell Dlg 2" w:cs="MS Shell Dlg 2"/>
          <w:sz w:val="17"/>
          <w:szCs w:val="17"/>
        </w:rPr>
      </w:pPr>
    </w:p>
    <w:p w14:paraId="7B61FDF8" w14:textId="7959189D" w:rsidR="00A80B83" w:rsidRDefault="00A80B83" w:rsidP="00E9128F">
      <w:pPr>
        <w:autoSpaceDE w:val="0"/>
        <w:autoSpaceDN w:val="0"/>
        <w:adjustRightInd w:val="0"/>
        <w:spacing w:after="0" w:line="240" w:lineRule="auto"/>
        <w:rPr>
          <w:rFonts w:ascii="MS Shell Dlg 2" w:hAnsi="MS Shell Dlg 2" w:cs="MS Shell Dlg 2"/>
          <w:sz w:val="17"/>
          <w:szCs w:val="17"/>
        </w:rPr>
      </w:pPr>
    </w:p>
    <w:p w14:paraId="6A12333F" w14:textId="4FF56767" w:rsidR="00A80B83" w:rsidRPr="004D0B18" w:rsidRDefault="004D0B18" w:rsidP="004D0B18">
      <w:pPr>
        <w:autoSpaceDE w:val="0"/>
        <w:autoSpaceDN w:val="0"/>
        <w:adjustRightInd w:val="0"/>
        <w:spacing w:after="0" w:line="240" w:lineRule="auto"/>
        <w:rPr>
          <w:rFonts w:cstheme="minorHAnsi"/>
        </w:rPr>
      </w:pPr>
      <w:r>
        <w:rPr>
          <w:rFonts w:cstheme="minorHAnsi"/>
        </w:rPr>
        <w:t>Z</w:t>
      </w:r>
      <w:r w:rsidRPr="004D0B18">
        <w:rPr>
          <w:rFonts w:cstheme="minorHAnsi"/>
        </w:rPr>
        <w:t>áporné znaménko značí, že</w:t>
      </w:r>
      <w:r>
        <w:rPr>
          <w:rFonts w:cstheme="minorHAnsi"/>
        </w:rPr>
        <w:t xml:space="preserve"> difú</w:t>
      </w:r>
      <w:r w:rsidRPr="004D0B18">
        <w:rPr>
          <w:rFonts w:cstheme="minorHAnsi"/>
        </w:rPr>
        <w:t>ze probíhá</w:t>
      </w:r>
      <w:r>
        <w:rPr>
          <w:rFonts w:cstheme="minorHAnsi"/>
        </w:rPr>
        <w:t xml:space="preserve"> </w:t>
      </w:r>
      <w:r w:rsidRPr="004D0B18">
        <w:rPr>
          <w:rFonts w:cstheme="minorHAnsi"/>
        </w:rPr>
        <w:t>ve</w:t>
      </w:r>
      <w:r>
        <w:rPr>
          <w:rFonts w:cstheme="minorHAnsi"/>
        </w:rPr>
        <w:t xml:space="preserve"> </w:t>
      </w:r>
      <w:r w:rsidRPr="004D0B18">
        <w:rPr>
          <w:rFonts w:cstheme="minorHAnsi"/>
        </w:rPr>
        <w:t>směru</w:t>
      </w:r>
      <w:r>
        <w:rPr>
          <w:rFonts w:cstheme="minorHAnsi"/>
        </w:rPr>
        <w:t xml:space="preserve"> </w:t>
      </w:r>
      <w:r w:rsidRPr="004D0B18">
        <w:rPr>
          <w:rFonts w:cstheme="minorHAnsi"/>
        </w:rPr>
        <w:t>klesající</w:t>
      </w:r>
      <w:r>
        <w:rPr>
          <w:rFonts w:cstheme="minorHAnsi"/>
        </w:rPr>
        <w:t xml:space="preserve"> </w:t>
      </w:r>
      <w:r w:rsidRPr="004D0B18">
        <w:rPr>
          <w:rFonts w:cstheme="minorHAnsi"/>
        </w:rPr>
        <w:t>ko</w:t>
      </w:r>
      <w:r>
        <w:rPr>
          <w:rFonts w:cstheme="minorHAnsi"/>
        </w:rPr>
        <w:t>ncentrace. D</w:t>
      </w:r>
      <w:r w:rsidR="00DB2BFF">
        <w:rPr>
          <w:rFonts w:cstheme="minorHAnsi"/>
        </w:rPr>
        <w:t>i</w:t>
      </w:r>
      <w:r>
        <w:rPr>
          <w:rFonts w:cstheme="minorHAnsi"/>
        </w:rPr>
        <w:t xml:space="preserve">fúze neprobíhá ovšem jen v plynech, nýbrž i v kapalinách a </w:t>
      </w:r>
      <w:r w:rsidRPr="004D0B18">
        <w:rPr>
          <w:rFonts w:cstheme="minorHAnsi"/>
        </w:rPr>
        <w:t>v tuhých tělesech. Součinitelé di</w:t>
      </w:r>
      <w:r>
        <w:rPr>
          <w:rFonts w:cstheme="minorHAnsi"/>
        </w:rPr>
        <w:t>fú</w:t>
      </w:r>
      <w:r w:rsidRPr="004D0B18">
        <w:rPr>
          <w:rFonts w:cstheme="minorHAnsi"/>
        </w:rPr>
        <w:t>ze jsou však</w:t>
      </w:r>
      <w:r>
        <w:rPr>
          <w:rFonts w:cstheme="minorHAnsi"/>
        </w:rPr>
        <w:t xml:space="preserve"> v </w:t>
      </w:r>
      <w:r w:rsidRPr="004D0B18">
        <w:rPr>
          <w:rFonts w:cstheme="minorHAnsi"/>
        </w:rPr>
        <w:t>jednotlivých</w:t>
      </w:r>
      <w:r>
        <w:rPr>
          <w:rFonts w:cstheme="minorHAnsi"/>
        </w:rPr>
        <w:t xml:space="preserve"> p</w:t>
      </w:r>
      <w:r w:rsidRPr="004D0B18">
        <w:rPr>
          <w:rFonts w:cstheme="minorHAnsi"/>
        </w:rPr>
        <w:t>řípadech</w:t>
      </w:r>
      <w:r>
        <w:rPr>
          <w:rFonts w:cstheme="minorHAnsi"/>
        </w:rPr>
        <w:t xml:space="preserve"> </w:t>
      </w:r>
      <w:r w:rsidRPr="004D0B18">
        <w:rPr>
          <w:rFonts w:cstheme="minorHAnsi"/>
        </w:rPr>
        <w:t>navzájem výrazně odlišné: v tuhých látkách</w:t>
      </w:r>
      <w:r>
        <w:rPr>
          <w:rFonts w:cstheme="minorHAnsi"/>
        </w:rPr>
        <w:t xml:space="preserve"> </w:t>
      </w:r>
      <w:r w:rsidRPr="004D0B18">
        <w:rPr>
          <w:rFonts w:cstheme="minorHAnsi"/>
        </w:rPr>
        <w:t>jsou nejmenší a velmi</w:t>
      </w:r>
      <w:r>
        <w:rPr>
          <w:rFonts w:cstheme="minorHAnsi"/>
        </w:rPr>
        <w:t xml:space="preserve"> </w:t>
      </w:r>
      <w:r w:rsidRPr="004D0B18">
        <w:rPr>
          <w:rFonts w:cstheme="minorHAnsi"/>
        </w:rPr>
        <w:t>závislé</w:t>
      </w:r>
      <w:r>
        <w:rPr>
          <w:rFonts w:cstheme="minorHAnsi"/>
        </w:rPr>
        <w:t xml:space="preserve"> </w:t>
      </w:r>
      <w:r w:rsidRPr="004D0B18">
        <w:rPr>
          <w:rFonts w:cstheme="minorHAnsi"/>
        </w:rPr>
        <w:t>na teplotě.</w:t>
      </w:r>
    </w:p>
    <w:p w14:paraId="0A5BEE23" w14:textId="04052CEF" w:rsidR="00A80B83" w:rsidRDefault="004D0B18" w:rsidP="00E9128F">
      <w:pPr>
        <w:autoSpaceDE w:val="0"/>
        <w:autoSpaceDN w:val="0"/>
        <w:adjustRightInd w:val="0"/>
        <w:spacing w:after="0" w:line="240" w:lineRule="auto"/>
        <w:rPr>
          <w:rFonts w:ascii="MS Shell Dlg 2" w:hAnsi="MS Shell Dlg 2" w:cs="MS Shell Dlg 2"/>
          <w:sz w:val="17"/>
          <w:szCs w:val="17"/>
        </w:rPr>
      </w:pPr>
      <w:r w:rsidRPr="004D0B18">
        <w:rPr>
          <w:rFonts w:ascii="MS Shell Dlg 2" w:hAnsi="MS Shell Dlg 2" w:cs="MS Shell Dlg 2"/>
          <w:noProof/>
          <w:sz w:val="17"/>
          <w:szCs w:val="17"/>
        </w:rPr>
        <w:drawing>
          <wp:inline distT="0" distB="0" distL="0" distR="0" wp14:anchorId="28AFBDFB" wp14:editId="55F06FFD">
            <wp:extent cx="3486237" cy="1716603"/>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4347" cy="1720596"/>
                    </a:xfrm>
                    <a:prstGeom prst="rect">
                      <a:avLst/>
                    </a:prstGeom>
                    <a:noFill/>
                    <a:ln>
                      <a:noFill/>
                    </a:ln>
                  </pic:spPr>
                </pic:pic>
              </a:graphicData>
            </a:graphic>
          </wp:inline>
        </w:drawing>
      </w:r>
    </w:p>
    <w:p w14:paraId="55996F24" w14:textId="7A499942" w:rsidR="004D0B18" w:rsidRDefault="004D0B18" w:rsidP="00E9128F">
      <w:pPr>
        <w:autoSpaceDE w:val="0"/>
        <w:autoSpaceDN w:val="0"/>
        <w:adjustRightInd w:val="0"/>
        <w:spacing w:after="0" w:line="240" w:lineRule="auto"/>
        <w:rPr>
          <w:rFonts w:ascii="MS Shell Dlg 2" w:hAnsi="MS Shell Dlg 2" w:cs="MS Shell Dlg 2"/>
          <w:sz w:val="17"/>
          <w:szCs w:val="17"/>
        </w:rPr>
      </w:pPr>
    </w:p>
    <w:p w14:paraId="7489695E" w14:textId="2BD99A96" w:rsidR="004D0B18" w:rsidRDefault="004D0B18" w:rsidP="004D0B18">
      <w:pPr>
        <w:autoSpaceDE w:val="0"/>
        <w:autoSpaceDN w:val="0"/>
        <w:adjustRightInd w:val="0"/>
        <w:spacing w:after="0" w:line="240" w:lineRule="auto"/>
        <w:rPr>
          <w:rFonts w:cstheme="minorHAnsi"/>
        </w:rPr>
      </w:pPr>
      <w:r w:rsidRPr="004D0B18">
        <w:rPr>
          <w:rFonts w:cstheme="minorHAnsi"/>
        </w:rPr>
        <w:t>Volné elektrony</w:t>
      </w:r>
      <w:r>
        <w:rPr>
          <w:rFonts w:cstheme="minorHAnsi"/>
        </w:rPr>
        <w:t xml:space="preserve"> </w:t>
      </w:r>
      <w:r w:rsidRPr="004D0B18">
        <w:rPr>
          <w:rFonts w:cstheme="minorHAnsi"/>
        </w:rPr>
        <w:t>tedy difundují z oblasti N, kde mají velkou koncentraci,</w:t>
      </w:r>
      <w:r>
        <w:rPr>
          <w:rFonts w:cstheme="minorHAnsi"/>
        </w:rPr>
        <w:t xml:space="preserve"> </w:t>
      </w:r>
      <w:r w:rsidRPr="004D0B18">
        <w:rPr>
          <w:rFonts w:cstheme="minorHAnsi"/>
        </w:rPr>
        <w:t>do oblasti P, kde mají velmi malou koncentraci, a díry difundují směrem</w:t>
      </w:r>
      <w:r>
        <w:rPr>
          <w:rFonts w:cstheme="minorHAnsi"/>
        </w:rPr>
        <w:t xml:space="preserve"> </w:t>
      </w:r>
      <w:r w:rsidRPr="004D0B18">
        <w:rPr>
          <w:rFonts w:cstheme="minorHAnsi"/>
        </w:rPr>
        <w:t>opačným, jak znázorňuje obr. 17. Tím se oblast N nabíjí kladně,</w:t>
      </w:r>
      <w:r>
        <w:rPr>
          <w:rFonts w:cstheme="minorHAnsi"/>
        </w:rPr>
        <w:t xml:space="preserve"> </w:t>
      </w:r>
      <w:r w:rsidRPr="004D0B18">
        <w:rPr>
          <w:rFonts w:cstheme="minorHAnsi"/>
        </w:rPr>
        <w:t>oblast P záporně. V oblasti přechodu mezi oběma oblastmi se vytvoří elektrické</w:t>
      </w:r>
      <w:r>
        <w:rPr>
          <w:rFonts w:cstheme="minorHAnsi"/>
        </w:rPr>
        <w:t xml:space="preserve"> </w:t>
      </w:r>
      <w:r w:rsidRPr="004D0B18">
        <w:rPr>
          <w:rFonts w:cstheme="minorHAnsi"/>
        </w:rPr>
        <w:t>pole a vzniká zde difúzní napětí U, které mívá velikost řádově</w:t>
      </w:r>
      <w:r>
        <w:rPr>
          <w:rFonts w:cstheme="minorHAnsi"/>
        </w:rPr>
        <w:t xml:space="preserve"> 10</w:t>
      </w:r>
      <w:r>
        <w:rPr>
          <w:rFonts w:cstheme="minorHAnsi"/>
          <w:vertAlign w:val="superscript"/>
        </w:rPr>
        <w:t>-1</w:t>
      </w:r>
      <w:r>
        <w:rPr>
          <w:rFonts w:cstheme="minorHAnsi"/>
        </w:rPr>
        <w:t xml:space="preserve"> V</w:t>
      </w:r>
      <w:r w:rsidRPr="004D0B18">
        <w:rPr>
          <w:rFonts w:cstheme="minorHAnsi"/>
        </w:rPr>
        <w:t>.</w:t>
      </w:r>
    </w:p>
    <w:p w14:paraId="560C3DA3" w14:textId="2557E1A3" w:rsidR="004D0B18" w:rsidRDefault="004D0B18" w:rsidP="004D0B18">
      <w:pPr>
        <w:autoSpaceDE w:val="0"/>
        <w:autoSpaceDN w:val="0"/>
        <w:adjustRightInd w:val="0"/>
        <w:spacing w:after="0" w:line="240" w:lineRule="auto"/>
        <w:rPr>
          <w:rFonts w:cstheme="minorHAnsi"/>
        </w:rPr>
      </w:pPr>
      <w:proofErr w:type="spellStart"/>
      <w:r w:rsidRPr="004D0B18">
        <w:rPr>
          <w:rFonts w:cstheme="minorHAnsi"/>
        </w:rPr>
        <w:t>Difundující</w:t>
      </w:r>
      <w:proofErr w:type="spellEnd"/>
      <w:r w:rsidRPr="004D0B18">
        <w:rPr>
          <w:rFonts w:cstheme="minorHAnsi"/>
        </w:rPr>
        <w:t xml:space="preserve"> elektrony zanikají v oblasti P rekombinací s dírami, díry</w:t>
      </w:r>
      <w:r>
        <w:rPr>
          <w:rFonts w:cstheme="minorHAnsi"/>
        </w:rPr>
        <w:t xml:space="preserve"> </w:t>
      </w:r>
      <w:r w:rsidRPr="004D0B18">
        <w:rPr>
          <w:rFonts w:cstheme="minorHAnsi"/>
        </w:rPr>
        <w:t>obdobně zanikají v oblasti N, takže</w:t>
      </w:r>
      <w:r>
        <w:rPr>
          <w:rFonts w:cstheme="minorHAnsi"/>
        </w:rPr>
        <w:t xml:space="preserve"> </w:t>
      </w:r>
      <w:r w:rsidRPr="004D0B18">
        <w:rPr>
          <w:rFonts w:cstheme="minorHAnsi"/>
        </w:rPr>
        <w:t>n</w:t>
      </w:r>
      <w:r>
        <w:rPr>
          <w:rFonts w:cstheme="minorHAnsi"/>
        </w:rPr>
        <w:t xml:space="preserve">a </w:t>
      </w:r>
      <w:r w:rsidRPr="004D0B18">
        <w:rPr>
          <w:rFonts w:cstheme="minorHAnsi"/>
        </w:rPr>
        <w:t>přechodu vznikne</w:t>
      </w:r>
      <w:r>
        <w:rPr>
          <w:rFonts w:cstheme="minorHAnsi"/>
        </w:rPr>
        <w:t xml:space="preserve"> </w:t>
      </w:r>
      <w:r w:rsidRPr="004D0B18">
        <w:rPr>
          <w:rFonts w:cstheme="minorHAnsi"/>
        </w:rPr>
        <w:t>málo</w:t>
      </w:r>
      <w:r>
        <w:rPr>
          <w:rFonts w:cstheme="minorHAnsi"/>
        </w:rPr>
        <w:t xml:space="preserve"> </w:t>
      </w:r>
      <w:r w:rsidRPr="004D0B18">
        <w:rPr>
          <w:rFonts w:cstheme="minorHAnsi"/>
        </w:rPr>
        <w:t>vodivá</w:t>
      </w:r>
      <w:r>
        <w:rPr>
          <w:rFonts w:cstheme="minorHAnsi"/>
        </w:rPr>
        <w:t xml:space="preserve"> </w:t>
      </w:r>
      <w:r w:rsidRPr="004D0B18">
        <w:rPr>
          <w:rFonts w:cstheme="minorHAnsi"/>
        </w:rPr>
        <w:t>oblast ochuzená o nosiče, tzv. hradlová vrstva</w:t>
      </w:r>
      <w:r>
        <w:rPr>
          <w:rFonts w:cstheme="minorHAnsi"/>
        </w:rPr>
        <w:t xml:space="preserve"> (vyčerpaná oblast).</w:t>
      </w:r>
    </w:p>
    <w:p w14:paraId="75A218E1" w14:textId="3F41AC5A" w:rsidR="004D0B18" w:rsidRPr="005571A3" w:rsidRDefault="004D0B18" w:rsidP="004D0B18">
      <w:pPr>
        <w:autoSpaceDE w:val="0"/>
        <w:autoSpaceDN w:val="0"/>
        <w:adjustRightInd w:val="0"/>
        <w:spacing w:after="0" w:line="240" w:lineRule="auto"/>
        <w:rPr>
          <w:rFonts w:ascii="MS Shell Dlg 2" w:hAnsi="MS Shell Dlg 2" w:cs="MS Shell Dlg 2"/>
          <w:sz w:val="17"/>
          <w:szCs w:val="17"/>
        </w:rPr>
      </w:pPr>
      <w:r w:rsidRPr="004D0B18">
        <w:rPr>
          <w:rFonts w:cstheme="minorHAnsi"/>
        </w:rPr>
        <w:t>Přivedeme-li vhodnými kontakty a přívody na přechod stejnosměrné</w:t>
      </w:r>
      <w:r>
        <w:rPr>
          <w:rFonts w:cstheme="minorHAnsi"/>
        </w:rPr>
        <w:t xml:space="preserve"> </w:t>
      </w:r>
      <w:r w:rsidRPr="004D0B18">
        <w:rPr>
          <w:rFonts w:cstheme="minorHAnsi"/>
        </w:rPr>
        <w:t xml:space="preserve">napětí </w:t>
      </w:r>
      <w:r>
        <w:rPr>
          <w:rFonts w:cstheme="minorHAnsi"/>
        </w:rPr>
        <w:t>orientované</w:t>
      </w:r>
      <w:r w:rsidRPr="004D0B18">
        <w:rPr>
          <w:rFonts w:cstheme="minorHAnsi"/>
        </w:rPr>
        <w:t xml:space="preserve"> tak, že oblast N je proti oblasti P kladná, rozšíří se</w:t>
      </w:r>
      <w:r w:rsidR="005571A3">
        <w:rPr>
          <w:rFonts w:cstheme="minorHAnsi"/>
        </w:rPr>
        <w:t xml:space="preserve"> </w:t>
      </w:r>
      <w:r w:rsidRPr="004D0B18">
        <w:rPr>
          <w:rFonts w:cstheme="minorHAnsi"/>
        </w:rPr>
        <w:t>hradlová vrstva, stane se ještě méně vodivou a přes přechod přecházejí</w:t>
      </w:r>
      <w:r w:rsidR="005571A3">
        <w:rPr>
          <w:rFonts w:cstheme="minorHAnsi"/>
        </w:rPr>
        <w:t xml:space="preserve"> </w:t>
      </w:r>
      <w:r w:rsidRPr="004D0B18">
        <w:rPr>
          <w:rFonts w:cstheme="minorHAnsi"/>
        </w:rPr>
        <w:t>jen minoritní nosiče z obou oblastí. Prochází jen velmi malý proud (bez</w:t>
      </w:r>
      <w:r w:rsidR="005571A3">
        <w:rPr>
          <w:rFonts w:cstheme="minorHAnsi"/>
        </w:rPr>
        <w:t xml:space="preserve"> </w:t>
      </w:r>
      <w:r w:rsidRPr="004D0B18">
        <w:rPr>
          <w:rFonts w:cstheme="minorHAnsi"/>
        </w:rPr>
        <w:t>přítomnosti minoritních nosičů, které vznikají mechanismem vlastní</w:t>
      </w:r>
      <w:r w:rsidR="005571A3">
        <w:rPr>
          <w:rFonts w:cstheme="minorHAnsi"/>
        </w:rPr>
        <w:t xml:space="preserve"> </w:t>
      </w:r>
      <w:r w:rsidRPr="004D0B18">
        <w:rPr>
          <w:rFonts w:cstheme="minorHAnsi"/>
        </w:rPr>
        <w:t xml:space="preserve">vodivosti, by byl nulový), přechod je </w:t>
      </w:r>
      <w:proofErr w:type="spellStart"/>
      <w:r w:rsidRPr="004D0B18">
        <w:rPr>
          <w:rFonts w:cstheme="minorHAnsi"/>
        </w:rPr>
        <w:t>pólován</w:t>
      </w:r>
      <w:proofErr w:type="spellEnd"/>
      <w:r w:rsidRPr="004D0B18">
        <w:rPr>
          <w:rFonts w:cstheme="minorHAnsi"/>
        </w:rPr>
        <w:t xml:space="preserve"> v</w:t>
      </w:r>
      <w:r w:rsidR="005571A3">
        <w:rPr>
          <w:rFonts w:cstheme="minorHAnsi"/>
        </w:rPr>
        <w:t xml:space="preserve"> závěrném</w:t>
      </w:r>
      <w:r w:rsidRPr="004D0B18">
        <w:rPr>
          <w:rFonts w:cstheme="minorHAnsi"/>
        </w:rPr>
        <w:t xml:space="preserve"> směru. Má-li</w:t>
      </w:r>
      <w:r w:rsidR="005571A3">
        <w:rPr>
          <w:rFonts w:cstheme="minorHAnsi"/>
        </w:rPr>
        <w:t xml:space="preserve"> </w:t>
      </w:r>
      <w:r w:rsidRPr="004D0B18">
        <w:rPr>
          <w:rFonts w:cstheme="minorHAnsi"/>
        </w:rPr>
        <w:t>přivedené napětí U polaritu opačnou, pak se hradlová vrstva zúží a při</w:t>
      </w:r>
      <w:r w:rsidR="005571A3">
        <w:rPr>
          <w:rFonts w:cstheme="minorHAnsi"/>
        </w:rPr>
        <w:t xml:space="preserve"> </w:t>
      </w:r>
      <w:r w:rsidRPr="004D0B18">
        <w:rPr>
          <w:rFonts w:cstheme="minorHAnsi"/>
        </w:rPr>
        <w:t xml:space="preserve">napětí U </w:t>
      </w:r>
      <w:r w:rsidR="005571A3">
        <w:rPr>
          <w:rFonts w:ascii="Symbol" w:hAnsi="Symbol" w:cs="Symbol"/>
          <w:sz w:val="23"/>
          <w:szCs w:val="23"/>
        </w:rPr>
        <w:t>ł</w:t>
      </w:r>
      <w:r w:rsidRPr="004D0B18">
        <w:rPr>
          <w:rFonts w:cstheme="minorHAnsi"/>
        </w:rPr>
        <w:t xml:space="preserve"> </w:t>
      </w:r>
      <w:proofErr w:type="spellStart"/>
      <w:r w:rsidRPr="004D0B18">
        <w:rPr>
          <w:rFonts w:cstheme="minorHAnsi"/>
        </w:rPr>
        <w:t>U</w:t>
      </w:r>
      <w:r w:rsidR="005571A3">
        <w:rPr>
          <w:rFonts w:cstheme="minorHAnsi"/>
          <w:vertAlign w:val="subscript"/>
        </w:rPr>
        <w:t>d</w:t>
      </w:r>
      <w:proofErr w:type="spellEnd"/>
      <w:r w:rsidRPr="004D0B18">
        <w:rPr>
          <w:rFonts w:cstheme="minorHAnsi"/>
        </w:rPr>
        <w:t xml:space="preserve"> zcela zanikne. Přechodem procházejí majoritní nosiče</w:t>
      </w:r>
      <w:r w:rsidR="005571A3">
        <w:rPr>
          <w:rFonts w:ascii="MS Shell Dlg 2" w:hAnsi="MS Shell Dlg 2" w:cs="MS Shell Dlg 2"/>
          <w:sz w:val="17"/>
          <w:szCs w:val="17"/>
        </w:rPr>
        <w:t xml:space="preserve"> </w:t>
      </w:r>
      <w:r w:rsidRPr="004D0B18">
        <w:rPr>
          <w:rFonts w:cstheme="minorHAnsi"/>
        </w:rPr>
        <w:t>z obou oblastí, proud je velký,</w:t>
      </w:r>
      <w:r w:rsidR="005571A3">
        <w:rPr>
          <w:rFonts w:cstheme="minorHAnsi"/>
        </w:rPr>
        <w:t xml:space="preserve"> </w:t>
      </w:r>
      <w:r w:rsidRPr="004D0B18">
        <w:rPr>
          <w:rFonts w:cstheme="minorHAnsi"/>
        </w:rPr>
        <w:t>přechod je, zapojen</w:t>
      </w:r>
      <w:r w:rsidR="005571A3">
        <w:rPr>
          <w:rFonts w:cstheme="minorHAnsi"/>
        </w:rPr>
        <w:t xml:space="preserve"> </w:t>
      </w:r>
      <w:r w:rsidRPr="004D0B18">
        <w:rPr>
          <w:rFonts w:cstheme="minorHAnsi"/>
        </w:rPr>
        <w:t>v</w:t>
      </w:r>
      <w:r w:rsidR="005571A3">
        <w:rPr>
          <w:rFonts w:cstheme="minorHAnsi"/>
        </w:rPr>
        <w:t xml:space="preserve"> </w:t>
      </w:r>
      <w:r w:rsidRPr="004D0B18">
        <w:rPr>
          <w:rFonts w:cstheme="minorHAnsi"/>
        </w:rPr>
        <w:t>p</w:t>
      </w:r>
      <w:r w:rsidR="005571A3">
        <w:rPr>
          <w:rFonts w:cstheme="minorHAnsi"/>
        </w:rPr>
        <w:t>ropustném</w:t>
      </w:r>
      <w:r w:rsidRPr="004D0B18">
        <w:rPr>
          <w:rFonts w:cstheme="minorHAnsi"/>
        </w:rPr>
        <w:t xml:space="preserve"> směru.</w:t>
      </w:r>
    </w:p>
    <w:p w14:paraId="2B229FC6" w14:textId="19A108AA" w:rsidR="004D0B18" w:rsidRPr="004D0B18" w:rsidRDefault="004D0B18" w:rsidP="004D0B18">
      <w:pPr>
        <w:autoSpaceDE w:val="0"/>
        <w:autoSpaceDN w:val="0"/>
        <w:adjustRightInd w:val="0"/>
        <w:spacing w:after="0" w:line="240" w:lineRule="auto"/>
        <w:rPr>
          <w:rFonts w:cstheme="minorHAnsi"/>
        </w:rPr>
      </w:pPr>
      <w:r w:rsidRPr="004D0B18">
        <w:rPr>
          <w:rFonts w:cstheme="minorHAnsi"/>
        </w:rPr>
        <w:t>Z uvedeného je zřejmé, že přechod PN má usměrňovací účinek</w:t>
      </w:r>
      <w:r w:rsidR="005571A3">
        <w:rPr>
          <w:rFonts w:cstheme="minorHAnsi"/>
        </w:rPr>
        <w:t xml:space="preserve">, </w:t>
      </w:r>
      <w:r w:rsidRPr="004D0B18">
        <w:rPr>
          <w:rFonts w:cstheme="minorHAnsi"/>
        </w:rPr>
        <w:t>označujeme to jako diodový jev. Má však ještě některé další vlastnosti,</w:t>
      </w:r>
      <w:r w:rsidR="005571A3">
        <w:rPr>
          <w:rFonts w:cstheme="minorHAnsi"/>
        </w:rPr>
        <w:t xml:space="preserve"> </w:t>
      </w:r>
      <w:r w:rsidRPr="004D0B18">
        <w:rPr>
          <w:rFonts w:cstheme="minorHAnsi"/>
        </w:rPr>
        <w:t>které jsou z technického hlediska významné.</w:t>
      </w:r>
    </w:p>
    <w:p w14:paraId="6204E53C" w14:textId="6D07EA39" w:rsidR="004D0B18" w:rsidRPr="004D0B18" w:rsidRDefault="004D0B18" w:rsidP="004D0B18">
      <w:pPr>
        <w:autoSpaceDE w:val="0"/>
        <w:autoSpaceDN w:val="0"/>
        <w:adjustRightInd w:val="0"/>
        <w:spacing w:after="0" w:line="240" w:lineRule="auto"/>
        <w:rPr>
          <w:rFonts w:cstheme="minorHAnsi"/>
        </w:rPr>
      </w:pPr>
      <w:r w:rsidRPr="004D0B18">
        <w:rPr>
          <w:rFonts w:cstheme="minorHAnsi"/>
        </w:rPr>
        <w:lastRenderedPageBreak/>
        <w:t>Vzorek s přechodem PN, zapojený v</w:t>
      </w:r>
      <w:r w:rsidR="005571A3">
        <w:rPr>
          <w:rFonts w:cstheme="minorHAnsi"/>
        </w:rPr>
        <w:t xml:space="preserve"> závěrném </w:t>
      </w:r>
      <w:r w:rsidRPr="004D0B18">
        <w:rPr>
          <w:rFonts w:cstheme="minorHAnsi"/>
        </w:rPr>
        <w:t>směru,</w:t>
      </w:r>
      <w:r w:rsidR="005571A3">
        <w:rPr>
          <w:rFonts w:cstheme="minorHAnsi"/>
        </w:rPr>
        <w:t xml:space="preserve"> </w:t>
      </w:r>
      <w:r w:rsidRPr="004D0B18">
        <w:rPr>
          <w:rFonts w:cstheme="minorHAnsi"/>
        </w:rPr>
        <w:t>představuje</w:t>
      </w:r>
      <w:r w:rsidR="005571A3">
        <w:rPr>
          <w:rFonts w:cstheme="minorHAnsi"/>
        </w:rPr>
        <w:t xml:space="preserve"> </w:t>
      </w:r>
      <w:r w:rsidRPr="004D0B18">
        <w:rPr>
          <w:rFonts w:cstheme="minorHAnsi"/>
        </w:rPr>
        <w:t>jakýsi</w:t>
      </w:r>
      <w:r w:rsidR="00564030">
        <w:rPr>
          <w:rFonts w:cstheme="minorHAnsi"/>
        </w:rPr>
        <w:t xml:space="preserve"> k</w:t>
      </w:r>
      <w:r w:rsidRPr="004D0B18">
        <w:rPr>
          <w:rFonts w:cstheme="minorHAnsi"/>
        </w:rPr>
        <w:t>ondenzátor</w:t>
      </w:r>
      <w:r w:rsidR="005571A3">
        <w:rPr>
          <w:rFonts w:cstheme="minorHAnsi"/>
        </w:rPr>
        <w:t xml:space="preserve">, </w:t>
      </w:r>
      <w:r w:rsidRPr="004D0B18">
        <w:rPr>
          <w:rFonts w:cstheme="minorHAnsi"/>
        </w:rPr>
        <w:t>protože dvě vodivé oblasti jsou navzájem odděleny nevodivou</w:t>
      </w:r>
      <w:r w:rsidR="00564030">
        <w:rPr>
          <w:rFonts w:cstheme="minorHAnsi"/>
        </w:rPr>
        <w:t xml:space="preserve"> </w:t>
      </w:r>
      <w:r w:rsidRPr="004D0B18">
        <w:rPr>
          <w:rFonts w:cstheme="minorHAnsi"/>
        </w:rPr>
        <w:t>hradlovou vrstvou. Ta představuje dielektrikum,</w:t>
      </w:r>
      <w:r w:rsidR="005571A3">
        <w:rPr>
          <w:rFonts w:cstheme="minorHAnsi"/>
        </w:rPr>
        <w:t xml:space="preserve"> </w:t>
      </w:r>
      <w:r w:rsidRPr="004D0B18">
        <w:rPr>
          <w:rFonts w:cstheme="minorHAnsi"/>
        </w:rPr>
        <w:t>jehož šířku je</w:t>
      </w:r>
      <w:r w:rsidR="005571A3">
        <w:rPr>
          <w:rFonts w:cstheme="minorHAnsi"/>
        </w:rPr>
        <w:t xml:space="preserve"> </w:t>
      </w:r>
      <w:r w:rsidRPr="004D0B18">
        <w:rPr>
          <w:rFonts w:cstheme="minorHAnsi"/>
        </w:rPr>
        <w:t>možné</w:t>
      </w:r>
      <w:r w:rsidR="00564030">
        <w:rPr>
          <w:rFonts w:cstheme="minorHAnsi"/>
        </w:rPr>
        <w:t xml:space="preserve"> </w:t>
      </w:r>
      <w:r w:rsidRPr="004D0B18">
        <w:rPr>
          <w:rFonts w:cstheme="minorHAnsi"/>
        </w:rPr>
        <w:t>ovládat elektrickým napětím</w:t>
      </w:r>
      <w:r w:rsidR="005571A3">
        <w:rPr>
          <w:rFonts w:cstheme="minorHAnsi"/>
        </w:rPr>
        <w:t xml:space="preserve"> </w:t>
      </w:r>
      <w:r w:rsidRPr="004D0B18">
        <w:rPr>
          <w:rFonts w:cstheme="minorHAnsi"/>
        </w:rPr>
        <w:t>(zvyšováním napětí se kapacita zmenšuje).</w:t>
      </w:r>
    </w:p>
    <w:p w14:paraId="70DB11A0" w14:textId="1D6B6887" w:rsidR="004D0B18" w:rsidRDefault="004D0B18" w:rsidP="004D0B18">
      <w:pPr>
        <w:autoSpaceDE w:val="0"/>
        <w:autoSpaceDN w:val="0"/>
        <w:adjustRightInd w:val="0"/>
        <w:spacing w:after="0" w:line="240" w:lineRule="auto"/>
        <w:rPr>
          <w:rFonts w:cstheme="minorHAnsi"/>
        </w:rPr>
      </w:pPr>
      <w:r w:rsidRPr="004D0B18">
        <w:rPr>
          <w:rFonts w:cstheme="minorHAnsi"/>
        </w:rPr>
        <w:t>Na tom je založena činnost kapacitních diod — varikapů.</w:t>
      </w:r>
    </w:p>
    <w:p w14:paraId="0971B8FD" w14:textId="43E4D8EA" w:rsidR="004D0B18" w:rsidRPr="004D0B18" w:rsidRDefault="004D0B18" w:rsidP="004D0B18">
      <w:pPr>
        <w:autoSpaceDE w:val="0"/>
        <w:autoSpaceDN w:val="0"/>
        <w:adjustRightInd w:val="0"/>
        <w:spacing w:after="0" w:line="240" w:lineRule="auto"/>
        <w:rPr>
          <w:rFonts w:cstheme="minorHAnsi"/>
        </w:rPr>
      </w:pPr>
      <w:r w:rsidRPr="004D0B18">
        <w:rPr>
          <w:rFonts w:cstheme="minorHAnsi"/>
        </w:rPr>
        <w:t>Při dosažení (a překročení) určitého napětí ve zpětném směru může</w:t>
      </w:r>
      <w:r w:rsidR="005571A3">
        <w:rPr>
          <w:rFonts w:cstheme="minorHAnsi"/>
        </w:rPr>
        <w:t xml:space="preserve"> </w:t>
      </w:r>
      <w:r w:rsidRPr="004D0B18">
        <w:rPr>
          <w:rFonts w:cstheme="minorHAnsi"/>
        </w:rPr>
        <w:t>v oblasti přechodu vzniknout elektrické</w:t>
      </w:r>
      <w:r w:rsidR="005571A3">
        <w:rPr>
          <w:rFonts w:cstheme="minorHAnsi"/>
        </w:rPr>
        <w:t xml:space="preserve"> </w:t>
      </w:r>
      <w:r w:rsidRPr="004D0B18">
        <w:rPr>
          <w:rFonts w:cstheme="minorHAnsi"/>
        </w:rPr>
        <w:t>pole</w:t>
      </w:r>
      <w:r w:rsidR="005571A3">
        <w:rPr>
          <w:rFonts w:cstheme="minorHAnsi"/>
        </w:rPr>
        <w:t xml:space="preserve"> </w:t>
      </w:r>
      <w:r w:rsidRPr="004D0B18">
        <w:rPr>
          <w:rFonts w:cstheme="minorHAnsi"/>
        </w:rPr>
        <w:t>s</w:t>
      </w:r>
      <w:r w:rsidR="005571A3">
        <w:rPr>
          <w:rFonts w:cstheme="minorHAnsi"/>
        </w:rPr>
        <w:t xml:space="preserve"> </w:t>
      </w:r>
      <w:r w:rsidRPr="004D0B18">
        <w:rPr>
          <w:rFonts w:cstheme="minorHAnsi"/>
        </w:rPr>
        <w:t xml:space="preserve">intenzitou </w:t>
      </w:r>
      <w:r w:rsidR="005571A3">
        <w:rPr>
          <w:rFonts w:cstheme="minorHAnsi"/>
        </w:rPr>
        <w:t>tak v</w:t>
      </w:r>
      <w:r w:rsidRPr="004D0B18">
        <w:rPr>
          <w:rFonts w:cstheme="minorHAnsi"/>
        </w:rPr>
        <w:t>elkou, že</w:t>
      </w:r>
      <w:r w:rsidR="005571A3">
        <w:rPr>
          <w:rFonts w:cstheme="minorHAnsi"/>
        </w:rPr>
        <w:t xml:space="preserve"> </w:t>
      </w:r>
      <w:r w:rsidRPr="004D0B18">
        <w:rPr>
          <w:rFonts w:cstheme="minorHAnsi"/>
        </w:rPr>
        <w:t>elektrony jsou vytrhávány ze svých vazeb</w:t>
      </w:r>
      <w:r w:rsidR="005571A3">
        <w:rPr>
          <w:rFonts w:cstheme="minorHAnsi"/>
        </w:rPr>
        <w:t>,</w:t>
      </w:r>
      <w:r w:rsidRPr="004D0B18">
        <w:rPr>
          <w:rFonts w:cstheme="minorHAnsi"/>
        </w:rPr>
        <w:t xml:space="preserve"> v energetickém spektru si to</w:t>
      </w:r>
      <w:r w:rsidR="005571A3">
        <w:rPr>
          <w:rFonts w:cstheme="minorHAnsi"/>
        </w:rPr>
        <w:t xml:space="preserve"> </w:t>
      </w:r>
      <w:r w:rsidRPr="004D0B18">
        <w:rPr>
          <w:rFonts w:cstheme="minorHAnsi"/>
        </w:rPr>
        <w:t>můžeme představit tak, že elektrické pole vytrhuje elektrony z pásu valenčního</w:t>
      </w:r>
    </w:p>
    <w:p w14:paraId="3777FD03" w14:textId="3D626432" w:rsidR="004D0B18" w:rsidRDefault="004D0B18" w:rsidP="004D0B18">
      <w:pPr>
        <w:autoSpaceDE w:val="0"/>
        <w:autoSpaceDN w:val="0"/>
        <w:adjustRightInd w:val="0"/>
        <w:spacing w:after="0" w:line="240" w:lineRule="auto"/>
        <w:rPr>
          <w:rFonts w:cstheme="minorHAnsi"/>
        </w:rPr>
      </w:pPr>
      <w:r w:rsidRPr="004D0B18">
        <w:rPr>
          <w:rFonts w:cstheme="minorHAnsi"/>
        </w:rPr>
        <w:t xml:space="preserve">do vodivostního. Tento jev je označován jako </w:t>
      </w:r>
      <w:proofErr w:type="spellStart"/>
      <w:r w:rsidRPr="004D0B18">
        <w:rPr>
          <w:rFonts w:cstheme="minorHAnsi"/>
        </w:rPr>
        <w:t>Zenerův</w:t>
      </w:r>
      <w:proofErr w:type="spellEnd"/>
      <w:r w:rsidRPr="004D0B18">
        <w:rPr>
          <w:rFonts w:cstheme="minorHAnsi"/>
        </w:rPr>
        <w:t xml:space="preserve"> jev.</w:t>
      </w:r>
    </w:p>
    <w:p w14:paraId="02AAAE2E" w14:textId="68E8D048" w:rsidR="005571A3" w:rsidRDefault="005571A3" w:rsidP="004D0B18">
      <w:pPr>
        <w:autoSpaceDE w:val="0"/>
        <w:autoSpaceDN w:val="0"/>
        <w:adjustRightInd w:val="0"/>
        <w:spacing w:after="0" w:line="240" w:lineRule="auto"/>
        <w:rPr>
          <w:rFonts w:cstheme="minorHAnsi"/>
        </w:rPr>
      </w:pPr>
    </w:p>
    <w:p w14:paraId="468B557E" w14:textId="451BB15A" w:rsidR="005571A3" w:rsidRDefault="005571A3" w:rsidP="004D0B18">
      <w:pPr>
        <w:autoSpaceDE w:val="0"/>
        <w:autoSpaceDN w:val="0"/>
        <w:adjustRightInd w:val="0"/>
        <w:spacing w:after="0" w:line="240" w:lineRule="auto"/>
        <w:rPr>
          <w:rFonts w:cstheme="minorHAnsi"/>
        </w:rPr>
      </w:pPr>
      <w:r w:rsidRPr="005571A3">
        <w:rPr>
          <w:rFonts w:cstheme="minorHAnsi"/>
          <w:noProof/>
        </w:rPr>
        <w:drawing>
          <wp:inline distT="0" distB="0" distL="0" distR="0" wp14:anchorId="47627EA7" wp14:editId="6109840C">
            <wp:extent cx="2899051" cy="1638066"/>
            <wp:effectExtent l="0" t="0" r="0" b="63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7401" cy="1648435"/>
                    </a:xfrm>
                    <a:prstGeom prst="rect">
                      <a:avLst/>
                    </a:prstGeom>
                    <a:noFill/>
                    <a:ln>
                      <a:noFill/>
                    </a:ln>
                  </pic:spPr>
                </pic:pic>
              </a:graphicData>
            </a:graphic>
          </wp:inline>
        </w:drawing>
      </w:r>
    </w:p>
    <w:p w14:paraId="7B460EC3" w14:textId="79677D15" w:rsidR="005571A3" w:rsidRPr="005571A3" w:rsidRDefault="005571A3" w:rsidP="005571A3">
      <w:pPr>
        <w:autoSpaceDE w:val="0"/>
        <w:autoSpaceDN w:val="0"/>
        <w:adjustRightInd w:val="0"/>
        <w:spacing w:after="0" w:line="240" w:lineRule="auto"/>
        <w:rPr>
          <w:rFonts w:cstheme="minorHAnsi"/>
        </w:rPr>
      </w:pPr>
      <w:r w:rsidRPr="005571A3">
        <w:rPr>
          <w:rFonts w:cstheme="minorHAnsi"/>
        </w:rPr>
        <w:t>Pracovní</w:t>
      </w:r>
      <w:r>
        <w:rPr>
          <w:rFonts w:cstheme="minorHAnsi"/>
        </w:rPr>
        <w:t xml:space="preserve"> </w:t>
      </w:r>
      <w:r w:rsidRPr="005571A3">
        <w:rPr>
          <w:rFonts w:cstheme="minorHAnsi"/>
        </w:rPr>
        <w:t>režim</w:t>
      </w:r>
      <w:r>
        <w:rPr>
          <w:rFonts w:cstheme="minorHAnsi"/>
        </w:rPr>
        <w:t xml:space="preserve"> </w:t>
      </w:r>
      <w:r w:rsidRPr="005571A3">
        <w:rPr>
          <w:rFonts w:cstheme="minorHAnsi"/>
        </w:rPr>
        <w:t>běžných usměrňovacích diod je omezen ohřevem, k</w:t>
      </w:r>
      <w:r>
        <w:rPr>
          <w:rFonts w:cstheme="minorHAnsi"/>
        </w:rPr>
        <w:t> </w:t>
      </w:r>
      <w:r w:rsidRPr="005571A3">
        <w:rPr>
          <w:rFonts w:cstheme="minorHAnsi"/>
        </w:rPr>
        <w:t>němuž</w:t>
      </w:r>
      <w:r>
        <w:rPr>
          <w:rFonts w:cstheme="minorHAnsi"/>
        </w:rPr>
        <w:t xml:space="preserve"> </w:t>
      </w:r>
      <w:r w:rsidRPr="005571A3">
        <w:rPr>
          <w:rFonts w:cstheme="minorHAnsi"/>
        </w:rPr>
        <w:t>při průchodu proudu dochází. Při zvyšování napětí ve zpětném směru</w:t>
      </w:r>
      <w:r>
        <w:rPr>
          <w:rFonts w:cstheme="minorHAnsi"/>
        </w:rPr>
        <w:t xml:space="preserve"> </w:t>
      </w:r>
      <w:r w:rsidRPr="005571A3">
        <w:rPr>
          <w:rFonts w:cstheme="minorHAnsi"/>
        </w:rPr>
        <w:t>se</w:t>
      </w:r>
      <w:r>
        <w:rPr>
          <w:rFonts w:cstheme="minorHAnsi"/>
        </w:rPr>
        <w:t xml:space="preserve"> </w:t>
      </w:r>
      <w:r w:rsidRPr="005571A3">
        <w:rPr>
          <w:rFonts w:cstheme="minorHAnsi"/>
        </w:rPr>
        <w:t>procházející proud zvětšuje, zvětšuje se také elektrický příkon diody, a tím</w:t>
      </w:r>
      <w:r>
        <w:rPr>
          <w:rFonts w:cstheme="minorHAnsi"/>
        </w:rPr>
        <w:t xml:space="preserve"> </w:t>
      </w:r>
      <w:r w:rsidRPr="005571A3">
        <w:rPr>
          <w:rFonts w:cstheme="minorHAnsi"/>
        </w:rPr>
        <w:t>roste</w:t>
      </w:r>
      <w:r>
        <w:rPr>
          <w:rFonts w:cstheme="minorHAnsi"/>
        </w:rPr>
        <w:t xml:space="preserve"> </w:t>
      </w:r>
      <w:r w:rsidRPr="005571A3">
        <w:rPr>
          <w:rFonts w:cstheme="minorHAnsi"/>
        </w:rPr>
        <w:t>její teplota. To má za následek zvětšenou tvorbu minoritních nosičů</w:t>
      </w:r>
      <w:r>
        <w:rPr>
          <w:rFonts w:cstheme="minorHAnsi"/>
        </w:rPr>
        <w:t xml:space="preserve"> </w:t>
      </w:r>
      <w:r w:rsidRPr="005571A3">
        <w:rPr>
          <w:rFonts w:cstheme="minorHAnsi"/>
        </w:rPr>
        <w:t>v obou oblastech, jimiž je závěrný proud přenášen. Zvětšování proudu vyvolává</w:t>
      </w:r>
      <w:r>
        <w:rPr>
          <w:rFonts w:cstheme="minorHAnsi"/>
        </w:rPr>
        <w:t xml:space="preserve"> d</w:t>
      </w:r>
      <w:r w:rsidRPr="005571A3">
        <w:rPr>
          <w:rFonts w:cstheme="minorHAnsi"/>
        </w:rPr>
        <w:t>alší</w:t>
      </w:r>
      <w:r>
        <w:rPr>
          <w:rFonts w:cstheme="minorHAnsi"/>
        </w:rPr>
        <w:t xml:space="preserve"> </w:t>
      </w:r>
      <w:r w:rsidRPr="005571A3">
        <w:rPr>
          <w:rFonts w:cstheme="minorHAnsi"/>
        </w:rPr>
        <w:t>zvyšování teploty, až dojde ke zničení přílišným ohřevem.</w:t>
      </w:r>
      <w:r>
        <w:rPr>
          <w:rFonts w:cstheme="minorHAnsi"/>
        </w:rPr>
        <w:t xml:space="preserve"> </w:t>
      </w:r>
      <w:r w:rsidRPr="005571A3">
        <w:rPr>
          <w:rFonts w:cstheme="minorHAnsi"/>
        </w:rPr>
        <w:t>Proto se u každé polovodičové diody udává nejvyšší přípustné závěrné</w:t>
      </w:r>
      <w:r>
        <w:rPr>
          <w:rFonts w:cstheme="minorHAnsi"/>
        </w:rPr>
        <w:t xml:space="preserve"> </w:t>
      </w:r>
      <w:r w:rsidRPr="005571A3">
        <w:rPr>
          <w:rFonts w:cstheme="minorHAnsi"/>
        </w:rPr>
        <w:t>napětí, které ovšem závisí i</w:t>
      </w:r>
      <w:r>
        <w:rPr>
          <w:rFonts w:cstheme="minorHAnsi"/>
        </w:rPr>
        <w:t xml:space="preserve"> </w:t>
      </w:r>
      <w:r w:rsidRPr="005571A3">
        <w:rPr>
          <w:rFonts w:cstheme="minorHAnsi"/>
        </w:rPr>
        <w:t>na tom, jaká je teplota okolí a na tom, zda a jak je</w:t>
      </w:r>
    </w:p>
    <w:p w14:paraId="6B2AE389" w14:textId="62F39D7B" w:rsidR="005571A3" w:rsidRPr="005571A3" w:rsidRDefault="005571A3" w:rsidP="005571A3">
      <w:pPr>
        <w:autoSpaceDE w:val="0"/>
        <w:autoSpaceDN w:val="0"/>
        <w:adjustRightInd w:val="0"/>
        <w:spacing w:after="0" w:line="240" w:lineRule="auto"/>
        <w:rPr>
          <w:rFonts w:cstheme="minorHAnsi"/>
        </w:rPr>
      </w:pPr>
      <w:r w:rsidRPr="005571A3">
        <w:rPr>
          <w:rFonts w:cstheme="minorHAnsi"/>
        </w:rPr>
        <w:t>součástka chlazena. K zničení součástky může také dojít nebezpečným</w:t>
      </w:r>
      <w:r>
        <w:rPr>
          <w:rFonts w:cstheme="minorHAnsi"/>
        </w:rPr>
        <w:t xml:space="preserve"> </w:t>
      </w:r>
      <w:r w:rsidRPr="005571A3">
        <w:rPr>
          <w:rFonts w:cstheme="minorHAnsi"/>
        </w:rPr>
        <w:t>ohřevem při příliš velkém proudu v přímém směru, a proto se udává</w:t>
      </w:r>
      <w:r>
        <w:rPr>
          <w:rFonts w:cstheme="minorHAnsi"/>
        </w:rPr>
        <w:t xml:space="preserve"> i</w:t>
      </w:r>
      <w:r w:rsidRPr="005571A3">
        <w:rPr>
          <w:rFonts w:cstheme="minorHAnsi"/>
        </w:rPr>
        <w:t xml:space="preserve"> nejvyšší přípustná velikost tohoto proudu.</w:t>
      </w:r>
    </w:p>
    <w:p w14:paraId="187DFEFC" w14:textId="03E47E64" w:rsidR="005571A3" w:rsidRPr="005571A3" w:rsidRDefault="005571A3" w:rsidP="005571A3">
      <w:pPr>
        <w:autoSpaceDE w:val="0"/>
        <w:autoSpaceDN w:val="0"/>
        <w:adjustRightInd w:val="0"/>
        <w:spacing w:after="0" w:line="240" w:lineRule="auto"/>
        <w:rPr>
          <w:rFonts w:cstheme="minorHAnsi"/>
        </w:rPr>
      </w:pPr>
      <w:r w:rsidRPr="005571A3">
        <w:rPr>
          <w:rFonts w:cstheme="minorHAnsi"/>
        </w:rPr>
        <w:t>Usměrňovací účinky může mít i kontakt mezi polovodičem a kovem.</w:t>
      </w:r>
      <w:r>
        <w:rPr>
          <w:rFonts w:cstheme="minorHAnsi"/>
        </w:rPr>
        <w:t xml:space="preserve"> </w:t>
      </w:r>
      <w:r w:rsidRPr="005571A3">
        <w:rPr>
          <w:rFonts w:cstheme="minorHAnsi"/>
        </w:rPr>
        <w:t>Souvisí to s výstupní prací obou zúčastněných složek. Je třeba uvážit</w:t>
      </w:r>
      <w:r>
        <w:rPr>
          <w:rFonts w:cstheme="minorHAnsi"/>
        </w:rPr>
        <w:t xml:space="preserve"> </w:t>
      </w:r>
      <w:r w:rsidRPr="005571A3">
        <w:rPr>
          <w:rFonts w:cstheme="minorHAnsi"/>
        </w:rPr>
        <w:t>tyto dvě skutečnosti:</w:t>
      </w:r>
    </w:p>
    <w:p w14:paraId="3F6D7396" w14:textId="66E23E3B" w:rsidR="005571A3" w:rsidRPr="005571A3" w:rsidRDefault="005571A3" w:rsidP="005571A3">
      <w:pPr>
        <w:autoSpaceDE w:val="0"/>
        <w:autoSpaceDN w:val="0"/>
        <w:adjustRightInd w:val="0"/>
        <w:spacing w:after="0" w:line="240" w:lineRule="auto"/>
        <w:rPr>
          <w:rFonts w:cstheme="minorHAnsi"/>
        </w:rPr>
      </w:pPr>
      <w:r w:rsidRPr="005571A3">
        <w:rPr>
          <w:rFonts w:cstheme="minorHAnsi"/>
        </w:rPr>
        <w:t>— v látce s větší výstupní prací mají elektrony menší energii než v</w:t>
      </w:r>
      <w:r w:rsidR="00B61AC4">
        <w:rPr>
          <w:rFonts w:cstheme="minorHAnsi"/>
        </w:rPr>
        <w:t> </w:t>
      </w:r>
      <w:r w:rsidRPr="005571A3">
        <w:rPr>
          <w:rFonts w:cstheme="minorHAnsi"/>
        </w:rPr>
        <w:t>látce</w:t>
      </w:r>
      <w:r w:rsidR="00B61AC4">
        <w:rPr>
          <w:rFonts w:cstheme="minorHAnsi"/>
        </w:rPr>
        <w:t xml:space="preserve"> </w:t>
      </w:r>
      <w:r w:rsidRPr="005571A3">
        <w:rPr>
          <w:rFonts w:cstheme="minorHAnsi"/>
        </w:rPr>
        <w:t>s menší výstupní prací;</w:t>
      </w:r>
    </w:p>
    <w:p w14:paraId="1F7C43B0" w14:textId="77EE5886" w:rsidR="005571A3" w:rsidRPr="005571A3" w:rsidRDefault="005571A3" w:rsidP="005571A3">
      <w:pPr>
        <w:autoSpaceDE w:val="0"/>
        <w:autoSpaceDN w:val="0"/>
        <w:adjustRightInd w:val="0"/>
        <w:spacing w:after="0" w:line="240" w:lineRule="auto"/>
        <w:rPr>
          <w:rFonts w:cstheme="minorHAnsi"/>
        </w:rPr>
      </w:pPr>
      <w:r w:rsidRPr="005571A3">
        <w:rPr>
          <w:rFonts w:cstheme="minorHAnsi"/>
        </w:rPr>
        <w:t>— soubor elektronů jako celek se samovolně snaží zaujmout</w:t>
      </w:r>
      <w:r w:rsidR="00B61AC4">
        <w:rPr>
          <w:rFonts w:cstheme="minorHAnsi"/>
        </w:rPr>
        <w:t xml:space="preserve"> </w:t>
      </w:r>
      <w:r w:rsidRPr="005571A3">
        <w:rPr>
          <w:rFonts w:cstheme="minorHAnsi"/>
        </w:rPr>
        <w:t>stav s</w:t>
      </w:r>
      <w:r w:rsidR="00B61AC4">
        <w:rPr>
          <w:rFonts w:cstheme="minorHAnsi"/>
        </w:rPr>
        <w:t> </w:t>
      </w:r>
      <w:r w:rsidRPr="005571A3">
        <w:rPr>
          <w:rFonts w:cstheme="minorHAnsi"/>
        </w:rPr>
        <w:t>energií</w:t>
      </w:r>
      <w:r w:rsidR="00B61AC4">
        <w:rPr>
          <w:rFonts w:cstheme="minorHAnsi"/>
        </w:rPr>
        <w:t xml:space="preserve"> </w:t>
      </w:r>
      <w:r w:rsidRPr="005571A3">
        <w:rPr>
          <w:rFonts w:cstheme="minorHAnsi"/>
        </w:rPr>
        <w:t>co nejmenší.</w:t>
      </w:r>
    </w:p>
    <w:p w14:paraId="43C9F3FC" w14:textId="5922BB9A" w:rsidR="005571A3" w:rsidRPr="005571A3" w:rsidRDefault="005571A3" w:rsidP="005571A3">
      <w:pPr>
        <w:autoSpaceDE w:val="0"/>
        <w:autoSpaceDN w:val="0"/>
        <w:adjustRightInd w:val="0"/>
        <w:spacing w:after="0" w:line="240" w:lineRule="auto"/>
        <w:rPr>
          <w:rFonts w:cstheme="minorHAnsi"/>
        </w:rPr>
      </w:pPr>
      <w:r w:rsidRPr="005571A3">
        <w:rPr>
          <w:rFonts w:cstheme="minorHAnsi"/>
        </w:rPr>
        <w:t>Jestliže přivedeme do styku polovodič typu N</w:t>
      </w:r>
      <w:r w:rsidR="00B61AC4">
        <w:rPr>
          <w:rFonts w:cstheme="minorHAnsi"/>
        </w:rPr>
        <w:t xml:space="preserve"> </w:t>
      </w:r>
      <w:r w:rsidRPr="005571A3">
        <w:rPr>
          <w:rFonts w:cstheme="minorHAnsi"/>
        </w:rPr>
        <w:t>s nějakým kovem, který má</w:t>
      </w:r>
      <w:r w:rsidR="00B61AC4">
        <w:rPr>
          <w:rFonts w:cstheme="minorHAnsi"/>
        </w:rPr>
        <w:t xml:space="preserve"> </w:t>
      </w:r>
      <w:r w:rsidRPr="005571A3">
        <w:rPr>
          <w:rFonts w:cstheme="minorHAnsi"/>
        </w:rPr>
        <w:t>výstupní práci větší než polovodič, pak volné elektrony přecházejí z</w:t>
      </w:r>
      <w:r w:rsidR="00B61AC4">
        <w:rPr>
          <w:rFonts w:cstheme="minorHAnsi"/>
        </w:rPr>
        <w:t> </w:t>
      </w:r>
      <w:r w:rsidRPr="005571A3">
        <w:rPr>
          <w:rFonts w:cstheme="minorHAnsi"/>
        </w:rPr>
        <w:t>polovodiče</w:t>
      </w:r>
      <w:r w:rsidR="00B61AC4">
        <w:rPr>
          <w:rFonts w:cstheme="minorHAnsi"/>
        </w:rPr>
        <w:t xml:space="preserve"> </w:t>
      </w:r>
      <w:r w:rsidRPr="005571A3">
        <w:rPr>
          <w:rFonts w:cstheme="minorHAnsi"/>
        </w:rPr>
        <w:t>do kovu, oblast kovu</w:t>
      </w:r>
      <w:r w:rsidR="00B61AC4">
        <w:rPr>
          <w:rFonts w:cstheme="minorHAnsi"/>
        </w:rPr>
        <w:t xml:space="preserve"> </w:t>
      </w:r>
      <w:r w:rsidRPr="005571A3">
        <w:rPr>
          <w:rFonts w:cstheme="minorHAnsi"/>
        </w:rPr>
        <w:t>v blízkosti kontaktu se nabíjí proti polovodiči</w:t>
      </w:r>
      <w:r w:rsidR="00B61AC4">
        <w:rPr>
          <w:rFonts w:cstheme="minorHAnsi"/>
        </w:rPr>
        <w:t xml:space="preserve"> </w:t>
      </w:r>
      <w:r w:rsidRPr="005571A3">
        <w:rPr>
          <w:rFonts w:cstheme="minorHAnsi"/>
        </w:rPr>
        <w:t xml:space="preserve">záporně. Vzniká kontaktní napětí </w:t>
      </w:r>
      <w:proofErr w:type="gramStart"/>
      <w:r w:rsidRPr="005571A3">
        <w:rPr>
          <w:rFonts w:cstheme="minorHAnsi"/>
        </w:rPr>
        <w:t>U</w:t>
      </w:r>
      <w:r w:rsidR="00B61AC4">
        <w:rPr>
          <w:rFonts w:cstheme="minorHAnsi"/>
          <w:vertAlign w:val="subscript"/>
        </w:rPr>
        <w:t>k</w:t>
      </w:r>
      <w:r w:rsidRPr="005571A3">
        <w:rPr>
          <w:rFonts w:cstheme="minorHAnsi"/>
        </w:rPr>
        <w:t xml:space="preserve"> </w:t>
      </w:r>
      <w:r w:rsidR="00B61AC4">
        <w:rPr>
          <w:rFonts w:cstheme="minorHAnsi"/>
        </w:rPr>
        <w:t>,</w:t>
      </w:r>
      <w:proofErr w:type="gramEnd"/>
      <w:r w:rsidR="00B61AC4">
        <w:rPr>
          <w:rFonts w:cstheme="minorHAnsi"/>
        </w:rPr>
        <w:t xml:space="preserve"> </w:t>
      </w:r>
      <w:r w:rsidRPr="005571A3">
        <w:rPr>
          <w:rFonts w:cstheme="minorHAnsi"/>
        </w:rPr>
        <w:t>které působí obdobně jako dif</w:t>
      </w:r>
      <w:r w:rsidR="00B61AC4">
        <w:rPr>
          <w:rFonts w:cstheme="minorHAnsi"/>
        </w:rPr>
        <w:t>ú</w:t>
      </w:r>
      <w:r w:rsidRPr="005571A3">
        <w:rPr>
          <w:rFonts w:cstheme="minorHAnsi"/>
        </w:rPr>
        <w:t>zní</w:t>
      </w:r>
    </w:p>
    <w:p w14:paraId="526FA03D" w14:textId="6483458A" w:rsidR="005571A3" w:rsidRDefault="005571A3" w:rsidP="005571A3">
      <w:pPr>
        <w:autoSpaceDE w:val="0"/>
        <w:autoSpaceDN w:val="0"/>
        <w:adjustRightInd w:val="0"/>
        <w:spacing w:after="0" w:line="240" w:lineRule="auto"/>
        <w:rPr>
          <w:rFonts w:cstheme="minorHAnsi"/>
        </w:rPr>
      </w:pPr>
      <w:r w:rsidRPr="005571A3">
        <w:rPr>
          <w:rFonts w:cstheme="minorHAnsi"/>
        </w:rPr>
        <w:t xml:space="preserve">napětí </w:t>
      </w:r>
      <w:proofErr w:type="spellStart"/>
      <w:proofErr w:type="gramStart"/>
      <w:r w:rsidRPr="005571A3">
        <w:rPr>
          <w:rFonts w:cstheme="minorHAnsi"/>
        </w:rPr>
        <w:t>U</w:t>
      </w:r>
      <w:r w:rsidR="00B61AC4">
        <w:rPr>
          <w:rFonts w:cstheme="minorHAnsi"/>
          <w:vertAlign w:val="subscript"/>
        </w:rPr>
        <w:t>d</w:t>
      </w:r>
      <w:proofErr w:type="spellEnd"/>
      <w:r w:rsidR="00B61AC4">
        <w:rPr>
          <w:rFonts w:cstheme="minorHAnsi"/>
        </w:rPr>
        <w:t xml:space="preserve"> </w:t>
      </w:r>
      <w:r w:rsidRPr="005571A3">
        <w:rPr>
          <w:rFonts w:cstheme="minorHAnsi"/>
        </w:rPr>
        <w:t>,</w:t>
      </w:r>
      <w:proofErr w:type="gramEnd"/>
      <w:r w:rsidRPr="005571A3">
        <w:rPr>
          <w:rFonts w:cstheme="minorHAnsi"/>
        </w:rPr>
        <w:t xml:space="preserve"> a kontakt usměrňuje. Z týchž důvodů vzniká usměrňující kontakt</w:t>
      </w:r>
      <w:r w:rsidR="00B61AC4">
        <w:rPr>
          <w:rFonts w:cstheme="minorHAnsi"/>
        </w:rPr>
        <w:t xml:space="preserve"> i</w:t>
      </w:r>
      <w:r w:rsidRPr="005571A3">
        <w:rPr>
          <w:rFonts w:cstheme="minorHAnsi"/>
        </w:rPr>
        <w:t xml:space="preserve"> ve styku mezi polovodičem typu P a kovem s menší výstupní</w:t>
      </w:r>
      <w:r w:rsidR="00B61AC4">
        <w:rPr>
          <w:rFonts w:cstheme="minorHAnsi"/>
        </w:rPr>
        <w:t xml:space="preserve"> </w:t>
      </w:r>
      <w:r w:rsidRPr="005571A3">
        <w:rPr>
          <w:rFonts w:cstheme="minorHAnsi"/>
        </w:rPr>
        <w:t>prací.</w:t>
      </w:r>
    </w:p>
    <w:p w14:paraId="1B0FB778" w14:textId="44FE457E" w:rsidR="00B61AC4" w:rsidRDefault="00B61AC4" w:rsidP="005571A3">
      <w:pPr>
        <w:autoSpaceDE w:val="0"/>
        <w:autoSpaceDN w:val="0"/>
        <w:adjustRightInd w:val="0"/>
        <w:spacing w:after="0" w:line="240" w:lineRule="auto"/>
        <w:rPr>
          <w:rFonts w:cstheme="minorHAnsi"/>
        </w:rPr>
      </w:pPr>
    </w:p>
    <w:p w14:paraId="69BCD6E0" w14:textId="0C8C42FE" w:rsidR="00B61AC4" w:rsidRDefault="00B61AC4" w:rsidP="005571A3">
      <w:pPr>
        <w:autoSpaceDE w:val="0"/>
        <w:autoSpaceDN w:val="0"/>
        <w:adjustRightInd w:val="0"/>
        <w:spacing w:after="0" w:line="240" w:lineRule="auto"/>
        <w:rPr>
          <w:rFonts w:cstheme="minorHAnsi"/>
        </w:rPr>
      </w:pPr>
    </w:p>
    <w:p w14:paraId="7BF2C829" w14:textId="2BF5CE72" w:rsidR="00B61AC4" w:rsidRDefault="00B61AC4" w:rsidP="005571A3">
      <w:pPr>
        <w:autoSpaceDE w:val="0"/>
        <w:autoSpaceDN w:val="0"/>
        <w:adjustRightInd w:val="0"/>
        <w:spacing w:after="0" w:line="240" w:lineRule="auto"/>
        <w:rPr>
          <w:rFonts w:cstheme="minorHAnsi"/>
        </w:rPr>
      </w:pPr>
    </w:p>
    <w:p w14:paraId="0FFDC781" w14:textId="15DB5C69" w:rsidR="00B61AC4" w:rsidRDefault="00B61AC4" w:rsidP="005571A3">
      <w:pPr>
        <w:autoSpaceDE w:val="0"/>
        <w:autoSpaceDN w:val="0"/>
        <w:adjustRightInd w:val="0"/>
        <w:spacing w:after="0" w:line="240" w:lineRule="auto"/>
        <w:rPr>
          <w:rFonts w:cstheme="minorHAnsi"/>
        </w:rPr>
      </w:pPr>
    </w:p>
    <w:p w14:paraId="1B74D2A2" w14:textId="7BCAB477" w:rsidR="00B61AC4" w:rsidRDefault="00B61AC4" w:rsidP="00B61AC4">
      <w:pPr>
        <w:autoSpaceDE w:val="0"/>
        <w:autoSpaceDN w:val="0"/>
        <w:adjustRightInd w:val="0"/>
        <w:spacing w:after="0" w:line="240" w:lineRule="auto"/>
        <w:rPr>
          <w:rFonts w:cstheme="minorHAnsi"/>
        </w:rPr>
      </w:pPr>
      <w:r w:rsidRPr="00B61AC4">
        <w:rPr>
          <w:rFonts w:cstheme="minorHAnsi"/>
        </w:rPr>
        <w:t>VLIV VNĚJŠÍCH ČINITELŮ NA VLASTNOSTI</w:t>
      </w:r>
      <w:r>
        <w:rPr>
          <w:rFonts w:cstheme="minorHAnsi"/>
        </w:rPr>
        <w:t xml:space="preserve"> </w:t>
      </w:r>
      <w:r w:rsidRPr="00B61AC4">
        <w:rPr>
          <w:rFonts w:cstheme="minorHAnsi"/>
        </w:rPr>
        <w:t>POLOVODIČE</w:t>
      </w:r>
    </w:p>
    <w:p w14:paraId="2A7A2F65" w14:textId="2C78FA67" w:rsidR="007366D6" w:rsidRDefault="007366D6" w:rsidP="00B61AC4">
      <w:pPr>
        <w:autoSpaceDE w:val="0"/>
        <w:autoSpaceDN w:val="0"/>
        <w:adjustRightInd w:val="0"/>
        <w:spacing w:after="0" w:line="240" w:lineRule="auto"/>
        <w:rPr>
          <w:rFonts w:cstheme="minorHAnsi"/>
        </w:rPr>
      </w:pPr>
    </w:p>
    <w:p w14:paraId="6242269D" w14:textId="793178E8" w:rsidR="007366D6" w:rsidRPr="007366D6" w:rsidRDefault="007366D6" w:rsidP="007366D6">
      <w:pPr>
        <w:autoSpaceDE w:val="0"/>
        <w:autoSpaceDN w:val="0"/>
        <w:adjustRightInd w:val="0"/>
        <w:spacing w:after="0" w:line="240" w:lineRule="auto"/>
        <w:rPr>
          <w:rFonts w:cstheme="minorHAnsi"/>
        </w:rPr>
      </w:pPr>
      <w:r w:rsidRPr="007366D6">
        <w:rPr>
          <w:rFonts w:cstheme="minorHAnsi"/>
        </w:rPr>
        <w:t xml:space="preserve">Vliv teploty je dán teplotní závislostí </w:t>
      </w:r>
      <w:proofErr w:type="spellStart"/>
      <w:r w:rsidRPr="007366D6">
        <w:rPr>
          <w:rFonts w:cstheme="minorHAnsi"/>
        </w:rPr>
        <w:t>intrinzické</w:t>
      </w:r>
      <w:proofErr w:type="spellEnd"/>
      <w:r w:rsidRPr="007366D6">
        <w:rPr>
          <w:rFonts w:cstheme="minorHAnsi"/>
        </w:rPr>
        <w:t xml:space="preserve"> koncentrace,</w:t>
      </w:r>
      <w:r>
        <w:rPr>
          <w:rFonts w:cstheme="minorHAnsi"/>
        </w:rPr>
        <w:t xml:space="preserve"> </w:t>
      </w:r>
      <w:r w:rsidRPr="007366D6">
        <w:rPr>
          <w:rFonts w:cstheme="minorHAnsi"/>
        </w:rPr>
        <w:t>v příměsových polovodičích tedy teplotní závislostí koncentrace minoritních</w:t>
      </w:r>
      <w:r>
        <w:rPr>
          <w:rFonts w:cstheme="minorHAnsi"/>
        </w:rPr>
        <w:t xml:space="preserve"> </w:t>
      </w:r>
      <w:r w:rsidRPr="007366D6">
        <w:rPr>
          <w:rFonts w:cstheme="minorHAnsi"/>
        </w:rPr>
        <w:t xml:space="preserve">nosičů. Při vyšších teplotách se proto zvětšují proudy diod </w:t>
      </w:r>
      <w:r>
        <w:rPr>
          <w:rFonts w:cstheme="minorHAnsi"/>
        </w:rPr>
        <w:t xml:space="preserve">v závěrném </w:t>
      </w:r>
      <w:r w:rsidRPr="007366D6">
        <w:rPr>
          <w:rFonts w:cstheme="minorHAnsi"/>
        </w:rPr>
        <w:t>směru a tzv. zbytkové kolektorové proudy tranzistorů. Je to tím markantnější,</w:t>
      </w:r>
      <w:r>
        <w:rPr>
          <w:rFonts w:cstheme="minorHAnsi"/>
        </w:rPr>
        <w:t xml:space="preserve"> </w:t>
      </w:r>
      <w:r w:rsidRPr="007366D6">
        <w:rPr>
          <w:rFonts w:cstheme="minorHAnsi"/>
        </w:rPr>
        <w:t>čím užší je zakázaný pás polovodiče. Křemíkové součástky proto</w:t>
      </w:r>
      <w:r>
        <w:rPr>
          <w:rFonts w:cstheme="minorHAnsi"/>
        </w:rPr>
        <w:t xml:space="preserve"> </w:t>
      </w:r>
      <w:r w:rsidRPr="007366D6">
        <w:rPr>
          <w:rFonts w:cstheme="minorHAnsi"/>
        </w:rPr>
        <w:t>mohou ještě dobře pracovat při teplotách výrazně vyšších, než při kterých</w:t>
      </w:r>
      <w:r>
        <w:rPr>
          <w:rFonts w:cstheme="minorHAnsi"/>
        </w:rPr>
        <w:t xml:space="preserve"> </w:t>
      </w:r>
      <w:r w:rsidRPr="007366D6">
        <w:rPr>
          <w:rFonts w:cstheme="minorHAnsi"/>
        </w:rPr>
        <w:t xml:space="preserve">pracují součástky </w:t>
      </w:r>
      <w:proofErr w:type="spellStart"/>
      <w:r w:rsidRPr="007366D6">
        <w:rPr>
          <w:rFonts w:cstheme="minorHAnsi"/>
        </w:rPr>
        <w:t>gemaniové</w:t>
      </w:r>
      <w:proofErr w:type="spellEnd"/>
      <w:r w:rsidRPr="007366D6">
        <w:rPr>
          <w:rFonts w:cstheme="minorHAnsi"/>
        </w:rPr>
        <w:t>.</w:t>
      </w:r>
    </w:p>
    <w:p w14:paraId="1E6E1322" w14:textId="0B7043AA" w:rsidR="007366D6" w:rsidRPr="007366D6" w:rsidRDefault="007366D6" w:rsidP="007366D6">
      <w:pPr>
        <w:autoSpaceDE w:val="0"/>
        <w:autoSpaceDN w:val="0"/>
        <w:adjustRightInd w:val="0"/>
        <w:spacing w:after="0" w:line="240" w:lineRule="auto"/>
        <w:rPr>
          <w:rFonts w:cstheme="minorHAnsi"/>
        </w:rPr>
      </w:pPr>
      <w:r w:rsidRPr="007366D6">
        <w:rPr>
          <w:rFonts w:cstheme="minorHAnsi"/>
        </w:rPr>
        <w:t>S teplotní závislostí koncentrace nosičů souvisí také teplotní závislost</w:t>
      </w:r>
      <w:r>
        <w:rPr>
          <w:rFonts w:cstheme="minorHAnsi"/>
        </w:rPr>
        <w:t xml:space="preserve"> </w:t>
      </w:r>
      <w:r w:rsidRPr="007366D6">
        <w:rPr>
          <w:rFonts w:cstheme="minorHAnsi"/>
        </w:rPr>
        <w:t>rezistivity polovodiče. To se využívá u jednoduchých polovodičových</w:t>
      </w:r>
      <w:r>
        <w:rPr>
          <w:rFonts w:cstheme="minorHAnsi"/>
        </w:rPr>
        <w:t xml:space="preserve"> </w:t>
      </w:r>
      <w:r w:rsidRPr="007366D6">
        <w:rPr>
          <w:rFonts w:cstheme="minorHAnsi"/>
        </w:rPr>
        <w:t xml:space="preserve">součástek — </w:t>
      </w:r>
      <w:r>
        <w:rPr>
          <w:rFonts w:cstheme="minorHAnsi"/>
        </w:rPr>
        <w:t>t</w:t>
      </w:r>
      <w:r w:rsidRPr="007366D6">
        <w:rPr>
          <w:rFonts w:cstheme="minorHAnsi"/>
        </w:rPr>
        <w:t>ermistorů</w:t>
      </w:r>
      <w:r>
        <w:rPr>
          <w:rFonts w:cstheme="minorHAnsi"/>
        </w:rPr>
        <w:t>.</w:t>
      </w:r>
    </w:p>
    <w:p w14:paraId="2C9BE650" w14:textId="1EBFBD35" w:rsidR="007366D6" w:rsidRPr="007366D6" w:rsidRDefault="007366D6" w:rsidP="007366D6">
      <w:pPr>
        <w:autoSpaceDE w:val="0"/>
        <w:autoSpaceDN w:val="0"/>
        <w:adjustRightInd w:val="0"/>
        <w:spacing w:after="0" w:line="240" w:lineRule="auto"/>
        <w:rPr>
          <w:rFonts w:cstheme="minorHAnsi"/>
        </w:rPr>
      </w:pPr>
      <w:r w:rsidRPr="007366D6">
        <w:rPr>
          <w:rFonts w:cstheme="minorHAnsi"/>
        </w:rPr>
        <w:t>Ozáření má na polovodič obdobný vliv jako zvýšení teploty, protože</w:t>
      </w:r>
      <w:r>
        <w:rPr>
          <w:rFonts w:cstheme="minorHAnsi"/>
        </w:rPr>
        <w:t xml:space="preserve"> </w:t>
      </w:r>
      <w:r w:rsidRPr="007366D6">
        <w:rPr>
          <w:rFonts w:cstheme="minorHAnsi"/>
        </w:rPr>
        <w:t>fotony záření mohou dávat elektronům ve valenčním pásu energii potřebnou</w:t>
      </w:r>
      <w:r>
        <w:rPr>
          <w:rFonts w:cstheme="minorHAnsi"/>
        </w:rPr>
        <w:t xml:space="preserve"> </w:t>
      </w:r>
      <w:r w:rsidRPr="007366D6">
        <w:rPr>
          <w:rFonts w:cstheme="minorHAnsi"/>
        </w:rPr>
        <w:t>k přeskoku do pásu vodivostního. Ozářením se tedy zvětšuje</w:t>
      </w:r>
      <w:r>
        <w:rPr>
          <w:rFonts w:cstheme="minorHAnsi"/>
        </w:rPr>
        <w:t xml:space="preserve"> </w:t>
      </w:r>
      <w:r w:rsidRPr="007366D6">
        <w:rPr>
          <w:rFonts w:cstheme="minorHAnsi"/>
        </w:rPr>
        <w:t>konduktivita polovodiče, jde o jednu formu vnitřního fotoelektrického</w:t>
      </w:r>
      <w:r>
        <w:rPr>
          <w:rFonts w:cstheme="minorHAnsi"/>
        </w:rPr>
        <w:t xml:space="preserve"> </w:t>
      </w:r>
      <w:r w:rsidRPr="007366D6">
        <w:rPr>
          <w:rFonts w:cstheme="minorHAnsi"/>
        </w:rPr>
        <w:t xml:space="preserve">jevu — </w:t>
      </w:r>
      <w:proofErr w:type="spellStart"/>
      <w:r w:rsidRPr="007366D6">
        <w:rPr>
          <w:rFonts w:cstheme="minorHAnsi"/>
        </w:rPr>
        <w:lastRenderedPageBreak/>
        <w:t>fotokonduktivitu</w:t>
      </w:r>
      <w:proofErr w:type="spellEnd"/>
      <w:r w:rsidRPr="007366D6">
        <w:rPr>
          <w:rFonts w:cstheme="minorHAnsi"/>
        </w:rPr>
        <w:t>, využívá se jí u fotorezistorů (rezistory, jejichž</w:t>
      </w:r>
      <w:r>
        <w:rPr>
          <w:rFonts w:cstheme="minorHAnsi"/>
        </w:rPr>
        <w:t xml:space="preserve"> </w:t>
      </w:r>
      <w:r w:rsidRPr="007366D6">
        <w:rPr>
          <w:rFonts w:cstheme="minorHAnsi"/>
        </w:rPr>
        <w:t>elektrický odpor lze ovládat ozářením).</w:t>
      </w:r>
    </w:p>
    <w:p w14:paraId="74B4C9C9" w14:textId="28B49BA0" w:rsidR="007366D6" w:rsidRPr="007366D6" w:rsidRDefault="007366D6" w:rsidP="007366D6">
      <w:pPr>
        <w:autoSpaceDE w:val="0"/>
        <w:autoSpaceDN w:val="0"/>
        <w:adjustRightInd w:val="0"/>
        <w:spacing w:after="0" w:line="240" w:lineRule="auto"/>
        <w:rPr>
          <w:rFonts w:cstheme="minorHAnsi"/>
        </w:rPr>
      </w:pPr>
      <w:r w:rsidRPr="007366D6">
        <w:rPr>
          <w:rFonts w:cstheme="minorHAnsi"/>
        </w:rPr>
        <w:t>Jestliže ozáříme přechod PN zapojený ve zpětném směru, generují se</w:t>
      </w:r>
      <w:r>
        <w:rPr>
          <w:rFonts w:cstheme="minorHAnsi"/>
        </w:rPr>
        <w:t xml:space="preserve"> </w:t>
      </w:r>
      <w:r w:rsidRPr="007366D6">
        <w:rPr>
          <w:rFonts w:cstheme="minorHAnsi"/>
        </w:rPr>
        <w:t>v obou oblastech menšinové nosiče a účinek je obdobný, jako kdybychom</w:t>
      </w:r>
      <w:r>
        <w:rPr>
          <w:rFonts w:cstheme="minorHAnsi"/>
        </w:rPr>
        <w:t xml:space="preserve"> </w:t>
      </w:r>
      <w:r w:rsidRPr="007366D6">
        <w:rPr>
          <w:rFonts w:cstheme="minorHAnsi"/>
        </w:rPr>
        <w:t>přechod a přilehlé oblasti ohřáli. Elektrický odpor vzorku</w:t>
      </w:r>
      <w:r>
        <w:rPr>
          <w:rFonts w:cstheme="minorHAnsi"/>
        </w:rPr>
        <w:t xml:space="preserve"> </w:t>
      </w:r>
      <w:r w:rsidRPr="007366D6">
        <w:rPr>
          <w:rFonts w:cstheme="minorHAnsi"/>
        </w:rPr>
        <w:t>lze tedy ovládat</w:t>
      </w:r>
      <w:r>
        <w:rPr>
          <w:rFonts w:cstheme="minorHAnsi"/>
        </w:rPr>
        <w:t xml:space="preserve"> </w:t>
      </w:r>
      <w:r w:rsidRPr="007366D6">
        <w:rPr>
          <w:rFonts w:cstheme="minorHAnsi"/>
        </w:rPr>
        <w:t>ozářením, vzorek funguje jako odporová fotodioda.</w:t>
      </w:r>
    </w:p>
    <w:p w14:paraId="39A657CC" w14:textId="3707D5AC" w:rsidR="007366D6" w:rsidRPr="007366D6" w:rsidRDefault="007366D6" w:rsidP="007366D6">
      <w:pPr>
        <w:autoSpaceDE w:val="0"/>
        <w:autoSpaceDN w:val="0"/>
        <w:adjustRightInd w:val="0"/>
        <w:spacing w:after="0" w:line="240" w:lineRule="auto"/>
        <w:rPr>
          <w:rFonts w:cstheme="minorHAnsi"/>
        </w:rPr>
      </w:pPr>
      <w:r w:rsidRPr="007366D6">
        <w:rPr>
          <w:rFonts w:cstheme="minorHAnsi"/>
        </w:rPr>
        <w:t>Jinou formou vnitřního fotoelektrického jevu je hradlový jev neboli</w:t>
      </w:r>
      <w:r>
        <w:rPr>
          <w:rFonts w:cstheme="minorHAnsi"/>
        </w:rPr>
        <w:t xml:space="preserve"> </w:t>
      </w:r>
      <w:r w:rsidRPr="007366D6">
        <w:rPr>
          <w:rFonts w:cstheme="minorHAnsi"/>
        </w:rPr>
        <w:t>fotovoltaický. Dochází k němu rovněž při ozáření přechodu PN, na němž</w:t>
      </w:r>
      <w:r>
        <w:rPr>
          <w:rFonts w:cstheme="minorHAnsi"/>
        </w:rPr>
        <w:t xml:space="preserve"> </w:t>
      </w:r>
      <w:r w:rsidRPr="007366D6">
        <w:rPr>
          <w:rFonts w:cstheme="minorHAnsi"/>
        </w:rPr>
        <w:t>není vnější napětí. V obou oblastech jsou fotoelektricky generovány minoritní</w:t>
      </w:r>
      <w:r>
        <w:rPr>
          <w:rFonts w:cstheme="minorHAnsi"/>
        </w:rPr>
        <w:t xml:space="preserve"> </w:t>
      </w:r>
      <w:r w:rsidRPr="007366D6">
        <w:rPr>
          <w:rFonts w:cstheme="minorHAnsi"/>
        </w:rPr>
        <w:t>nosiče, které přecházejí přes přechod, a oblasti se tak nab</w:t>
      </w:r>
      <w:r>
        <w:rPr>
          <w:rFonts w:cstheme="minorHAnsi"/>
        </w:rPr>
        <w:t>í</w:t>
      </w:r>
      <w:r w:rsidRPr="007366D6">
        <w:rPr>
          <w:rFonts w:cstheme="minorHAnsi"/>
        </w:rPr>
        <w:t>její</w:t>
      </w:r>
      <w:r>
        <w:rPr>
          <w:rFonts w:cstheme="minorHAnsi"/>
        </w:rPr>
        <w:t xml:space="preserve"> </w:t>
      </w:r>
      <w:r w:rsidRPr="007366D6">
        <w:rPr>
          <w:rFonts w:cstheme="minorHAnsi"/>
        </w:rPr>
        <w:t>elektrickými náboji navzájem opačnými. Elektrickým napětím, které takto</w:t>
      </w:r>
      <w:r>
        <w:rPr>
          <w:rFonts w:cstheme="minorHAnsi"/>
        </w:rPr>
        <w:t xml:space="preserve"> </w:t>
      </w:r>
      <w:r w:rsidRPr="007366D6">
        <w:rPr>
          <w:rFonts w:cstheme="minorHAnsi"/>
        </w:rPr>
        <w:t>vzniká, může být způsoben elektrický proud, jestliže přechod je neustále</w:t>
      </w:r>
      <w:r>
        <w:rPr>
          <w:rFonts w:cstheme="minorHAnsi"/>
        </w:rPr>
        <w:t xml:space="preserve"> </w:t>
      </w:r>
      <w:r w:rsidRPr="007366D6">
        <w:rPr>
          <w:rFonts w:cstheme="minorHAnsi"/>
        </w:rPr>
        <w:t>ozařován, takže se náboje udržují i při odběru proudu.</w:t>
      </w:r>
    </w:p>
    <w:p w14:paraId="4D1CFBC7" w14:textId="40A16E86" w:rsidR="007366D6" w:rsidRPr="007366D6" w:rsidRDefault="007366D6" w:rsidP="007366D6">
      <w:pPr>
        <w:autoSpaceDE w:val="0"/>
        <w:autoSpaceDN w:val="0"/>
        <w:adjustRightInd w:val="0"/>
        <w:spacing w:after="0" w:line="240" w:lineRule="auto"/>
        <w:rPr>
          <w:rFonts w:cstheme="minorHAnsi"/>
        </w:rPr>
      </w:pPr>
      <w:r w:rsidRPr="007366D6">
        <w:rPr>
          <w:rFonts w:cstheme="minorHAnsi"/>
        </w:rPr>
        <w:t>Hradlové</w:t>
      </w:r>
      <w:r>
        <w:rPr>
          <w:rFonts w:cstheme="minorHAnsi"/>
        </w:rPr>
        <w:t xml:space="preserve"> </w:t>
      </w:r>
      <w:r w:rsidRPr="007366D6">
        <w:rPr>
          <w:rFonts w:cstheme="minorHAnsi"/>
        </w:rPr>
        <w:t>fotodiody mají v technické praxi řadu použití. K přímé přeměně</w:t>
      </w:r>
      <w:r>
        <w:rPr>
          <w:rFonts w:cstheme="minorHAnsi"/>
        </w:rPr>
        <w:t xml:space="preserve"> </w:t>
      </w:r>
      <w:r w:rsidRPr="007366D6">
        <w:rPr>
          <w:rFonts w:cstheme="minorHAnsi"/>
        </w:rPr>
        <w:t>zářivé energie v elektrickou slouží sluneční (solární) fotodiody, z nichž se</w:t>
      </w:r>
      <w:r>
        <w:rPr>
          <w:rFonts w:cstheme="minorHAnsi"/>
        </w:rPr>
        <w:t xml:space="preserve"> </w:t>
      </w:r>
      <w:r w:rsidRPr="007366D6">
        <w:rPr>
          <w:rFonts w:cstheme="minorHAnsi"/>
        </w:rPr>
        <w:t>sestavují baterie. Přechod musí mít velký plošný obsah a musí být ve</w:t>
      </w:r>
      <w:r>
        <w:rPr>
          <w:rFonts w:cstheme="minorHAnsi"/>
        </w:rPr>
        <w:t xml:space="preserve"> </w:t>
      </w:r>
      <w:r w:rsidRPr="007366D6">
        <w:rPr>
          <w:rFonts w:cstheme="minorHAnsi"/>
        </w:rPr>
        <w:t>velmi malé hloubce pod povrchem, aby se sluneční záření co nejméně</w:t>
      </w:r>
      <w:r>
        <w:rPr>
          <w:rFonts w:cstheme="minorHAnsi"/>
        </w:rPr>
        <w:t xml:space="preserve"> </w:t>
      </w:r>
      <w:r w:rsidRPr="007366D6">
        <w:rPr>
          <w:rFonts w:cstheme="minorHAnsi"/>
        </w:rPr>
        <w:t>absorbovalo v povrchové vrstvě</w:t>
      </w:r>
      <w:r>
        <w:rPr>
          <w:rFonts w:cstheme="minorHAnsi"/>
        </w:rPr>
        <w:t>.</w:t>
      </w:r>
    </w:p>
    <w:p w14:paraId="2768F7FD" w14:textId="049649E1" w:rsidR="007366D6" w:rsidRPr="007366D6" w:rsidRDefault="007366D6" w:rsidP="007366D6">
      <w:pPr>
        <w:autoSpaceDE w:val="0"/>
        <w:autoSpaceDN w:val="0"/>
        <w:adjustRightInd w:val="0"/>
        <w:spacing w:after="0" w:line="240" w:lineRule="auto"/>
        <w:rPr>
          <w:rFonts w:cstheme="minorHAnsi"/>
        </w:rPr>
      </w:pPr>
      <w:r w:rsidRPr="007366D6">
        <w:rPr>
          <w:rFonts w:cstheme="minorHAnsi"/>
        </w:rPr>
        <w:t>Jinou oblastí použití je měření osvětlení fotoelektrickým napětím,</w:t>
      </w:r>
      <w:r>
        <w:rPr>
          <w:rFonts w:cstheme="minorHAnsi"/>
        </w:rPr>
        <w:t xml:space="preserve"> </w:t>
      </w:r>
      <w:r w:rsidRPr="007366D6">
        <w:rPr>
          <w:rFonts w:cstheme="minorHAnsi"/>
        </w:rPr>
        <w:t>vznikajícím v hradlové fotodiodě. Malé fotodiody mohou sloužit ke</w:t>
      </w:r>
      <w:r>
        <w:rPr>
          <w:rFonts w:cstheme="minorHAnsi"/>
        </w:rPr>
        <w:t xml:space="preserve"> </w:t>
      </w:r>
      <w:r w:rsidRPr="007366D6">
        <w:rPr>
          <w:rFonts w:cstheme="minorHAnsi"/>
        </w:rPr>
        <w:t>snímání</w:t>
      </w:r>
      <w:r>
        <w:rPr>
          <w:rFonts w:cstheme="minorHAnsi"/>
        </w:rPr>
        <w:t>.</w:t>
      </w:r>
    </w:p>
    <w:p w14:paraId="0F80C810" w14:textId="2CCE8212" w:rsidR="007366D6" w:rsidRPr="007366D6" w:rsidRDefault="007366D6" w:rsidP="007366D6">
      <w:pPr>
        <w:autoSpaceDE w:val="0"/>
        <w:autoSpaceDN w:val="0"/>
        <w:adjustRightInd w:val="0"/>
        <w:spacing w:after="0" w:line="240" w:lineRule="auto"/>
        <w:rPr>
          <w:rFonts w:cstheme="minorHAnsi"/>
        </w:rPr>
      </w:pPr>
      <w:r w:rsidRPr="007366D6">
        <w:rPr>
          <w:rFonts w:cstheme="minorHAnsi"/>
        </w:rPr>
        <w:t>Kromě vnitřních fotoelektrických jevů existuje ještě vnější fotoelektrický</w:t>
      </w:r>
      <w:r>
        <w:rPr>
          <w:rFonts w:cstheme="minorHAnsi"/>
        </w:rPr>
        <w:t xml:space="preserve"> </w:t>
      </w:r>
      <w:r w:rsidRPr="007366D6">
        <w:rPr>
          <w:rFonts w:cstheme="minorHAnsi"/>
        </w:rPr>
        <w:t>jev, který ovšem není typický jen pro polovodiče, nýbrž i pro kovy. Spočívá</w:t>
      </w:r>
      <w:r>
        <w:rPr>
          <w:rFonts w:cstheme="minorHAnsi"/>
        </w:rPr>
        <w:t xml:space="preserve"> </w:t>
      </w:r>
      <w:r w:rsidRPr="007366D6">
        <w:rPr>
          <w:rFonts w:cstheme="minorHAnsi"/>
        </w:rPr>
        <w:t>v tom, že ozářením látky z</w:t>
      </w:r>
      <w:r>
        <w:rPr>
          <w:rFonts w:cstheme="minorHAnsi"/>
        </w:rPr>
        <w:t>í</w:t>
      </w:r>
      <w:r w:rsidRPr="007366D6">
        <w:rPr>
          <w:rFonts w:cstheme="minorHAnsi"/>
        </w:rPr>
        <w:t>skávají některé volné</w:t>
      </w:r>
      <w:r>
        <w:rPr>
          <w:rFonts w:cstheme="minorHAnsi"/>
        </w:rPr>
        <w:t xml:space="preserve"> </w:t>
      </w:r>
      <w:r w:rsidRPr="007366D6">
        <w:rPr>
          <w:rFonts w:cstheme="minorHAnsi"/>
        </w:rPr>
        <w:t>elektrony energii potřebno</w:t>
      </w:r>
      <w:r>
        <w:rPr>
          <w:rFonts w:cstheme="minorHAnsi"/>
        </w:rPr>
        <w:t xml:space="preserve">u </w:t>
      </w:r>
      <w:r w:rsidRPr="007366D6">
        <w:rPr>
          <w:rFonts w:cstheme="minorHAnsi"/>
        </w:rPr>
        <w:t>k výstupu z povrchu látky do okolního prostoru. To je podstatou</w:t>
      </w:r>
    </w:p>
    <w:p w14:paraId="382B0A8C" w14:textId="0960B5E6" w:rsidR="007366D6" w:rsidRDefault="007366D6" w:rsidP="007366D6">
      <w:pPr>
        <w:autoSpaceDE w:val="0"/>
        <w:autoSpaceDN w:val="0"/>
        <w:adjustRightInd w:val="0"/>
        <w:spacing w:after="0" w:line="240" w:lineRule="auto"/>
        <w:rPr>
          <w:rFonts w:cstheme="minorHAnsi"/>
        </w:rPr>
      </w:pPr>
      <w:r w:rsidRPr="007366D6">
        <w:rPr>
          <w:rFonts w:cstheme="minorHAnsi"/>
        </w:rPr>
        <w:t xml:space="preserve">tzv. fotoemise, kterou v minulém století objevil ruský fyzik </w:t>
      </w:r>
      <w:proofErr w:type="spellStart"/>
      <w:r w:rsidRPr="007366D6">
        <w:rPr>
          <w:rFonts w:cstheme="minorHAnsi"/>
        </w:rPr>
        <w:t>Stoletov</w:t>
      </w:r>
      <w:proofErr w:type="spellEnd"/>
      <w:r w:rsidRPr="007366D6">
        <w:rPr>
          <w:rFonts w:cstheme="minorHAnsi"/>
        </w:rPr>
        <w:t>.</w:t>
      </w:r>
    </w:p>
    <w:p w14:paraId="5E2EE55C" w14:textId="4821EC17" w:rsidR="007366D6" w:rsidRDefault="007366D6" w:rsidP="007366D6">
      <w:pPr>
        <w:autoSpaceDE w:val="0"/>
        <w:autoSpaceDN w:val="0"/>
        <w:adjustRightInd w:val="0"/>
        <w:spacing w:after="0" w:line="240" w:lineRule="auto"/>
        <w:rPr>
          <w:rFonts w:cstheme="minorHAnsi"/>
        </w:rPr>
      </w:pPr>
    </w:p>
    <w:p w14:paraId="014825CD" w14:textId="69A170DC" w:rsidR="007366D6" w:rsidRDefault="007366D6" w:rsidP="007366D6">
      <w:pPr>
        <w:autoSpaceDE w:val="0"/>
        <w:autoSpaceDN w:val="0"/>
        <w:adjustRightInd w:val="0"/>
        <w:spacing w:after="0" w:line="240" w:lineRule="auto"/>
        <w:rPr>
          <w:rFonts w:cstheme="minorHAnsi"/>
        </w:rPr>
      </w:pPr>
      <w:r w:rsidRPr="007366D6">
        <w:rPr>
          <w:rFonts w:cstheme="minorHAnsi"/>
        </w:rPr>
        <w:t>TECHNICKÉ POLOVODIČOVÉ MATERIÁLY</w:t>
      </w:r>
    </w:p>
    <w:p w14:paraId="7173AA4B" w14:textId="77777777" w:rsidR="007366D6" w:rsidRPr="007366D6" w:rsidRDefault="007366D6" w:rsidP="007366D6">
      <w:pPr>
        <w:autoSpaceDE w:val="0"/>
        <w:autoSpaceDN w:val="0"/>
        <w:adjustRightInd w:val="0"/>
        <w:spacing w:after="0" w:line="240" w:lineRule="auto"/>
        <w:rPr>
          <w:rFonts w:cstheme="minorHAnsi"/>
        </w:rPr>
      </w:pPr>
    </w:p>
    <w:p w14:paraId="0F1F0130" w14:textId="25DC420E" w:rsidR="007366D6" w:rsidRPr="007366D6" w:rsidRDefault="007366D6" w:rsidP="007366D6">
      <w:pPr>
        <w:autoSpaceDE w:val="0"/>
        <w:autoSpaceDN w:val="0"/>
        <w:adjustRightInd w:val="0"/>
        <w:spacing w:after="0" w:line="240" w:lineRule="auto"/>
        <w:rPr>
          <w:rFonts w:cstheme="minorHAnsi"/>
        </w:rPr>
      </w:pPr>
      <w:r w:rsidRPr="007366D6">
        <w:rPr>
          <w:rFonts w:cstheme="minorHAnsi"/>
        </w:rPr>
        <w:t>Mezi polovodiče patří velké množství látek. Z chemických prvků jsou</w:t>
      </w:r>
      <w:r>
        <w:rPr>
          <w:rFonts w:cstheme="minorHAnsi"/>
        </w:rPr>
        <w:t xml:space="preserve"> </w:t>
      </w:r>
      <w:r w:rsidRPr="007366D6">
        <w:rPr>
          <w:rFonts w:cstheme="minorHAnsi"/>
        </w:rPr>
        <w:t xml:space="preserve">to především Křemík Si, germanium </w:t>
      </w:r>
      <w:proofErr w:type="spellStart"/>
      <w:r w:rsidRPr="007366D6">
        <w:rPr>
          <w:rFonts w:cstheme="minorHAnsi"/>
        </w:rPr>
        <w:t>Ge</w:t>
      </w:r>
      <w:proofErr w:type="spellEnd"/>
      <w:r w:rsidRPr="007366D6">
        <w:rPr>
          <w:rFonts w:cstheme="minorHAnsi"/>
        </w:rPr>
        <w:t xml:space="preserve">, selen Se, telur Te a cín </w:t>
      </w:r>
      <w:proofErr w:type="spellStart"/>
      <w:r w:rsidRPr="007366D6">
        <w:rPr>
          <w:rFonts w:cstheme="minorHAnsi"/>
        </w:rPr>
        <w:t>Sn</w:t>
      </w:r>
      <w:proofErr w:type="spellEnd"/>
      <w:r w:rsidRPr="007366D6">
        <w:rPr>
          <w:rFonts w:cstheme="minorHAnsi"/>
        </w:rPr>
        <w:t>. Ze sloučenin si připomeneme arzenid ga</w:t>
      </w:r>
      <w:r>
        <w:rPr>
          <w:rFonts w:cstheme="minorHAnsi"/>
        </w:rPr>
        <w:t>li</w:t>
      </w:r>
      <w:r w:rsidRPr="007366D6">
        <w:rPr>
          <w:rFonts w:cstheme="minorHAnsi"/>
        </w:rPr>
        <w:t xml:space="preserve">a </w:t>
      </w:r>
      <w:proofErr w:type="spellStart"/>
      <w:r w:rsidRPr="007366D6">
        <w:rPr>
          <w:rFonts w:cstheme="minorHAnsi"/>
        </w:rPr>
        <w:t>GaAs</w:t>
      </w:r>
      <w:proofErr w:type="spellEnd"/>
      <w:r w:rsidRPr="007366D6">
        <w:rPr>
          <w:rFonts w:cstheme="minorHAnsi"/>
        </w:rPr>
        <w:t>,</w:t>
      </w:r>
    </w:p>
    <w:p w14:paraId="65B2D28F" w14:textId="1FD0F1E2" w:rsidR="007366D6" w:rsidRPr="007366D6" w:rsidRDefault="007366D6" w:rsidP="007366D6">
      <w:pPr>
        <w:autoSpaceDE w:val="0"/>
        <w:autoSpaceDN w:val="0"/>
        <w:adjustRightInd w:val="0"/>
        <w:spacing w:after="0" w:line="240" w:lineRule="auto"/>
        <w:rPr>
          <w:rFonts w:cstheme="minorHAnsi"/>
        </w:rPr>
      </w:pPr>
      <w:r w:rsidRPr="007366D6">
        <w:rPr>
          <w:rFonts w:cstheme="minorHAnsi"/>
        </w:rPr>
        <w:t xml:space="preserve">soustavu </w:t>
      </w:r>
      <w:proofErr w:type="spellStart"/>
      <w:r w:rsidRPr="007366D6">
        <w:rPr>
          <w:rFonts w:cstheme="minorHAnsi"/>
        </w:rPr>
        <w:t>GaAsP</w:t>
      </w:r>
      <w:proofErr w:type="spellEnd"/>
      <w:r w:rsidRPr="007366D6">
        <w:rPr>
          <w:rFonts w:cstheme="minorHAnsi"/>
        </w:rPr>
        <w:t xml:space="preserve">, mnoho oxidů, např. </w:t>
      </w:r>
      <w:proofErr w:type="spellStart"/>
      <w:r w:rsidRPr="007366D6">
        <w:rPr>
          <w:rFonts w:cstheme="minorHAnsi"/>
        </w:rPr>
        <w:t>Zn</w:t>
      </w:r>
      <w:r>
        <w:rPr>
          <w:rFonts w:cstheme="minorHAnsi"/>
        </w:rPr>
        <w:t>O</w:t>
      </w:r>
      <w:proofErr w:type="spellEnd"/>
      <w:r>
        <w:rPr>
          <w:rFonts w:cstheme="minorHAnsi"/>
        </w:rPr>
        <w:t>,</w:t>
      </w:r>
      <w:r w:rsidRPr="007366D6">
        <w:rPr>
          <w:rFonts w:cstheme="minorHAnsi"/>
        </w:rPr>
        <w:t xml:space="preserve"> </w:t>
      </w:r>
      <w:proofErr w:type="spellStart"/>
      <w:r w:rsidRPr="007366D6">
        <w:rPr>
          <w:rFonts w:cstheme="minorHAnsi"/>
        </w:rPr>
        <w:t>MnO</w:t>
      </w:r>
      <w:proofErr w:type="spellEnd"/>
      <w:r w:rsidRPr="007366D6">
        <w:rPr>
          <w:rFonts w:cstheme="minorHAnsi"/>
        </w:rPr>
        <w:t>, M</w:t>
      </w:r>
      <w:r>
        <w:rPr>
          <w:rFonts w:cstheme="minorHAnsi"/>
        </w:rPr>
        <w:t>g</w:t>
      </w:r>
      <w:r w:rsidRPr="007366D6">
        <w:rPr>
          <w:rFonts w:cstheme="minorHAnsi"/>
        </w:rPr>
        <w:t xml:space="preserve">0. </w:t>
      </w:r>
      <w:proofErr w:type="spellStart"/>
      <w:r w:rsidRPr="007366D6">
        <w:rPr>
          <w:rFonts w:cstheme="minorHAnsi"/>
        </w:rPr>
        <w:t>N</w:t>
      </w:r>
      <w:r>
        <w:rPr>
          <w:rFonts w:cstheme="minorHAnsi"/>
        </w:rPr>
        <w:t>i</w:t>
      </w:r>
      <w:r w:rsidRPr="007366D6">
        <w:rPr>
          <w:rFonts w:cstheme="minorHAnsi"/>
        </w:rPr>
        <w:t>O</w:t>
      </w:r>
      <w:proofErr w:type="spellEnd"/>
      <w:r w:rsidRPr="007366D6">
        <w:rPr>
          <w:rFonts w:cstheme="minorHAnsi"/>
        </w:rPr>
        <w:t xml:space="preserve">, </w:t>
      </w:r>
      <w:proofErr w:type="spellStart"/>
      <w:r w:rsidRPr="007366D6">
        <w:rPr>
          <w:rFonts w:cstheme="minorHAnsi"/>
        </w:rPr>
        <w:t>CaO</w:t>
      </w:r>
      <w:proofErr w:type="spellEnd"/>
      <w:r w:rsidRPr="007366D6">
        <w:rPr>
          <w:rFonts w:cstheme="minorHAnsi"/>
        </w:rPr>
        <w:t>,</w:t>
      </w:r>
      <w:r>
        <w:rPr>
          <w:rFonts w:cstheme="minorHAnsi"/>
        </w:rPr>
        <w:t xml:space="preserve"> </w:t>
      </w:r>
      <w:r w:rsidRPr="007366D6">
        <w:rPr>
          <w:rFonts w:cstheme="minorHAnsi"/>
        </w:rPr>
        <w:t xml:space="preserve">sulfidy, např. </w:t>
      </w:r>
      <w:proofErr w:type="spellStart"/>
      <w:r w:rsidRPr="007366D6">
        <w:rPr>
          <w:rFonts w:cstheme="minorHAnsi"/>
        </w:rPr>
        <w:t>ZnS</w:t>
      </w:r>
      <w:proofErr w:type="spellEnd"/>
      <w:r w:rsidRPr="007366D6">
        <w:rPr>
          <w:rFonts w:cstheme="minorHAnsi"/>
        </w:rPr>
        <w:t xml:space="preserve">, </w:t>
      </w:r>
      <w:proofErr w:type="spellStart"/>
      <w:r w:rsidRPr="007366D6">
        <w:rPr>
          <w:rFonts w:cstheme="minorHAnsi"/>
        </w:rPr>
        <w:t>CdS</w:t>
      </w:r>
      <w:proofErr w:type="spellEnd"/>
      <w:r w:rsidRPr="007366D6">
        <w:rPr>
          <w:rFonts w:cstheme="minorHAnsi"/>
        </w:rPr>
        <w:t xml:space="preserve">, selenidy a teluridy, např. </w:t>
      </w:r>
      <w:proofErr w:type="spellStart"/>
      <w:r w:rsidRPr="007366D6">
        <w:rPr>
          <w:rFonts w:cstheme="minorHAnsi"/>
        </w:rPr>
        <w:t>PbSe</w:t>
      </w:r>
      <w:proofErr w:type="spellEnd"/>
      <w:r w:rsidRPr="007366D6">
        <w:rPr>
          <w:rFonts w:cstheme="minorHAnsi"/>
        </w:rPr>
        <w:t xml:space="preserve">, </w:t>
      </w:r>
      <w:proofErr w:type="spellStart"/>
      <w:r w:rsidRPr="007366D6">
        <w:rPr>
          <w:rFonts w:cstheme="minorHAnsi"/>
        </w:rPr>
        <w:t>PbTe</w:t>
      </w:r>
      <w:proofErr w:type="spellEnd"/>
      <w:r w:rsidRPr="007366D6">
        <w:rPr>
          <w:rFonts w:cstheme="minorHAnsi"/>
        </w:rPr>
        <w:t>.</w:t>
      </w:r>
    </w:p>
    <w:p w14:paraId="1844AB91" w14:textId="4E636F98" w:rsidR="007366D6" w:rsidRPr="007366D6" w:rsidRDefault="007366D6" w:rsidP="007366D6">
      <w:pPr>
        <w:autoSpaceDE w:val="0"/>
        <w:autoSpaceDN w:val="0"/>
        <w:adjustRightInd w:val="0"/>
        <w:spacing w:after="0" w:line="240" w:lineRule="auto"/>
        <w:rPr>
          <w:rFonts w:cstheme="minorHAnsi"/>
        </w:rPr>
      </w:pPr>
      <w:r>
        <w:rPr>
          <w:rFonts w:cstheme="minorHAnsi"/>
        </w:rPr>
        <w:t xml:space="preserve">Nejdůležitější látkou z hlediska současných technických aplikací je </w:t>
      </w:r>
      <w:r w:rsidRPr="007366D6">
        <w:rPr>
          <w:rFonts w:cstheme="minorHAnsi"/>
        </w:rPr>
        <w:t>křemík, z malé části i germanium.</w:t>
      </w:r>
    </w:p>
    <w:p w14:paraId="586AF6E3" w14:textId="0ACEAA5F" w:rsidR="007366D6" w:rsidRDefault="007366D6" w:rsidP="007366D6">
      <w:pPr>
        <w:autoSpaceDE w:val="0"/>
        <w:autoSpaceDN w:val="0"/>
        <w:adjustRightInd w:val="0"/>
        <w:spacing w:after="0" w:line="240" w:lineRule="auto"/>
        <w:rPr>
          <w:rFonts w:cstheme="minorHAnsi"/>
        </w:rPr>
      </w:pPr>
    </w:p>
    <w:p w14:paraId="356AAC4B" w14:textId="58609269" w:rsidR="000514EC" w:rsidRDefault="000514EC" w:rsidP="007366D6">
      <w:pPr>
        <w:autoSpaceDE w:val="0"/>
        <w:autoSpaceDN w:val="0"/>
        <w:adjustRightInd w:val="0"/>
        <w:spacing w:after="0" w:line="240" w:lineRule="auto"/>
        <w:rPr>
          <w:rFonts w:cstheme="minorHAnsi"/>
        </w:rPr>
      </w:pPr>
    </w:p>
    <w:p w14:paraId="6BAEDAA8" w14:textId="636520D9" w:rsidR="000514EC" w:rsidRDefault="000514EC" w:rsidP="000514EC">
      <w:pPr>
        <w:autoSpaceDE w:val="0"/>
        <w:autoSpaceDN w:val="0"/>
        <w:adjustRightInd w:val="0"/>
        <w:spacing w:after="0" w:line="240" w:lineRule="auto"/>
        <w:rPr>
          <w:rFonts w:cstheme="minorHAnsi"/>
        </w:rPr>
      </w:pPr>
      <w:r w:rsidRPr="000514EC">
        <w:rPr>
          <w:rFonts w:cstheme="minorHAnsi"/>
        </w:rPr>
        <w:t>ZPRACOVÁNÍ KŘEMÍKU</w:t>
      </w:r>
    </w:p>
    <w:p w14:paraId="3841549D" w14:textId="77777777" w:rsidR="000514EC" w:rsidRPr="000514EC" w:rsidRDefault="000514EC" w:rsidP="000514EC">
      <w:pPr>
        <w:autoSpaceDE w:val="0"/>
        <w:autoSpaceDN w:val="0"/>
        <w:adjustRightInd w:val="0"/>
        <w:spacing w:after="0" w:line="240" w:lineRule="auto"/>
        <w:rPr>
          <w:rFonts w:cstheme="minorHAnsi"/>
        </w:rPr>
      </w:pPr>
    </w:p>
    <w:p w14:paraId="719F3ACA" w14:textId="5868C875" w:rsidR="000514EC" w:rsidRDefault="000514EC" w:rsidP="000514EC">
      <w:pPr>
        <w:autoSpaceDE w:val="0"/>
        <w:autoSpaceDN w:val="0"/>
        <w:adjustRightInd w:val="0"/>
        <w:spacing w:after="0" w:line="240" w:lineRule="auto"/>
        <w:rPr>
          <w:rFonts w:cstheme="minorHAnsi"/>
        </w:rPr>
      </w:pPr>
      <w:r w:rsidRPr="000514EC">
        <w:rPr>
          <w:rFonts w:cstheme="minorHAnsi"/>
        </w:rPr>
        <w:t>Výchozí surovinou pro výrobu křemíku je technický křemík, který</w:t>
      </w:r>
      <w:r>
        <w:rPr>
          <w:rFonts w:cstheme="minorHAnsi"/>
        </w:rPr>
        <w:t xml:space="preserve"> </w:t>
      </w:r>
      <w:r w:rsidRPr="000514EC">
        <w:rPr>
          <w:rFonts w:cstheme="minorHAnsi"/>
        </w:rPr>
        <w:t>se v metalurgické výrobě připravuje z křemenného písku reakcí s</w:t>
      </w:r>
      <w:r>
        <w:rPr>
          <w:rFonts w:cstheme="minorHAnsi"/>
        </w:rPr>
        <w:t> </w:t>
      </w:r>
      <w:r w:rsidRPr="000514EC">
        <w:rPr>
          <w:rFonts w:cstheme="minorHAnsi"/>
        </w:rPr>
        <w:t>uhlíkem</w:t>
      </w:r>
      <w:r>
        <w:rPr>
          <w:rFonts w:cstheme="minorHAnsi"/>
        </w:rPr>
        <w:t xml:space="preserve"> </w:t>
      </w:r>
      <w:r w:rsidRPr="000514EC">
        <w:rPr>
          <w:rFonts w:cstheme="minorHAnsi"/>
        </w:rPr>
        <w:t>v</w:t>
      </w:r>
      <w:r>
        <w:rPr>
          <w:rFonts w:cstheme="minorHAnsi"/>
        </w:rPr>
        <w:t> </w:t>
      </w:r>
      <w:r w:rsidRPr="000514EC">
        <w:rPr>
          <w:rFonts w:cstheme="minorHAnsi"/>
        </w:rPr>
        <w:t>obloukové</w:t>
      </w:r>
      <w:r>
        <w:rPr>
          <w:rFonts w:cstheme="minorHAnsi"/>
        </w:rPr>
        <w:t xml:space="preserve"> peci.</w:t>
      </w:r>
      <w:r w:rsidRPr="000514EC">
        <w:rPr>
          <w:rFonts w:cstheme="minorHAnsi"/>
        </w:rPr>
        <w:t xml:space="preserve"> Lze tak získat křemík s čistotou až 99,99 %. Taková</w:t>
      </w:r>
      <w:r>
        <w:rPr>
          <w:rFonts w:cstheme="minorHAnsi"/>
        </w:rPr>
        <w:t xml:space="preserve"> </w:t>
      </w:r>
      <w:r w:rsidRPr="000514EC">
        <w:rPr>
          <w:rFonts w:cstheme="minorHAnsi"/>
        </w:rPr>
        <w:t>čistota ovšem ani zdaleka</w:t>
      </w:r>
      <w:r>
        <w:rPr>
          <w:rFonts w:cstheme="minorHAnsi"/>
        </w:rPr>
        <w:t xml:space="preserve"> </w:t>
      </w:r>
      <w:r w:rsidRPr="000514EC">
        <w:rPr>
          <w:rFonts w:cstheme="minorHAnsi"/>
        </w:rPr>
        <w:t>nevyhovuje požadavkům polovodičové výroby.</w:t>
      </w:r>
      <w:r>
        <w:rPr>
          <w:rFonts w:cstheme="minorHAnsi"/>
        </w:rPr>
        <w:t xml:space="preserve"> </w:t>
      </w:r>
      <w:r w:rsidRPr="000514EC">
        <w:rPr>
          <w:rFonts w:cstheme="minorHAnsi"/>
        </w:rPr>
        <w:t>Vyžaduje se totiž čistota téměř</w:t>
      </w:r>
      <w:r>
        <w:rPr>
          <w:rFonts w:cstheme="minorHAnsi"/>
        </w:rPr>
        <w:t xml:space="preserve"> </w:t>
      </w:r>
      <w:proofErr w:type="spellStart"/>
      <w:r w:rsidRPr="000514EC">
        <w:rPr>
          <w:rFonts w:cstheme="minorHAnsi"/>
        </w:rPr>
        <w:t>intrinzická</w:t>
      </w:r>
      <w:proofErr w:type="spellEnd"/>
      <w:r w:rsidRPr="000514EC">
        <w:rPr>
          <w:rFonts w:cstheme="minorHAnsi"/>
        </w:rPr>
        <w:t>, což znamená, že koncentrace</w:t>
      </w:r>
      <w:r>
        <w:rPr>
          <w:rFonts w:cstheme="minorHAnsi"/>
        </w:rPr>
        <w:t xml:space="preserve"> </w:t>
      </w:r>
      <w:r w:rsidRPr="000514EC">
        <w:rPr>
          <w:rFonts w:cstheme="minorHAnsi"/>
        </w:rPr>
        <w:t>nečistot nesmí být podstatně větší než</w:t>
      </w:r>
      <w:r>
        <w:rPr>
          <w:rFonts w:cstheme="minorHAnsi"/>
        </w:rPr>
        <w:t xml:space="preserve"> </w:t>
      </w:r>
      <w:r w:rsidRPr="000514EC">
        <w:rPr>
          <w:rFonts w:cstheme="minorHAnsi"/>
        </w:rPr>
        <w:t xml:space="preserve">koncentrace </w:t>
      </w:r>
      <w:proofErr w:type="spellStart"/>
      <w:r w:rsidRPr="000514EC">
        <w:rPr>
          <w:rFonts w:cstheme="minorHAnsi"/>
        </w:rPr>
        <w:t>intrinzická</w:t>
      </w:r>
      <w:proofErr w:type="spellEnd"/>
      <w:r w:rsidRPr="000514EC">
        <w:rPr>
          <w:rFonts w:cstheme="minorHAnsi"/>
        </w:rPr>
        <w:t xml:space="preserve"> při teplotě</w:t>
      </w:r>
      <w:r>
        <w:rPr>
          <w:rFonts w:cstheme="minorHAnsi"/>
        </w:rPr>
        <w:t xml:space="preserve"> </w:t>
      </w:r>
      <w:r w:rsidRPr="000514EC">
        <w:rPr>
          <w:rFonts w:cstheme="minorHAnsi"/>
        </w:rPr>
        <w:t xml:space="preserve">300 K. </w:t>
      </w:r>
      <w:r>
        <w:rPr>
          <w:rFonts w:cstheme="minorHAnsi"/>
        </w:rPr>
        <w:t>V</w:t>
      </w:r>
      <w:r w:rsidRPr="000514EC">
        <w:rPr>
          <w:rFonts w:cstheme="minorHAnsi"/>
        </w:rPr>
        <w:t xml:space="preserve"> </w:t>
      </w:r>
      <w:proofErr w:type="spellStart"/>
      <w:r w:rsidRPr="000514EC">
        <w:rPr>
          <w:rFonts w:cstheme="minorHAnsi"/>
        </w:rPr>
        <w:t>intrinzicky</w:t>
      </w:r>
      <w:proofErr w:type="spellEnd"/>
      <w:r w:rsidRPr="000514EC">
        <w:rPr>
          <w:rFonts w:cstheme="minorHAnsi"/>
        </w:rPr>
        <w:t xml:space="preserve"> čistém křemíku</w:t>
      </w:r>
      <w:r>
        <w:rPr>
          <w:rFonts w:cstheme="minorHAnsi"/>
        </w:rPr>
        <w:t xml:space="preserve"> </w:t>
      </w:r>
      <w:r w:rsidRPr="000514EC">
        <w:rPr>
          <w:rFonts w:cstheme="minorHAnsi"/>
        </w:rPr>
        <w:t>musí být obsah nečistot redukován řádově na 10</w:t>
      </w:r>
      <w:r>
        <w:rPr>
          <w:rFonts w:cstheme="minorHAnsi"/>
          <w:vertAlign w:val="superscript"/>
        </w:rPr>
        <w:t>-10</w:t>
      </w:r>
      <w:r w:rsidRPr="000514EC">
        <w:rPr>
          <w:rFonts w:cstheme="minorHAnsi"/>
        </w:rPr>
        <w:t xml:space="preserve"> %, což znamená,</w:t>
      </w:r>
      <w:r>
        <w:rPr>
          <w:rFonts w:cstheme="minorHAnsi"/>
        </w:rPr>
        <w:t xml:space="preserve"> </w:t>
      </w:r>
      <w:r w:rsidRPr="000514EC">
        <w:rPr>
          <w:rFonts w:cstheme="minorHAnsi"/>
        </w:rPr>
        <w:t xml:space="preserve">že v 1 Tg základního materiálu smí být nejvýše </w:t>
      </w:r>
      <w:r>
        <w:rPr>
          <w:rFonts w:cstheme="minorHAnsi"/>
        </w:rPr>
        <w:t>1</w:t>
      </w:r>
      <w:r w:rsidRPr="000514EC">
        <w:rPr>
          <w:rFonts w:cstheme="minorHAnsi"/>
        </w:rPr>
        <w:t xml:space="preserve"> gram nečistot. Proto</w:t>
      </w:r>
      <w:r>
        <w:rPr>
          <w:rFonts w:cstheme="minorHAnsi"/>
        </w:rPr>
        <w:t xml:space="preserve"> </w:t>
      </w:r>
      <w:r w:rsidRPr="000514EC">
        <w:rPr>
          <w:rFonts w:cstheme="minorHAnsi"/>
        </w:rPr>
        <w:t>musí být technický křemík vyčištěn — rafinován.</w:t>
      </w:r>
      <w:r>
        <w:rPr>
          <w:rFonts w:cstheme="minorHAnsi"/>
        </w:rPr>
        <w:t xml:space="preserve"> </w:t>
      </w:r>
      <w:r w:rsidRPr="000514EC">
        <w:rPr>
          <w:rFonts w:cstheme="minorHAnsi"/>
        </w:rPr>
        <w:t>Chemická rafinace spočívá v tom, že se křemík převede na sloučeninu,</w:t>
      </w:r>
      <w:r>
        <w:rPr>
          <w:rFonts w:cstheme="minorHAnsi"/>
        </w:rPr>
        <w:t xml:space="preserve"> </w:t>
      </w:r>
      <w:r w:rsidRPr="000514EC">
        <w:rPr>
          <w:rFonts w:cstheme="minorHAnsi"/>
        </w:rPr>
        <w:t>kterou je možné dobře chemicky vyčistit, a pak se z</w:t>
      </w:r>
      <w:r>
        <w:rPr>
          <w:rFonts w:cstheme="minorHAnsi"/>
        </w:rPr>
        <w:t> </w:t>
      </w:r>
      <w:r w:rsidRPr="000514EC">
        <w:rPr>
          <w:rFonts w:cstheme="minorHAnsi"/>
        </w:rPr>
        <w:t>tét</w:t>
      </w:r>
      <w:r>
        <w:rPr>
          <w:rFonts w:cstheme="minorHAnsi"/>
        </w:rPr>
        <w:t xml:space="preserve">o </w:t>
      </w:r>
      <w:r w:rsidRPr="000514EC">
        <w:rPr>
          <w:rFonts w:cstheme="minorHAnsi"/>
        </w:rPr>
        <w:t>sloučeniny opět</w:t>
      </w:r>
      <w:r>
        <w:rPr>
          <w:rFonts w:cstheme="minorHAnsi"/>
        </w:rPr>
        <w:t xml:space="preserve"> </w:t>
      </w:r>
      <w:r w:rsidRPr="000514EC">
        <w:rPr>
          <w:rFonts w:cstheme="minorHAnsi"/>
        </w:rPr>
        <w:t>získá křemík, ale</w:t>
      </w:r>
      <w:r>
        <w:rPr>
          <w:rFonts w:cstheme="minorHAnsi"/>
        </w:rPr>
        <w:t xml:space="preserve"> j</w:t>
      </w:r>
      <w:r w:rsidRPr="000514EC">
        <w:rPr>
          <w:rFonts w:cstheme="minorHAnsi"/>
        </w:rPr>
        <w:t>iž</w:t>
      </w:r>
      <w:r>
        <w:rPr>
          <w:rFonts w:cstheme="minorHAnsi"/>
        </w:rPr>
        <w:t xml:space="preserve"> </w:t>
      </w:r>
      <w:r w:rsidRPr="000514EC">
        <w:rPr>
          <w:rFonts w:cstheme="minorHAnsi"/>
        </w:rPr>
        <w:t xml:space="preserve">mnohem </w:t>
      </w:r>
      <w:r>
        <w:rPr>
          <w:rFonts w:cstheme="minorHAnsi"/>
        </w:rPr>
        <w:t>čis</w:t>
      </w:r>
      <w:r w:rsidRPr="000514EC">
        <w:rPr>
          <w:rFonts w:cstheme="minorHAnsi"/>
        </w:rPr>
        <w:t>t</w:t>
      </w:r>
      <w:r>
        <w:rPr>
          <w:rFonts w:cstheme="minorHAnsi"/>
        </w:rPr>
        <w:t>ěj</w:t>
      </w:r>
      <w:r w:rsidRPr="000514EC">
        <w:rPr>
          <w:rFonts w:cstheme="minorHAnsi"/>
        </w:rPr>
        <w:t>ší.</w:t>
      </w:r>
      <w:r>
        <w:rPr>
          <w:rFonts w:cstheme="minorHAnsi"/>
        </w:rPr>
        <w:t xml:space="preserve"> </w:t>
      </w:r>
      <w:r w:rsidRPr="000514EC">
        <w:rPr>
          <w:rFonts w:cstheme="minorHAnsi"/>
        </w:rPr>
        <w:t>Takovou sloučeninou může být např.</w:t>
      </w:r>
      <w:r>
        <w:rPr>
          <w:rFonts w:cstheme="minorHAnsi"/>
        </w:rPr>
        <w:t xml:space="preserve"> </w:t>
      </w:r>
      <w:proofErr w:type="spellStart"/>
      <w:r w:rsidRPr="000514EC">
        <w:rPr>
          <w:rFonts w:cstheme="minorHAnsi"/>
        </w:rPr>
        <w:t>trichlorsilán</w:t>
      </w:r>
      <w:proofErr w:type="spellEnd"/>
      <w:r w:rsidRPr="000514EC">
        <w:rPr>
          <w:rFonts w:cstheme="minorHAnsi"/>
        </w:rPr>
        <w:t xml:space="preserve"> SiHCI</w:t>
      </w:r>
      <w:r>
        <w:rPr>
          <w:rFonts w:cstheme="minorHAnsi"/>
          <w:vertAlign w:val="subscript"/>
        </w:rPr>
        <w:t>3</w:t>
      </w:r>
      <w:r w:rsidRPr="000514EC">
        <w:rPr>
          <w:rFonts w:cstheme="minorHAnsi"/>
        </w:rPr>
        <w:t>, získaný z technického křemíku reakcí s</w:t>
      </w:r>
      <w:r>
        <w:rPr>
          <w:rFonts w:cstheme="minorHAnsi"/>
        </w:rPr>
        <w:t> </w:t>
      </w:r>
      <w:r w:rsidRPr="000514EC">
        <w:rPr>
          <w:rFonts w:cstheme="minorHAnsi"/>
        </w:rPr>
        <w:t>chlorovodíkem</w:t>
      </w:r>
      <w:r>
        <w:rPr>
          <w:rFonts w:cstheme="minorHAnsi"/>
        </w:rPr>
        <w:t xml:space="preserve"> </w:t>
      </w:r>
      <w:r w:rsidRPr="000514EC">
        <w:rPr>
          <w:rFonts w:cstheme="minorHAnsi"/>
        </w:rPr>
        <w:t xml:space="preserve">při teplotě kolem 300 </w:t>
      </w:r>
      <w:r>
        <w:rPr>
          <w:rFonts w:cstheme="minorHAnsi"/>
        </w:rPr>
        <w:t>°</w:t>
      </w:r>
      <w:r w:rsidRPr="000514EC">
        <w:rPr>
          <w:rFonts w:cstheme="minorHAnsi"/>
        </w:rPr>
        <w:t>C. Je to kapalina s nízkou teplotou varu (asi</w:t>
      </w:r>
      <w:r>
        <w:rPr>
          <w:rFonts w:cstheme="minorHAnsi"/>
        </w:rPr>
        <w:t xml:space="preserve"> </w:t>
      </w:r>
      <w:r w:rsidRPr="000514EC">
        <w:rPr>
          <w:rFonts w:cstheme="minorHAnsi"/>
        </w:rPr>
        <w:t xml:space="preserve">31,5 </w:t>
      </w:r>
      <w:r>
        <w:rPr>
          <w:rFonts w:cstheme="minorHAnsi"/>
        </w:rPr>
        <w:t>°</w:t>
      </w:r>
      <w:r w:rsidRPr="000514EC">
        <w:rPr>
          <w:rFonts w:cstheme="minorHAnsi"/>
        </w:rPr>
        <w:t>C), která může být účinně čištěna chemickou rektifikací, tj.</w:t>
      </w:r>
      <w:r>
        <w:rPr>
          <w:rFonts w:cstheme="minorHAnsi"/>
        </w:rPr>
        <w:t xml:space="preserve"> </w:t>
      </w:r>
      <w:r w:rsidRPr="000514EC">
        <w:rPr>
          <w:rFonts w:cstheme="minorHAnsi"/>
        </w:rPr>
        <w:t>několikerou</w:t>
      </w:r>
      <w:r>
        <w:rPr>
          <w:rFonts w:cstheme="minorHAnsi"/>
        </w:rPr>
        <w:t xml:space="preserve"> </w:t>
      </w:r>
      <w:r w:rsidRPr="000514EC">
        <w:rPr>
          <w:rFonts w:cstheme="minorHAnsi"/>
        </w:rPr>
        <w:t xml:space="preserve">destilací. Vyčištěný </w:t>
      </w:r>
      <w:proofErr w:type="spellStart"/>
      <w:r w:rsidRPr="000514EC">
        <w:rPr>
          <w:rFonts w:cstheme="minorHAnsi"/>
        </w:rPr>
        <w:t>trichlorsilán</w:t>
      </w:r>
      <w:proofErr w:type="spellEnd"/>
      <w:r w:rsidRPr="000514EC">
        <w:rPr>
          <w:rFonts w:cstheme="minorHAnsi"/>
        </w:rPr>
        <w:t xml:space="preserve"> se potom při teplotě asi 1 100 </w:t>
      </w:r>
      <w:r>
        <w:rPr>
          <w:rFonts w:cstheme="minorHAnsi"/>
        </w:rPr>
        <w:t>°</w:t>
      </w:r>
      <w:r w:rsidRPr="000514EC">
        <w:rPr>
          <w:rFonts w:cstheme="minorHAnsi"/>
        </w:rPr>
        <w:t>C</w:t>
      </w:r>
      <w:r>
        <w:rPr>
          <w:rFonts w:cstheme="minorHAnsi"/>
        </w:rPr>
        <w:t xml:space="preserve"> </w:t>
      </w:r>
      <w:r w:rsidRPr="000514EC">
        <w:rPr>
          <w:rFonts w:cstheme="minorHAnsi"/>
        </w:rPr>
        <w:t>rozkládá vodíkem na křemík za současného vzniku chlorovodíku. Vhodnou</w:t>
      </w:r>
      <w:r>
        <w:rPr>
          <w:rFonts w:cstheme="minorHAnsi"/>
        </w:rPr>
        <w:t xml:space="preserve"> </w:t>
      </w:r>
      <w:r w:rsidRPr="000514EC">
        <w:rPr>
          <w:rFonts w:cstheme="minorHAnsi"/>
        </w:rPr>
        <w:t>úpravou aparatury se získá polykrystalický křemíkový</w:t>
      </w:r>
      <w:r>
        <w:rPr>
          <w:rFonts w:cstheme="minorHAnsi"/>
        </w:rPr>
        <w:t xml:space="preserve"> </w:t>
      </w:r>
      <w:r w:rsidRPr="000514EC">
        <w:rPr>
          <w:rFonts w:cstheme="minorHAnsi"/>
        </w:rPr>
        <w:t>slitek o průměru</w:t>
      </w:r>
      <w:r>
        <w:rPr>
          <w:rFonts w:cstheme="minorHAnsi"/>
        </w:rPr>
        <w:t xml:space="preserve"> </w:t>
      </w:r>
      <w:r w:rsidRPr="000514EC">
        <w:rPr>
          <w:rFonts w:cstheme="minorHAnsi"/>
        </w:rPr>
        <w:t>např. 8 cm. Důležité je to, aby chemickou rafinací byl odstraněn především</w:t>
      </w:r>
      <w:r>
        <w:rPr>
          <w:rFonts w:cstheme="minorHAnsi"/>
        </w:rPr>
        <w:t xml:space="preserve"> </w:t>
      </w:r>
      <w:r w:rsidRPr="000514EC">
        <w:rPr>
          <w:rFonts w:cstheme="minorHAnsi"/>
        </w:rPr>
        <w:t>bór, jenž se nedá odstranit dalšími rafinacemi, stejně jako fosfor a arzen.</w:t>
      </w:r>
      <w:r>
        <w:rPr>
          <w:rFonts w:cstheme="minorHAnsi"/>
        </w:rPr>
        <w:t xml:space="preserve"> </w:t>
      </w:r>
      <w:r w:rsidRPr="000514EC">
        <w:rPr>
          <w:rFonts w:cstheme="minorHAnsi"/>
        </w:rPr>
        <w:t>Dnešní metody chemické rafinace jsou tak dokonalé, že získaný křemík</w:t>
      </w:r>
      <w:r>
        <w:rPr>
          <w:rFonts w:cstheme="minorHAnsi"/>
        </w:rPr>
        <w:t xml:space="preserve"> </w:t>
      </w:r>
      <w:r w:rsidRPr="000514EC">
        <w:rPr>
          <w:rFonts w:cstheme="minorHAnsi"/>
        </w:rPr>
        <w:t>má čistotu požadovanou v běžné výrobě.</w:t>
      </w:r>
    </w:p>
    <w:p w14:paraId="46DF0F4A" w14:textId="765A5B1A" w:rsidR="000514EC" w:rsidRDefault="000514EC" w:rsidP="000514EC">
      <w:pPr>
        <w:autoSpaceDE w:val="0"/>
        <w:autoSpaceDN w:val="0"/>
        <w:adjustRightInd w:val="0"/>
        <w:spacing w:after="0" w:line="240" w:lineRule="auto"/>
        <w:rPr>
          <w:rFonts w:cstheme="minorHAnsi"/>
        </w:rPr>
      </w:pPr>
    </w:p>
    <w:p w14:paraId="645B4B19" w14:textId="6C4B321C" w:rsidR="000514EC" w:rsidRPr="000514EC" w:rsidRDefault="000514EC" w:rsidP="000514EC">
      <w:pPr>
        <w:autoSpaceDE w:val="0"/>
        <w:autoSpaceDN w:val="0"/>
        <w:adjustRightInd w:val="0"/>
        <w:spacing w:after="0" w:line="240" w:lineRule="auto"/>
        <w:rPr>
          <w:rFonts w:cstheme="minorHAnsi"/>
        </w:rPr>
      </w:pPr>
      <w:r w:rsidRPr="000514EC">
        <w:rPr>
          <w:rFonts w:cstheme="minorHAnsi"/>
        </w:rPr>
        <w:t>Jestliže materiál chemicky vyčištěný ještě nevyhovuje požadavkům</w:t>
      </w:r>
      <w:r w:rsidR="00803987">
        <w:rPr>
          <w:rFonts w:cstheme="minorHAnsi"/>
        </w:rPr>
        <w:t xml:space="preserve"> </w:t>
      </w:r>
      <w:proofErr w:type="spellStart"/>
      <w:r w:rsidRPr="000514EC">
        <w:rPr>
          <w:rFonts w:cstheme="minorHAnsi"/>
        </w:rPr>
        <w:t>intrinzické</w:t>
      </w:r>
      <w:proofErr w:type="spellEnd"/>
      <w:r w:rsidRPr="000514EC">
        <w:rPr>
          <w:rFonts w:cstheme="minorHAnsi"/>
        </w:rPr>
        <w:t xml:space="preserve"> čistoty, musí se přikročit k další rafinaci, a to fyzikální.</w:t>
      </w:r>
    </w:p>
    <w:p w14:paraId="0365F0C1" w14:textId="502CD4B9" w:rsidR="000514EC" w:rsidRDefault="000514EC" w:rsidP="00803987">
      <w:pPr>
        <w:autoSpaceDE w:val="0"/>
        <w:autoSpaceDN w:val="0"/>
        <w:adjustRightInd w:val="0"/>
        <w:spacing w:after="0" w:line="240" w:lineRule="auto"/>
        <w:rPr>
          <w:rFonts w:cstheme="minorHAnsi"/>
        </w:rPr>
      </w:pPr>
      <w:r w:rsidRPr="000514EC">
        <w:rPr>
          <w:rFonts w:cstheme="minorHAnsi"/>
        </w:rPr>
        <w:lastRenderedPageBreak/>
        <w:t>Vhodnou metodou je pás</w:t>
      </w:r>
      <w:r w:rsidR="00803987">
        <w:rPr>
          <w:rFonts w:cstheme="minorHAnsi"/>
        </w:rPr>
        <w:t>m</w:t>
      </w:r>
      <w:r w:rsidRPr="000514EC">
        <w:rPr>
          <w:rFonts w:cstheme="minorHAnsi"/>
        </w:rPr>
        <w:t>ové tavení, založené na tom, že nečistoty, které</w:t>
      </w:r>
      <w:r w:rsidR="00803987">
        <w:rPr>
          <w:rFonts w:cstheme="minorHAnsi"/>
        </w:rPr>
        <w:t xml:space="preserve"> </w:t>
      </w:r>
      <w:r w:rsidRPr="000514EC">
        <w:rPr>
          <w:rFonts w:cstheme="minorHAnsi"/>
        </w:rPr>
        <w:t>přicházejí v úvahu, mají v kapalném polovodiči rozpustnost větší než v</w:t>
      </w:r>
      <w:r w:rsidR="00803987">
        <w:rPr>
          <w:rFonts w:cstheme="minorHAnsi"/>
        </w:rPr>
        <w:t> </w:t>
      </w:r>
      <w:r w:rsidRPr="000514EC">
        <w:rPr>
          <w:rFonts w:cstheme="minorHAnsi"/>
        </w:rPr>
        <w:t>polovodiči</w:t>
      </w:r>
      <w:r w:rsidR="00803987">
        <w:rPr>
          <w:rFonts w:cstheme="minorHAnsi"/>
        </w:rPr>
        <w:t xml:space="preserve"> </w:t>
      </w:r>
      <w:r w:rsidRPr="000514EC">
        <w:rPr>
          <w:rFonts w:cstheme="minorHAnsi"/>
        </w:rPr>
        <w:t>tuhém. Soustavu tvořenou polovodičem a nečistotou musíme považovat za jakousi slitinu, která nemá určitou</w:t>
      </w:r>
      <w:r w:rsidR="00803987">
        <w:rPr>
          <w:rFonts w:cstheme="minorHAnsi"/>
        </w:rPr>
        <w:t xml:space="preserve"> </w:t>
      </w:r>
      <w:r w:rsidRPr="000514EC">
        <w:rPr>
          <w:rFonts w:cstheme="minorHAnsi"/>
        </w:rPr>
        <w:t>teplotu</w:t>
      </w:r>
      <w:r w:rsidR="00803987">
        <w:rPr>
          <w:rFonts w:cstheme="minorHAnsi"/>
        </w:rPr>
        <w:t xml:space="preserve"> </w:t>
      </w:r>
      <w:r w:rsidRPr="000514EC">
        <w:rPr>
          <w:rFonts w:cstheme="minorHAnsi"/>
        </w:rPr>
        <w:t>tání,</w:t>
      </w:r>
      <w:r w:rsidR="00803987">
        <w:rPr>
          <w:rFonts w:cstheme="minorHAnsi"/>
        </w:rPr>
        <w:t xml:space="preserve"> </w:t>
      </w:r>
      <w:r w:rsidRPr="000514EC">
        <w:rPr>
          <w:rFonts w:cstheme="minorHAnsi"/>
        </w:rPr>
        <w:t>nýbrž</w:t>
      </w:r>
      <w:r w:rsidR="00803987">
        <w:rPr>
          <w:rFonts w:cstheme="minorHAnsi"/>
        </w:rPr>
        <w:t xml:space="preserve"> </w:t>
      </w:r>
      <w:r w:rsidRPr="000514EC">
        <w:rPr>
          <w:rFonts w:cstheme="minorHAnsi"/>
        </w:rPr>
        <w:t>při</w:t>
      </w:r>
      <w:r w:rsidR="00803987">
        <w:rPr>
          <w:rFonts w:cstheme="minorHAnsi"/>
        </w:rPr>
        <w:t xml:space="preserve"> z</w:t>
      </w:r>
      <w:r w:rsidRPr="000514EC">
        <w:rPr>
          <w:rFonts w:cstheme="minorHAnsi"/>
        </w:rPr>
        <w:t>vyšování</w:t>
      </w:r>
      <w:r w:rsidR="00803987">
        <w:rPr>
          <w:rFonts w:cstheme="minorHAnsi"/>
        </w:rPr>
        <w:t xml:space="preserve"> </w:t>
      </w:r>
      <w:r w:rsidRPr="000514EC">
        <w:rPr>
          <w:rFonts w:cstheme="minorHAnsi"/>
        </w:rPr>
        <w:t>teploty postupně přechází z fáze tuhé (solidu) do fáze kapalné</w:t>
      </w:r>
      <w:r w:rsidR="00803987">
        <w:rPr>
          <w:rFonts w:cstheme="minorHAnsi"/>
        </w:rPr>
        <w:t xml:space="preserve"> </w:t>
      </w:r>
      <w:r w:rsidRPr="000514EC">
        <w:rPr>
          <w:rFonts w:cstheme="minorHAnsi"/>
        </w:rPr>
        <w:t xml:space="preserve">(likvidu). </w:t>
      </w:r>
    </w:p>
    <w:p w14:paraId="7BFE06CA" w14:textId="77777777" w:rsidR="00803987" w:rsidRDefault="00803987" w:rsidP="00803987">
      <w:pPr>
        <w:autoSpaceDE w:val="0"/>
        <w:autoSpaceDN w:val="0"/>
        <w:adjustRightInd w:val="0"/>
        <w:spacing w:after="0" w:line="240" w:lineRule="auto"/>
        <w:rPr>
          <w:rFonts w:cstheme="minorHAnsi"/>
        </w:rPr>
      </w:pPr>
    </w:p>
    <w:p w14:paraId="4655E384" w14:textId="77777777" w:rsidR="00803987" w:rsidRDefault="00803987" w:rsidP="00803987">
      <w:pPr>
        <w:autoSpaceDE w:val="0"/>
        <w:autoSpaceDN w:val="0"/>
        <w:adjustRightInd w:val="0"/>
        <w:spacing w:after="0" w:line="240" w:lineRule="auto"/>
        <w:rPr>
          <w:rFonts w:cstheme="minorHAnsi"/>
        </w:rPr>
      </w:pPr>
    </w:p>
    <w:p w14:paraId="4CE39610" w14:textId="35487A72" w:rsidR="00803987" w:rsidRDefault="00803987" w:rsidP="00803987">
      <w:pPr>
        <w:autoSpaceDE w:val="0"/>
        <w:autoSpaceDN w:val="0"/>
        <w:adjustRightInd w:val="0"/>
        <w:spacing w:after="0" w:line="240" w:lineRule="auto"/>
        <w:rPr>
          <w:rFonts w:cstheme="minorHAnsi"/>
        </w:rPr>
      </w:pPr>
      <w:r>
        <w:rPr>
          <w:rFonts w:cstheme="minorHAnsi"/>
          <w:noProof/>
        </w:rPr>
        <w:drawing>
          <wp:inline distT="0" distB="0" distL="0" distR="0" wp14:anchorId="388E271B" wp14:editId="2E9000C5">
            <wp:extent cx="3189528" cy="2552466"/>
            <wp:effectExtent l="0" t="0" r="0" b="63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05017" cy="2564861"/>
                    </a:xfrm>
                    <a:prstGeom prst="rect">
                      <a:avLst/>
                    </a:prstGeom>
                  </pic:spPr>
                </pic:pic>
              </a:graphicData>
            </a:graphic>
          </wp:inline>
        </w:drawing>
      </w:r>
    </w:p>
    <w:p w14:paraId="047DBE8E" w14:textId="77777777" w:rsidR="00803987" w:rsidRDefault="00803987" w:rsidP="00803987">
      <w:pPr>
        <w:autoSpaceDE w:val="0"/>
        <w:autoSpaceDN w:val="0"/>
        <w:adjustRightInd w:val="0"/>
        <w:spacing w:after="0" w:line="240" w:lineRule="auto"/>
        <w:rPr>
          <w:rFonts w:cstheme="minorHAnsi"/>
        </w:rPr>
      </w:pPr>
    </w:p>
    <w:p w14:paraId="2030AE69" w14:textId="77777777" w:rsidR="00803987" w:rsidRDefault="00803987" w:rsidP="00803987">
      <w:pPr>
        <w:autoSpaceDE w:val="0"/>
        <w:autoSpaceDN w:val="0"/>
        <w:adjustRightInd w:val="0"/>
        <w:spacing w:after="0" w:line="240" w:lineRule="auto"/>
        <w:rPr>
          <w:rFonts w:cstheme="minorHAnsi"/>
        </w:rPr>
      </w:pPr>
    </w:p>
    <w:p w14:paraId="4CD4635E" w14:textId="1A49494E" w:rsidR="00803987" w:rsidRPr="00803987" w:rsidRDefault="00803987" w:rsidP="00803987">
      <w:pPr>
        <w:autoSpaceDE w:val="0"/>
        <w:autoSpaceDN w:val="0"/>
        <w:adjustRightInd w:val="0"/>
        <w:spacing w:after="0" w:line="240" w:lineRule="auto"/>
        <w:rPr>
          <w:rFonts w:cstheme="minorHAnsi"/>
        </w:rPr>
      </w:pPr>
      <w:r w:rsidRPr="00803987">
        <w:rPr>
          <w:rFonts w:cstheme="minorHAnsi"/>
        </w:rPr>
        <w:t>Princip rafinace křem</w:t>
      </w:r>
      <w:r>
        <w:rPr>
          <w:rFonts w:cstheme="minorHAnsi"/>
        </w:rPr>
        <w:t>í</w:t>
      </w:r>
      <w:r w:rsidRPr="00803987">
        <w:rPr>
          <w:rFonts w:cstheme="minorHAnsi"/>
        </w:rPr>
        <w:t>ku pásmovým tavením je znázorněn na obr. 21.</w:t>
      </w:r>
      <w:r>
        <w:rPr>
          <w:rFonts w:cstheme="minorHAnsi"/>
        </w:rPr>
        <w:t xml:space="preserve"> </w:t>
      </w:r>
      <w:r w:rsidRPr="00803987">
        <w:rPr>
          <w:rFonts w:cstheme="minorHAnsi"/>
        </w:rPr>
        <w:t>Křemíkový slitek 3 se za oba konce upevní ve svislé poloze a místním</w:t>
      </w:r>
      <w:r>
        <w:rPr>
          <w:rFonts w:cstheme="minorHAnsi"/>
        </w:rPr>
        <w:t xml:space="preserve"> </w:t>
      </w:r>
      <w:r w:rsidRPr="00803987">
        <w:rPr>
          <w:rFonts w:cstheme="minorHAnsi"/>
        </w:rPr>
        <w:t xml:space="preserve">ohřevem indukční </w:t>
      </w:r>
      <w:proofErr w:type="gramStart"/>
      <w:r w:rsidRPr="00803987">
        <w:rPr>
          <w:rFonts w:cstheme="minorHAnsi"/>
        </w:rPr>
        <w:t>cívkou  se</w:t>
      </w:r>
      <w:proofErr w:type="gramEnd"/>
      <w:r w:rsidRPr="00803987">
        <w:rPr>
          <w:rFonts w:cstheme="minorHAnsi"/>
        </w:rPr>
        <w:t xml:space="preserve"> vytvoří roztavené rafinační pásmo, které se</w:t>
      </w:r>
      <w:r>
        <w:rPr>
          <w:rFonts w:cstheme="minorHAnsi"/>
        </w:rPr>
        <w:t xml:space="preserve"> </w:t>
      </w:r>
      <w:r w:rsidRPr="00803987">
        <w:rPr>
          <w:rFonts w:cstheme="minorHAnsi"/>
        </w:rPr>
        <w:t>zvolna posouvá podél celého slitku. Kovový zvon, v němž rafinace probíhá,</w:t>
      </w:r>
    </w:p>
    <w:p w14:paraId="57E46F6B" w14:textId="46D5818E" w:rsidR="00803987" w:rsidRPr="00803987" w:rsidRDefault="00803987" w:rsidP="00803987">
      <w:pPr>
        <w:autoSpaceDE w:val="0"/>
        <w:autoSpaceDN w:val="0"/>
        <w:adjustRightInd w:val="0"/>
        <w:spacing w:after="0" w:line="240" w:lineRule="auto"/>
        <w:rPr>
          <w:rFonts w:cstheme="minorHAnsi"/>
        </w:rPr>
      </w:pPr>
      <w:r w:rsidRPr="00803987">
        <w:rPr>
          <w:rFonts w:cstheme="minorHAnsi"/>
        </w:rPr>
        <w:t>bývá opatřen skleněným průzorem 2, hrdla 4 slouží k</w:t>
      </w:r>
      <w:r>
        <w:rPr>
          <w:rFonts w:cstheme="minorHAnsi"/>
        </w:rPr>
        <w:t> </w:t>
      </w:r>
      <w:r w:rsidRPr="00803987">
        <w:rPr>
          <w:rFonts w:cstheme="minorHAnsi"/>
        </w:rPr>
        <w:t>přivádění</w:t>
      </w:r>
      <w:r>
        <w:rPr>
          <w:rFonts w:cstheme="minorHAnsi"/>
        </w:rPr>
        <w:t xml:space="preserve"> </w:t>
      </w:r>
      <w:r w:rsidRPr="00803987">
        <w:rPr>
          <w:rFonts w:cstheme="minorHAnsi"/>
        </w:rPr>
        <w:t>a odvádění ochranného plynu, pokud se nepracuje ve vakuu. Roztavené</w:t>
      </w:r>
      <w:r>
        <w:rPr>
          <w:rFonts w:cstheme="minorHAnsi"/>
        </w:rPr>
        <w:t xml:space="preserve"> </w:t>
      </w:r>
      <w:r w:rsidRPr="00803987">
        <w:rPr>
          <w:rFonts w:cstheme="minorHAnsi"/>
        </w:rPr>
        <w:t>pásmo nevyteče, udržuje se mezi oběma tuhými částmi jednak svým povrchovým</w:t>
      </w:r>
      <w:r>
        <w:rPr>
          <w:rFonts w:cstheme="minorHAnsi"/>
        </w:rPr>
        <w:t xml:space="preserve"> </w:t>
      </w:r>
      <w:r w:rsidRPr="00803987">
        <w:rPr>
          <w:rFonts w:cstheme="minorHAnsi"/>
        </w:rPr>
        <w:t>napětím, jednak nadlehčovacím</w:t>
      </w:r>
      <w:r>
        <w:rPr>
          <w:rFonts w:cstheme="minorHAnsi"/>
        </w:rPr>
        <w:t xml:space="preserve"> </w:t>
      </w:r>
      <w:r w:rsidRPr="00803987">
        <w:rPr>
          <w:rFonts w:cstheme="minorHAnsi"/>
        </w:rPr>
        <w:t>účinkem elektrodynamických</w:t>
      </w:r>
      <w:r>
        <w:rPr>
          <w:rFonts w:cstheme="minorHAnsi"/>
        </w:rPr>
        <w:t xml:space="preserve"> </w:t>
      </w:r>
      <w:r w:rsidRPr="00803987">
        <w:rPr>
          <w:rFonts w:cstheme="minorHAnsi"/>
        </w:rPr>
        <w:t>sil vysokofrekvenčního pole buzeného ohřívací cívkou.</w:t>
      </w:r>
      <w:r>
        <w:rPr>
          <w:rFonts w:cstheme="minorHAnsi"/>
        </w:rPr>
        <w:t xml:space="preserve"> </w:t>
      </w:r>
      <w:r w:rsidRPr="00803987">
        <w:rPr>
          <w:rFonts w:cstheme="minorHAnsi"/>
        </w:rPr>
        <w:t>Nečistoty přecházejí do ztuhlé části v koncentraci menší, než mají</w:t>
      </w:r>
      <w:r>
        <w:rPr>
          <w:rFonts w:cstheme="minorHAnsi"/>
        </w:rPr>
        <w:t xml:space="preserve"> </w:t>
      </w:r>
      <w:r w:rsidRPr="00803987">
        <w:rPr>
          <w:rFonts w:cstheme="minorHAnsi"/>
        </w:rPr>
        <w:t>v kapalném pásmu, takže se soustavně přemísťují k jednomu konci slitku,</w:t>
      </w:r>
    </w:p>
    <w:p w14:paraId="62E9909A" w14:textId="117BF266" w:rsidR="00803987" w:rsidRDefault="00803987" w:rsidP="00803987">
      <w:pPr>
        <w:autoSpaceDE w:val="0"/>
        <w:autoSpaceDN w:val="0"/>
        <w:adjustRightInd w:val="0"/>
        <w:spacing w:after="0" w:line="240" w:lineRule="auto"/>
        <w:rPr>
          <w:rFonts w:cstheme="minorHAnsi"/>
        </w:rPr>
      </w:pPr>
      <w:r w:rsidRPr="00803987">
        <w:rPr>
          <w:rFonts w:cstheme="minorHAnsi"/>
        </w:rPr>
        <w:t>k</w:t>
      </w:r>
      <w:r>
        <w:rPr>
          <w:rFonts w:cstheme="minorHAnsi"/>
        </w:rPr>
        <w:t>te</w:t>
      </w:r>
      <w:r w:rsidRPr="00803987">
        <w:rPr>
          <w:rFonts w:cstheme="minorHAnsi"/>
        </w:rPr>
        <w:t>rý</w:t>
      </w:r>
      <w:r>
        <w:rPr>
          <w:rFonts w:cstheme="minorHAnsi"/>
        </w:rPr>
        <w:t xml:space="preserve"> se </w:t>
      </w:r>
      <w:r w:rsidRPr="00803987">
        <w:rPr>
          <w:rFonts w:cstheme="minorHAnsi"/>
        </w:rPr>
        <w:t>pak</w:t>
      </w:r>
      <w:r>
        <w:rPr>
          <w:rFonts w:cstheme="minorHAnsi"/>
        </w:rPr>
        <w:t xml:space="preserve"> </w:t>
      </w:r>
      <w:r w:rsidRPr="00803987">
        <w:rPr>
          <w:rFonts w:cstheme="minorHAnsi"/>
        </w:rPr>
        <w:t xml:space="preserve">odřízne. K dosažení požadované </w:t>
      </w:r>
      <w:r>
        <w:rPr>
          <w:rFonts w:cstheme="minorHAnsi"/>
        </w:rPr>
        <w:t xml:space="preserve">čistoty je </w:t>
      </w:r>
      <w:r w:rsidRPr="00803987">
        <w:rPr>
          <w:rFonts w:cstheme="minorHAnsi"/>
        </w:rPr>
        <w:t>někdy zapotřebí</w:t>
      </w:r>
      <w:r>
        <w:rPr>
          <w:rFonts w:cstheme="minorHAnsi"/>
        </w:rPr>
        <w:t xml:space="preserve"> </w:t>
      </w:r>
      <w:r w:rsidRPr="00803987">
        <w:rPr>
          <w:rFonts w:cstheme="minorHAnsi"/>
        </w:rPr>
        <w:t>většího</w:t>
      </w:r>
      <w:r>
        <w:rPr>
          <w:rFonts w:cstheme="minorHAnsi"/>
        </w:rPr>
        <w:t xml:space="preserve"> </w:t>
      </w:r>
      <w:r w:rsidRPr="00803987">
        <w:rPr>
          <w:rFonts w:cstheme="minorHAnsi"/>
        </w:rPr>
        <w:t>počtu</w:t>
      </w:r>
      <w:r>
        <w:rPr>
          <w:rFonts w:cstheme="minorHAnsi"/>
        </w:rPr>
        <w:t xml:space="preserve"> </w:t>
      </w:r>
      <w:r w:rsidRPr="00803987">
        <w:rPr>
          <w:rFonts w:cstheme="minorHAnsi"/>
        </w:rPr>
        <w:t>rafinačních</w:t>
      </w:r>
      <w:r>
        <w:rPr>
          <w:rFonts w:cstheme="minorHAnsi"/>
        </w:rPr>
        <w:t xml:space="preserve"> </w:t>
      </w:r>
      <w:r w:rsidRPr="00803987">
        <w:rPr>
          <w:rFonts w:cstheme="minorHAnsi"/>
        </w:rPr>
        <w:t>cyklů,</w:t>
      </w:r>
      <w:r>
        <w:rPr>
          <w:rFonts w:cstheme="minorHAnsi"/>
        </w:rPr>
        <w:t xml:space="preserve"> </w:t>
      </w:r>
      <w:r w:rsidRPr="00803987">
        <w:rPr>
          <w:rFonts w:cstheme="minorHAnsi"/>
        </w:rPr>
        <w:t>ale výsledná</w:t>
      </w:r>
      <w:r>
        <w:rPr>
          <w:rFonts w:cstheme="minorHAnsi"/>
        </w:rPr>
        <w:t xml:space="preserve"> čistota </w:t>
      </w:r>
      <w:r w:rsidRPr="00803987">
        <w:rPr>
          <w:rFonts w:cstheme="minorHAnsi"/>
        </w:rPr>
        <w:t>nemůže</w:t>
      </w:r>
      <w:r>
        <w:rPr>
          <w:rFonts w:cstheme="minorHAnsi"/>
        </w:rPr>
        <w:t xml:space="preserve"> být nikdy absolutní, </w:t>
      </w:r>
      <w:r w:rsidRPr="00803987">
        <w:rPr>
          <w:rFonts w:cstheme="minorHAnsi"/>
        </w:rPr>
        <w:t>je tím</w:t>
      </w:r>
      <w:r>
        <w:rPr>
          <w:rFonts w:cstheme="minorHAnsi"/>
        </w:rPr>
        <w:t xml:space="preserve"> </w:t>
      </w:r>
      <w:r w:rsidRPr="00803987">
        <w:rPr>
          <w:rFonts w:cstheme="minorHAnsi"/>
        </w:rPr>
        <w:t>lepší, čím čistší je materiál rafinovaný chemicky.</w:t>
      </w:r>
    </w:p>
    <w:p w14:paraId="5B0EF477" w14:textId="1C295F6A" w:rsidR="00D264A6" w:rsidRDefault="00D264A6" w:rsidP="00803987">
      <w:pPr>
        <w:autoSpaceDE w:val="0"/>
        <w:autoSpaceDN w:val="0"/>
        <w:adjustRightInd w:val="0"/>
        <w:spacing w:after="0" w:line="240" w:lineRule="auto"/>
        <w:rPr>
          <w:rFonts w:cstheme="minorHAnsi"/>
        </w:rPr>
      </w:pPr>
      <w:r w:rsidRPr="00D264A6">
        <w:rPr>
          <w:rFonts w:cstheme="minorHAnsi"/>
          <w:noProof/>
        </w:rPr>
        <w:drawing>
          <wp:inline distT="0" distB="0" distL="0" distR="0" wp14:anchorId="00320CE7" wp14:editId="1A9A188A">
            <wp:extent cx="2409249" cy="108830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2013" cy="1094071"/>
                    </a:xfrm>
                    <a:prstGeom prst="rect">
                      <a:avLst/>
                    </a:prstGeom>
                    <a:noFill/>
                    <a:ln>
                      <a:noFill/>
                    </a:ln>
                  </pic:spPr>
                </pic:pic>
              </a:graphicData>
            </a:graphic>
          </wp:inline>
        </w:drawing>
      </w:r>
    </w:p>
    <w:p w14:paraId="565B38AC" w14:textId="332E605A" w:rsidR="00D264A6" w:rsidRPr="00D264A6" w:rsidRDefault="00D264A6" w:rsidP="00D264A6">
      <w:pPr>
        <w:autoSpaceDE w:val="0"/>
        <w:autoSpaceDN w:val="0"/>
        <w:adjustRightInd w:val="0"/>
        <w:spacing w:after="0" w:line="240" w:lineRule="auto"/>
        <w:rPr>
          <w:rFonts w:cstheme="minorHAnsi"/>
        </w:rPr>
      </w:pPr>
      <w:r w:rsidRPr="00D264A6">
        <w:rPr>
          <w:rFonts w:cstheme="minorHAnsi"/>
        </w:rPr>
        <w:t xml:space="preserve">Polovodičové monokrystaly se převážně vyrábějí metodou </w:t>
      </w:r>
      <w:r>
        <w:rPr>
          <w:rFonts w:cstheme="minorHAnsi"/>
        </w:rPr>
        <w:t>t</w:t>
      </w:r>
      <w:r w:rsidRPr="00D264A6">
        <w:rPr>
          <w:rFonts w:cstheme="minorHAnsi"/>
        </w:rPr>
        <w:t>ažení z kelímku,</w:t>
      </w:r>
      <w:r>
        <w:rPr>
          <w:rFonts w:cstheme="minorHAnsi"/>
        </w:rPr>
        <w:t xml:space="preserve"> </w:t>
      </w:r>
      <w:r w:rsidRPr="00D264A6">
        <w:rPr>
          <w:rFonts w:cstheme="minorHAnsi"/>
        </w:rPr>
        <w:t>jejíž schéma je na obr. 22. V křemenném kelímku 7 je roztavený</w:t>
      </w:r>
      <w:r>
        <w:rPr>
          <w:rFonts w:cstheme="minorHAnsi"/>
        </w:rPr>
        <w:t xml:space="preserve"> </w:t>
      </w:r>
      <w:r w:rsidRPr="00D264A6">
        <w:rPr>
          <w:rFonts w:cstheme="minorHAnsi"/>
        </w:rPr>
        <w:t>křemík 2 udržovaný na potřebné teplotě vysokofrekvenční cívkou 3. Na</w:t>
      </w:r>
      <w:r>
        <w:rPr>
          <w:rFonts w:cstheme="minorHAnsi"/>
        </w:rPr>
        <w:t xml:space="preserve"> </w:t>
      </w:r>
      <w:r w:rsidRPr="00D264A6">
        <w:rPr>
          <w:rFonts w:cstheme="minorHAnsi"/>
        </w:rPr>
        <w:t>držáku 4, který se může posouvat ve svislém směru a zároveň otáčet, je</w:t>
      </w:r>
      <w:r>
        <w:rPr>
          <w:rFonts w:cstheme="minorHAnsi"/>
        </w:rPr>
        <w:t xml:space="preserve"> </w:t>
      </w:r>
      <w:r w:rsidRPr="00D264A6">
        <w:rPr>
          <w:rFonts w:cstheme="minorHAnsi"/>
        </w:rPr>
        <w:t>upevně</w:t>
      </w:r>
      <w:r>
        <w:rPr>
          <w:rFonts w:cstheme="minorHAnsi"/>
        </w:rPr>
        <w:t xml:space="preserve">n monokrystalický zárodek </w:t>
      </w:r>
      <w:r w:rsidRPr="00D264A6">
        <w:rPr>
          <w:rFonts w:cstheme="minorHAnsi"/>
        </w:rPr>
        <w:t>5,</w:t>
      </w:r>
      <w:r>
        <w:rPr>
          <w:rFonts w:cstheme="minorHAnsi"/>
        </w:rPr>
        <w:t xml:space="preserve"> </w:t>
      </w:r>
      <w:r w:rsidRPr="00D264A6">
        <w:rPr>
          <w:rFonts w:cstheme="minorHAnsi"/>
        </w:rPr>
        <w:t>jehož čelní plocha má vhodnou</w:t>
      </w:r>
      <w:r>
        <w:rPr>
          <w:rFonts w:cstheme="minorHAnsi"/>
        </w:rPr>
        <w:t xml:space="preserve"> </w:t>
      </w:r>
      <w:r w:rsidRPr="00D264A6">
        <w:rPr>
          <w:rFonts w:cstheme="minorHAnsi"/>
        </w:rPr>
        <w:t>krystalografickou orientaci</w:t>
      </w:r>
      <w:r>
        <w:rPr>
          <w:rFonts w:cstheme="minorHAnsi"/>
        </w:rPr>
        <w:t>.</w:t>
      </w:r>
      <w:r w:rsidRPr="00D264A6">
        <w:rPr>
          <w:rFonts w:cstheme="minorHAnsi"/>
        </w:rPr>
        <w:t xml:space="preserve"> Tato plocha se smočí v tavenině načež se</w:t>
      </w:r>
      <w:r>
        <w:rPr>
          <w:rFonts w:cstheme="minorHAnsi"/>
        </w:rPr>
        <w:t xml:space="preserve"> </w:t>
      </w:r>
      <w:r w:rsidRPr="00D264A6">
        <w:rPr>
          <w:rFonts w:cstheme="minorHAnsi"/>
        </w:rPr>
        <w:t>držák</w:t>
      </w:r>
      <w:r>
        <w:rPr>
          <w:rFonts w:cstheme="minorHAnsi"/>
        </w:rPr>
        <w:t xml:space="preserve"> </w:t>
      </w:r>
      <w:r w:rsidRPr="00D264A6">
        <w:rPr>
          <w:rFonts w:cstheme="minorHAnsi"/>
        </w:rPr>
        <w:t>se</w:t>
      </w:r>
      <w:r>
        <w:rPr>
          <w:rFonts w:cstheme="minorHAnsi"/>
        </w:rPr>
        <w:t xml:space="preserve"> </w:t>
      </w:r>
      <w:r w:rsidRPr="00D264A6">
        <w:rPr>
          <w:rFonts w:cstheme="minorHAnsi"/>
        </w:rPr>
        <w:t>zárodkem</w:t>
      </w:r>
      <w:r>
        <w:rPr>
          <w:rFonts w:cstheme="minorHAnsi"/>
        </w:rPr>
        <w:t xml:space="preserve"> </w:t>
      </w:r>
      <w:r w:rsidRPr="00D264A6">
        <w:rPr>
          <w:rFonts w:cstheme="minorHAnsi"/>
        </w:rPr>
        <w:t>zvolna vysouvá</w:t>
      </w:r>
      <w:r>
        <w:rPr>
          <w:rFonts w:cstheme="minorHAnsi"/>
        </w:rPr>
        <w:t xml:space="preserve"> </w:t>
      </w:r>
      <w:r w:rsidRPr="00D264A6">
        <w:rPr>
          <w:rFonts w:cstheme="minorHAnsi"/>
        </w:rPr>
        <w:t>za</w:t>
      </w:r>
      <w:r>
        <w:rPr>
          <w:rFonts w:cstheme="minorHAnsi"/>
        </w:rPr>
        <w:t xml:space="preserve"> </w:t>
      </w:r>
      <w:r w:rsidRPr="00D264A6">
        <w:rPr>
          <w:rFonts w:cstheme="minorHAnsi"/>
        </w:rPr>
        <w:t>současného</w:t>
      </w:r>
      <w:r>
        <w:rPr>
          <w:rFonts w:cstheme="minorHAnsi"/>
        </w:rPr>
        <w:t xml:space="preserve"> </w:t>
      </w:r>
      <w:r w:rsidRPr="00D264A6">
        <w:rPr>
          <w:rFonts w:cstheme="minorHAnsi"/>
        </w:rPr>
        <w:t>otáčení. Kelímek</w:t>
      </w:r>
      <w:r>
        <w:rPr>
          <w:rFonts w:cstheme="minorHAnsi"/>
        </w:rPr>
        <w:t xml:space="preserve"> </w:t>
      </w:r>
      <w:r w:rsidRPr="00D264A6">
        <w:rPr>
          <w:rFonts w:cstheme="minorHAnsi"/>
        </w:rPr>
        <w:t>se</w:t>
      </w:r>
    </w:p>
    <w:p w14:paraId="5F3259AE" w14:textId="77777777" w:rsidR="006C3C4E" w:rsidRDefault="00D264A6" w:rsidP="00D264A6">
      <w:pPr>
        <w:autoSpaceDE w:val="0"/>
        <w:autoSpaceDN w:val="0"/>
        <w:adjustRightInd w:val="0"/>
        <w:spacing w:after="0" w:line="240" w:lineRule="auto"/>
        <w:rPr>
          <w:rFonts w:cstheme="minorHAnsi"/>
        </w:rPr>
      </w:pPr>
      <w:r w:rsidRPr="00D264A6">
        <w:rPr>
          <w:rFonts w:cstheme="minorHAnsi"/>
        </w:rPr>
        <w:t>obvykle rovněž otáčí. ale v opačném smyslu</w:t>
      </w:r>
      <w:r>
        <w:rPr>
          <w:rFonts w:cstheme="minorHAnsi"/>
        </w:rPr>
        <w:t>;</w:t>
      </w:r>
      <w:r w:rsidRPr="00D264A6">
        <w:rPr>
          <w:rFonts w:cstheme="minorHAnsi"/>
        </w:rPr>
        <w:t xml:space="preserve"> otáčivými pohyby se tavenina</w:t>
      </w:r>
      <w:r>
        <w:rPr>
          <w:rFonts w:cstheme="minorHAnsi"/>
        </w:rPr>
        <w:t xml:space="preserve"> </w:t>
      </w:r>
      <w:r w:rsidRPr="00D264A6">
        <w:rPr>
          <w:rFonts w:cstheme="minorHAnsi"/>
        </w:rPr>
        <w:t>promíchává</w:t>
      </w:r>
      <w:r>
        <w:rPr>
          <w:rFonts w:cstheme="minorHAnsi"/>
        </w:rPr>
        <w:t xml:space="preserve"> a </w:t>
      </w:r>
      <w:r w:rsidRPr="00D264A6">
        <w:rPr>
          <w:rFonts w:cstheme="minorHAnsi"/>
        </w:rPr>
        <w:t>homogenizuje. Při vysouvání držáku tavenina</w:t>
      </w:r>
      <w:r>
        <w:rPr>
          <w:rFonts w:cstheme="minorHAnsi"/>
        </w:rPr>
        <w:t xml:space="preserve"> </w:t>
      </w:r>
      <w:r w:rsidRPr="00D264A6">
        <w:rPr>
          <w:rFonts w:cstheme="minorHAnsi"/>
        </w:rPr>
        <w:t>tuhne</w:t>
      </w:r>
      <w:r>
        <w:rPr>
          <w:rFonts w:cstheme="minorHAnsi"/>
        </w:rPr>
        <w:t xml:space="preserve"> a na zá</w:t>
      </w:r>
      <w:r w:rsidRPr="00D264A6">
        <w:rPr>
          <w:rFonts w:cstheme="minorHAnsi"/>
        </w:rPr>
        <w:t xml:space="preserve">rodku narůstá monokrystal 6, jehož krystalická struktura přesně </w:t>
      </w:r>
      <w:r>
        <w:rPr>
          <w:rFonts w:cstheme="minorHAnsi"/>
        </w:rPr>
        <w:t>navazu</w:t>
      </w:r>
      <w:r w:rsidRPr="00D264A6">
        <w:rPr>
          <w:rFonts w:cstheme="minorHAnsi"/>
        </w:rPr>
        <w:t>je</w:t>
      </w:r>
      <w:r>
        <w:rPr>
          <w:rFonts w:cstheme="minorHAnsi"/>
        </w:rPr>
        <w:t xml:space="preserve"> na strukturu zárodku. </w:t>
      </w:r>
      <w:r w:rsidRPr="00D264A6">
        <w:rPr>
          <w:rFonts w:cstheme="minorHAnsi"/>
        </w:rPr>
        <w:t>Proces probíhá v uzavřeném prostoru (např. v</w:t>
      </w:r>
      <w:r>
        <w:rPr>
          <w:rFonts w:cstheme="minorHAnsi"/>
        </w:rPr>
        <w:t> </w:t>
      </w:r>
      <w:r w:rsidRPr="00D264A6">
        <w:rPr>
          <w:rFonts w:cstheme="minorHAnsi"/>
        </w:rPr>
        <w:t>křemenné</w:t>
      </w:r>
      <w:r>
        <w:rPr>
          <w:rFonts w:cstheme="minorHAnsi"/>
        </w:rPr>
        <w:t xml:space="preserve"> </w:t>
      </w:r>
      <w:r w:rsidRPr="00D264A6">
        <w:rPr>
          <w:rFonts w:cstheme="minorHAnsi"/>
        </w:rPr>
        <w:t>trubce 7), který je obvykle vyčerpán, ale mohl by být i vyplněn</w:t>
      </w:r>
      <w:r>
        <w:rPr>
          <w:rFonts w:cstheme="minorHAnsi"/>
        </w:rPr>
        <w:t xml:space="preserve"> </w:t>
      </w:r>
      <w:r w:rsidRPr="00D264A6">
        <w:rPr>
          <w:rFonts w:cstheme="minorHAnsi"/>
        </w:rPr>
        <w:t>netečným plynem (např. čistým argonem).</w:t>
      </w:r>
    </w:p>
    <w:p w14:paraId="347E7DE6" w14:textId="1738200D" w:rsidR="00D264A6" w:rsidRPr="00D264A6" w:rsidRDefault="00D264A6" w:rsidP="00D264A6">
      <w:pPr>
        <w:autoSpaceDE w:val="0"/>
        <w:autoSpaceDN w:val="0"/>
        <w:adjustRightInd w:val="0"/>
        <w:spacing w:after="0" w:line="240" w:lineRule="auto"/>
        <w:rPr>
          <w:rFonts w:cstheme="minorHAnsi"/>
        </w:rPr>
      </w:pPr>
      <w:r w:rsidRPr="00D264A6">
        <w:rPr>
          <w:rFonts w:cstheme="minorHAnsi"/>
        </w:rPr>
        <w:lastRenderedPageBreak/>
        <w:t>Požadovaného typu vodivosti se dosahuje dotováním, tj. vnášením akceptorových</w:t>
      </w:r>
      <w:r>
        <w:rPr>
          <w:rFonts w:cstheme="minorHAnsi"/>
        </w:rPr>
        <w:t xml:space="preserve"> </w:t>
      </w:r>
      <w:r w:rsidRPr="00D264A6">
        <w:rPr>
          <w:rFonts w:cstheme="minorHAnsi"/>
        </w:rPr>
        <w:t>nebo donorových příměsí v požadované koncentraci, určené</w:t>
      </w:r>
      <w:r>
        <w:rPr>
          <w:rFonts w:cstheme="minorHAnsi"/>
        </w:rPr>
        <w:t xml:space="preserve"> </w:t>
      </w:r>
      <w:r w:rsidRPr="00D264A6">
        <w:rPr>
          <w:rFonts w:cstheme="minorHAnsi"/>
        </w:rPr>
        <w:t>požadovanou konduktivitou. Probíhá-li tažení ve vakuu, musí být aktivní</w:t>
      </w:r>
      <w:r>
        <w:rPr>
          <w:rFonts w:cstheme="minorHAnsi"/>
        </w:rPr>
        <w:t xml:space="preserve"> </w:t>
      </w:r>
      <w:r w:rsidRPr="00D264A6">
        <w:rPr>
          <w:rFonts w:cstheme="minorHAnsi"/>
        </w:rPr>
        <w:t>příměs přidána do taveniny. Důležité je, aby tažení probíhalo za podmínek</w:t>
      </w:r>
    </w:p>
    <w:p w14:paraId="1B5AE552" w14:textId="5767D161" w:rsidR="00D264A6" w:rsidRDefault="00D264A6" w:rsidP="00D264A6">
      <w:pPr>
        <w:autoSpaceDE w:val="0"/>
        <w:autoSpaceDN w:val="0"/>
        <w:adjustRightInd w:val="0"/>
        <w:spacing w:after="0" w:line="240" w:lineRule="auto"/>
        <w:rPr>
          <w:rFonts w:cstheme="minorHAnsi"/>
        </w:rPr>
      </w:pPr>
      <w:r w:rsidRPr="00D264A6">
        <w:rPr>
          <w:rFonts w:cstheme="minorHAnsi"/>
        </w:rPr>
        <w:t>přesně de</w:t>
      </w:r>
      <w:r>
        <w:rPr>
          <w:rFonts w:cstheme="minorHAnsi"/>
        </w:rPr>
        <w:t>f</w:t>
      </w:r>
      <w:r w:rsidRPr="00D264A6">
        <w:rPr>
          <w:rFonts w:cstheme="minorHAnsi"/>
        </w:rPr>
        <w:t>inovaných a reprodukovatelných — jde především o rychlost</w:t>
      </w:r>
      <w:r>
        <w:rPr>
          <w:rFonts w:cstheme="minorHAnsi"/>
        </w:rPr>
        <w:t xml:space="preserve"> </w:t>
      </w:r>
      <w:r w:rsidRPr="00D264A6">
        <w:rPr>
          <w:rFonts w:cstheme="minorHAnsi"/>
        </w:rPr>
        <w:t>tažení (i rychlost otáčení držáku a kelímku) a o teplotu taveniny.</w:t>
      </w:r>
    </w:p>
    <w:p w14:paraId="44D8656F" w14:textId="5C71E310" w:rsidR="00F73797" w:rsidRDefault="00F73797" w:rsidP="00F73797">
      <w:pPr>
        <w:autoSpaceDE w:val="0"/>
        <w:autoSpaceDN w:val="0"/>
        <w:adjustRightInd w:val="0"/>
        <w:spacing w:after="0" w:line="240" w:lineRule="auto"/>
        <w:rPr>
          <w:rFonts w:cstheme="minorHAnsi"/>
        </w:rPr>
      </w:pPr>
      <w:r w:rsidRPr="00F73797">
        <w:rPr>
          <w:rFonts w:cstheme="minorHAnsi"/>
        </w:rPr>
        <w:t>Na tloušťku rostoucího monokrystalu má vliv jednak rychlost tažení,</w:t>
      </w:r>
      <w:r>
        <w:rPr>
          <w:rFonts w:cstheme="minorHAnsi"/>
        </w:rPr>
        <w:t xml:space="preserve"> </w:t>
      </w:r>
      <w:r w:rsidRPr="00F73797">
        <w:rPr>
          <w:rFonts w:cstheme="minorHAnsi"/>
        </w:rPr>
        <w:t xml:space="preserve">jednak teplota </w:t>
      </w:r>
      <w:r>
        <w:rPr>
          <w:rFonts w:cstheme="minorHAnsi"/>
        </w:rPr>
        <w:t>t</w:t>
      </w:r>
      <w:r w:rsidRPr="00F73797">
        <w:rPr>
          <w:rFonts w:cstheme="minorHAnsi"/>
        </w:rPr>
        <w:t>aveniny. Čí</w:t>
      </w:r>
      <w:r w:rsidR="0059569E">
        <w:rPr>
          <w:rFonts w:cstheme="minorHAnsi"/>
        </w:rPr>
        <w:t xml:space="preserve">m </w:t>
      </w:r>
      <w:r>
        <w:rPr>
          <w:rFonts w:cstheme="minorHAnsi"/>
        </w:rPr>
        <w:t>p</w:t>
      </w:r>
      <w:r w:rsidRPr="00F73797">
        <w:rPr>
          <w:rFonts w:cstheme="minorHAnsi"/>
        </w:rPr>
        <w:t xml:space="preserve">omalejší </w:t>
      </w:r>
      <w:r>
        <w:rPr>
          <w:rFonts w:cstheme="minorHAnsi"/>
        </w:rPr>
        <w:t>j</w:t>
      </w:r>
      <w:r w:rsidRPr="00F73797">
        <w:rPr>
          <w:rFonts w:cstheme="minorHAnsi"/>
        </w:rPr>
        <w:t>e</w:t>
      </w:r>
      <w:r>
        <w:rPr>
          <w:rFonts w:cstheme="minorHAnsi"/>
        </w:rPr>
        <w:t xml:space="preserve"> </w:t>
      </w:r>
      <w:r w:rsidRPr="00F73797">
        <w:rPr>
          <w:rFonts w:cstheme="minorHAnsi"/>
        </w:rPr>
        <w:t>tažení</w:t>
      </w:r>
      <w:r>
        <w:rPr>
          <w:rFonts w:cstheme="minorHAnsi"/>
        </w:rPr>
        <w:t>, tím t</w:t>
      </w:r>
      <w:r w:rsidRPr="00F73797">
        <w:rPr>
          <w:rFonts w:cstheme="minorHAnsi"/>
        </w:rPr>
        <w:t>lustší</w:t>
      </w:r>
      <w:r>
        <w:rPr>
          <w:rFonts w:cstheme="minorHAnsi"/>
        </w:rPr>
        <w:t xml:space="preserve"> je </w:t>
      </w:r>
      <w:r w:rsidRPr="00F73797">
        <w:rPr>
          <w:rFonts w:cstheme="minorHAnsi"/>
        </w:rPr>
        <w:t>krystal,</w:t>
      </w:r>
      <w:r>
        <w:rPr>
          <w:rFonts w:cstheme="minorHAnsi"/>
        </w:rPr>
        <w:t xml:space="preserve"> který má přibližně tvar válce. </w:t>
      </w:r>
    </w:p>
    <w:p w14:paraId="620ABE6B" w14:textId="2008E5ED" w:rsidR="0059569E" w:rsidRPr="0059569E" w:rsidRDefault="0059569E" w:rsidP="0059569E">
      <w:pPr>
        <w:autoSpaceDE w:val="0"/>
        <w:autoSpaceDN w:val="0"/>
        <w:adjustRightInd w:val="0"/>
        <w:spacing w:after="0" w:line="240" w:lineRule="auto"/>
        <w:rPr>
          <w:rFonts w:cstheme="minorHAnsi"/>
        </w:rPr>
      </w:pPr>
      <w:r w:rsidRPr="0059569E">
        <w:rPr>
          <w:rFonts w:cstheme="minorHAnsi"/>
        </w:rPr>
        <w:t>V průběhu tažení roste koncentrace</w:t>
      </w:r>
      <w:r>
        <w:rPr>
          <w:rFonts w:cstheme="minorHAnsi"/>
        </w:rPr>
        <w:t xml:space="preserve"> </w:t>
      </w:r>
      <w:r w:rsidRPr="0059569E">
        <w:rPr>
          <w:rFonts w:cstheme="minorHAnsi"/>
        </w:rPr>
        <w:t>příměsí</w:t>
      </w:r>
      <w:r>
        <w:rPr>
          <w:rFonts w:cstheme="minorHAnsi"/>
        </w:rPr>
        <w:t xml:space="preserve"> </w:t>
      </w:r>
      <w:r w:rsidRPr="0059569E">
        <w:rPr>
          <w:rFonts w:cstheme="minorHAnsi"/>
        </w:rPr>
        <w:t>v</w:t>
      </w:r>
      <w:r>
        <w:rPr>
          <w:rFonts w:cstheme="minorHAnsi"/>
        </w:rPr>
        <w:t xml:space="preserve"> </w:t>
      </w:r>
      <w:r w:rsidRPr="0059569E">
        <w:rPr>
          <w:rFonts w:cstheme="minorHAnsi"/>
        </w:rPr>
        <w:t>tavenině, protože příměs</w:t>
      </w:r>
      <w:r>
        <w:rPr>
          <w:rFonts w:cstheme="minorHAnsi"/>
        </w:rPr>
        <w:t xml:space="preserve"> </w:t>
      </w:r>
      <w:r w:rsidRPr="0059569E">
        <w:rPr>
          <w:rFonts w:cstheme="minorHAnsi"/>
        </w:rPr>
        <w:t>se zde hromadí ukládáním z rostoucího monokrystalu, přičemž se hmotnost</w:t>
      </w:r>
      <w:r>
        <w:rPr>
          <w:rFonts w:cstheme="minorHAnsi"/>
        </w:rPr>
        <w:t xml:space="preserve"> </w:t>
      </w:r>
      <w:r w:rsidRPr="0059569E">
        <w:rPr>
          <w:rFonts w:cstheme="minorHAnsi"/>
        </w:rPr>
        <w:t>taveniny zmenšuje. Rovnoměrného rozložení příměsi je možné dosáhnout,</w:t>
      </w:r>
      <w:r>
        <w:rPr>
          <w:rFonts w:cstheme="minorHAnsi"/>
        </w:rPr>
        <w:t xml:space="preserve"> </w:t>
      </w:r>
      <w:r w:rsidRPr="0059569E">
        <w:rPr>
          <w:rFonts w:cstheme="minorHAnsi"/>
        </w:rPr>
        <w:t>když rychlost tažení je zpočátku vyšší (větší hodnoty rozdělovacích součinitelů)</w:t>
      </w:r>
    </w:p>
    <w:p w14:paraId="6C9075A0" w14:textId="3452267B" w:rsidR="0059569E" w:rsidRPr="0059569E" w:rsidRDefault="0059569E" w:rsidP="0059569E">
      <w:pPr>
        <w:autoSpaceDE w:val="0"/>
        <w:autoSpaceDN w:val="0"/>
        <w:adjustRightInd w:val="0"/>
        <w:spacing w:after="0" w:line="240" w:lineRule="auto"/>
        <w:rPr>
          <w:rFonts w:cstheme="minorHAnsi"/>
        </w:rPr>
      </w:pPr>
      <w:r w:rsidRPr="0059569E">
        <w:rPr>
          <w:rFonts w:cstheme="minorHAnsi"/>
        </w:rPr>
        <w:t>a pak se postupně snižuje a rozdělovací součinitelé se tím rovněž</w:t>
      </w:r>
      <w:r w:rsidR="00196193">
        <w:rPr>
          <w:rFonts w:cstheme="minorHAnsi"/>
        </w:rPr>
        <w:t xml:space="preserve"> </w:t>
      </w:r>
      <w:r w:rsidRPr="0059569E">
        <w:rPr>
          <w:rFonts w:cstheme="minorHAnsi"/>
        </w:rPr>
        <w:t>zmenšují.</w:t>
      </w:r>
    </w:p>
    <w:p w14:paraId="1820D646" w14:textId="70B15A04" w:rsidR="0059569E" w:rsidRDefault="0059569E" w:rsidP="003B47C4">
      <w:pPr>
        <w:autoSpaceDE w:val="0"/>
        <w:autoSpaceDN w:val="0"/>
        <w:adjustRightInd w:val="0"/>
        <w:spacing w:after="0" w:line="240" w:lineRule="auto"/>
        <w:rPr>
          <w:rFonts w:cstheme="minorHAnsi"/>
        </w:rPr>
      </w:pPr>
      <w:r w:rsidRPr="0059569E">
        <w:rPr>
          <w:rFonts w:cstheme="minorHAnsi"/>
        </w:rPr>
        <w:t>Kdybychom se omezili jen na regulaci rychlosti tažení podle určitého</w:t>
      </w:r>
      <w:r w:rsidR="003B47C4">
        <w:rPr>
          <w:rFonts w:cstheme="minorHAnsi"/>
        </w:rPr>
        <w:t xml:space="preserve"> </w:t>
      </w:r>
      <w:r w:rsidRPr="0059569E">
        <w:rPr>
          <w:rFonts w:cstheme="minorHAnsi"/>
        </w:rPr>
        <w:t>vhodného časového programu, dostali bychom monokrystal s</w:t>
      </w:r>
      <w:r w:rsidR="003B47C4">
        <w:rPr>
          <w:rFonts w:cstheme="minorHAnsi"/>
        </w:rPr>
        <w:t> </w:t>
      </w:r>
      <w:r w:rsidRPr="0059569E">
        <w:rPr>
          <w:rFonts w:cstheme="minorHAnsi"/>
        </w:rPr>
        <w:t>rovnoměrným</w:t>
      </w:r>
      <w:r w:rsidR="003B47C4">
        <w:rPr>
          <w:rFonts w:cstheme="minorHAnsi"/>
        </w:rPr>
        <w:t xml:space="preserve"> </w:t>
      </w:r>
      <w:r w:rsidRPr="0059569E">
        <w:rPr>
          <w:rFonts w:cstheme="minorHAnsi"/>
        </w:rPr>
        <w:t>rozložením příměsí na velkém úseku jeho délky, ale krystal by</w:t>
      </w:r>
      <w:r w:rsidR="003B47C4">
        <w:rPr>
          <w:rFonts w:cstheme="minorHAnsi"/>
        </w:rPr>
        <w:t xml:space="preserve"> </w:t>
      </w:r>
      <w:r w:rsidRPr="0059569E">
        <w:rPr>
          <w:rFonts w:cstheme="minorHAnsi"/>
        </w:rPr>
        <w:t>byl na horním konci tenčí a jeho tloušťka by se zvětšovala směrem k</w:t>
      </w:r>
      <w:r w:rsidR="003B47C4">
        <w:rPr>
          <w:rFonts w:cstheme="minorHAnsi"/>
        </w:rPr>
        <w:t> </w:t>
      </w:r>
      <w:r w:rsidRPr="0059569E">
        <w:rPr>
          <w:rFonts w:cstheme="minorHAnsi"/>
        </w:rPr>
        <w:t>dolnímu</w:t>
      </w:r>
      <w:r w:rsidR="003B47C4">
        <w:rPr>
          <w:rFonts w:cstheme="minorHAnsi"/>
        </w:rPr>
        <w:t xml:space="preserve"> </w:t>
      </w:r>
      <w:r w:rsidRPr="0059569E">
        <w:rPr>
          <w:rFonts w:cstheme="minorHAnsi"/>
        </w:rPr>
        <w:t>konci. Proto musíme současně regulovat teplotu taveniny, tj. v</w:t>
      </w:r>
      <w:r w:rsidR="003B47C4">
        <w:rPr>
          <w:rFonts w:cstheme="minorHAnsi"/>
        </w:rPr>
        <w:t> </w:t>
      </w:r>
      <w:r w:rsidRPr="0059569E">
        <w:rPr>
          <w:rFonts w:cstheme="minorHAnsi"/>
        </w:rPr>
        <w:t>průběhu</w:t>
      </w:r>
      <w:r w:rsidR="003B47C4">
        <w:rPr>
          <w:rFonts w:cstheme="minorHAnsi"/>
        </w:rPr>
        <w:t xml:space="preserve"> </w:t>
      </w:r>
      <w:r w:rsidRPr="0059569E">
        <w:rPr>
          <w:rFonts w:cstheme="minorHAnsi"/>
        </w:rPr>
        <w:t>tažení ji zvyšovat. Současnou regulaci rychlosti tažení a teploty</w:t>
      </w:r>
      <w:r w:rsidR="003B47C4">
        <w:rPr>
          <w:rFonts w:cstheme="minorHAnsi"/>
        </w:rPr>
        <w:t xml:space="preserve"> </w:t>
      </w:r>
      <w:r w:rsidRPr="0059569E">
        <w:rPr>
          <w:rFonts w:cstheme="minorHAnsi"/>
        </w:rPr>
        <w:t>taveniny podle vhodných programů lze automatizovat. Zařízení je složité</w:t>
      </w:r>
      <w:r w:rsidR="003B47C4">
        <w:rPr>
          <w:rFonts w:cstheme="minorHAnsi"/>
        </w:rPr>
        <w:t xml:space="preserve"> </w:t>
      </w:r>
      <w:r w:rsidR="003B47C4" w:rsidRPr="003B47C4">
        <w:rPr>
          <w:rFonts w:cstheme="minorHAnsi"/>
        </w:rPr>
        <w:t>a nákladné, ale dosahuje výborných výsledků. Monokrystaly mají téměř</w:t>
      </w:r>
      <w:r w:rsidR="003B47C4">
        <w:rPr>
          <w:rFonts w:cstheme="minorHAnsi"/>
        </w:rPr>
        <w:t xml:space="preserve"> </w:t>
      </w:r>
      <w:r w:rsidR="003B47C4" w:rsidRPr="003B47C4">
        <w:rPr>
          <w:rFonts w:cstheme="minorHAnsi"/>
        </w:rPr>
        <w:t>stejnou tloušťku po celé délce a téměř dokonale stejnou konduktivitu.</w:t>
      </w:r>
    </w:p>
    <w:p w14:paraId="17147755" w14:textId="41608883" w:rsidR="003B47C4" w:rsidRPr="003B47C4" w:rsidRDefault="003B47C4" w:rsidP="003B47C4">
      <w:pPr>
        <w:autoSpaceDE w:val="0"/>
        <w:autoSpaceDN w:val="0"/>
        <w:adjustRightInd w:val="0"/>
        <w:spacing w:after="0" w:line="240" w:lineRule="auto"/>
        <w:rPr>
          <w:rFonts w:cstheme="minorHAnsi"/>
        </w:rPr>
      </w:pPr>
      <w:r w:rsidRPr="003B47C4">
        <w:rPr>
          <w:rFonts w:cstheme="minorHAnsi"/>
        </w:rPr>
        <w:t>Hotový monokrystal musí</w:t>
      </w:r>
      <w:r>
        <w:rPr>
          <w:rFonts w:cstheme="minorHAnsi"/>
        </w:rPr>
        <w:t xml:space="preserve"> </w:t>
      </w:r>
      <w:r w:rsidRPr="003B47C4">
        <w:rPr>
          <w:rFonts w:cstheme="minorHAnsi"/>
        </w:rPr>
        <w:t>být rozřezán na</w:t>
      </w:r>
      <w:r>
        <w:rPr>
          <w:rFonts w:cstheme="minorHAnsi"/>
        </w:rPr>
        <w:t xml:space="preserve"> </w:t>
      </w:r>
      <w:r w:rsidRPr="003B47C4">
        <w:rPr>
          <w:rFonts w:cstheme="minorHAnsi"/>
        </w:rPr>
        <w:t>desky, „sendviče“</w:t>
      </w:r>
      <w:r>
        <w:rPr>
          <w:rFonts w:cstheme="minorHAnsi"/>
        </w:rPr>
        <w:t xml:space="preserve"> </w:t>
      </w:r>
      <w:r w:rsidRPr="003B47C4">
        <w:rPr>
          <w:rFonts w:cstheme="minorHAnsi"/>
        </w:rPr>
        <w:t>neboli „salámky“, na nichž se potom vytvářejí polovodičové struktury</w:t>
      </w:r>
      <w:r>
        <w:rPr>
          <w:rFonts w:cstheme="minorHAnsi"/>
        </w:rPr>
        <w:t xml:space="preserve">. </w:t>
      </w:r>
      <w:r w:rsidRPr="003B47C4">
        <w:rPr>
          <w:rFonts w:cstheme="minorHAnsi"/>
        </w:rPr>
        <w:t>Nejprve se odříznou oba konce,</w:t>
      </w:r>
      <w:r>
        <w:rPr>
          <w:rFonts w:cstheme="minorHAnsi"/>
        </w:rPr>
        <w:t xml:space="preserve"> </w:t>
      </w:r>
      <w:r w:rsidRPr="003B47C4">
        <w:rPr>
          <w:rFonts w:cstheme="minorHAnsi"/>
        </w:rPr>
        <w:t>jejichž</w:t>
      </w:r>
      <w:r>
        <w:rPr>
          <w:rFonts w:cstheme="minorHAnsi"/>
        </w:rPr>
        <w:t xml:space="preserve"> </w:t>
      </w:r>
      <w:r w:rsidRPr="003B47C4">
        <w:rPr>
          <w:rFonts w:cstheme="minorHAnsi"/>
        </w:rPr>
        <w:t>vlastnosti jsou z hlediska dalšího</w:t>
      </w:r>
      <w:r>
        <w:rPr>
          <w:rFonts w:cstheme="minorHAnsi"/>
        </w:rPr>
        <w:t xml:space="preserve"> </w:t>
      </w:r>
      <w:r w:rsidRPr="003B47C4">
        <w:rPr>
          <w:rFonts w:cstheme="minorHAnsi"/>
        </w:rPr>
        <w:t>zpracování nevyhovující. Vyříznutá část se upravuje do tvaru válce</w:t>
      </w:r>
      <w:r>
        <w:rPr>
          <w:rFonts w:cstheme="minorHAnsi"/>
        </w:rPr>
        <w:t xml:space="preserve"> </w:t>
      </w:r>
      <w:r w:rsidRPr="003B47C4">
        <w:rPr>
          <w:rFonts w:cstheme="minorHAnsi"/>
        </w:rPr>
        <w:t>broušením na bezhrotých bruskách, brusivem bývá karbid křemíku. Křemík</w:t>
      </w:r>
      <w:r>
        <w:rPr>
          <w:rFonts w:cstheme="minorHAnsi"/>
        </w:rPr>
        <w:t xml:space="preserve"> </w:t>
      </w:r>
      <w:r w:rsidRPr="003B47C4">
        <w:rPr>
          <w:rFonts w:cstheme="minorHAnsi"/>
        </w:rPr>
        <w:t>se dá totiž mechanicky opracovat jedině metodami</w:t>
      </w:r>
    </w:p>
    <w:p w14:paraId="5ED750E6" w14:textId="24AC85E5" w:rsidR="003B47C4" w:rsidRDefault="003B47C4" w:rsidP="003B47C4">
      <w:pPr>
        <w:autoSpaceDE w:val="0"/>
        <w:autoSpaceDN w:val="0"/>
        <w:adjustRightInd w:val="0"/>
        <w:spacing w:after="0" w:line="240" w:lineRule="auto"/>
        <w:rPr>
          <w:rFonts w:cstheme="minorHAnsi"/>
        </w:rPr>
      </w:pPr>
      <w:r w:rsidRPr="003B47C4">
        <w:rPr>
          <w:rFonts w:cstheme="minorHAnsi"/>
        </w:rPr>
        <w:t>založenými na broušení jemnými zrny z velmi tvrdého brusiva</w:t>
      </w:r>
      <w:r>
        <w:rPr>
          <w:rFonts w:cstheme="minorHAnsi"/>
        </w:rPr>
        <w:t xml:space="preserve"> </w:t>
      </w:r>
      <w:r w:rsidRPr="003B47C4">
        <w:rPr>
          <w:rFonts w:cstheme="minorHAnsi"/>
        </w:rPr>
        <w:t>(diamant, karbid křemíku, korund); třískové obrábění je vzhledem k</w:t>
      </w:r>
      <w:r>
        <w:rPr>
          <w:rFonts w:cstheme="minorHAnsi"/>
        </w:rPr>
        <w:t> </w:t>
      </w:r>
      <w:r w:rsidRPr="003B47C4">
        <w:rPr>
          <w:rFonts w:cstheme="minorHAnsi"/>
        </w:rPr>
        <w:t>mechanickým</w:t>
      </w:r>
      <w:r>
        <w:rPr>
          <w:rFonts w:cstheme="minorHAnsi"/>
        </w:rPr>
        <w:t xml:space="preserve"> </w:t>
      </w:r>
      <w:r w:rsidRPr="003B47C4">
        <w:rPr>
          <w:rFonts w:cstheme="minorHAnsi"/>
        </w:rPr>
        <w:t>vlastnostem (tvrdost, křehkost) polovodičových materiálů nemožné.</w:t>
      </w:r>
    </w:p>
    <w:p w14:paraId="2F1056D8" w14:textId="5DF95FC5" w:rsidR="003B47C4" w:rsidRPr="003B47C4" w:rsidRDefault="003B47C4" w:rsidP="003B47C4">
      <w:pPr>
        <w:autoSpaceDE w:val="0"/>
        <w:autoSpaceDN w:val="0"/>
        <w:adjustRightInd w:val="0"/>
        <w:spacing w:after="0" w:line="240" w:lineRule="auto"/>
        <w:rPr>
          <w:rFonts w:cstheme="minorHAnsi"/>
        </w:rPr>
      </w:pPr>
      <w:r w:rsidRPr="003B47C4">
        <w:rPr>
          <w:rFonts w:cstheme="minorHAnsi"/>
        </w:rPr>
        <w:t>Další operací je krystalografická orientace vyříznuté a upravené části</w:t>
      </w:r>
      <w:r>
        <w:rPr>
          <w:rFonts w:cstheme="minorHAnsi"/>
        </w:rPr>
        <w:t xml:space="preserve"> </w:t>
      </w:r>
      <w:r w:rsidRPr="003B47C4">
        <w:rPr>
          <w:rFonts w:cstheme="minorHAnsi"/>
        </w:rPr>
        <w:t>monokrystalu (běžně s použitím optických metod). Již při tažení je třeba</w:t>
      </w:r>
      <w:r>
        <w:rPr>
          <w:rFonts w:cstheme="minorHAnsi"/>
        </w:rPr>
        <w:t xml:space="preserve"> </w:t>
      </w:r>
      <w:r w:rsidRPr="003B47C4">
        <w:rPr>
          <w:rFonts w:cstheme="minorHAnsi"/>
        </w:rPr>
        <w:t>zajistit, aby požadovaný krystalografický směr byl přibližně totožný se</w:t>
      </w:r>
      <w:r>
        <w:rPr>
          <w:rFonts w:cstheme="minorHAnsi"/>
        </w:rPr>
        <w:t xml:space="preserve"> </w:t>
      </w:r>
      <w:r w:rsidRPr="003B47C4">
        <w:rPr>
          <w:rFonts w:cstheme="minorHAnsi"/>
        </w:rPr>
        <w:t>směrem osy válce. Přesnou krystalografickou orientací vyříznuté a obroušené</w:t>
      </w:r>
      <w:r>
        <w:rPr>
          <w:rFonts w:cstheme="minorHAnsi"/>
        </w:rPr>
        <w:t xml:space="preserve"> </w:t>
      </w:r>
      <w:r w:rsidRPr="003B47C4">
        <w:rPr>
          <w:rFonts w:cstheme="minorHAnsi"/>
        </w:rPr>
        <w:t>části monokrystalu se zjistí jednak směr rovin, v nichž má být</w:t>
      </w:r>
      <w:r>
        <w:rPr>
          <w:rFonts w:cstheme="minorHAnsi"/>
        </w:rPr>
        <w:t xml:space="preserve"> </w:t>
      </w:r>
      <w:r w:rsidRPr="003B47C4">
        <w:rPr>
          <w:rFonts w:cstheme="minorHAnsi"/>
        </w:rPr>
        <w:t>válec rozřezáván, jednak směr, v němž má materiál nejmenší mechanickou</w:t>
      </w:r>
      <w:r>
        <w:rPr>
          <w:rFonts w:cstheme="minorHAnsi"/>
        </w:rPr>
        <w:t xml:space="preserve"> </w:t>
      </w:r>
      <w:r w:rsidRPr="003B47C4">
        <w:rPr>
          <w:rFonts w:cstheme="minorHAnsi"/>
        </w:rPr>
        <w:t>pevnost; tento směr</w:t>
      </w:r>
      <w:r>
        <w:rPr>
          <w:rFonts w:cstheme="minorHAnsi"/>
        </w:rPr>
        <w:t xml:space="preserve"> </w:t>
      </w:r>
      <w:r w:rsidRPr="003B47C4">
        <w:rPr>
          <w:rFonts w:cstheme="minorHAnsi"/>
        </w:rPr>
        <w:t>je totiž významný pro rozčleňování desek monokrystalu</w:t>
      </w:r>
      <w:r>
        <w:rPr>
          <w:rFonts w:cstheme="minorHAnsi"/>
        </w:rPr>
        <w:t xml:space="preserve"> </w:t>
      </w:r>
      <w:r w:rsidRPr="003B47C4">
        <w:rPr>
          <w:rFonts w:cstheme="minorHAnsi"/>
        </w:rPr>
        <w:t>na jednotlivé destičky (čipy) narýhováním a rozlámáním. Směr nejmenší</w:t>
      </w:r>
    </w:p>
    <w:p w14:paraId="0999676E" w14:textId="298253CF" w:rsidR="003B47C4" w:rsidRDefault="003B47C4" w:rsidP="003B47C4">
      <w:pPr>
        <w:autoSpaceDE w:val="0"/>
        <w:autoSpaceDN w:val="0"/>
        <w:adjustRightInd w:val="0"/>
        <w:spacing w:after="0" w:line="240" w:lineRule="auto"/>
        <w:rPr>
          <w:rFonts w:cstheme="minorHAnsi"/>
        </w:rPr>
      </w:pPr>
      <w:r w:rsidRPr="003B47C4">
        <w:rPr>
          <w:rFonts w:cstheme="minorHAnsi"/>
        </w:rPr>
        <w:t>mechanické pevnosti se vyznačí vybroušením tzv. orientační plošky (nebo</w:t>
      </w:r>
      <w:r>
        <w:rPr>
          <w:rFonts w:cstheme="minorHAnsi"/>
        </w:rPr>
        <w:t xml:space="preserve"> </w:t>
      </w:r>
      <w:r w:rsidRPr="003B47C4">
        <w:rPr>
          <w:rFonts w:cstheme="minorHAnsi"/>
        </w:rPr>
        <w:t>dvou takových plošek), takže příčný řez má pak tvar podle obr. 23.</w:t>
      </w:r>
    </w:p>
    <w:p w14:paraId="31EAB569" w14:textId="77777777" w:rsidR="006C3C4E" w:rsidRDefault="006C3C4E" w:rsidP="003B47C4">
      <w:pPr>
        <w:autoSpaceDE w:val="0"/>
        <w:autoSpaceDN w:val="0"/>
        <w:adjustRightInd w:val="0"/>
        <w:spacing w:after="0" w:line="240" w:lineRule="auto"/>
        <w:rPr>
          <w:rFonts w:cstheme="minorHAnsi"/>
        </w:rPr>
      </w:pPr>
    </w:p>
    <w:p w14:paraId="362038C8" w14:textId="751A1A41" w:rsidR="006C3C4E" w:rsidRDefault="006C3C4E" w:rsidP="003B47C4">
      <w:pPr>
        <w:autoSpaceDE w:val="0"/>
        <w:autoSpaceDN w:val="0"/>
        <w:adjustRightInd w:val="0"/>
        <w:spacing w:after="0" w:line="240" w:lineRule="auto"/>
        <w:rPr>
          <w:rFonts w:cstheme="minorHAnsi"/>
        </w:rPr>
      </w:pPr>
      <w:r w:rsidRPr="003B47C4">
        <w:rPr>
          <w:rFonts w:cstheme="minorHAnsi"/>
          <w:noProof/>
        </w:rPr>
        <w:drawing>
          <wp:inline distT="0" distB="0" distL="0" distR="0" wp14:anchorId="056E2C73" wp14:editId="6EABDC91">
            <wp:extent cx="3207273" cy="678788"/>
            <wp:effectExtent l="0" t="0" r="0" b="762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0581" cy="685837"/>
                    </a:xfrm>
                    <a:prstGeom prst="rect">
                      <a:avLst/>
                    </a:prstGeom>
                    <a:noFill/>
                    <a:ln>
                      <a:noFill/>
                    </a:ln>
                  </pic:spPr>
                </pic:pic>
              </a:graphicData>
            </a:graphic>
          </wp:inline>
        </w:drawing>
      </w:r>
    </w:p>
    <w:p w14:paraId="11714C3C" w14:textId="309CBEFF" w:rsidR="006C3C4E" w:rsidRPr="006C3C4E" w:rsidRDefault="006C3C4E" w:rsidP="006C3C4E">
      <w:pPr>
        <w:autoSpaceDE w:val="0"/>
        <w:autoSpaceDN w:val="0"/>
        <w:adjustRightInd w:val="0"/>
        <w:spacing w:after="0" w:line="240" w:lineRule="auto"/>
        <w:rPr>
          <w:rFonts w:cstheme="minorHAnsi"/>
        </w:rPr>
      </w:pPr>
      <w:r w:rsidRPr="006C3C4E">
        <w:rPr>
          <w:rFonts w:cstheme="minorHAnsi"/>
        </w:rPr>
        <w:t>Vhodným nástrojem k rozřezávání monokrystalu na jednotlivé desky</w:t>
      </w:r>
      <w:r>
        <w:rPr>
          <w:rFonts w:cstheme="minorHAnsi"/>
        </w:rPr>
        <w:t xml:space="preserve"> </w:t>
      </w:r>
      <w:r w:rsidRPr="006C3C4E">
        <w:rPr>
          <w:rFonts w:cstheme="minorHAnsi"/>
        </w:rPr>
        <w:t>je</w:t>
      </w:r>
      <w:r>
        <w:rPr>
          <w:rFonts w:cstheme="minorHAnsi"/>
        </w:rPr>
        <w:t xml:space="preserve"> </w:t>
      </w:r>
      <w:r w:rsidRPr="006C3C4E">
        <w:rPr>
          <w:rFonts w:cstheme="minorHAnsi"/>
        </w:rPr>
        <w:t>kotoučová pila tvaru</w:t>
      </w:r>
      <w:r>
        <w:rPr>
          <w:rFonts w:cstheme="minorHAnsi"/>
        </w:rPr>
        <w:t xml:space="preserve"> </w:t>
      </w:r>
      <w:r w:rsidRPr="006C3C4E">
        <w:rPr>
          <w:rFonts w:cstheme="minorHAnsi"/>
        </w:rPr>
        <w:t>mezikruží s vnitřním řezným obvodem. Je znázorněna</w:t>
      </w:r>
      <w:r>
        <w:rPr>
          <w:rFonts w:cstheme="minorHAnsi"/>
        </w:rPr>
        <w:t xml:space="preserve"> </w:t>
      </w:r>
      <w:r w:rsidRPr="006C3C4E">
        <w:rPr>
          <w:rFonts w:cstheme="minorHAnsi"/>
        </w:rPr>
        <w:t>na obr. 24, v němž je řezací přípravek, 2 rozřezávaný monokrystal,</w:t>
      </w:r>
      <w:r>
        <w:rPr>
          <w:rFonts w:cstheme="minorHAnsi"/>
        </w:rPr>
        <w:t xml:space="preserve"> </w:t>
      </w:r>
      <w:r w:rsidRPr="006C3C4E">
        <w:rPr>
          <w:rFonts w:cstheme="minorHAnsi"/>
        </w:rPr>
        <w:t>3 vnitřní obvod pily opatřený brusnými zrny. Kotouč je v řezacím</w:t>
      </w:r>
    </w:p>
    <w:p w14:paraId="07D5F09D" w14:textId="2C1F2C71" w:rsidR="003B47C4" w:rsidRDefault="006C3C4E" w:rsidP="006C3C4E">
      <w:pPr>
        <w:autoSpaceDE w:val="0"/>
        <w:autoSpaceDN w:val="0"/>
        <w:adjustRightInd w:val="0"/>
        <w:spacing w:after="0" w:line="240" w:lineRule="auto"/>
        <w:rPr>
          <w:rFonts w:cstheme="minorHAnsi"/>
        </w:rPr>
      </w:pPr>
      <w:r w:rsidRPr="006C3C4E">
        <w:rPr>
          <w:rFonts w:cstheme="minorHAnsi"/>
        </w:rPr>
        <w:t>stroji upevněn šrouby, procházejícími vyznačenými otvory. Stroj pracuje</w:t>
      </w:r>
      <w:r>
        <w:rPr>
          <w:rFonts w:cstheme="minorHAnsi"/>
        </w:rPr>
        <w:t xml:space="preserve"> </w:t>
      </w:r>
      <w:r w:rsidRPr="006C3C4E">
        <w:rPr>
          <w:rFonts w:cstheme="minorHAnsi"/>
        </w:rPr>
        <w:t>automaticky: po odříznutí je deska uchopena a uložena do zásobníku,</w:t>
      </w:r>
      <w:r>
        <w:rPr>
          <w:rFonts w:cstheme="minorHAnsi"/>
        </w:rPr>
        <w:t xml:space="preserve"> </w:t>
      </w:r>
      <w:r w:rsidRPr="006C3C4E">
        <w:rPr>
          <w:rFonts w:cstheme="minorHAnsi"/>
        </w:rPr>
        <w:t>celý monokrystal se posune dopředu o nastavitelnou délku, pak se odřízne</w:t>
      </w:r>
      <w:r>
        <w:rPr>
          <w:rFonts w:cstheme="minorHAnsi"/>
        </w:rPr>
        <w:t xml:space="preserve"> </w:t>
      </w:r>
      <w:r w:rsidRPr="006C3C4E">
        <w:rPr>
          <w:rFonts w:cstheme="minorHAnsi"/>
        </w:rPr>
        <w:t>druhá deska atd.</w:t>
      </w:r>
    </w:p>
    <w:p w14:paraId="512D9330" w14:textId="77777777" w:rsidR="006C3C4E" w:rsidRDefault="006C3C4E" w:rsidP="006C3C4E">
      <w:pPr>
        <w:autoSpaceDE w:val="0"/>
        <w:autoSpaceDN w:val="0"/>
        <w:adjustRightInd w:val="0"/>
        <w:spacing w:after="0" w:line="240" w:lineRule="auto"/>
        <w:rPr>
          <w:rFonts w:cstheme="minorHAnsi"/>
        </w:rPr>
      </w:pPr>
      <w:r w:rsidRPr="006C3C4E">
        <w:rPr>
          <w:rFonts w:cstheme="minorHAnsi"/>
        </w:rPr>
        <w:t>Nařezané desky monokrystalu se upravují v několika operacích. Nejprve</w:t>
      </w:r>
      <w:r>
        <w:rPr>
          <w:rFonts w:cstheme="minorHAnsi"/>
        </w:rPr>
        <w:t xml:space="preserve"> </w:t>
      </w:r>
      <w:r w:rsidRPr="006C3C4E">
        <w:rPr>
          <w:rFonts w:cstheme="minorHAnsi"/>
        </w:rPr>
        <w:t>se po obou stranách lapují, aby se odstranily povrchové vrstvy narušené</w:t>
      </w:r>
      <w:r>
        <w:rPr>
          <w:rFonts w:cstheme="minorHAnsi"/>
        </w:rPr>
        <w:t xml:space="preserve"> </w:t>
      </w:r>
      <w:r w:rsidRPr="006C3C4E">
        <w:rPr>
          <w:rFonts w:cstheme="minorHAnsi"/>
        </w:rPr>
        <w:t>mechanickým opracováním. Ovšem i lapovaný povrch je mechanicky</w:t>
      </w:r>
      <w:r>
        <w:rPr>
          <w:rFonts w:cstheme="minorHAnsi"/>
        </w:rPr>
        <w:t xml:space="preserve"> </w:t>
      </w:r>
      <w:r w:rsidRPr="006C3C4E">
        <w:rPr>
          <w:rFonts w:cstheme="minorHAnsi"/>
        </w:rPr>
        <w:t>narušen právě lapováním, přičemž narušená vrstva je tím tenčí, čím</w:t>
      </w:r>
      <w:r>
        <w:rPr>
          <w:rFonts w:cstheme="minorHAnsi"/>
        </w:rPr>
        <w:t xml:space="preserve"> </w:t>
      </w:r>
      <w:r w:rsidRPr="006C3C4E">
        <w:rPr>
          <w:rFonts w:cstheme="minorHAnsi"/>
        </w:rPr>
        <w:t>jemnější je použité brusivo; čím je však brusivo jemnější, tím je lapování</w:t>
      </w:r>
      <w:r>
        <w:rPr>
          <w:rFonts w:cstheme="minorHAnsi"/>
        </w:rPr>
        <w:t xml:space="preserve"> </w:t>
      </w:r>
      <w:r w:rsidRPr="006C3C4E">
        <w:rPr>
          <w:rFonts w:cstheme="minorHAnsi"/>
        </w:rPr>
        <w:t xml:space="preserve">pomalejší. Proto se nejprve použije brusivo </w:t>
      </w:r>
      <w:proofErr w:type="spellStart"/>
      <w:r w:rsidRPr="006C3C4E">
        <w:rPr>
          <w:rFonts w:cstheme="minorHAnsi"/>
        </w:rPr>
        <w:t>hrubozrnější</w:t>
      </w:r>
      <w:proofErr w:type="spellEnd"/>
      <w:r w:rsidRPr="006C3C4E">
        <w:rPr>
          <w:rFonts w:cstheme="minorHAnsi"/>
        </w:rPr>
        <w:t xml:space="preserve"> a postupně se</w:t>
      </w:r>
      <w:r>
        <w:rPr>
          <w:rFonts w:cstheme="minorHAnsi"/>
        </w:rPr>
        <w:t xml:space="preserve"> </w:t>
      </w:r>
      <w:r w:rsidRPr="006C3C4E">
        <w:rPr>
          <w:rFonts w:cstheme="minorHAnsi"/>
        </w:rPr>
        <w:t xml:space="preserve">přechází na brusiva jemnější. Poslední, nejtenčí narušená vrstva se </w:t>
      </w:r>
    </w:p>
    <w:p w14:paraId="7ACC79E7" w14:textId="77777777" w:rsidR="006C3C4E" w:rsidRDefault="006C3C4E" w:rsidP="006C3C4E">
      <w:pPr>
        <w:autoSpaceDE w:val="0"/>
        <w:autoSpaceDN w:val="0"/>
        <w:adjustRightInd w:val="0"/>
        <w:spacing w:after="0" w:line="240" w:lineRule="auto"/>
        <w:rPr>
          <w:rFonts w:cstheme="minorHAnsi"/>
        </w:rPr>
      </w:pPr>
    </w:p>
    <w:p w14:paraId="301167B5" w14:textId="77777777" w:rsidR="006C3C4E" w:rsidRDefault="006C3C4E" w:rsidP="006C3C4E">
      <w:pPr>
        <w:autoSpaceDE w:val="0"/>
        <w:autoSpaceDN w:val="0"/>
        <w:adjustRightInd w:val="0"/>
        <w:spacing w:after="0" w:line="240" w:lineRule="auto"/>
        <w:rPr>
          <w:rFonts w:cstheme="minorHAnsi"/>
        </w:rPr>
      </w:pPr>
    </w:p>
    <w:p w14:paraId="558521B6" w14:textId="77777777" w:rsidR="006C3C4E" w:rsidRDefault="006C3C4E" w:rsidP="006C3C4E">
      <w:pPr>
        <w:autoSpaceDE w:val="0"/>
        <w:autoSpaceDN w:val="0"/>
        <w:adjustRightInd w:val="0"/>
        <w:spacing w:after="0" w:line="240" w:lineRule="auto"/>
        <w:rPr>
          <w:rFonts w:cstheme="minorHAnsi"/>
        </w:rPr>
      </w:pPr>
    </w:p>
    <w:p w14:paraId="7CE381EC" w14:textId="43919375" w:rsidR="006C3C4E" w:rsidRDefault="006C3C4E" w:rsidP="006C3C4E">
      <w:pPr>
        <w:autoSpaceDE w:val="0"/>
        <w:autoSpaceDN w:val="0"/>
        <w:adjustRightInd w:val="0"/>
        <w:spacing w:after="0" w:line="240" w:lineRule="auto"/>
        <w:rPr>
          <w:rFonts w:cstheme="minorHAnsi"/>
        </w:rPr>
      </w:pPr>
      <w:r w:rsidRPr="006C3C4E">
        <w:rPr>
          <w:rFonts w:cstheme="minorHAnsi"/>
          <w:noProof/>
        </w:rPr>
        <w:lastRenderedPageBreak/>
        <w:drawing>
          <wp:inline distT="0" distB="0" distL="0" distR="0" wp14:anchorId="42D2D123" wp14:editId="2CADF931">
            <wp:extent cx="2591735" cy="1308438"/>
            <wp:effectExtent l="0" t="0" r="0" b="635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12030" cy="1318684"/>
                    </a:xfrm>
                    <a:prstGeom prst="rect">
                      <a:avLst/>
                    </a:prstGeom>
                    <a:noFill/>
                    <a:ln>
                      <a:noFill/>
                    </a:ln>
                  </pic:spPr>
                </pic:pic>
              </a:graphicData>
            </a:graphic>
          </wp:inline>
        </w:drawing>
      </w:r>
    </w:p>
    <w:p w14:paraId="452B437C" w14:textId="45C495EB" w:rsidR="006C3C4E" w:rsidRPr="006C3C4E" w:rsidRDefault="006C3C4E" w:rsidP="006C3C4E">
      <w:pPr>
        <w:autoSpaceDE w:val="0"/>
        <w:autoSpaceDN w:val="0"/>
        <w:adjustRightInd w:val="0"/>
        <w:spacing w:after="0" w:line="240" w:lineRule="auto"/>
        <w:rPr>
          <w:rFonts w:cstheme="minorHAnsi"/>
        </w:rPr>
      </w:pPr>
      <w:r w:rsidRPr="006C3C4E">
        <w:rPr>
          <w:rFonts w:cstheme="minorHAnsi"/>
        </w:rPr>
        <w:t>odstraní</w:t>
      </w:r>
      <w:r>
        <w:rPr>
          <w:rFonts w:cstheme="minorHAnsi"/>
        </w:rPr>
        <w:t xml:space="preserve"> </w:t>
      </w:r>
      <w:r w:rsidRPr="006C3C4E">
        <w:rPr>
          <w:rFonts w:cstheme="minorHAnsi"/>
        </w:rPr>
        <w:t>odleptáním. Každé leptadlo obsahuje jednak složku oxidační, která mění</w:t>
      </w:r>
      <w:r>
        <w:rPr>
          <w:rFonts w:cstheme="minorHAnsi"/>
        </w:rPr>
        <w:t xml:space="preserve"> </w:t>
      </w:r>
      <w:r w:rsidRPr="006C3C4E">
        <w:rPr>
          <w:rFonts w:cstheme="minorHAnsi"/>
        </w:rPr>
        <w:t>křemík na oxid SiO</w:t>
      </w:r>
      <w:r>
        <w:rPr>
          <w:rFonts w:cstheme="minorHAnsi"/>
          <w:vertAlign w:val="subscript"/>
        </w:rPr>
        <w:t>2</w:t>
      </w:r>
      <w:r w:rsidRPr="006C3C4E">
        <w:rPr>
          <w:rFonts w:cstheme="minorHAnsi"/>
        </w:rPr>
        <w:t>,</w:t>
      </w:r>
      <w:r>
        <w:rPr>
          <w:rFonts w:cstheme="minorHAnsi"/>
        </w:rPr>
        <w:t xml:space="preserve"> </w:t>
      </w:r>
      <w:r w:rsidRPr="006C3C4E">
        <w:rPr>
          <w:rFonts w:cstheme="minorHAnsi"/>
        </w:rPr>
        <w:t xml:space="preserve">jednak složku </w:t>
      </w:r>
      <w:proofErr w:type="spellStart"/>
      <w:r w:rsidRPr="006C3C4E">
        <w:rPr>
          <w:rFonts w:cstheme="minorHAnsi"/>
        </w:rPr>
        <w:t>komplexotvornou</w:t>
      </w:r>
      <w:proofErr w:type="spellEnd"/>
      <w:r w:rsidRPr="006C3C4E">
        <w:rPr>
          <w:rFonts w:cstheme="minorHAnsi"/>
        </w:rPr>
        <w:t>, která přemění oxid</w:t>
      </w:r>
      <w:r>
        <w:rPr>
          <w:rFonts w:cstheme="minorHAnsi"/>
        </w:rPr>
        <w:t xml:space="preserve"> </w:t>
      </w:r>
      <w:r w:rsidRPr="006C3C4E">
        <w:rPr>
          <w:rFonts w:cstheme="minorHAnsi"/>
        </w:rPr>
        <w:t>na sloučeninu rozpustnou ve vodě. Případné další přísady upravují</w:t>
      </w:r>
      <w:r>
        <w:rPr>
          <w:rFonts w:cstheme="minorHAnsi"/>
        </w:rPr>
        <w:t xml:space="preserve"> </w:t>
      </w:r>
      <w:r w:rsidRPr="006C3C4E">
        <w:rPr>
          <w:rFonts w:cstheme="minorHAnsi"/>
        </w:rPr>
        <w:t>rychlost odleptávání a kvalitu povrchu po odleptání narušené vrstvy.</w:t>
      </w:r>
    </w:p>
    <w:p w14:paraId="43F6CA09" w14:textId="14AD081B" w:rsidR="006C3C4E" w:rsidRPr="006C3C4E" w:rsidRDefault="006C3C4E" w:rsidP="006C3C4E">
      <w:pPr>
        <w:autoSpaceDE w:val="0"/>
        <w:autoSpaceDN w:val="0"/>
        <w:adjustRightInd w:val="0"/>
        <w:spacing w:after="0" w:line="240" w:lineRule="auto"/>
        <w:rPr>
          <w:rFonts w:cstheme="minorHAnsi"/>
        </w:rPr>
      </w:pPr>
      <w:r w:rsidRPr="006C3C4E">
        <w:rPr>
          <w:rFonts w:cstheme="minorHAnsi"/>
        </w:rPr>
        <w:t>Pro křemík jsou běžná leptadla složená z kyseliny dusičné HNO</w:t>
      </w:r>
      <w:r>
        <w:rPr>
          <w:rFonts w:cstheme="minorHAnsi"/>
          <w:vertAlign w:val="subscript"/>
        </w:rPr>
        <w:t>3</w:t>
      </w:r>
      <w:r>
        <w:rPr>
          <w:rFonts w:cstheme="minorHAnsi"/>
        </w:rPr>
        <w:t xml:space="preserve"> a </w:t>
      </w:r>
      <w:r w:rsidRPr="006C3C4E">
        <w:rPr>
          <w:rFonts w:cstheme="minorHAnsi"/>
        </w:rPr>
        <w:t>kyseliny fluorovodíkové HF a kyseliny octové CH</w:t>
      </w:r>
      <w:r w:rsidRPr="006C3C4E">
        <w:rPr>
          <w:rFonts w:cstheme="minorHAnsi"/>
          <w:vertAlign w:val="subscript"/>
        </w:rPr>
        <w:t>3</w:t>
      </w:r>
      <w:r w:rsidRPr="006C3C4E">
        <w:rPr>
          <w:rFonts w:cstheme="minorHAnsi"/>
        </w:rPr>
        <w:t>COOH, popř. s</w:t>
      </w:r>
      <w:r>
        <w:rPr>
          <w:rFonts w:cstheme="minorHAnsi"/>
        </w:rPr>
        <w:t> </w:t>
      </w:r>
      <w:r w:rsidRPr="006C3C4E">
        <w:rPr>
          <w:rFonts w:cstheme="minorHAnsi"/>
        </w:rPr>
        <w:t>dalšími</w:t>
      </w:r>
      <w:r>
        <w:rPr>
          <w:rFonts w:cstheme="minorHAnsi"/>
        </w:rPr>
        <w:t xml:space="preserve"> </w:t>
      </w:r>
      <w:r w:rsidRPr="006C3C4E">
        <w:rPr>
          <w:rFonts w:cstheme="minorHAnsi"/>
        </w:rPr>
        <w:t>přísadami. Oxidační složkou je především HNO</w:t>
      </w:r>
      <w:r w:rsidRPr="006C3C4E">
        <w:rPr>
          <w:rFonts w:cstheme="minorHAnsi"/>
          <w:vertAlign w:val="subscript"/>
        </w:rPr>
        <w:t>3</w:t>
      </w:r>
      <w:r w:rsidRPr="006C3C4E">
        <w:rPr>
          <w:rFonts w:cstheme="minorHAnsi"/>
        </w:rPr>
        <w:t>.</w:t>
      </w:r>
    </w:p>
    <w:p w14:paraId="5445EBBF" w14:textId="1BFB1B5C" w:rsidR="006C3C4E" w:rsidRPr="006C3C4E" w:rsidRDefault="006C3C4E" w:rsidP="006C3C4E">
      <w:pPr>
        <w:autoSpaceDE w:val="0"/>
        <w:autoSpaceDN w:val="0"/>
        <w:adjustRightInd w:val="0"/>
        <w:spacing w:after="0" w:line="240" w:lineRule="auto"/>
        <w:rPr>
          <w:rFonts w:cstheme="minorHAnsi"/>
        </w:rPr>
      </w:pPr>
      <w:r w:rsidRPr="006C3C4E">
        <w:rPr>
          <w:rFonts w:cstheme="minorHAnsi"/>
        </w:rPr>
        <w:t xml:space="preserve">Po odleptání se desky monokrystalu omývají </w:t>
      </w:r>
      <w:proofErr w:type="spellStart"/>
      <w:r w:rsidRPr="006C3C4E">
        <w:rPr>
          <w:rFonts w:cstheme="minorHAnsi"/>
        </w:rPr>
        <w:t>deionizovanou</w:t>
      </w:r>
      <w:proofErr w:type="spellEnd"/>
      <w:r w:rsidRPr="006C3C4E">
        <w:rPr>
          <w:rFonts w:cstheme="minorHAnsi"/>
        </w:rPr>
        <w:t xml:space="preserve"> vodou (voda,</w:t>
      </w:r>
      <w:r>
        <w:rPr>
          <w:rFonts w:cstheme="minorHAnsi"/>
        </w:rPr>
        <w:t xml:space="preserve"> </w:t>
      </w:r>
      <w:r w:rsidRPr="006C3C4E">
        <w:rPr>
          <w:rFonts w:cstheme="minorHAnsi"/>
        </w:rPr>
        <w:t>z níž byly odstraněny iontové nečistoty účinkem tzv. měničů iontů),</w:t>
      </w:r>
      <w:r>
        <w:rPr>
          <w:rFonts w:cstheme="minorHAnsi"/>
        </w:rPr>
        <w:t xml:space="preserve"> </w:t>
      </w:r>
      <w:r w:rsidRPr="006C3C4E">
        <w:rPr>
          <w:rFonts w:cstheme="minorHAnsi"/>
        </w:rPr>
        <w:t>protože je třeba odstranit zbytky leptadla. Po usušení se desky monokrystalu</w:t>
      </w:r>
      <w:r>
        <w:rPr>
          <w:rFonts w:cstheme="minorHAnsi"/>
        </w:rPr>
        <w:t xml:space="preserve"> </w:t>
      </w:r>
      <w:r w:rsidRPr="006C3C4E">
        <w:rPr>
          <w:rFonts w:cstheme="minorHAnsi"/>
        </w:rPr>
        <w:t>čistí v organických rozpouštědlech. Tím je ukončena povrchová</w:t>
      </w:r>
    </w:p>
    <w:p w14:paraId="42F8B8C0" w14:textId="23F5A8FA" w:rsidR="006C3C4E" w:rsidRDefault="006C3C4E" w:rsidP="006C3C4E">
      <w:pPr>
        <w:autoSpaceDE w:val="0"/>
        <w:autoSpaceDN w:val="0"/>
        <w:adjustRightInd w:val="0"/>
        <w:spacing w:after="0" w:line="240" w:lineRule="auto"/>
        <w:rPr>
          <w:rFonts w:cstheme="minorHAnsi"/>
        </w:rPr>
      </w:pPr>
      <w:r w:rsidRPr="006C3C4E">
        <w:rPr>
          <w:rFonts w:cstheme="minorHAnsi"/>
        </w:rPr>
        <w:t>úprava tzv. „rubů“ des</w:t>
      </w:r>
      <w:r>
        <w:rPr>
          <w:rFonts w:cstheme="minorHAnsi"/>
        </w:rPr>
        <w:t>e</w:t>
      </w:r>
      <w:r w:rsidRPr="006C3C4E">
        <w:rPr>
          <w:rFonts w:cstheme="minorHAnsi"/>
        </w:rPr>
        <w:t>k monokrystalů, ale jejich „</w:t>
      </w:r>
      <w:r>
        <w:rPr>
          <w:rFonts w:cstheme="minorHAnsi"/>
        </w:rPr>
        <w:t>l</w:t>
      </w:r>
      <w:r w:rsidRPr="006C3C4E">
        <w:rPr>
          <w:rFonts w:cstheme="minorHAnsi"/>
        </w:rPr>
        <w:t>íce“ kde budou</w:t>
      </w:r>
      <w:r>
        <w:rPr>
          <w:rFonts w:cstheme="minorHAnsi"/>
        </w:rPr>
        <w:t xml:space="preserve"> </w:t>
      </w:r>
      <w:r w:rsidRPr="006C3C4E">
        <w:rPr>
          <w:rFonts w:cstheme="minorHAnsi"/>
        </w:rPr>
        <w:t>vytvářeny polovodičové struktury (máme na mysli techniku epitaxně planární),</w:t>
      </w:r>
      <w:r>
        <w:rPr>
          <w:rFonts w:cstheme="minorHAnsi"/>
        </w:rPr>
        <w:t xml:space="preserve"> </w:t>
      </w:r>
      <w:r w:rsidRPr="006C3C4E">
        <w:rPr>
          <w:rFonts w:cstheme="minorHAnsi"/>
        </w:rPr>
        <w:t>musí být ještě vyleštěny do vysokého lesku, přičemž se vyžaduje</w:t>
      </w:r>
      <w:r>
        <w:rPr>
          <w:rFonts w:cstheme="minorHAnsi"/>
        </w:rPr>
        <w:t xml:space="preserve"> </w:t>
      </w:r>
      <w:r w:rsidRPr="006C3C4E">
        <w:rPr>
          <w:rFonts w:cstheme="minorHAnsi"/>
        </w:rPr>
        <w:t>co nejdokonalejší rovinnost povrchu a zcela minimální tloušťka narušené</w:t>
      </w:r>
      <w:r>
        <w:rPr>
          <w:rFonts w:cstheme="minorHAnsi"/>
        </w:rPr>
        <w:t xml:space="preserve"> </w:t>
      </w:r>
      <w:r w:rsidRPr="006C3C4E">
        <w:rPr>
          <w:rFonts w:cstheme="minorHAnsi"/>
        </w:rPr>
        <w:t>vrstvy. Používají se k tomu jemné lešticí prášky (Cr</w:t>
      </w:r>
      <w:r w:rsidRPr="006C3C4E">
        <w:rPr>
          <w:rFonts w:cstheme="minorHAnsi"/>
          <w:vertAlign w:val="subscript"/>
        </w:rPr>
        <w:t>2</w:t>
      </w:r>
      <w:r w:rsidRPr="006C3C4E">
        <w:rPr>
          <w:rFonts w:cstheme="minorHAnsi"/>
        </w:rPr>
        <w:t>O</w:t>
      </w:r>
      <w:r w:rsidRPr="006C3C4E">
        <w:rPr>
          <w:rFonts w:cstheme="minorHAnsi"/>
          <w:vertAlign w:val="subscript"/>
        </w:rPr>
        <w:t>3</w:t>
      </w:r>
      <w:r w:rsidRPr="006C3C4E">
        <w:rPr>
          <w:rFonts w:cstheme="minorHAnsi"/>
        </w:rPr>
        <w:t>, ZrO</w:t>
      </w:r>
      <w:r w:rsidRPr="006C3C4E">
        <w:rPr>
          <w:rFonts w:cstheme="minorHAnsi"/>
          <w:vertAlign w:val="subscript"/>
        </w:rPr>
        <w:t>2</w:t>
      </w:r>
      <w:r w:rsidRPr="006C3C4E">
        <w:rPr>
          <w:rFonts w:cstheme="minorHAnsi"/>
        </w:rPr>
        <w:t xml:space="preserve"> aj.) a do</w:t>
      </w:r>
      <w:r>
        <w:rPr>
          <w:rFonts w:cstheme="minorHAnsi"/>
        </w:rPr>
        <w:t xml:space="preserve"> </w:t>
      </w:r>
      <w:r w:rsidRPr="006C3C4E">
        <w:rPr>
          <w:rFonts w:cstheme="minorHAnsi"/>
        </w:rPr>
        <w:t>lešticí suspenze se přidává chemické činidlo (chromany, hydroxidy aj.),</w:t>
      </w:r>
      <w:r>
        <w:rPr>
          <w:rFonts w:cstheme="minorHAnsi"/>
        </w:rPr>
        <w:t xml:space="preserve"> </w:t>
      </w:r>
      <w:r w:rsidRPr="006C3C4E">
        <w:rPr>
          <w:rFonts w:cstheme="minorHAnsi"/>
        </w:rPr>
        <w:t>jehož reakcí s</w:t>
      </w:r>
      <w:r>
        <w:rPr>
          <w:rFonts w:cstheme="minorHAnsi"/>
        </w:rPr>
        <w:t> </w:t>
      </w:r>
      <w:r w:rsidRPr="006C3C4E">
        <w:rPr>
          <w:rFonts w:cstheme="minorHAnsi"/>
        </w:rPr>
        <w:t>křemíkem</w:t>
      </w:r>
      <w:r>
        <w:rPr>
          <w:rFonts w:cstheme="minorHAnsi"/>
        </w:rPr>
        <w:t xml:space="preserve"> </w:t>
      </w:r>
      <w:r w:rsidRPr="006C3C4E">
        <w:rPr>
          <w:rFonts w:cstheme="minorHAnsi"/>
        </w:rPr>
        <w:t xml:space="preserve">se leštění urychlí. Po omytí </w:t>
      </w:r>
      <w:proofErr w:type="spellStart"/>
      <w:r w:rsidRPr="006C3C4E">
        <w:rPr>
          <w:rFonts w:cstheme="minorHAnsi"/>
        </w:rPr>
        <w:t>de</w:t>
      </w:r>
      <w:r>
        <w:rPr>
          <w:rFonts w:cstheme="minorHAnsi"/>
        </w:rPr>
        <w:t>i</w:t>
      </w:r>
      <w:r w:rsidRPr="006C3C4E">
        <w:rPr>
          <w:rFonts w:cstheme="minorHAnsi"/>
        </w:rPr>
        <w:t>onizovanou</w:t>
      </w:r>
      <w:proofErr w:type="spellEnd"/>
      <w:r w:rsidRPr="006C3C4E">
        <w:rPr>
          <w:rFonts w:cstheme="minorHAnsi"/>
        </w:rPr>
        <w:t xml:space="preserve"> vodou</w:t>
      </w:r>
      <w:r>
        <w:rPr>
          <w:rFonts w:cstheme="minorHAnsi"/>
        </w:rPr>
        <w:t xml:space="preserve"> </w:t>
      </w:r>
      <w:r w:rsidRPr="006C3C4E">
        <w:rPr>
          <w:rFonts w:cstheme="minorHAnsi"/>
        </w:rPr>
        <w:t>a očištění je vyleštěný povrch připraven k vytváření polovodičových</w:t>
      </w:r>
      <w:r>
        <w:rPr>
          <w:rFonts w:cstheme="minorHAnsi"/>
        </w:rPr>
        <w:t xml:space="preserve"> </w:t>
      </w:r>
      <w:r w:rsidRPr="006C3C4E">
        <w:rPr>
          <w:rFonts w:cstheme="minorHAnsi"/>
        </w:rPr>
        <w:t>struktur.</w:t>
      </w:r>
    </w:p>
    <w:p w14:paraId="076E5E05" w14:textId="21B829BF" w:rsidR="006C3C4E" w:rsidRDefault="006C3C4E" w:rsidP="006C3C4E">
      <w:pPr>
        <w:autoSpaceDE w:val="0"/>
        <w:autoSpaceDN w:val="0"/>
        <w:adjustRightInd w:val="0"/>
        <w:spacing w:after="0" w:line="240" w:lineRule="auto"/>
        <w:rPr>
          <w:rFonts w:cstheme="minorHAnsi"/>
        </w:rPr>
      </w:pPr>
    </w:p>
    <w:p w14:paraId="312641E7" w14:textId="6A91B43D" w:rsidR="006C3C4E" w:rsidRDefault="006C3C4E" w:rsidP="006C3C4E">
      <w:pPr>
        <w:autoSpaceDE w:val="0"/>
        <w:autoSpaceDN w:val="0"/>
        <w:adjustRightInd w:val="0"/>
        <w:spacing w:after="0" w:line="240" w:lineRule="auto"/>
        <w:rPr>
          <w:rFonts w:cstheme="minorHAnsi"/>
        </w:rPr>
      </w:pPr>
      <w:r w:rsidRPr="006C3C4E">
        <w:rPr>
          <w:rFonts w:cstheme="minorHAnsi"/>
        </w:rPr>
        <w:t>VYTVÁŘENÍ PŘECHODŮ PN</w:t>
      </w:r>
    </w:p>
    <w:p w14:paraId="72BC7B06" w14:textId="43C8807A" w:rsidR="004C29E8" w:rsidRDefault="004C29E8" w:rsidP="006C3C4E">
      <w:pPr>
        <w:autoSpaceDE w:val="0"/>
        <w:autoSpaceDN w:val="0"/>
        <w:adjustRightInd w:val="0"/>
        <w:spacing w:after="0" w:line="240" w:lineRule="auto"/>
        <w:rPr>
          <w:rFonts w:cstheme="minorHAnsi"/>
        </w:rPr>
      </w:pPr>
    </w:p>
    <w:p w14:paraId="2B99EDB1" w14:textId="2A36324D" w:rsidR="004C29E8" w:rsidRPr="004C29E8" w:rsidRDefault="004C29E8" w:rsidP="004C29E8">
      <w:pPr>
        <w:autoSpaceDE w:val="0"/>
        <w:autoSpaceDN w:val="0"/>
        <w:adjustRightInd w:val="0"/>
        <w:spacing w:after="0" w:line="240" w:lineRule="auto"/>
        <w:rPr>
          <w:rFonts w:cstheme="minorHAnsi"/>
        </w:rPr>
      </w:pPr>
      <w:r w:rsidRPr="004C29E8">
        <w:rPr>
          <w:rFonts w:cstheme="minorHAnsi"/>
        </w:rPr>
        <w:t>Při vytváření přechodů PN v polovodičových deskách jde o překompenzování</w:t>
      </w:r>
      <w:r>
        <w:rPr>
          <w:rFonts w:cstheme="minorHAnsi"/>
        </w:rPr>
        <w:t xml:space="preserve"> </w:t>
      </w:r>
      <w:r w:rsidRPr="004C29E8">
        <w:rPr>
          <w:rFonts w:cstheme="minorHAnsi"/>
        </w:rPr>
        <w:t>(</w:t>
      </w:r>
      <w:proofErr w:type="spellStart"/>
      <w:r w:rsidRPr="004C29E8">
        <w:rPr>
          <w:rFonts w:cstheme="minorHAnsi"/>
        </w:rPr>
        <w:t>předotování</w:t>
      </w:r>
      <w:proofErr w:type="spellEnd"/>
      <w:r w:rsidRPr="004C29E8">
        <w:rPr>
          <w:rFonts w:cstheme="minorHAnsi"/>
        </w:rPr>
        <w:t>) aktivních příměsí v určitých oblastech tím, že</w:t>
      </w:r>
      <w:r>
        <w:rPr>
          <w:rFonts w:cstheme="minorHAnsi"/>
        </w:rPr>
        <w:t xml:space="preserve"> </w:t>
      </w:r>
      <w:r w:rsidRPr="004C29E8">
        <w:rPr>
          <w:rFonts w:cstheme="minorHAnsi"/>
        </w:rPr>
        <w:t>do nich vneseme příměsi opačného typu v dostatečné koncentraci. Pro</w:t>
      </w:r>
      <w:r>
        <w:rPr>
          <w:rFonts w:cstheme="minorHAnsi"/>
        </w:rPr>
        <w:t xml:space="preserve"> </w:t>
      </w:r>
      <w:r w:rsidRPr="004C29E8">
        <w:rPr>
          <w:rFonts w:cstheme="minorHAnsi"/>
        </w:rPr>
        <w:t>křemíkové součástky vyráběné současnou technologií přichází v úvahu</w:t>
      </w:r>
    </w:p>
    <w:p w14:paraId="1ECB407C" w14:textId="6DA4CBCC" w:rsidR="004C29E8" w:rsidRPr="004C29E8" w:rsidRDefault="004C29E8" w:rsidP="004C29E8">
      <w:pPr>
        <w:autoSpaceDE w:val="0"/>
        <w:autoSpaceDN w:val="0"/>
        <w:adjustRightInd w:val="0"/>
        <w:spacing w:after="0" w:line="240" w:lineRule="auto"/>
        <w:rPr>
          <w:rFonts w:cstheme="minorHAnsi"/>
        </w:rPr>
      </w:pPr>
      <w:r w:rsidRPr="004C29E8">
        <w:rPr>
          <w:rFonts w:cstheme="minorHAnsi"/>
        </w:rPr>
        <w:t>především difúze prováděná ve vhodné aparatuře (difúzní peci) při vysoké</w:t>
      </w:r>
      <w:r>
        <w:rPr>
          <w:rFonts w:cstheme="minorHAnsi"/>
        </w:rPr>
        <w:t xml:space="preserve"> </w:t>
      </w:r>
      <w:r w:rsidRPr="004C29E8">
        <w:rPr>
          <w:rFonts w:cstheme="minorHAnsi"/>
        </w:rPr>
        <w:t xml:space="preserve">teplotě (u křemíku nad 1 000 </w:t>
      </w:r>
      <w:r>
        <w:rPr>
          <w:rFonts w:cstheme="minorHAnsi"/>
        </w:rPr>
        <w:t>°</w:t>
      </w:r>
      <w:r w:rsidRPr="004C29E8">
        <w:rPr>
          <w:rFonts w:cstheme="minorHAnsi"/>
        </w:rPr>
        <w:t>C),</w:t>
      </w:r>
      <w:r w:rsidR="00CB3A78">
        <w:rPr>
          <w:rFonts w:cstheme="minorHAnsi"/>
        </w:rPr>
        <w:t xml:space="preserve"> </w:t>
      </w:r>
      <w:r w:rsidRPr="004C29E8">
        <w:rPr>
          <w:rFonts w:cstheme="minorHAnsi"/>
        </w:rPr>
        <w:t>aby difúze probíhala dost rychle, protože</w:t>
      </w:r>
      <w:r>
        <w:rPr>
          <w:rFonts w:cstheme="minorHAnsi"/>
        </w:rPr>
        <w:t xml:space="preserve"> </w:t>
      </w:r>
      <w:r w:rsidRPr="004C29E8">
        <w:rPr>
          <w:rFonts w:cstheme="minorHAnsi"/>
        </w:rPr>
        <w:t>součinitelé difúze se zvětšují s absolutní teplotou přibližně exponenciálně.</w:t>
      </w:r>
    </w:p>
    <w:p w14:paraId="3B1AE349" w14:textId="75387FC4" w:rsidR="004C29E8" w:rsidRPr="004C29E8" w:rsidRDefault="004C29E8" w:rsidP="004C29E8">
      <w:pPr>
        <w:autoSpaceDE w:val="0"/>
        <w:autoSpaceDN w:val="0"/>
        <w:adjustRightInd w:val="0"/>
        <w:spacing w:after="0" w:line="240" w:lineRule="auto"/>
        <w:rPr>
          <w:rFonts w:cstheme="minorHAnsi"/>
        </w:rPr>
      </w:pPr>
      <w:r w:rsidRPr="004C29E8">
        <w:rPr>
          <w:rFonts w:cstheme="minorHAnsi"/>
        </w:rPr>
        <w:t>Akceptory nebo donory mohou být k povrchu křemíkové desky přinášeny</w:t>
      </w:r>
      <w:r>
        <w:rPr>
          <w:rFonts w:cstheme="minorHAnsi"/>
        </w:rPr>
        <w:t xml:space="preserve"> </w:t>
      </w:r>
      <w:r w:rsidRPr="004C29E8">
        <w:rPr>
          <w:rFonts w:cstheme="minorHAnsi"/>
        </w:rPr>
        <w:t xml:space="preserve">nosným plynem (např. vodíkem). Vhodným akceptorovým </w:t>
      </w:r>
      <w:proofErr w:type="spellStart"/>
      <w:r w:rsidRPr="004C29E8">
        <w:rPr>
          <w:rFonts w:cstheme="minorHAnsi"/>
        </w:rPr>
        <w:t>dif</w:t>
      </w:r>
      <w:r>
        <w:rPr>
          <w:rFonts w:cstheme="minorHAnsi"/>
        </w:rPr>
        <w:t>ú</w:t>
      </w:r>
      <w:r w:rsidRPr="004C29E8">
        <w:rPr>
          <w:rFonts w:cstheme="minorHAnsi"/>
        </w:rPr>
        <w:t>zantem</w:t>
      </w:r>
      <w:proofErr w:type="spellEnd"/>
      <w:r>
        <w:rPr>
          <w:rFonts w:cstheme="minorHAnsi"/>
        </w:rPr>
        <w:t xml:space="preserve"> </w:t>
      </w:r>
      <w:r w:rsidRPr="004C29E8">
        <w:rPr>
          <w:rFonts w:cstheme="minorHAnsi"/>
        </w:rPr>
        <w:t xml:space="preserve">je bór, jehož vhodná plynná sloučenina (např. </w:t>
      </w:r>
      <w:proofErr w:type="spellStart"/>
      <w:r w:rsidRPr="004C29E8">
        <w:rPr>
          <w:rFonts w:cstheme="minorHAnsi"/>
        </w:rPr>
        <w:t>diboran</w:t>
      </w:r>
      <w:proofErr w:type="spellEnd"/>
      <w:r w:rsidRPr="004C29E8">
        <w:rPr>
          <w:rFonts w:cstheme="minorHAnsi"/>
        </w:rPr>
        <w:t xml:space="preserve"> B</w:t>
      </w:r>
      <w:r w:rsidRPr="004C29E8">
        <w:rPr>
          <w:rFonts w:cstheme="minorHAnsi"/>
          <w:vertAlign w:val="subscript"/>
        </w:rPr>
        <w:t>2</w:t>
      </w:r>
      <w:r w:rsidRPr="004C29E8">
        <w:rPr>
          <w:rFonts w:cstheme="minorHAnsi"/>
        </w:rPr>
        <w:t>H</w:t>
      </w:r>
      <w:r w:rsidRPr="004C29E8">
        <w:rPr>
          <w:rFonts w:cstheme="minorHAnsi"/>
          <w:vertAlign w:val="subscript"/>
        </w:rPr>
        <w:t>6</w:t>
      </w:r>
      <w:r w:rsidRPr="004C29E8">
        <w:rPr>
          <w:rFonts w:cstheme="minorHAnsi"/>
        </w:rPr>
        <w:t>) se přimísí</w:t>
      </w:r>
      <w:r>
        <w:rPr>
          <w:rFonts w:cstheme="minorHAnsi"/>
        </w:rPr>
        <w:t xml:space="preserve"> </w:t>
      </w:r>
      <w:r w:rsidRPr="004C29E8">
        <w:rPr>
          <w:rFonts w:cstheme="minorHAnsi"/>
        </w:rPr>
        <w:t xml:space="preserve">do nosného plynu. Jako donorové </w:t>
      </w:r>
      <w:proofErr w:type="spellStart"/>
      <w:r w:rsidRPr="004C29E8">
        <w:rPr>
          <w:rFonts w:cstheme="minorHAnsi"/>
        </w:rPr>
        <w:t>dif</w:t>
      </w:r>
      <w:r>
        <w:rPr>
          <w:rFonts w:cstheme="minorHAnsi"/>
        </w:rPr>
        <w:t>ú</w:t>
      </w:r>
      <w:r w:rsidRPr="004C29E8">
        <w:rPr>
          <w:rFonts w:cstheme="minorHAnsi"/>
        </w:rPr>
        <w:t>zanty</w:t>
      </w:r>
      <w:proofErr w:type="spellEnd"/>
      <w:r w:rsidRPr="004C29E8">
        <w:rPr>
          <w:rFonts w:cstheme="minorHAnsi"/>
        </w:rPr>
        <w:t xml:space="preserve"> se osvědčují fosfor a arzén</w:t>
      </w:r>
      <w:r>
        <w:rPr>
          <w:rFonts w:cstheme="minorHAnsi"/>
        </w:rPr>
        <w:t xml:space="preserve"> </w:t>
      </w:r>
      <w:r w:rsidRPr="004C29E8">
        <w:rPr>
          <w:rFonts w:cstheme="minorHAnsi"/>
        </w:rPr>
        <w:t xml:space="preserve">v plynných sloučeninách </w:t>
      </w:r>
      <w:proofErr w:type="spellStart"/>
      <w:r w:rsidRPr="004C29E8">
        <w:rPr>
          <w:rFonts w:cstheme="minorHAnsi"/>
        </w:rPr>
        <w:t>fosfinu</w:t>
      </w:r>
      <w:proofErr w:type="spellEnd"/>
      <w:r w:rsidRPr="004C29E8">
        <w:rPr>
          <w:rFonts w:cstheme="minorHAnsi"/>
        </w:rPr>
        <w:t xml:space="preserve"> PH</w:t>
      </w:r>
      <w:r w:rsidRPr="004C29E8">
        <w:rPr>
          <w:rFonts w:cstheme="minorHAnsi"/>
          <w:vertAlign w:val="subscript"/>
        </w:rPr>
        <w:t>3</w:t>
      </w:r>
      <w:r w:rsidRPr="004C29E8">
        <w:rPr>
          <w:rFonts w:cstheme="minorHAnsi"/>
        </w:rPr>
        <w:t>, popř. arzínu AsH</w:t>
      </w:r>
      <w:r>
        <w:rPr>
          <w:rFonts w:cstheme="minorHAnsi"/>
          <w:vertAlign w:val="subscript"/>
        </w:rPr>
        <w:t>3</w:t>
      </w:r>
      <w:r w:rsidRPr="004C29E8">
        <w:rPr>
          <w:rFonts w:cstheme="minorHAnsi"/>
        </w:rPr>
        <w:t>. Tyto plyny</w:t>
      </w:r>
      <w:r>
        <w:rPr>
          <w:rFonts w:cstheme="minorHAnsi"/>
        </w:rPr>
        <w:t xml:space="preserve"> </w:t>
      </w:r>
      <w:r w:rsidRPr="004C29E8">
        <w:rPr>
          <w:rFonts w:cstheme="minorHAnsi"/>
        </w:rPr>
        <w:t>jsou velmi toxické, a proto je třeba dodržovat přísná bezpečnostní opatření</w:t>
      </w:r>
      <w:r>
        <w:rPr>
          <w:rFonts w:cstheme="minorHAnsi"/>
        </w:rPr>
        <w:t xml:space="preserve"> </w:t>
      </w:r>
      <w:r w:rsidRPr="004C29E8">
        <w:rPr>
          <w:rFonts w:cstheme="minorHAnsi"/>
        </w:rPr>
        <w:t>k ochraně zdraví pracovníků. Kromě difúze z plynné fáze je možná i difúze</w:t>
      </w:r>
      <w:r>
        <w:rPr>
          <w:rFonts w:cstheme="minorHAnsi"/>
        </w:rPr>
        <w:t xml:space="preserve"> </w:t>
      </w:r>
      <w:r w:rsidRPr="004C29E8">
        <w:rPr>
          <w:rFonts w:cstheme="minorHAnsi"/>
        </w:rPr>
        <w:t>z povrchové vrstvy, která se na povrchu vytvoří např. reakcí s</w:t>
      </w:r>
      <w:r>
        <w:rPr>
          <w:rFonts w:cstheme="minorHAnsi"/>
        </w:rPr>
        <w:t> </w:t>
      </w:r>
      <w:r w:rsidRPr="004C29E8">
        <w:rPr>
          <w:rFonts w:cstheme="minorHAnsi"/>
        </w:rPr>
        <w:t>oxidem</w:t>
      </w:r>
      <w:r>
        <w:rPr>
          <w:rFonts w:cstheme="minorHAnsi"/>
        </w:rPr>
        <w:t xml:space="preserve"> </w:t>
      </w:r>
      <w:r w:rsidRPr="004C29E8">
        <w:rPr>
          <w:rFonts w:cstheme="minorHAnsi"/>
        </w:rPr>
        <w:t>fosforečným.</w:t>
      </w:r>
    </w:p>
    <w:p w14:paraId="46B1D7CC" w14:textId="5F7C69AD" w:rsidR="004C29E8" w:rsidRPr="004C29E8" w:rsidRDefault="004C29E8" w:rsidP="004C29E8">
      <w:pPr>
        <w:autoSpaceDE w:val="0"/>
        <w:autoSpaceDN w:val="0"/>
        <w:adjustRightInd w:val="0"/>
        <w:spacing w:after="0" w:line="240" w:lineRule="auto"/>
        <w:rPr>
          <w:rFonts w:cstheme="minorHAnsi"/>
        </w:rPr>
      </w:pPr>
      <w:r w:rsidRPr="004C29E8">
        <w:rPr>
          <w:rFonts w:cstheme="minorHAnsi"/>
        </w:rPr>
        <w:t>Přechod může být vytvořen také epitaxní technikou, která má pro výrobu</w:t>
      </w:r>
      <w:r>
        <w:rPr>
          <w:rFonts w:cstheme="minorHAnsi"/>
        </w:rPr>
        <w:t xml:space="preserve"> </w:t>
      </w:r>
      <w:r w:rsidRPr="004C29E8">
        <w:rPr>
          <w:rFonts w:cstheme="minorHAnsi"/>
        </w:rPr>
        <w:t>polovodičových součástek význam daleko obecnější. Epitaxní technika</w:t>
      </w:r>
      <w:r>
        <w:rPr>
          <w:rFonts w:cstheme="minorHAnsi"/>
        </w:rPr>
        <w:t xml:space="preserve"> </w:t>
      </w:r>
      <w:r w:rsidRPr="004C29E8">
        <w:rPr>
          <w:rFonts w:cstheme="minorHAnsi"/>
        </w:rPr>
        <w:t>vytváření přechodů spočívá v tom, že se na povrch polovodičové desky</w:t>
      </w:r>
      <w:r>
        <w:rPr>
          <w:rFonts w:cstheme="minorHAnsi"/>
        </w:rPr>
        <w:t xml:space="preserve"> </w:t>
      </w:r>
      <w:r w:rsidRPr="004C29E8">
        <w:rPr>
          <w:rFonts w:cstheme="minorHAnsi"/>
        </w:rPr>
        <w:t>uloží vrstva z téhož polovodiče, ale s opačným typem vodivosti. Vrstva</w:t>
      </w:r>
    </w:p>
    <w:p w14:paraId="14EC1E97" w14:textId="1AECC509" w:rsidR="004C29E8" w:rsidRPr="004C29E8" w:rsidRDefault="004C29E8" w:rsidP="004C29E8">
      <w:pPr>
        <w:autoSpaceDE w:val="0"/>
        <w:autoSpaceDN w:val="0"/>
        <w:adjustRightInd w:val="0"/>
        <w:spacing w:after="0" w:line="240" w:lineRule="auto"/>
        <w:rPr>
          <w:rFonts w:cstheme="minorHAnsi"/>
        </w:rPr>
      </w:pPr>
      <w:r w:rsidRPr="004C29E8">
        <w:rPr>
          <w:rFonts w:cstheme="minorHAnsi"/>
        </w:rPr>
        <w:t>musí být epitaxní, což znamená, že její krystalická struktura musí přesně</w:t>
      </w:r>
      <w:r>
        <w:rPr>
          <w:rFonts w:cstheme="minorHAnsi"/>
        </w:rPr>
        <w:t xml:space="preserve"> </w:t>
      </w:r>
      <w:r w:rsidRPr="004C29E8">
        <w:rPr>
          <w:rFonts w:cstheme="minorHAnsi"/>
        </w:rPr>
        <w:t>navazovat na strukturu desky (substrátu), aby celá soustava měla monokrystalický</w:t>
      </w:r>
      <w:r>
        <w:rPr>
          <w:rFonts w:cstheme="minorHAnsi"/>
        </w:rPr>
        <w:t xml:space="preserve"> </w:t>
      </w:r>
      <w:r w:rsidRPr="004C29E8">
        <w:rPr>
          <w:rFonts w:cstheme="minorHAnsi"/>
        </w:rPr>
        <w:t>charakter. Na křemíku se epitaxní vrstvy ukládají nejčastěji</w:t>
      </w:r>
      <w:r>
        <w:rPr>
          <w:rFonts w:cstheme="minorHAnsi"/>
        </w:rPr>
        <w:t xml:space="preserve"> </w:t>
      </w:r>
      <w:r w:rsidRPr="004C29E8">
        <w:rPr>
          <w:rFonts w:cstheme="minorHAnsi"/>
        </w:rPr>
        <w:t>z chloridu křemičitého SiCl</w:t>
      </w:r>
      <w:r w:rsidRPr="004C29E8">
        <w:rPr>
          <w:rFonts w:cstheme="minorHAnsi"/>
          <w:vertAlign w:val="subscript"/>
        </w:rPr>
        <w:t>4</w:t>
      </w:r>
      <w:r w:rsidRPr="004C29E8">
        <w:rPr>
          <w:rFonts w:cstheme="minorHAnsi"/>
        </w:rPr>
        <w:t xml:space="preserve">, je to látka s teplotou tání asi </w:t>
      </w:r>
      <w:r>
        <w:rPr>
          <w:rFonts w:cstheme="minorHAnsi"/>
        </w:rPr>
        <w:t>-</w:t>
      </w:r>
      <w:proofErr w:type="gramStart"/>
      <w:r w:rsidRPr="004C29E8">
        <w:rPr>
          <w:rFonts w:cstheme="minorHAnsi"/>
        </w:rPr>
        <w:t>70</w:t>
      </w:r>
      <w:r>
        <w:rPr>
          <w:rFonts w:cstheme="minorHAnsi"/>
        </w:rPr>
        <w:t>°</w:t>
      </w:r>
      <w:r w:rsidRPr="004C29E8">
        <w:rPr>
          <w:rFonts w:cstheme="minorHAnsi"/>
        </w:rPr>
        <w:t>C</w:t>
      </w:r>
      <w:proofErr w:type="gramEnd"/>
      <w:r>
        <w:rPr>
          <w:rFonts w:cstheme="minorHAnsi"/>
        </w:rPr>
        <w:t xml:space="preserve"> </w:t>
      </w:r>
      <w:r w:rsidRPr="004C29E8">
        <w:rPr>
          <w:rFonts w:cstheme="minorHAnsi"/>
        </w:rPr>
        <w:t xml:space="preserve">a teplotou varu asi +57 </w:t>
      </w:r>
      <w:r>
        <w:rPr>
          <w:rFonts w:cstheme="minorHAnsi"/>
        </w:rPr>
        <w:t>°</w:t>
      </w:r>
      <w:r w:rsidRPr="004C29E8">
        <w:rPr>
          <w:rFonts w:cstheme="minorHAnsi"/>
        </w:rPr>
        <w:t>C, rychlost odpařování můžeme ovládat teplotou</w:t>
      </w:r>
      <w:r>
        <w:rPr>
          <w:rFonts w:cstheme="minorHAnsi"/>
        </w:rPr>
        <w:t xml:space="preserve"> </w:t>
      </w:r>
      <w:r w:rsidRPr="004C29E8">
        <w:rPr>
          <w:rFonts w:cstheme="minorHAnsi"/>
        </w:rPr>
        <w:t xml:space="preserve">kapalného chloridu. </w:t>
      </w:r>
    </w:p>
    <w:p w14:paraId="7DF5A65A" w14:textId="1B6E26D0" w:rsidR="004C29E8" w:rsidRDefault="004C29E8" w:rsidP="004C29E8">
      <w:pPr>
        <w:autoSpaceDE w:val="0"/>
        <w:autoSpaceDN w:val="0"/>
        <w:adjustRightInd w:val="0"/>
        <w:spacing w:after="0" w:line="240" w:lineRule="auto"/>
        <w:rPr>
          <w:rFonts w:cstheme="minorHAnsi"/>
        </w:rPr>
      </w:pPr>
      <w:r w:rsidRPr="004C29E8">
        <w:rPr>
          <w:rFonts w:cstheme="minorHAnsi"/>
        </w:rPr>
        <w:t>Přechody na menších destičkách je možno vyrábět také sléváním polovodiče</w:t>
      </w:r>
      <w:r>
        <w:rPr>
          <w:rFonts w:cstheme="minorHAnsi"/>
        </w:rPr>
        <w:t xml:space="preserve"> </w:t>
      </w:r>
      <w:r w:rsidRPr="004C29E8">
        <w:rPr>
          <w:rFonts w:cstheme="minorHAnsi"/>
        </w:rPr>
        <w:t>s materiálem obsahujícím akceptory nebo donory. Například lze</w:t>
      </w:r>
      <w:r>
        <w:rPr>
          <w:rFonts w:cstheme="minorHAnsi"/>
        </w:rPr>
        <w:t xml:space="preserve"> </w:t>
      </w:r>
      <w:r w:rsidRPr="004C29E8">
        <w:rPr>
          <w:rFonts w:cstheme="minorHAnsi"/>
        </w:rPr>
        <w:t>vyrábět slitinové diody sléváním křemíku typu N s hliníkovými kolíky.</w:t>
      </w:r>
      <w:r>
        <w:rPr>
          <w:rFonts w:cstheme="minorHAnsi"/>
        </w:rPr>
        <w:t xml:space="preserve"> </w:t>
      </w:r>
      <w:r w:rsidRPr="004C29E8">
        <w:rPr>
          <w:rFonts w:cstheme="minorHAnsi"/>
        </w:rPr>
        <w:t xml:space="preserve">Při slévání se </w:t>
      </w:r>
      <w:proofErr w:type="spellStart"/>
      <w:r w:rsidRPr="004C29E8">
        <w:rPr>
          <w:rFonts w:cstheme="minorHAnsi"/>
        </w:rPr>
        <w:t>slévací</w:t>
      </w:r>
      <w:proofErr w:type="spellEnd"/>
      <w:r w:rsidRPr="004C29E8">
        <w:rPr>
          <w:rFonts w:cstheme="minorHAnsi"/>
        </w:rPr>
        <w:t xml:space="preserve"> materiál taví a v roztavené části se rozpouští</w:t>
      </w:r>
      <w:r>
        <w:rPr>
          <w:rFonts w:cstheme="minorHAnsi"/>
        </w:rPr>
        <w:t xml:space="preserve"> </w:t>
      </w:r>
      <w:r w:rsidRPr="004C29E8">
        <w:rPr>
          <w:rFonts w:cstheme="minorHAnsi"/>
        </w:rPr>
        <w:t xml:space="preserve">polovodič obohacený o aktivní příměs, kterou </w:t>
      </w:r>
      <w:proofErr w:type="spellStart"/>
      <w:r w:rsidRPr="004C29E8">
        <w:rPr>
          <w:rFonts w:cstheme="minorHAnsi"/>
        </w:rPr>
        <w:t>slévací</w:t>
      </w:r>
      <w:proofErr w:type="spellEnd"/>
      <w:r w:rsidRPr="004C29E8">
        <w:rPr>
          <w:rFonts w:cstheme="minorHAnsi"/>
        </w:rPr>
        <w:t xml:space="preserve"> materiál obsahuje.</w:t>
      </w:r>
    </w:p>
    <w:p w14:paraId="6BD3B98D" w14:textId="348234B5" w:rsidR="00FF53BF" w:rsidRDefault="00FF53BF" w:rsidP="004C29E8">
      <w:pPr>
        <w:autoSpaceDE w:val="0"/>
        <w:autoSpaceDN w:val="0"/>
        <w:adjustRightInd w:val="0"/>
        <w:spacing w:after="0" w:line="240" w:lineRule="auto"/>
        <w:rPr>
          <w:rFonts w:cstheme="minorHAnsi"/>
        </w:rPr>
      </w:pPr>
    </w:p>
    <w:p w14:paraId="022CDF8C" w14:textId="2F55FBAD" w:rsidR="00FF53BF" w:rsidRDefault="00FF53BF" w:rsidP="004C29E8">
      <w:pPr>
        <w:autoSpaceDE w:val="0"/>
        <w:autoSpaceDN w:val="0"/>
        <w:adjustRightInd w:val="0"/>
        <w:spacing w:after="0" w:line="240" w:lineRule="auto"/>
        <w:rPr>
          <w:rFonts w:cstheme="minorHAnsi"/>
        </w:rPr>
      </w:pPr>
      <w:r w:rsidRPr="00FF53BF">
        <w:rPr>
          <w:rFonts w:cstheme="minorHAnsi"/>
        </w:rPr>
        <w:t>VYTVÁŘENÍ KONTAKTŮ</w:t>
      </w:r>
    </w:p>
    <w:p w14:paraId="6EBC87DD" w14:textId="2FA9636F" w:rsidR="00FF53BF" w:rsidRPr="00FF53BF" w:rsidRDefault="00FF53BF" w:rsidP="00FF53BF">
      <w:pPr>
        <w:autoSpaceDE w:val="0"/>
        <w:autoSpaceDN w:val="0"/>
        <w:adjustRightInd w:val="0"/>
        <w:spacing w:after="0" w:line="240" w:lineRule="auto"/>
        <w:rPr>
          <w:rFonts w:cstheme="minorHAnsi"/>
        </w:rPr>
      </w:pPr>
      <w:r w:rsidRPr="00FF53BF">
        <w:rPr>
          <w:rFonts w:cstheme="minorHAnsi"/>
        </w:rPr>
        <w:t>Funkční oblasti polovodičové součástky musí být opatřeny kovovými</w:t>
      </w:r>
      <w:r w:rsidR="00DE7FA8">
        <w:rPr>
          <w:rFonts w:cstheme="minorHAnsi"/>
        </w:rPr>
        <w:t xml:space="preserve"> </w:t>
      </w:r>
      <w:r w:rsidRPr="00FF53BF">
        <w:rPr>
          <w:rFonts w:cstheme="minorHAnsi"/>
        </w:rPr>
        <w:t>kontakty, které však musí být neusměrňující (ohmické), tj. v</w:t>
      </w:r>
      <w:r w:rsidR="00DE7FA8">
        <w:rPr>
          <w:rFonts w:cstheme="minorHAnsi"/>
        </w:rPr>
        <w:t> </w:t>
      </w:r>
      <w:r w:rsidRPr="00FF53BF">
        <w:rPr>
          <w:rFonts w:cstheme="minorHAnsi"/>
        </w:rPr>
        <w:t>oblasti</w:t>
      </w:r>
      <w:r w:rsidR="00DE7FA8">
        <w:rPr>
          <w:rFonts w:cstheme="minorHAnsi"/>
        </w:rPr>
        <w:t xml:space="preserve"> </w:t>
      </w:r>
      <w:r w:rsidRPr="00FF53BF">
        <w:rPr>
          <w:rFonts w:cstheme="minorHAnsi"/>
        </w:rPr>
        <w:t>kontaktu se nesmí vytvořit hradlová vrstva. Jako materiál</w:t>
      </w:r>
    </w:p>
    <w:p w14:paraId="1C82D6EA" w14:textId="4D120DDA" w:rsidR="00FF53BF" w:rsidRPr="00FF53BF" w:rsidRDefault="00FF53BF" w:rsidP="00FF53BF">
      <w:pPr>
        <w:autoSpaceDE w:val="0"/>
        <w:autoSpaceDN w:val="0"/>
        <w:adjustRightInd w:val="0"/>
        <w:spacing w:after="0" w:line="240" w:lineRule="auto"/>
        <w:rPr>
          <w:rFonts w:cstheme="minorHAnsi"/>
        </w:rPr>
      </w:pPr>
      <w:r w:rsidRPr="00FF53BF">
        <w:rPr>
          <w:rFonts w:cstheme="minorHAnsi"/>
        </w:rPr>
        <w:lastRenderedPageBreak/>
        <w:t>na kontakty pro křemík vyhovuje hliník, s výjimkou málo dotovaných</w:t>
      </w:r>
      <w:r w:rsidR="00DE7FA8">
        <w:rPr>
          <w:rFonts w:cstheme="minorHAnsi"/>
        </w:rPr>
        <w:t xml:space="preserve"> </w:t>
      </w:r>
      <w:r w:rsidRPr="00FF53BF">
        <w:rPr>
          <w:rFonts w:cstheme="minorHAnsi"/>
        </w:rPr>
        <w:t>oblastí typu N. Má-li být k takové oblasti připojen hliník, musí se na</w:t>
      </w:r>
      <w:r w:rsidR="00DE7FA8">
        <w:rPr>
          <w:rFonts w:cstheme="minorHAnsi"/>
        </w:rPr>
        <w:t xml:space="preserve"> </w:t>
      </w:r>
      <w:r w:rsidRPr="00FF53BF">
        <w:rPr>
          <w:rFonts w:cstheme="minorHAnsi"/>
        </w:rPr>
        <w:t>nich vytvořit tenká vrstva typu N", tj. více dotovaná.</w:t>
      </w:r>
    </w:p>
    <w:p w14:paraId="21599B83" w14:textId="7CAFAB2D" w:rsidR="00FF53BF" w:rsidRPr="00FF53BF" w:rsidRDefault="00FF53BF" w:rsidP="00FF53BF">
      <w:pPr>
        <w:autoSpaceDE w:val="0"/>
        <w:autoSpaceDN w:val="0"/>
        <w:adjustRightInd w:val="0"/>
        <w:spacing w:after="0" w:line="240" w:lineRule="auto"/>
        <w:rPr>
          <w:rFonts w:cstheme="minorHAnsi"/>
        </w:rPr>
      </w:pPr>
      <w:r w:rsidRPr="00FF53BF">
        <w:rPr>
          <w:rFonts w:cstheme="minorHAnsi"/>
        </w:rPr>
        <w:t>Hliník se na plošky, kde má být vytvořen kontakt, nanáší vakuovým</w:t>
      </w:r>
      <w:r w:rsidR="00DE7FA8">
        <w:rPr>
          <w:rFonts w:cstheme="minorHAnsi"/>
        </w:rPr>
        <w:t xml:space="preserve"> </w:t>
      </w:r>
      <w:r w:rsidRPr="00FF53BF">
        <w:rPr>
          <w:rFonts w:cstheme="minorHAnsi"/>
        </w:rPr>
        <w:t>napařením. Tlak plynu v zařízení musí být velmi nízký (řádově nejvýše</w:t>
      </w:r>
      <w:r w:rsidR="00DE7FA8">
        <w:rPr>
          <w:rFonts w:cstheme="minorHAnsi"/>
        </w:rPr>
        <w:t xml:space="preserve"> </w:t>
      </w:r>
      <w:r w:rsidRPr="00FF53BF">
        <w:rPr>
          <w:rFonts w:cstheme="minorHAnsi"/>
        </w:rPr>
        <w:t>10</w:t>
      </w:r>
      <w:r w:rsidR="00DE7FA8">
        <w:rPr>
          <w:rFonts w:cstheme="minorHAnsi"/>
          <w:vertAlign w:val="superscript"/>
        </w:rPr>
        <w:t>-3</w:t>
      </w:r>
      <w:r w:rsidR="00DE7FA8">
        <w:rPr>
          <w:rFonts w:cstheme="minorHAnsi"/>
        </w:rPr>
        <w:t xml:space="preserve"> </w:t>
      </w:r>
      <w:r w:rsidRPr="00FF53BF">
        <w:rPr>
          <w:rFonts w:cstheme="minorHAnsi"/>
        </w:rPr>
        <w:t>Pa), aby se molekuly hliníku co nejméně srážely s</w:t>
      </w:r>
      <w:r w:rsidR="00DE7FA8">
        <w:rPr>
          <w:rFonts w:cstheme="minorHAnsi"/>
        </w:rPr>
        <w:t> </w:t>
      </w:r>
      <w:r w:rsidRPr="00FF53BF">
        <w:rPr>
          <w:rFonts w:cstheme="minorHAnsi"/>
        </w:rPr>
        <w:t>molekulami</w:t>
      </w:r>
      <w:r w:rsidR="00DE7FA8">
        <w:rPr>
          <w:rFonts w:cstheme="minorHAnsi"/>
        </w:rPr>
        <w:t xml:space="preserve"> </w:t>
      </w:r>
      <w:r w:rsidRPr="00FF53BF">
        <w:rPr>
          <w:rFonts w:cstheme="minorHAnsi"/>
        </w:rPr>
        <w:t>zbylých plynů a pohybovaly se po přímých trajektoriích. Křem</w:t>
      </w:r>
      <w:r w:rsidR="00DE7FA8">
        <w:rPr>
          <w:rFonts w:cstheme="minorHAnsi"/>
        </w:rPr>
        <w:t>í</w:t>
      </w:r>
      <w:r w:rsidRPr="00FF53BF">
        <w:rPr>
          <w:rFonts w:cstheme="minorHAnsi"/>
        </w:rPr>
        <w:t>kové</w:t>
      </w:r>
      <w:r w:rsidR="00DE7FA8">
        <w:rPr>
          <w:rFonts w:cstheme="minorHAnsi"/>
        </w:rPr>
        <w:t xml:space="preserve"> </w:t>
      </w:r>
      <w:r w:rsidRPr="00FF53BF">
        <w:rPr>
          <w:rFonts w:cstheme="minorHAnsi"/>
        </w:rPr>
        <w:t>desky se ukládají na vyhřívané podložky s poměrně nízkou teplotou</w:t>
      </w:r>
      <w:r w:rsidR="00DE7FA8">
        <w:rPr>
          <w:rFonts w:cstheme="minorHAnsi"/>
        </w:rPr>
        <w:t xml:space="preserve"> </w:t>
      </w:r>
      <w:r w:rsidRPr="00FF53BF">
        <w:rPr>
          <w:rFonts w:cstheme="minorHAnsi"/>
        </w:rPr>
        <w:t>(několik set stupňů Celsia). Napařovacím zdrojem může být wolframová</w:t>
      </w:r>
      <w:r w:rsidR="00DE7FA8">
        <w:rPr>
          <w:rFonts w:cstheme="minorHAnsi"/>
        </w:rPr>
        <w:t xml:space="preserve"> </w:t>
      </w:r>
      <w:r w:rsidRPr="00FF53BF">
        <w:rPr>
          <w:rFonts w:cstheme="minorHAnsi"/>
        </w:rPr>
        <w:t>šroubovice, vyhřívaná průchodem elektrického proudu, v níž je uložen</w:t>
      </w:r>
    </w:p>
    <w:p w14:paraId="10A4DFBC" w14:textId="42D35CB2" w:rsidR="00FF53BF" w:rsidRDefault="00FF53BF" w:rsidP="00FF53BF">
      <w:pPr>
        <w:autoSpaceDE w:val="0"/>
        <w:autoSpaceDN w:val="0"/>
        <w:adjustRightInd w:val="0"/>
        <w:spacing w:after="0" w:line="240" w:lineRule="auto"/>
        <w:rPr>
          <w:rFonts w:cstheme="minorHAnsi"/>
        </w:rPr>
      </w:pPr>
      <w:r w:rsidRPr="00FF53BF">
        <w:rPr>
          <w:rFonts w:cstheme="minorHAnsi"/>
        </w:rPr>
        <w:t>kousek velmi čistého hliníku.</w:t>
      </w:r>
    </w:p>
    <w:p w14:paraId="162673A6" w14:textId="05B2B663" w:rsidR="00FF53BF" w:rsidRPr="00FF53BF" w:rsidRDefault="00FF53BF" w:rsidP="00FF53BF">
      <w:pPr>
        <w:autoSpaceDE w:val="0"/>
        <w:autoSpaceDN w:val="0"/>
        <w:adjustRightInd w:val="0"/>
        <w:spacing w:after="0" w:line="240" w:lineRule="auto"/>
        <w:rPr>
          <w:rFonts w:cstheme="minorHAnsi"/>
        </w:rPr>
      </w:pPr>
      <w:r w:rsidRPr="00FF53BF">
        <w:rPr>
          <w:rFonts w:cstheme="minorHAnsi"/>
        </w:rPr>
        <w:t>Mnohé oblasti, kde má být vytvořen kontakt, jsou velmi malé, takže</w:t>
      </w:r>
      <w:r w:rsidR="00DE7FA8">
        <w:rPr>
          <w:rFonts w:cstheme="minorHAnsi"/>
        </w:rPr>
        <w:t xml:space="preserve"> </w:t>
      </w:r>
      <w:r w:rsidRPr="00FF53BF">
        <w:rPr>
          <w:rFonts w:cstheme="minorHAnsi"/>
        </w:rPr>
        <w:t>by nebylo možné ke kontaktům připojit přívody, Proto se kontakty</w:t>
      </w:r>
      <w:r w:rsidR="00DE7FA8">
        <w:rPr>
          <w:rFonts w:cstheme="minorHAnsi"/>
        </w:rPr>
        <w:t xml:space="preserve"> </w:t>
      </w:r>
      <w:r w:rsidRPr="00FF53BF">
        <w:rPr>
          <w:rFonts w:cstheme="minorHAnsi"/>
        </w:rPr>
        <w:t xml:space="preserve">expandují, tj. upravují do tvaru např. podle obr. 25. Vlastní </w:t>
      </w:r>
      <w:proofErr w:type="gramStart"/>
      <w:r w:rsidRPr="00FF53BF">
        <w:rPr>
          <w:rFonts w:cstheme="minorHAnsi"/>
        </w:rPr>
        <w:t>kontakt  je</w:t>
      </w:r>
      <w:proofErr w:type="gramEnd"/>
      <w:r w:rsidR="00DE7FA8">
        <w:rPr>
          <w:rFonts w:cstheme="minorHAnsi"/>
        </w:rPr>
        <w:t xml:space="preserve"> </w:t>
      </w:r>
      <w:r w:rsidRPr="00FF53BF">
        <w:rPr>
          <w:rFonts w:cstheme="minorHAnsi"/>
        </w:rPr>
        <w:t>na křemíku, spojovací pásek 2 a expandovaný kontakt 3 jsou na izolační</w:t>
      </w:r>
    </w:p>
    <w:p w14:paraId="4197EC49" w14:textId="0B37405E" w:rsidR="00FF53BF" w:rsidRDefault="00FF53BF" w:rsidP="00FF53BF">
      <w:pPr>
        <w:autoSpaceDE w:val="0"/>
        <w:autoSpaceDN w:val="0"/>
        <w:adjustRightInd w:val="0"/>
        <w:spacing w:after="0" w:line="240" w:lineRule="auto"/>
        <w:rPr>
          <w:rFonts w:cstheme="minorHAnsi"/>
        </w:rPr>
      </w:pPr>
      <w:r w:rsidRPr="00FF53BF">
        <w:rPr>
          <w:rFonts w:cstheme="minorHAnsi"/>
        </w:rPr>
        <w:t>vrstvě oxidu SiO</w:t>
      </w:r>
      <w:r w:rsidR="00DE7FA8">
        <w:rPr>
          <w:rFonts w:cstheme="minorHAnsi"/>
          <w:vertAlign w:val="subscript"/>
        </w:rPr>
        <w:t>2</w:t>
      </w:r>
      <w:r w:rsidRPr="00FF53BF">
        <w:rPr>
          <w:rFonts w:cstheme="minorHAnsi"/>
        </w:rPr>
        <w:t>, která je na povrchu křemíku vytvořena oxidací. Hliník</w:t>
      </w:r>
      <w:r w:rsidR="00DE7FA8">
        <w:rPr>
          <w:rFonts w:cstheme="minorHAnsi"/>
        </w:rPr>
        <w:t xml:space="preserve"> </w:t>
      </w:r>
      <w:r w:rsidRPr="00FF53BF">
        <w:rPr>
          <w:rFonts w:cstheme="minorHAnsi"/>
        </w:rPr>
        <w:t>má dobrou přilnavost jak ke křemíku, tak i k oxidové vrstvě.</w:t>
      </w:r>
    </w:p>
    <w:p w14:paraId="61AD146A" w14:textId="47F4FE2C" w:rsidR="00DE7FA8" w:rsidRDefault="00DE7FA8" w:rsidP="00FF53BF">
      <w:pPr>
        <w:autoSpaceDE w:val="0"/>
        <w:autoSpaceDN w:val="0"/>
        <w:adjustRightInd w:val="0"/>
        <w:spacing w:after="0" w:line="240" w:lineRule="auto"/>
        <w:rPr>
          <w:rFonts w:cstheme="minorHAnsi"/>
        </w:rPr>
      </w:pPr>
    </w:p>
    <w:p w14:paraId="1CC7CBC2" w14:textId="76F9C537" w:rsidR="00DE7FA8" w:rsidRPr="000514EC" w:rsidRDefault="00DE7FA8" w:rsidP="00FF53BF">
      <w:pPr>
        <w:autoSpaceDE w:val="0"/>
        <w:autoSpaceDN w:val="0"/>
        <w:adjustRightInd w:val="0"/>
        <w:spacing w:after="0" w:line="240" w:lineRule="auto"/>
        <w:rPr>
          <w:rFonts w:cstheme="minorHAnsi"/>
        </w:rPr>
      </w:pPr>
      <w:r w:rsidRPr="00DE7FA8">
        <w:rPr>
          <w:rFonts w:cstheme="minorHAnsi"/>
          <w:noProof/>
        </w:rPr>
        <w:drawing>
          <wp:inline distT="0" distB="0" distL="0" distR="0" wp14:anchorId="09570F1E" wp14:editId="2CDDFF33">
            <wp:extent cx="2547670" cy="701227"/>
            <wp:effectExtent l="0" t="0" r="5080" b="381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05485" cy="717140"/>
                    </a:xfrm>
                    <a:prstGeom prst="rect">
                      <a:avLst/>
                    </a:prstGeom>
                    <a:noFill/>
                    <a:ln>
                      <a:noFill/>
                    </a:ln>
                  </pic:spPr>
                </pic:pic>
              </a:graphicData>
            </a:graphic>
          </wp:inline>
        </w:drawing>
      </w:r>
    </w:p>
    <w:sectPr w:rsidR="00DE7FA8" w:rsidRPr="000514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hell Dlg 2">
    <w:panose1 w:val="020B0604030504040204"/>
    <w:charset w:val="EE"/>
    <w:family w:val="swiss"/>
    <w:pitch w:val="variable"/>
    <w:sig w:usb0="E1002EFF" w:usb1="C000605B" w:usb2="00000029" w:usb3="00000000" w:csb0="000101FF" w:csb1="00000000"/>
  </w:font>
  <w:font w:name="GlyphLessFon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90"/>
    <w:rsid w:val="000514EC"/>
    <w:rsid w:val="0019058F"/>
    <w:rsid w:val="00196193"/>
    <w:rsid w:val="001C6C03"/>
    <w:rsid w:val="003B47C4"/>
    <w:rsid w:val="004C29E8"/>
    <w:rsid w:val="004D0B18"/>
    <w:rsid w:val="005571A3"/>
    <w:rsid w:val="00564030"/>
    <w:rsid w:val="0059569E"/>
    <w:rsid w:val="005E3FB2"/>
    <w:rsid w:val="006C3C4E"/>
    <w:rsid w:val="006C430F"/>
    <w:rsid w:val="007366D6"/>
    <w:rsid w:val="00787A1B"/>
    <w:rsid w:val="007B4C31"/>
    <w:rsid w:val="00803987"/>
    <w:rsid w:val="0086774E"/>
    <w:rsid w:val="00922564"/>
    <w:rsid w:val="00A61CDB"/>
    <w:rsid w:val="00A662BD"/>
    <w:rsid w:val="00A80B83"/>
    <w:rsid w:val="00B61AC4"/>
    <w:rsid w:val="00B621DC"/>
    <w:rsid w:val="00C36A90"/>
    <w:rsid w:val="00CB3A78"/>
    <w:rsid w:val="00CE3011"/>
    <w:rsid w:val="00D264A6"/>
    <w:rsid w:val="00DB2BFF"/>
    <w:rsid w:val="00DE7FA8"/>
    <w:rsid w:val="00E53AC3"/>
    <w:rsid w:val="00E9128F"/>
    <w:rsid w:val="00ED1F60"/>
    <w:rsid w:val="00F73797"/>
    <w:rsid w:val="00FF5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EBC42"/>
  <w15:chartTrackingRefBased/>
  <w15:docId w15:val="{FAB30BE1-C76F-467F-8476-8CCBBEE1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4D0B18"/>
    <w:rPr>
      <w:sz w:val="16"/>
      <w:szCs w:val="16"/>
    </w:rPr>
  </w:style>
  <w:style w:type="paragraph" w:styleId="Textkomente">
    <w:name w:val="annotation text"/>
    <w:basedOn w:val="Normln"/>
    <w:link w:val="TextkomenteChar"/>
    <w:uiPriority w:val="99"/>
    <w:semiHidden/>
    <w:unhideWhenUsed/>
    <w:rsid w:val="004D0B18"/>
    <w:pPr>
      <w:spacing w:line="240" w:lineRule="auto"/>
    </w:pPr>
    <w:rPr>
      <w:sz w:val="20"/>
      <w:szCs w:val="20"/>
    </w:rPr>
  </w:style>
  <w:style w:type="character" w:customStyle="1" w:styleId="TextkomenteChar">
    <w:name w:val="Text komentáře Char"/>
    <w:basedOn w:val="Standardnpsmoodstavce"/>
    <w:link w:val="Textkomente"/>
    <w:uiPriority w:val="99"/>
    <w:semiHidden/>
    <w:rsid w:val="004D0B18"/>
    <w:rPr>
      <w:sz w:val="20"/>
      <w:szCs w:val="20"/>
    </w:rPr>
  </w:style>
  <w:style w:type="paragraph" w:styleId="Pedmtkomente">
    <w:name w:val="annotation subject"/>
    <w:basedOn w:val="Textkomente"/>
    <w:next w:val="Textkomente"/>
    <w:link w:val="PedmtkomenteChar"/>
    <w:uiPriority w:val="99"/>
    <w:semiHidden/>
    <w:unhideWhenUsed/>
    <w:rsid w:val="004D0B18"/>
    <w:rPr>
      <w:b/>
      <w:bCs/>
    </w:rPr>
  </w:style>
  <w:style w:type="character" w:customStyle="1" w:styleId="PedmtkomenteChar">
    <w:name w:val="Předmět komentáře Char"/>
    <w:basedOn w:val="TextkomenteChar"/>
    <w:link w:val="Pedmtkomente"/>
    <w:uiPriority w:val="99"/>
    <w:semiHidden/>
    <w:rsid w:val="004D0B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emf"/><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image" Target="media/image1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image" Target="media/image1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1717</TotalTime>
  <Pages>10</Pages>
  <Words>3942</Words>
  <Characters>23260</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Pawera</dc:creator>
  <cp:keywords/>
  <dc:description/>
  <cp:lastModifiedBy>Lukáš Pawera</cp:lastModifiedBy>
  <cp:revision>26</cp:revision>
  <dcterms:created xsi:type="dcterms:W3CDTF">2021-03-25T08:18:00Z</dcterms:created>
  <dcterms:modified xsi:type="dcterms:W3CDTF">2021-03-27T11:42:00Z</dcterms:modified>
</cp:coreProperties>
</file>