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2839" w14:textId="77777777" w:rsidR="008E48D8" w:rsidRPr="008E48D8" w:rsidRDefault="008E48D8">
      <w:pPr>
        <w:rPr>
          <w:b/>
        </w:rPr>
      </w:pPr>
      <w:r>
        <w:rPr>
          <w:b/>
        </w:rPr>
        <w:t>Odíván</w:t>
      </w:r>
      <w:r w:rsidRPr="008E48D8">
        <w:rPr>
          <w:b/>
        </w:rPr>
        <w:t>í</w:t>
      </w:r>
    </w:p>
    <w:p w14:paraId="1BC5CE21" w14:textId="77777777" w:rsidR="0031449B" w:rsidRPr="008E48D8" w:rsidRDefault="00280D6B">
      <w:pPr>
        <w:rPr>
          <w:b/>
        </w:rPr>
      </w:pPr>
      <w:r w:rsidRPr="008E48D8">
        <w:rPr>
          <w:b/>
        </w:rPr>
        <w:t>Samostatná práce</w:t>
      </w:r>
    </w:p>
    <w:p w14:paraId="0E817D0A" w14:textId="77777777" w:rsidR="00280D6B" w:rsidRDefault="00280D6B">
      <w:r>
        <w:t>Téma</w:t>
      </w:r>
    </w:p>
    <w:p w14:paraId="18A6B330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Pokrývky hlavy – historický exkurz</w:t>
      </w:r>
    </w:p>
    <w:p w14:paraId="4E350803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Náboženství a odívání</w:t>
      </w:r>
    </w:p>
    <w:p w14:paraId="6381312E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 xml:space="preserve">Koberce </w:t>
      </w:r>
    </w:p>
    <w:p w14:paraId="6E48A699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Spodní prádlo</w:t>
      </w:r>
    </w:p>
    <w:p w14:paraId="742C2334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Pracovní oděvy</w:t>
      </w:r>
    </w:p>
    <w:p w14:paraId="5C4F8A2F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Inteligentní textilie</w:t>
      </w:r>
    </w:p>
    <w:p w14:paraId="7275167F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Sport a odívání</w:t>
      </w:r>
    </w:p>
    <w:p w14:paraId="10ECF5C8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Úspěšní návrháři v dějinách odívání</w:t>
      </w:r>
    </w:p>
    <w:p w14:paraId="6D9DC601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Školní uniformy v minulosti i současnosti</w:t>
      </w:r>
    </w:p>
    <w:p w14:paraId="58C21816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Kožešiny</w:t>
      </w:r>
    </w:p>
    <w:p w14:paraId="2922EA6C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Usně a jejich zpracování</w:t>
      </w:r>
    </w:p>
    <w:p w14:paraId="3B87F053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 xml:space="preserve">Alergie na textilie; </w:t>
      </w:r>
      <w:proofErr w:type="gramStart"/>
      <w:r>
        <w:t>jedované  a</w:t>
      </w:r>
      <w:proofErr w:type="gramEnd"/>
      <w:r>
        <w:t xml:space="preserve"> zdraví škodlivé látky používané v textilním průmyslu</w:t>
      </w:r>
    </w:p>
    <w:p w14:paraId="691B77BE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Nejvýznamnější producenti textilních surovin a oděvů</w:t>
      </w:r>
    </w:p>
    <w:p w14:paraId="5DCD9AD3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Odívání a kosmonautika</w:t>
      </w:r>
    </w:p>
    <w:p w14:paraId="33B97296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Průmyslové textilie</w:t>
      </w:r>
    </w:p>
    <w:p w14:paraId="6C6DA77A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Práce dětí a textilní průmysl</w:t>
      </w:r>
    </w:p>
    <w:p w14:paraId="45BEDBFF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Recyklace textilií</w:t>
      </w:r>
    </w:p>
    <w:p w14:paraId="460A9609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Tkaní a předení</w:t>
      </w:r>
    </w:p>
    <w:p w14:paraId="1F2AAD4A" w14:textId="77777777" w:rsidR="00280D6B" w:rsidRDefault="00280D6B" w:rsidP="00280D6B">
      <w:pPr>
        <w:pStyle w:val="Odstavecseseznamem"/>
        <w:numPr>
          <w:ilvl w:val="0"/>
          <w:numId w:val="1"/>
        </w:numPr>
      </w:pPr>
      <w:r>
        <w:t>Textilní průmysl a obuvnictví</w:t>
      </w:r>
    </w:p>
    <w:p w14:paraId="4346B771" w14:textId="45B5707E" w:rsidR="00280D6B" w:rsidRDefault="008E48D8" w:rsidP="00280D6B">
      <w:pPr>
        <w:pStyle w:val="Odstavecseseznamem"/>
        <w:numPr>
          <w:ilvl w:val="0"/>
          <w:numId w:val="1"/>
        </w:numPr>
      </w:pPr>
      <w:r>
        <w:t>Bytový textil</w:t>
      </w:r>
    </w:p>
    <w:p w14:paraId="5CA95AD4" w14:textId="19080639" w:rsidR="00346851" w:rsidRDefault="00346851" w:rsidP="00280D6B">
      <w:pPr>
        <w:pStyle w:val="Odstavecseseznamem"/>
        <w:numPr>
          <w:ilvl w:val="0"/>
          <w:numId w:val="1"/>
        </w:numPr>
      </w:pPr>
      <w:r>
        <w:t>Vlastní téma</w:t>
      </w:r>
    </w:p>
    <w:p w14:paraId="7AC7ADEB" w14:textId="111C63CB" w:rsidR="000E7D82" w:rsidRDefault="00B25D83" w:rsidP="008E48D8">
      <w:proofErr w:type="gramStart"/>
      <w:r>
        <w:t xml:space="preserve">Kolokvium - </w:t>
      </w:r>
      <w:r>
        <w:t>cca</w:t>
      </w:r>
      <w:proofErr w:type="gramEnd"/>
      <w:r>
        <w:t xml:space="preserve"> 5-10 min</w:t>
      </w:r>
      <w:r>
        <w:t xml:space="preserve"> téma</w:t>
      </w:r>
    </w:p>
    <w:p w14:paraId="092D230A" w14:textId="77777777" w:rsidR="000E7D82" w:rsidRDefault="000E7D82" w:rsidP="008E48D8"/>
    <w:p w14:paraId="6E4096CE" w14:textId="102F0C1A" w:rsidR="008E48D8" w:rsidRDefault="008E48D8" w:rsidP="008E48D8">
      <w:r>
        <w:t xml:space="preserve">Ppt prezentace </w:t>
      </w:r>
    </w:p>
    <w:p w14:paraId="0EAD3940" w14:textId="6E1E8B87" w:rsidR="00B25D83" w:rsidRDefault="008E48D8" w:rsidP="008E48D8">
      <w:r>
        <w:t xml:space="preserve">Text </w:t>
      </w:r>
      <w:r w:rsidR="00B25D83">
        <w:t>(</w:t>
      </w:r>
      <w:r w:rsidR="00357AC2">
        <w:t xml:space="preserve">slohový útvar dle vlastního výběru - </w:t>
      </w:r>
      <w:r w:rsidR="00B25D83">
        <w:t xml:space="preserve">esej, úvaha, </w:t>
      </w:r>
      <w:proofErr w:type="gramStart"/>
      <w:r w:rsidR="00357AC2">
        <w:t>referát….</w:t>
      </w:r>
      <w:proofErr w:type="gramEnd"/>
      <w:r w:rsidR="00357AC2">
        <w:t>)</w:t>
      </w:r>
    </w:p>
    <w:p w14:paraId="24DBA2A5" w14:textId="0C60852A" w:rsidR="000E7D82" w:rsidRDefault="000E7D82" w:rsidP="008E48D8">
      <w:r>
        <w:t xml:space="preserve">Kvízy aj. </w:t>
      </w:r>
    </w:p>
    <w:p w14:paraId="78D7AADA" w14:textId="77777777" w:rsidR="00357AC2" w:rsidRDefault="00357AC2" w:rsidP="008E48D8"/>
    <w:p w14:paraId="229B27B3" w14:textId="77777777" w:rsidR="008E48D8" w:rsidRDefault="008E48D8" w:rsidP="008E48D8"/>
    <w:sectPr w:rsidR="008E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632C6"/>
    <w:multiLevelType w:val="hybridMultilevel"/>
    <w:tmpl w:val="59C67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6B"/>
    <w:rsid w:val="000212FD"/>
    <w:rsid w:val="000E7D82"/>
    <w:rsid w:val="00280D6B"/>
    <w:rsid w:val="0031449B"/>
    <w:rsid w:val="00346851"/>
    <w:rsid w:val="00357AC2"/>
    <w:rsid w:val="005B6AE6"/>
    <w:rsid w:val="008E48D8"/>
    <w:rsid w:val="00B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E5A0"/>
  <w15:docId w15:val="{FB014B1D-C211-4F3A-806D-B202DE7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Bayerová</cp:lastModifiedBy>
  <cp:revision>6</cp:revision>
  <cp:lastPrinted>2021-03-09T12:17:00Z</cp:lastPrinted>
  <dcterms:created xsi:type="dcterms:W3CDTF">2021-03-09T12:32:00Z</dcterms:created>
  <dcterms:modified xsi:type="dcterms:W3CDTF">2022-04-02T12:56:00Z</dcterms:modified>
</cp:coreProperties>
</file>