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32675" w14:textId="77777777" w:rsidR="000D30DE" w:rsidRPr="000D30DE" w:rsidRDefault="000D30DE" w:rsidP="000D30DE">
      <w:pPr>
        <w:spacing w:before="360"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proofErr w:type="gramStart"/>
      <w:r w:rsidRPr="000D30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«Emmanuel</w:t>
      </w:r>
      <w:proofErr w:type="gramEnd"/>
      <w:r w:rsidRPr="000D30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Macron ou la </w:t>
      </w:r>
      <w:proofErr w:type="spellStart"/>
      <w:r w:rsidRPr="000D30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campagne</w:t>
      </w:r>
      <w:proofErr w:type="spellEnd"/>
      <w:r w:rsidRPr="000D30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présidentielle</w:t>
      </w:r>
      <w:proofErr w:type="spellEnd"/>
      <w:r w:rsidRPr="000D30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façon</w:t>
      </w:r>
      <w:proofErr w:type="spellEnd"/>
      <w:r w:rsidRPr="000D30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“</w:t>
      </w:r>
      <w:proofErr w:type="spellStart"/>
      <w:r w:rsidRPr="000D30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Du</w:t>
      </w:r>
      <w:proofErr w:type="spellEnd"/>
      <w:r w:rsidRPr="000D30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côté</w:t>
      </w:r>
      <w:proofErr w:type="spellEnd"/>
      <w:r w:rsidRPr="000D30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de </w:t>
      </w:r>
      <w:proofErr w:type="spellStart"/>
      <w:r w:rsidRPr="000D30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chez</w:t>
      </w:r>
      <w:proofErr w:type="spellEnd"/>
      <w:r w:rsidRPr="000D30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vous”»</w:t>
      </w:r>
    </w:p>
    <w:p w14:paraId="1E3743A4" w14:textId="77777777" w:rsidR="000D30DE" w:rsidRPr="000D30DE" w:rsidRDefault="000D30DE" w:rsidP="000D30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30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Par 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Renaud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Large</w:t>
      </w:r>
      <w:proofErr w:type="spellEnd"/>
    </w:p>
    <w:p w14:paraId="492AA074" w14:textId="77777777" w:rsidR="000D30DE" w:rsidRPr="000D30DE" w:rsidRDefault="000D30DE" w:rsidP="000D30DE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Publié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 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il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y a 4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heures</w:t>
      </w:r>
      <w:proofErr w:type="spellEnd"/>
    </w:p>
    <w:p w14:paraId="035A4CA0" w14:textId="61EC8602" w:rsidR="000D30DE" w:rsidRPr="000D30DE" w:rsidRDefault="000D30DE" w:rsidP="000D30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3A385E" w14:textId="77777777" w:rsidR="000D30DE" w:rsidRPr="000D30DE" w:rsidRDefault="000D30DE" w:rsidP="000D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«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proofErr w:type="gram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candidat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Emmanuel Macron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joue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sur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registre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intimiste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sur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proximité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avec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spectateur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.»</w:t>
      </w:r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 LUDOVIC MARIN / AFP</w:t>
      </w:r>
    </w:p>
    <w:p w14:paraId="6691485C" w14:textId="77777777" w:rsidR="000D30DE" w:rsidRPr="000D30DE" w:rsidRDefault="000D30DE" w:rsidP="000D30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FIGAROVOX/</w:t>
      </w:r>
      <w:proofErr w:type="gramStart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TRIBUNE - </w:t>
      </w:r>
      <w:proofErr w:type="spellStart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Dans</w:t>
      </w:r>
      <w:proofErr w:type="spellEnd"/>
      <w:proofErr w:type="gramEnd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</w:t>
      </w:r>
      <w:proofErr w:type="spellEnd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cadre</w:t>
      </w:r>
      <w:proofErr w:type="spellEnd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 </w:t>
      </w:r>
      <w:proofErr w:type="spellStart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sa</w:t>
      </w:r>
      <w:proofErr w:type="spellEnd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campagne</w:t>
      </w:r>
      <w:proofErr w:type="spellEnd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Emmanuel Macron se met en </w:t>
      </w:r>
      <w:proofErr w:type="spellStart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scène</w:t>
      </w:r>
      <w:proofErr w:type="spellEnd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sur</w:t>
      </w:r>
      <w:proofErr w:type="spellEnd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les </w:t>
      </w:r>
      <w:proofErr w:type="spellStart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réseaux</w:t>
      </w:r>
      <w:proofErr w:type="spellEnd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sociaux</w:t>
      </w:r>
      <w:proofErr w:type="spellEnd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En </w:t>
      </w:r>
      <w:proofErr w:type="spellStart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invitant</w:t>
      </w:r>
      <w:proofErr w:type="spellEnd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</w:t>
      </w:r>
      <w:proofErr w:type="spellEnd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spectateur</w:t>
      </w:r>
      <w:proofErr w:type="spellEnd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dans</w:t>
      </w:r>
      <w:proofErr w:type="spellEnd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son </w:t>
      </w:r>
      <w:proofErr w:type="spellStart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lieu</w:t>
      </w:r>
      <w:proofErr w:type="spellEnd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 </w:t>
      </w:r>
      <w:proofErr w:type="spellStart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travail</w:t>
      </w:r>
      <w:proofErr w:type="spellEnd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</w:t>
      </w:r>
      <w:proofErr w:type="spellEnd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président-candidat</w:t>
      </w:r>
      <w:proofErr w:type="spellEnd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use de </w:t>
      </w:r>
      <w:proofErr w:type="spellStart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l'intime</w:t>
      </w:r>
      <w:proofErr w:type="spellEnd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et de la </w:t>
      </w:r>
      <w:proofErr w:type="spellStart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confession</w:t>
      </w:r>
      <w:proofErr w:type="spellEnd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à la </w:t>
      </w:r>
      <w:proofErr w:type="spellStart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manière</w:t>
      </w:r>
      <w:proofErr w:type="spellEnd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du</w:t>
      </w:r>
      <w:proofErr w:type="spellEnd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programme</w:t>
      </w:r>
      <w:proofErr w:type="spellEnd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court</w:t>
      </w:r>
      <w:proofErr w:type="spellEnd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diffusé</w:t>
      </w:r>
      <w:proofErr w:type="spellEnd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sur</w:t>
      </w:r>
      <w:proofErr w:type="spellEnd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TF1, </w:t>
      </w:r>
      <w:proofErr w:type="gramStart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analyse</w:t>
      </w:r>
      <w:proofErr w:type="gramEnd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Renaud</w:t>
      </w:r>
      <w:proofErr w:type="spellEnd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Large</w:t>
      </w:r>
      <w:proofErr w:type="spellEnd"/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14:paraId="3F5C3C94" w14:textId="77777777" w:rsidR="000D30DE" w:rsidRPr="000D30DE" w:rsidRDefault="000D30DE" w:rsidP="000D30DE">
      <w:pPr>
        <w:pBdr>
          <w:top w:val="single" w:sz="6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r w:rsidRPr="000D30DE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t>Konec formuláře</w:t>
      </w:r>
    </w:p>
    <w:p w14:paraId="47481FD7" w14:textId="77777777" w:rsidR="000D30DE" w:rsidRPr="000D30DE" w:rsidRDefault="000D30DE" w:rsidP="000D30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C’est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fin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d’un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suspense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insoutenable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Emmanuel Macron sera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finalement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candidat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second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mandat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Après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lettre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candidature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publiée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semaine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dernière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"https://www.lefigaro.fr/politique/rien-n-est-ecrit-emmanuel-macron-entame-sa-campagne-avec-humilite-et-enthousiasme-20220304" </w:instrText>
      </w:r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D30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c’est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une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vidéo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de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campagne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proofErr w:type="gramStart"/>
      <w:r w:rsidRPr="000D30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intitulée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«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le</w:t>
      </w:r>
      <w:proofErr w:type="spellEnd"/>
      <w:proofErr w:type="gramEnd"/>
      <w:r w:rsidRPr="000D30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candidat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»</w:t>
      </w:r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qu’on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pouvait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découvrir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sur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réseaux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sociaux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la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veille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week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-end.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Premier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épisode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d’une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série qui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doit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porter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chaque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vendredi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jusqu'au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premier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tour de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l’élection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présidentielle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les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commentateurs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sont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empressés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théoriser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sur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hyperlink r:id="rId5" w:history="1">
        <w:proofErr w:type="gramStart"/>
        <w:r w:rsidRPr="000D30D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cs-CZ"/>
          </w:rPr>
          <w:t>la «</w:t>
        </w:r>
        <w:proofErr w:type="spellStart"/>
        <w:r w:rsidRPr="000D30D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cs-CZ"/>
          </w:rPr>
          <w:t>campagne</w:t>
        </w:r>
        <w:proofErr w:type="spellEnd"/>
        <w:proofErr w:type="gramEnd"/>
        <w:r w:rsidRPr="000D30D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cs-CZ"/>
          </w:rPr>
          <w:t xml:space="preserve"> Netflix»</w:t>
        </w:r>
      </w:hyperlink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Surprenant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En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effet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sommes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loin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codes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fiction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streamée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algorithmée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Pas de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cliffhanger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production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élyséenne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Pas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d’effets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spéciaux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ou de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narration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grandiloquente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candidat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Emmanuel Macron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joue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plutôt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sur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registre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intimiste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sur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proximité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avec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spectateur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4FA5864" w14:textId="77777777" w:rsidR="000D30DE" w:rsidRPr="000D30DE" w:rsidRDefault="000D30DE" w:rsidP="000D30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sommes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proofErr w:type="gram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côté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chez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vous»</w:t>
      </w:r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,</w:t>
      </w:r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programme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court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sponsorisé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l’enseigne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Leroy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Merlin,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TF1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diffusait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après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télévisé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20h.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faisions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tour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d’une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habitation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originale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située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lieu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unique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ou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éco-conçue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avec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propriétaire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heureux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faire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visiter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son </w:t>
      </w:r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«</w:t>
      </w:r>
      <w:proofErr w:type="spellStart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chez</w:t>
      </w:r>
      <w:proofErr w:type="spellEnd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lui</w:t>
      </w:r>
      <w:proofErr w:type="spellEnd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»</w:t>
      </w:r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à la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caméra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Ici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Emmanuel Macron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accueille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spectateur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son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lieu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travail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espace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qu’il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occupe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qu’il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n’est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prêt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abandonner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Sur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bande-son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insipide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caractéristique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programme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court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immobilier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monte les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marches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quatre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quatre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signe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surjoué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son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ardeur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la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tâche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accompagné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Nemo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fidèle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compagnon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canin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chien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renvoie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l’imaginaire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quotidien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millions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Français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de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leur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animal de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compagnie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devient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par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là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même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symbole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d’horizontalité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pouvoir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hyperlink r:id="rId6" w:history="1">
        <w:r w:rsidRPr="000D30D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cs-CZ"/>
          </w:rPr>
          <w:t>«</w:t>
        </w:r>
        <w:proofErr w:type="spellStart"/>
        <w:r w:rsidRPr="000D30D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cs-CZ"/>
          </w:rPr>
          <w:t>Un</w:t>
        </w:r>
        <w:proofErr w:type="spellEnd"/>
        <w:r w:rsidRPr="000D30D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cs-CZ"/>
          </w:rPr>
          <w:t xml:space="preserve"> animal </w:t>
        </w:r>
        <w:proofErr w:type="spellStart"/>
        <w:r w:rsidRPr="000D30D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cs-CZ"/>
          </w:rPr>
          <w:t>pour</w:t>
        </w:r>
        <w:proofErr w:type="spellEnd"/>
        <w:r w:rsidRPr="000D30D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cs-CZ"/>
          </w:rPr>
          <w:t xml:space="preserve"> les </w:t>
        </w:r>
        <w:proofErr w:type="spellStart"/>
        <w:r w:rsidRPr="000D30D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cs-CZ"/>
          </w:rPr>
          <w:t>gouverner</w:t>
        </w:r>
        <w:proofErr w:type="spellEnd"/>
        <w:r w:rsidRPr="000D30D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cs-CZ"/>
          </w:rPr>
          <w:t xml:space="preserve"> </w:t>
        </w:r>
        <w:proofErr w:type="spellStart"/>
        <w:proofErr w:type="gramStart"/>
        <w:r w:rsidRPr="000D30D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cs-CZ"/>
          </w:rPr>
          <w:t>tous</w:t>
        </w:r>
        <w:proofErr w:type="spellEnd"/>
        <w:r w:rsidRPr="000D30D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cs-CZ"/>
          </w:rPr>
          <w:t>»</w:t>
        </w:r>
        <w:proofErr w:type="gramEnd"/>
        <w:r w:rsidRPr="000D30D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cs-CZ"/>
          </w:rPr>
          <w:t xml:space="preserve">, </w:t>
        </w:r>
        <w:proofErr w:type="spellStart"/>
        <w:r w:rsidRPr="000D30D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cs-CZ"/>
          </w:rPr>
          <w:t>le</w:t>
        </w:r>
        <w:proofErr w:type="spellEnd"/>
        <w:r w:rsidRPr="000D30D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cs-CZ"/>
          </w:rPr>
          <w:t xml:space="preserve"> </w:t>
        </w:r>
        <w:proofErr w:type="spellStart"/>
        <w:r w:rsidRPr="000D30D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cs-CZ"/>
          </w:rPr>
          <w:t>journaliste</w:t>
        </w:r>
        <w:proofErr w:type="spellEnd"/>
        <w:r w:rsidRPr="000D30D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cs-CZ"/>
          </w:rPr>
          <w:t xml:space="preserve"> Lucas </w:t>
        </w:r>
        <w:proofErr w:type="spellStart"/>
        <w:r w:rsidRPr="000D30D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cs-CZ"/>
          </w:rPr>
          <w:t>Jakubowicz</w:t>
        </w:r>
        <w:proofErr w:type="spellEnd"/>
      </w:hyperlink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analyse à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propos comment la mise en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scène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politiques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avec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animaux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permet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montrer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qu’ils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sont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comme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tout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monde, en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prise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avec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routine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gens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A4CEFDB" w14:textId="41009B85" w:rsidR="000D30DE" w:rsidRPr="000D30DE" w:rsidRDefault="000D30DE" w:rsidP="000D30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0EB2EB" w14:textId="5584484C" w:rsidR="00C7460B" w:rsidRPr="000D30DE" w:rsidRDefault="000D30DE" w:rsidP="000D30D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gestion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 </w:t>
      </w:r>
      <w:hyperlink r:id="rId7" w:history="1">
        <w:r w:rsidRPr="000D30D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cs-CZ"/>
          </w:rPr>
          <w:t xml:space="preserve">la </w:t>
        </w:r>
        <w:proofErr w:type="spellStart"/>
        <w:r w:rsidRPr="000D30D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cs-CZ"/>
          </w:rPr>
          <w:t>guerre</w:t>
        </w:r>
        <w:proofErr w:type="spellEnd"/>
        <w:r w:rsidRPr="000D30D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cs-CZ"/>
          </w:rPr>
          <w:t xml:space="preserve"> en </w:t>
        </w:r>
        <w:proofErr w:type="spellStart"/>
        <w:r w:rsidRPr="000D30D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cs-CZ"/>
          </w:rPr>
          <w:t>Ukraine</w:t>
        </w:r>
        <w:proofErr w:type="spellEnd"/>
        <w:r w:rsidRPr="000D30D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cs-CZ"/>
          </w:rPr>
          <w:t xml:space="preserve"> </w:t>
        </w:r>
        <w:proofErr w:type="spellStart"/>
        <w:r w:rsidRPr="000D30D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cs-CZ"/>
          </w:rPr>
          <w:t>laisse</w:t>
        </w:r>
        <w:proofErr w:type="spellEnd"/>
        <w:r w:rsidRPr="000D30D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cs-CZ"/>
          </w:rPr>
          <w:t xml:space="preserve"> </w:t>
        </w:r>
        <w:proofErr w:type="spellStart"/>
        <w:r w:rsidRPr="000D30D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cs-CZ"/>
          </w:rPr>
          <w:t>peu</w:t>
        </w:r>
        <w:proofErr w:type="spellEnd"/>
        <w:r w:rsidRPr="000D30D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cs-CZ"/>
          </w:rPr>
          <w:t xml:space="preserve"> de </w:t>
        </w:r>
        <w:proofErr w:type="spellStart"/>
        <w:r w:rsidRPr="000D30D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cs-CZ"/>
          </w:rPr>
          <w:t>temps</w:t>
        </w:r>
        <w:proofErr w:type="spellEnd"/>
        <w:r w:rsidRPr="000D30D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cs-CZ"/>
          </w:rPr>
          <w:t xml:space="preserve"> au </w:t>
        </w:r>
        <w:proofErr w:type="spellStart"/>
        <w:r w:rsidRPr="000D30D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cs-CZ"/>
          </w:rPr>
          <w:t>Président</w:t>
        </w:r>
        <w:proofErr w:type="spellEnd"/>
      </w:hyperlink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désormais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candidat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livre à des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confessions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face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caméra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mais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restant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attablé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son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bureau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travail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Rien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doit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dévier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tâche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poursuit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l’écriture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parole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nécessairement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performative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sur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scène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internationale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Emmanuel Macron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s’adresse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directement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la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caméra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truchement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réalisateur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qui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l'interroge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ressort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narratif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connu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En 1992,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Benoît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Poelvoorde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prenait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partie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spectateur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ses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saillies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contre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Rémy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Belvaux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C’est</w:t>
      </w:r>
      <w:proofErr w:type="spellEnd"/>
      <w:proofErr w:type="gramEnd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arrivé</w:t>
      </w:r>
      <w:proofErr w:type="spellEnd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près</w:t>
      </w:r>
      <w:proofErr w:type="spellEnd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 xml:space="preserve"> de </w:t>
      </w:r>
      <w:proofErr w:type="spellStart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chez</w:t>
      </w:r>
      <w:proofErr w:type="spellEnd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 xml:space="preserve"> vous</w:t>
      </w:r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».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lançait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 :</w:t>
      </w:r>
      <w:proofErr w:type="gram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 xml:space="preserve">Tour à tour </w:t>
      </w:r>
      <w:proofErr w:type="spellStart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finaud</w:t>
      </w:r>
      <w:proofErr w:type="spellEnd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 xml:space="preserve">, tour à tour </w:t>
      </w:r>
      <w:proofErr w:type="spellStart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polisson</w:t>
      </w:r>
      <w:proofErr w:type="spellEnd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 xml:space="preserve">, tour à tour gangster, </w:t>
      </w:r>
      <w:proofErr w:type="spellStart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mais</w:t>
      </w:r>
      <w:proofErr w:type="spellEnd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 xml:space="preserve"> tour à tour </w:t>
      </w:r>
      <w:proofErr w:type="spellStart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généreux</w:t>
      </w:r>
      <w:proofErr w:type="spellEnd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 xml:space="preserve">. </w:t>
      </w:r>
      <w:proofErr w:type="spellStart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Quelque</w:t>
      </w:r>
      <w:proofErr w:type="spellEnd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soit</w:t>
      </w:r>
      <w:proofErr w:type="spellEnd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le</w:t>
      </w:r>
      <w:proofErr w:type="spellEnd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montant</w:t>
      </w:r>
      <w:proofErr w:type="spellEnd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que</w:t>
      </w:r>
      <w:proofErr w:type="spellEnd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 xml:space="preserve"> tu </w:t>
      </w:r>
      <w:proofErr w:type="spellStart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me</w:t>
      </w:r>
      <w:proofErr w:type="spellEnd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demanderas</w:t>
      </w:r>
      <w:proofErr w:type="spellEnd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Rémy</w:t>
      </w:r>
      <w:proofErr w:type="spellEnd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 xml:space="preserve">, </w:t>
      </w:r>
      <w:proofErr w:type="spellStart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toujours</w:t>
      </w:r>
      <w:proofErr w:type="spellEnd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 xml:space="preserve">, je dis </w:t>
      </w:r>
      <w:proofErr w:type="spellStart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bien</w:t>
      </w:r>
      <w:proofErr w:type="spellEnd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toujours</w:t>
      </w:r>
      <w:proofErr w:type="spellEnd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 xml:space="preserve">, </w:t>
      </w:r>
      <w:proofErr w:type="spellStart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Benoît</w:t>
      </w:r>
      <w:proofErr w:type="spellEnd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 xml:space="preserve"> y </w:t>
      </w:r>
      <w:proofErr w:type="spellStart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pourvoira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"https://citation-celebre.leparisien.fr/citations/82868" \t "_blank" </w:instrText>
      </w:r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D30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.</w:t>
      </w:r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Magnanime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Emmanuel Macron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répond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réalisateur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qui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lui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demande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s’il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peut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l'appeler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«</w:t>
      </w:r>
      <w:proofErr w:type="spellStart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Monsieur</w:t>
      </w:r>
      <w:proofErr w:type="spellEnd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le</w:t>
      </w:r>
      <w:proofErr w:type="spellEnd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candidat</w:t>
      </w:r>
      <w:proofErr w:type="spellEnd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»</w:t>
      </w:r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 : «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ui</w:t>
      </w:r>
      <w:proofErr w:type="spellEnd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bien</w:t>
      </w:r>
      <w:proofErr w:type="spellEnd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sûr</w:t>
      </w:r>
      <w:proofErr w:type="spellEnd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 xml:space="preserve">, vous </w:t>
      </w:r>
      <w:proofErr w:type="spellStart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êtes</w:t>
      </w:r>
      <w:proofErr w:type="spellEnd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là</w:t>
      </w:r>
      <w:proofErr w:type="spellEnd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pour</w:t>
      </w:r>
      <w:proofErr w:type="spellEnd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le</w:t>
      </w:r>
      <w:proofErr w:type="spellEnd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candidat</w:t>
      </w:r>
      <w:proofErr w:type="spellEnd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 xml:space="preserve">, </w:t>
      </w:r>
      <w:proofErr w:type="spellStart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donc</w:t>
      </w:r>
      <w:proofErr w:type="spellEnd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 xml:space="preserve"> vous </w:t>
      </w:r>
      <w:proofErr w:type="spellStart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pouvez</w:t>
      </w:r>
      <w:proofErr w:type="spellEnd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m’appeler</w:t>
      </w:r>
      <w:proofErr w:type="spellEnd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Monsieur</w:t>
      </w:r>
      <w:proofErr w:type="spellEnd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le</w:t>
      </w:r>
      <w:proofErr w:type="spellEnd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candidat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.» Plus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proche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l’univers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politique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on ne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peut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s’empêcher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penser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aux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confessions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d’Édouard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Philippe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auprès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son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ami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Laurent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Cibien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documentaire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hyperlink r:id="rId8" w:history="1">
        <w:r w:rsidRPr="000D30DE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cs-CZ"/>
          </w:rPr>
          <w:t>«</w:t>
        </w:r>
        <w:proofErr w:type="spellStart"/>
        <w:r w:rsidRPr="000D30DE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cs-CZ"/>
          </w:rPr>
          <w:t>Édouard</w:t>
        </w:r>
        <w:proofErr w:type="spellEnd"/>
        <w:r w:rsidRPr="000D30DE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cs-CZ"/>
          </w:rPr>
          <w:t xml:space="preserve">, </w:t>
        </w:r>
        <w:proofErr w:type="spellStart"/>
        <w:r w:rsidRPr="000D30DE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cs-CZ"/>
          </w:rPr>
          <w:t>mon</w:t>
        </w:r>
        <w:proofErr w:type="spellEnd"/>
        <w:r w:rsidRPr="000D30DE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cs-CZ"/>
          </w:rPr>
          <w:t xml:space="preserve"> pote de </w:t>
        </w:r>
        <w:proofErr w:type="spellStart"/>
        <w:r w:rsidRPr="000D30DE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cs-CZ"/>
          </w:rPr>
          <w:t>droite</w:t>
        </w:r>
        <w:proofErr w:type="spellEnd"/>
        <w:r w:rsidRPr="000D30DE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cs-CZ"/>
          </w:rPr>
          <w:t>»</w:t>
        </w:r>
      </w:hyperlink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. Ironie de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l’histoire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Emmanuel Macron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rejoint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son ancien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premier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ministre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registre de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l’intime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de la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sincérité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parole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échangée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cercle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restreint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de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l’humilité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partagée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pleine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confiance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sectPr w:rsidR="00C7460B" w:rsidRPr="000D3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B3E"/>
    <w:multiLevelType w:val="multilevel"/>
    <w:tmpl w:val="3FE46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DE"/>
    <w:rsid w:val="000D30DE"/>
    <w:rsid w:val="00C7460B"/>
    <w:rsid w:val="00F8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32B7D"/>
  <w15:chartTrackingRefBased/>
  <w15:docId w15:val="{174F018C-46D7-43DB-9B09-3AE9049C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D3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D3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30D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D30D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fig-breadcrumbitem">
    <w:name w:val="fig-breadcrumb__item"/>
    <w:basedOn w:val="Normln"/>
    <w:rsid w:val="000D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D30DE"/>
    <w:rPr>
      <w:color w:val="0000FF"/>
      <w:u w:val="single"/>
    </w:rPr>
  </w:style>
  <w:style w:type="character" w:customStyle="1" w:styleId="fig-breadcrumbtext">
    <w:name w:val="fig-breadcrumb__text"/>
    <w:basedOn w:val="Standardnpsmoodstavce"/>
    <w:rsid w:val="000D30DE"/>
  </w:style>
  <w:style w:type="character" w:customStyle="1" w:styleId="fig-content-metasauthors">
    <w:name w:val="fig-content-metas__authors"/>
    <w:basedOn w:val="Standardnpsmoodstavce"/>
    <w:rsid w:val="000D30DE"/>
  </w:style>
  <w:style w:type="character" w:customStyle="1" w:styleId="fig-content-metaspub-date">
    <w:name w:val="fig-content-metas__pub-date"/>
    <w:basedOn w:val="Standardnpsmoodstavce"/>
    <w:rsid w:val="000D30DE"/>
  </w:style>
  <w:style w:type="character" w:customStyle="1" w:styleId="fig-mediacredits">
    <w:name w:val="fig-media__credits"/>
    <w:basedOn w:val="Standardnpsmoodstavce"/>
    <w:rsid w:val="000D30DE"/>
  </w:style>
  <w:style w:type="paragraph" w:customStyle="1" w:styleId="fig-standfirst">
    <w:name w:val="fig-standfirst"/>
    <w:basedOn w:val="Normln"/>
    <w:rsid w:val="000D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30DE"/>
    <w:rPr>
      <w:b/>
      <w:bCs/>
    </w:rPr>
  </w:style>
  <w:style w:type="paragraph" w:customStyle="1" w:styleId="fig-paragraph">
    <w:name w:val="fig-paragraph"/>
    <w:basedOn w:val="Normln"/>
    <w:rsid w:val="000D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D30DE"/>
    <w:rPr>
      <w:i/>
      <w:iCs/>
    </w:rPr>
  </w:style>
  <w:style w:type="character" w:customStyle="1" w:styleId="fignltitle-suffix">
    <w:name w:val="fignl__title-suffix"/>
    <w:basedOn w:val="Standardnpsmoodstavce"/>
    <w:rsid w:val="000D30DE"/>
  </w:style>
  <w:style w:type="paragraph" w:customStyle="1" w:styleId="fignlperiodicity">
    <w:name w:val="fignl__periodicity"/>
    <w:basedOn w:val="Normln"/>
    <w:rsid w:val="000D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ignldescription">
    <w:name w:val="fignl__description"/>
    <w:basedOn w:val="Normln"/>
    <w:rsid w:val="000D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D30D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D30DE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D30D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D30DE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fig-quotetext">
    <w:name w:val="fig-quote__text"/>
    <w:basedOn w:val="Normln"/>
    <w:rsid w:val="000D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D30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850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12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7333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single" w:sz="24" w:space="9" w:color="163860"/>
                    <w:bottom w:val="none" w:sz="0" w:space="0" w:color="auto"/>
                    <w:right w:val="none" w:sz="0" w:space="12" w:color="auto"/>
                  </w:divBdr>
                </w:div>
              </w:divsChild>
            </w:div>
            <w:div w:id="13254304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vmag.lefigaro.fr/programme-tv/audiences-edouard-philippe-offre-un-joli-score-a-france-5_1501ab6e-dd5f-11eb-a98f-aeb77068943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figaro.fr/elections/presidentielles/presidentielle-2022-sur-fond-de-conflit-en-ukraine-emmanuel-macron-engrange-les-soutiens-202203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figaro.fr/politique/un-homme-politique-remonte-en-popularite-des-qu-il-se-met-en-scene-avec-un-animal-domestique-20211004" TargetMode="External"/><Relationship Id="rId5" Type="http://schemas.openxmlformats.org/officeDocument/2006/relationships/hyperlink" Target="https://www.lefigaro.fr/elections/presidentielles/presidentielle-2022-quand-les-candidats-s-inspirent-des-codes-de-netflix-2021091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2</cp:revision>
  <dcterms:created xsi:type="dcterms:W3CDTF">2022-03-07T15:08:00Z</dcterms:created>
  <dcterms:modified xsi:type="dcterms:W3CDTF">2022-03-07T15:08:00Z</dcterms:modified>
</cp:coreProperties>
</file>