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325" w:rsidRDefault="005E1325" w:rsidP="005E1325"/>
    <w:p w:rsidR="005E1325" w:rsidRPr="005E1325" w:rsidRDefault="005E1325" w:rsidP="005E1325">
      <w:pPr>
        <w:jc w:val="center"/>
        <w:rPr>
          <w:b/>
          <w:bCs/>
          <w:sz w:val="32"/>
          <w:szCs w:val="32"/>
        </w:rPr>
      </w:pPr>
      <w:r w:rsidRPr="005E1325">
        <w:rPr>
          <w:b/>
          <w:bCs/>
          <w:sz w:val="32"/>
          <w:szCs w:val="32"/>
        </w:rPr>
        <w:t>Poslechová ukázka – Antonín Dvořák: Slovanský tanec č. 8, č. 6</w:t>
      </w:r>
    </w:p>
    <w:p w:rsidR="005E1325" w:rsidRDefault="005E1325" w:rsidP="005E1325">
      <w:pPr>
        <w:rPr>
          <w:b/>
          <w:bCs/>
        </w:rPr>
      </w:pPr>
      <w:r w:rsidRPr="005E1325">
        <w:rPr>
          <w:b/>
          <w:bCs/>
        </w:rPr>
        <w:t>EKG HUDBY:</w:t>
      </w:r>
    </w:p>
    <w:p w:rsidR="005E1325" w:rsidRPr="005E1325" w:rsidRDefault="005E1325" w:rsidP="005E1325">
      <w:pPr>
        <w:pStyle w:val="Odstavecseseznamem"/>
        <w:numPr>
          <w:ilvl w:val="0"/>
          <w:numId w:val="1"/>
        </w:numPr>
        <w:rPr>
          <w:b/>
          <w:bCs/>
        </w:rPr>
      </w:pPr>
      <w:r>
        <w:t>kreslení hudby jako EKG lihovým fixem na balicí papír</w:t>
      </w:r>
    </w:p>
    <w:p w:rsidR="005E1325" w:rsidRPr="005E1325" w:rsidRDefault="005E1325" w:rsidP="005E1325">
      <w:pPr>
        <w:pStyle w:val="Odstavecseseznamem"/>
        <w:numPr>
          <w:ilvl w:val="0"/>
          <w:numId w:val="1"/>
        </w:numPr>
        <w:rPr>
          <w:b/>
          <w:bCs/>
        </w:rPr>
      </w:pPr>
      <w:r>
        <w:t>přirovnání k EKG, vysvětlit možný směr a rozsah čar (velký/malý rozsah,</w:t>
      </w:r>
      <w:r w:rsidR="00500BAB">
        <w:t xml:space="preserve"> </w:t>
      </w:r>
      <w:bookmarkStart w:id="0" w:name="_GoBack"/>
      <w:bookmarkEnd w:id="0"/>
      <w:r>
        <w:t>hranatá/kulatá, souvislá/přerušovaná, pokračuje dál/zastaví se na místě)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rozdělit žáky do dvojic (vodič – kontroluje průběh, malíř – má zavázané oči šátkem)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pustit pro žáky neznámou hudební ukázku (Antonín Dvořák: Slovanský tanec č. 8, č. 6)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 w:rsidRPr="005E1325">
        <w:t>žáci</w:t>
      </w:r>
      <w:r>
        <w:t xml:space="preserve"> zaznamenávají průběh hudby, vystřídají se, poté porovnat obě ukázky</w:t>
      </w:r>
    </w:p>
    <w:p w:rsidR="005E1325" w:rsidRDefault="005E1325" w:rsidP="005E1325">
      <w:pPr>
        <w:pStyle w:val="Odstavecseseznamem"/>
        <w:numPr>
          <w:ilvl w:val="0"/>
          <w:numId w:val="1"/>
        </w:numPr>
      </w:pPr>
      <w:r>
        <w:t>závěr – přijít společně na to, čím to je, co kreslení ovlivnilo (melodie, výška tónů, dynamika, tempové změny, rytmus – hudebně výrazové prostředky)</w:t>
      </w:r>
    </w:p>
    <w:p w:rsidR="005E1325" w:rsidRDefault="005E1325" w:rsidP="005E1325">
      <w:pPr>
        <w:pStyle w:val="Odstavecseseznamem"/>
      </w:pPr>
    </w:p>
    <w:p w:rsidR="005E1325" w:rsidRDefault="005E1325" w:rsidP="005E1325">
      <w:pPr>
        <w:pStyle w:val="Odstavecseseznamem"/>
      </w:pPr>
    </w:p>
    <w:p w:rsidR="005E1325" w:rsidRDefault="00FC7849" w:rsidP="005E1325">
      <w:pPr>
        <w:pStyle w:val="Odstavecseseznamem"/>
      </w:pPr>
      <w:hyperlink r:id="rId7" w:history="1">
        <w:r w:rsidR="004009B8" w:rsidRPr="004009B8">
          <w:rPr>
            <w:rStyle w:val="Hypertextovodkaz"/>
          </w:rPr>
          <w:t>Antonín Dvořák: Slovanský tanec č. 8</w:t>
        </w:r>
      </w:hyperlink>
    </w:p>
    <w:p w:rsidR="004009B8" w:rsidRDefault="00FC7849" w:rsidP="005E1325">
      <w:pPr>
        <w:pStyle w:val="Odstavecseseznamem"/>
      </w:pPr>
      <w:hyperlink r:id="rId8" w:history="1">
        <w:r w:rsidR="004009B8" w:rsidRPr="004009B8">
          <w:rPr>
            <w:rStyle w:val="Hypertextovodkaz"/>
          </w:rPr>
          <w:t>Antonín Dvořák: Slovanský tanec č. 6</w:t>
        </w:r>
      </w:hyperlink>
    </w:p>
    <w:p w:rsidR="004009B8" w:rsidRDefault="004009B8" w:rsidP="005E1325">
      <w:pPr>
        <w:pStyle w:val="Odstavecseseznamem"/>
      </w:pPr>
    </w:p>
    <w:p w:rsidR="004009B8" w:rsidRDefault="004009B8" w:rsidP="00045614">
      <w:pPr>
        <w:pStyle w:val="Odstavecseseznamem"/>
        <w:jc w:val="both"/>
      </w:pPr>
      <w:r w:rsidRPr="004009B8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25" w:rsidRDefault="005E1325" w:rsidP="005E1325">
      <w:pPr>
        <w:pStyle w:val="Odstavecseseznamem"/>
      </w:pPr>
    </w:p>
    <w:sectPr w:rsidR="005E132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49" w:rsidRDefault="00FC7849" w:rsidP="00500BAB">
      <w:pPr>
        <w:spacing w:after="0" w:line="240" w:lineRule="auto"/>
      </w:pPr>
      <w:r>
        <w:separator/>
      </w:r>
    </w:p>
  </w:endnote>
  <w:endnote w:type="continuationSeparator" w:id="0">
    <w:p w:rsidR="00FC7849" w:rsidRDefault="00FC7849" w:rsidP="0050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111841"/>
      <w:docPartObj>
        <w:docPartGallery w:val="Page Numbers (Bottom of Page)"/>
        <w:docPartUnique/>
      </w:docPartObj>
    </w:sdtPr>
    <w:sdtContent>
      <w:p w:rsidR="00500BAB" w:rsidRDefault="00500B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0BAB" w:rsidRDefault="00500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49" w:rsidRDefault="00FC7849" w:rsidP="00500BAB">
      <w:pPr>
        <w:spacing w:after="0" w:line="240" w:lineRule="auto"/>
      </w:pPr>
      <w:r>
        <w:separator/>
      </w:r>
    </w:p>
  </w:footnote>
  <w:footnote w:type="continuationSeparator" w:id="0">
    <w:p w:rsidR="00FC7849" w:rsidRDefault="00FC7849" w:rsidP="0050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BAB" w:rsidRDefault="00500BAB">
    <w:pPr>
      <w:pStyle w:val="Zhlav"/>
    </w:pPr>
    <w:r>
      <w:t>Aktivita k poslechu</w:t>
    </w:r>
    <w:r>
      <w:ptab w:relativeTo="margin" w:alignment="center" w:leader="none"/>
    </w:r>
    <w:r>
      <w:ptab w:relativeTo="margin" w:alignment="right" w:leader="none"/>
    </w:r>
    <w:r>
      <w:t>Marie Holubová, učo: 383090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A6C96"/>
    <w:multiLevelType w:val="hybridMultilevel"/>
    <w:tmpl w:val="FD16B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5"/>
    <w:rsid w:val="00045614"/>
    <w:rsid w:val="004009B8"/>
    <w:rsid w:val="00500BAB"/>
    <w:rsid w:val="005E1325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EE9"/>
  <w15:chartTrackingRefBased/>
  <w15:docId w15:val="{6F3FCE12-24B0-4324-A6FA-0EAD48BE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3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9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0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BAB"/>
  </w:style>
  <w:style w:type="paragraph" w:styleId="Zpat">
    <w:name w:val="footer"/>
    <w:basedOn w:val="Normln"/>
    <w:link w:val="ZpatChar"/>
    <w:uiPriority w:val="99"/>
    <w:unhideWhenUsed/>
    <w:rsid w:val="00500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LDIZzBIz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IywT8fKV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1C05CFDF5ED47BC240D965D7579C7" ma:contentTypeVersion="8" ma:contentTypeDescription="Vytvoří nový dokument" ma:contentTypeScope="" ma:versionID="8ff877d6e074f82143c1fc7945282576">
  <xsd:schema xmlns:xsd="http://www.w3.org/2001/XMLSchema" xmlns:xs="http://www.w3.org/2001/XMLSchema" xmlns:p="http://schemas.microsoft.com/office/2006/metadata/properties" xmlns:ns2="ec97901d-1c11-49ec-ad2e-0f1193156904" targetNamespace="http://schemas.microsoft.com/office/2006/metadata/properties" ma:root="true" ma:fieldsID="3d649f491281f6358686e85ba55a5e7e" ns2:_="">
    <xsd:import namespace="ec97901d-1c11-49ec-ad2e-0f1193156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01d-1c11-49ec-ad2e-0f1193156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96B8D-9F15-419D-B0D2-E0ECF0ED9820}"/>
</file>

<file path=customXml/itemProps2.xml><?xml version="1.0" encoding="utf-8"?>
<ds:datastoreItem xmlns:ds="http://schemas.openxmlformats.org/officeDocument/2006/customXml" ds:itemID="{87341086-54DA-4F1C-A2E8-00DF309F698F}"/>
</file>

<file path=customXml/itemProps3.xml><?xml version="1.0" encoding="utf-8"?>
<ds:datastoreItem xmlns:ds="http://schemas.openxmlformats.org/officeDocument/2006/customXml" ds:itemID="{290F42AD-FB1F-4D52-9A35-EE9DBC48C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Holubová</dc:creator>
  <cp:keywords/>
  <dc:description/>
  <cp:lastModifiedBy>Marie Holubová</cp:lastModifiedBy>
  <cp:revision>2</cp:revision>
  <dcterms:created xsi:type="dcterms:W3CDTF">2020-11-02T11:26:00Z</dcterms:created>
  <dcterms:modified xsi:type="dcterms:W3CDTF">2020-11-09T12:32:00Z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0x0101003791C05CFDF5ED47BC240D965D7579C7</vt:lpwstr>
  </property>
</Properties>
</file>