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09A4" w14:textId="183C75B5" w:rsidR="00A8339B" w:rsidRDefault="004156AA" w:rsidP="004156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Skylla a Charybda</w:t>
      </w:r>
    </w:p>
    <w:p w14:paraId="627C6B3B" w14:textId="5A2AA567" w:rsidR="004156AA" w:rsidRDefault="004156AA" w:rsidP="004156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83AA2" w14:textId="70538A97" w:rsidR="004156AA" w:rsidRDefault="004156AA" w:rsidP="004156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Unikli Sirénám a po krátké plavbě uslyšeli hrozný rachot a štěkání. Blížili se druhému nebezpečí. To řvala v jeskyni pod obrovským úskalím obluda Skylla. Jejích šest hlav kývajících se nad hadinou bez ustání štěkalo. Naproti mořské jeskyni s hrozným netvorem trčela z moře nižší skála. Pod 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Poseidónova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dcer Charybdis třikrát za den pohlcovala a chrlila vodu. Voda kolem skaliska vřela, skála zlověstně hučela a vlny byly temné hlínou a pískem a bílé rozbouřenou pěnou. Loď, které se podařilo uniknout obludě Skylle, upadla obvykle do protějšího hrozného víru Charybdy a neušla zkáze. Odysseovým plavcům zděšením klesly ruce z vesel. Odysseus je povzbuzoval a radil jim, aby projeli kolem větší skály. Tak mu poradila kouzelnice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Kirké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Veslovali usilovně, přece však neušli Skylle. Z vln se vynořilo jejích šest hlav, uchvátila šest Odysseových druhů a stáhla je k sobě do mořské sluje, kde je pohltila. Ostatní plavci však unikli Charybdě, která by byla roztříštila celou loď. </w:t>
      </w:r>
    </w:p>
    <w:p w14:paraId="4FF8C5FB" w14:textId="4AFBBE2F" w:rsidR="004156AA" w:rsidRPr="00F65B5F" w:rsidRDefault="00F65B5F" w:rsidP="004156A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Eduard Petiška (1976). </w:t>
      </w:r>
      <w:r w:rsidRPr="00F65B5F">
        <w:rPr>
          <w:rFonts w:ascii="Times New Roman" w:hAnsi="Times New Roman" w:cs="Times New Roman"/>
          <w:i/>
          <w:iCs/>
          <w:sz w:val="24"/>
          <w:szCs w:val="24"/>
        </w:rPr>
        <w:t>Staré řecké báje a pověsti</w:t>
      </w:r>
      <w:r>
        <w:rPr>
          <w:rFonts w:ascii="Times New Roman" w:hAnsi="Times New Roman" w:cs="Times New Roman"/>
          <w:sz w:val="24"/>
          <w:szCs w:val="24"/>
        </w:rPr>
        <w:t>, Praha: Albatros, s. 213‒214.</w:t>
      </w:r>
    </w:p>
    <w:sectPr w:rsidR="004156AA" w:rsidRPr="00F6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A"/>
    <w:rsid w:val="004156AA"/>
    <w:rsid w:val="005151D8"/>
    <w:rsid w:val="00A8339B"/>
    <w:rsid w:val="00F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DC99"/>
  <w15:chartTrackingRefBased/>
  <w15:docId w15:val="{EAE5CEEF-0F0F-43FC-896B-C164C1F5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 </cp:lastModifiedBy>
  <cp:revision>1</cp:revision>
  <dcterms:created xsi:type="dcterms:W3CDTF">2021-04-11T19:48:00Z</dcterms:created>
  <dcterms:modified xsi:type="dcterms:W3CDTF">2021-04-11T20:02:00Z</dcterms:modified>
</cp:coreProperties>
</file>