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BE6A" w14:textId="77777777" w:rsidR="002135E5" w:rsidRPr="002135E5" w:rsidRDefault="002135E5" w:rsidP="002135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Přídavná jména</w:t>
      </w:r>
    </w:p>
    <w:p w14:paraId="2082A5F4" w14:textId="77777777" w:rsidR="002135E5" w:rsidRPr="00C11F16" w:rsidRDefault="002135E5" w:rsidP="00C11F1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приведённых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ниже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словосочетаний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образуйте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притяжательные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>:</w:t>
      </w:r>
      <w:r w:rsidRPr="00C11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53305" w14:textId="77777777" w:rsidR="00C11F16" w:rsidRDefault="002135E5" w:rsidP="00C11F1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нига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дача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тёти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дяди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Саши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котёнок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Димы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пальто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дедушки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просьба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матери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пух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лебедя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ружьё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охотника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козы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хвост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лисы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зубы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волка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жир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рыбы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кошки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лапы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собаки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>.</w:t>
      </w:r>
    </w:p>
    <w:p w14:paraId="61231531" w14:textId="77777777" w:rsidR="002135E5" w:rsidRPr="00C11F16" w:rsidRDefault="002135E5" w:rsidP="00C11F1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Приведённые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ниже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разделите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качественные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относительные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свой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ответ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обоснуйте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>.</w:t>
      </w:r>
    </w:p>
    <w:p w14:paraId="19F0D27E" w14:textId="77777777" w:rsidR="002135E5" w:rsidRPr="002135E5" w:rsidRDefault="002135E5" w:rsidP="002135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Стальные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двери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стальная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воля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золотое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кольцо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экскурсия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Золотому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кольцу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большие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ботинки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прямой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угол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прямой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квадратные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скобки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белая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бумага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воздушный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бой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книжная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полка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умный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чистое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полотенце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успешная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глубокая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пропасть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глубокая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железная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решётка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железная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минеральная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уютная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квартира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футбольный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мяч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комната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оригинальная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идея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>.</w:t>
      </w:r>
    </w:p>
    <w:p w14:paraId="46C7EF82" w14:textId="77777777" w:rsidR="002135E5" w:rsidRPr="00C11F16" w:rsidRDefault="002135E5" w:rsidP="00C11F1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Дополните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окончания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1F16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spellEnd"/>
      <w:r w:rsidRPr="00C11F16">
        <w:rPr>
          <w:rFonts w:ascii="Times New Roman" w:hAnsi="Times New Roman" w:cs="Times New Roman"/>
          <w:b/>
          <w:sz w:val="24"/>
          <w:szCs w:val="24"/>
        </w:rPr>
        <w:t>:</w:t>
      </w:r>
      <w:r w:rsidRPr="00C11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C2FDB" w14:textId="19D75FA4" w:rsidR="002F20FB" w:rsidRDefault="002135E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южн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берег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толков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словарь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земн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шар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отварн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картофель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выпускн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экзамен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овощн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суп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плюшев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медвежонок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летуч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мышь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крупн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учёный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родственники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соседн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пражск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метро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зелён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погода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каникулы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куртка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вчерашн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газета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домашн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передн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сиденье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нижн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ящик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хорош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настроение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обеденн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перерыв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разн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тёпл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кругл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кратк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свободн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>.</w:t>
      </w:r>
    </w:p>
    <w:p w14:paraId="767CE6E6" w14:textId="1C86C9BE" w:rsidR="00C010B5" w:rsidRDefault="00C010B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6443A" w14:textId="77A46CD6" w:rsidR="00C010B5" w:rsidRDefault="00C010B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05309" w14:textId="77777777" w:rsidR="00C010B5" w:rsidRDefault="00C010B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2C7D8" w14:textId="1DC35D90" w:rsidR="00C010B5" w:rsidRDefault="00C010B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použity z:</w:t>
      </w:r>
    </w:p>
    <w:p w14:paraId="6AE90FBD" w14:textId="13AE85DF" w:rsidR="00C010B5" w:rsidRPr="00C010B5" w:rsidRDefault="00C010B5" w:rsidP="00C010B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C010B5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C010B5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C010B5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C010B5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1802-128X</w:t>
      </w:r>
      <w:proofErr w:type="gramEnd"/>
      <w:r w:rsidRPr="00C010B5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2018 http://elportal.cz/publikace/morfologie-rustina</w:t>
      </w:r>
    </w:p>
    <w:sectPr w:rsidR="00C010B5" w:rsidRPr="00C010B5" w:rsidSect="002F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6F1"/>
    <w:multiLevelType w:val="hybridMultilevel"/>
    <w:tmpl w:val="2D1AC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7008"/>
    <w:multiLevelType w:val="multilevel"/>
    <w:tmpl w:val="5EC2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E5"/>
    <w:rsid w:val="002135E5"/>
    <w:rsid w:val="002F20FB"/>
    <w:rsid w:val="00A301CD"/>
    <w:rsid w:val="00C010B5"/>
    <w:rsid w:val="00C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9400"/>
  <w15:docId w15:val="{4BDB8367-BF9F-434A-BB58-33F6F89C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0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C62F-A36B-443B-A43F-258CF74A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1335</Characters>
  <Application>Microsoft Office Word</Application>
  <DocSecurity>0</DocSecurity>
  <Lines>11</Lines>
  <Paragraphs>3</Paragraphs>
  <ScaleCrop>false</ScaleCrop>
  <Company>Pedagogicka fakulta MU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Lucie Vahalová</cp:lastModifiedBy>
  <cp:revision>4</cp:revision>
  <dcterms:created xsi:type="dcterms:W3CDTF">2017-11-09T07:08:00Z</dcterms:created>
  <dcterms:modified xsi:type="dcterms:W3CDTF">2022-02-28T10:50:00Z</dcterms:modified>
</cp:coreProperties>
</file>