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3CA1A" w14:textId="07B49057" w:rsidR="00487598" w:rsidRDefault="00487598" w:rsidP="0092452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Doplnění k amalgamové elektrolýze</w:t>
      </w:r>
    </w:p>
    <w:p w14:paraId="6A1E2E1E" w14:textId="77777777" w:rsidR="00487598" w:rsidRDefault="00487598" w:rsidP="0092452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C00DA46" w14:textId="0F6D2B2E" w:rsidR="00E871DE" w:rsidRDefault="00E871DE" w:rsidP="0092452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cs-CZ"/>
        </w:rPr>
        <w:drawing>
          <wp:inline distT="0" distB="0" distL="0" distR="0" wp14:anchorId="7CE8B28E" wp14:editId="631DCB98">
            <wp:extent cx="6111240" cy="5852160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4FFF7" w14:textId="77777777" w:rsidR="00487598" w:rsidRDefault="00487598" w:rsidP="0092452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C8C1413" w14:textId="77777777" w:rsidR="00E871DE" w:rsidRDefault="00E871DE" w:rsidP="0092452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3AA12B9" w14:textId="77777777" w:rsidR="00487598" w:rsidRDefault="00487598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5F56941D" w14:textId="6E9D0C8F" w:rsidR="00676CA7" w:rsidRDefault="000C1027" w:rsidP="0092452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C1027">
        <w:rPr>
          <w:rFonts w:ascii="Arial" w:hAnsi="Arial" w:cs="Arial"/>
          <w:b/>
          <w:bCs/>
          <w:sz w:val="32"/>
          <w:szCs w:val="32"/>
        </w:rPr>
        <w:lastRenderedPageBreak/>
        <w:t xml:space="preserve">Zapomenuté příběhy 2: </w:t>
      </w:r>
      <w:proofErr w:type="gramStart"/>
      <w:r w:rsidRPr="000C1027">
        <w:rPr>
          <w:rFonts w:ascii="Arial" w:hAnsi="Arial" w:cs="Arial"/>
          <w:b/>
          <w:bCs/>
          <w:sz w:val="32"/>
          <w:szCs w:val="32"/>
        </w:rPr>
        <w:t>s.49</w:t>
      </w:r>
      <w:proofErr w:type="gramEnd"/>
      <w:r w:rsidRPr="000C1027">
        <w:rPr>
          <w:rFonts w:ascii="Arial" w:hAnsi="Arial" w:cs="Arial"/>
          <w:b/>
          <w:bCs/>
          <w:sz w:val="32"/>
          <w:szCs w:val="32"/>
        </w:rPr>
        <w:t>-69: Malé noční slunce</w:t>
      </w:r>
      <w:r w:rsidR="008A04A2">
        <w:rPr>
          <w:rStyle w:val="Znakapoznpodarou"/>
          <w:rFonts w:ascii="Arial" w:hAnsi="Arial" w:cs="Arial"/>
          <w:b/>
          <w:bCs/>
          <w:sz w:val="32"/>
          <w:szCs w:val="32"/>
        </w:rPr>
        <w:footnoteReference w:id="1"/>
      </w:r>
    </w:p>
    <w:p w14:paraId="6723A901" w14:textId="77777777" w:rsidR="00FE6E2A" w:rsidRPr="000C1027" w:rsidRDefault="00FE6E2A" w:rsidP="0092452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5DD7E3B" w14:textId="1CEE2B9D" w:rsidR="00DF2C7B" w:rsidRPr="0092452B" w:rsidRDefault="00A02BDC" w:rsidP="0092452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92452B">
        <w:rPr>
          <w:rFonts w:ascii="Arial" w:hAnsi="Arial" w:cs="Arial"/>
          <w:b/>
          <w:bCs/>
          <w:sz w:val="24"/>
          <w:szCs w:val="24"/>
        </w:rPr>
        <w:t>Jak</w:t>
      </w:r>
      <w:r w:rsidR="00DF2C7B" w:rsidRPr="0092452B">
        <w:rPr>
          <w:rFonts w:ascii="Arial" w:hAnsi="Arial" w:cs="Arial"/>
          <w:b/>
          <w:bCs/>
          <w:sz w:val="24"/>
          <w:szCs w:val="24"/>
        </w:rPr>
        <w:t>ý byl první umělý zdroj světla pro naše prapředky?</w:t>
      </w:r>
    </w:p>
    <w:p w14:paraId="780BF741" w14:textId="785BF536" w:rsidR="00DF2C7B" w:rsidRPr="00DF2C7B" w:rsidRDefault="00DF2C7B" w:rsidP="0092452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7A07A0" w14:paraId="3C6C43F6" w14:textId="77777777" w:rsidTr="00C0232F">
        <w:tc>
          <w:tcPr>
            <w:tcW w:w="4390" w:type="dxa"/>
          </w:tcPr>
          <w:p w14:paraId="06D62F69" w14:textId="7DB49DBA" w:rsidR="007A07A0" w:rsidRPr="00C0232F" w:rsidRDefault="007A07A0" w:rsidP="00C0232F">
            <w:pPr>
              <w:pStyle w:val="Odstavecseseznamem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C023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 jeskyni La </w:t>
            </w:r>
            <w:proofErr w:type="spellStart"/>
            <w:r w:rsidRPr="00C0232F">
              <w:rPr>
                <w:rFonts w:ascii="Arial" w:hAnsi="Arial" w:cs="Arial"/>
                <w:b/>
                <w:bCs/>
                <w:sz w:val="24"/>
                <w:szCs w:val="24"/>
              </w:rPr>
              <w:t>Mouthe</w:t>
            </w:r>
            <w:proofErr w:type="spellEnd"/>
            <w:r w:rsidRPr="00C023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 jižní Francii bylo nalezeno pravěké kamenné svítidlo. Odhaduje se, že se v něm svítilo hořícím tukem. Knotem asi byla smotaná tráva. Odhadněte stáří tohoto předmětu</w:t>
            </w:r>
            <w:r w:rsidRPr="00FE6E2A">
              <w:rPr>
                <w:rStyle w:val="Znakapoznpodarou"/>
                <w:rFonts w:ascii="Arial" w:hAnsi="Arial" w:cs="Arial"/>
                <w:b/>
                <w:bCs/>
                <w:sz w:val="24"/>
                <w:szCs w:val="24"/>
              </w:rPr>
              <w:footnoteReference w:id="2"/>
            </w:r>
            <w:r w:rsidRPr="00C0232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04343E" w:rsidRPr="00FE6E2A">
              <w:rPr>
                <w:rStyle w:val="Znakapoznpodarou"/>
                <w:rFonts w:ascii="Arial" w:hAnsi="Arial" w:cs="Arial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6066" w:type="dxa"/>
          </w:tcPr>
          <w:p w14:paraId="61E57FFF" w14:textId="3CAD24AE" w:rsidR="007A07A0" w:rsidRDefault="007A07A0" w:rsidP="009245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964F1B0" wp14:editId="1098DBE9">
                  <wp:extent cx="3710940" cy="2560591"/>
                  <wp:effectExtent l="0" t="0" r="381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3" cy="2570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823F52" w14:textId="0DAE1DFD" w:rsidR="00B83061" w:rsidRDefault="00B83061" w:rsidP="0092452B">
      <w:pPr>
        <w:spacing w:after="0" w:line="240" w:lineRule="auto"/>
        <w:ind w:left="66"/>
        <w:jc w:val="center"/>
        <w:rPr>
          <w:rFonts w:ascii="Arial" w:hAnsi="Arial" w:cs="Arial"/>
          <w:sz w:val="24"/>
          <w:szCs w:val="24"/>
        </w:rPr>
      </w:pPr>
    </w:p>
    <w:p w14:paraId="21D339B2" w14:textId="1811A7B8" w:rsidR="00DF2C7B" w:rsidRDefault="00DF2C7B" w:rsidP="0092452B">
      <w:pPr>
        <w:spacing w:after="0" w:line="240" w:lineRule="auto"/>
        <w:ind w:left="66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7A07A0" w14:paraId="76A21009" w14:textId="77777777" w:rsidTr="007A07A0">
        <w:tc>
          <w:tcPr>
            <w:tcW w:w="7083" w:type="dxa"/>
          </w:tcPr>
          <w:p w14:paraId="5382F2B6" w14:textId="77777777" w:rsidR="007A07A0" w:rsidRPr="00FE6E2A" w:rsidRDefault="007A07A0" w:rsidP="00C0232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6E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číši alabastrové </w:t>
            </w:r>
            <w:proofErr w:type="spellStart"/>
            <w:r w:rsidRPr="00FE6E2A">
              <w:rPr>
                <w:rFonts w:ascii="Arial" w:hAnsi="Arial" w:cs="Arial"/>
                <w:b/>
                <w:bCs/>
                <w:sz w:val="24"/>
                <w:szCs w:val="24"/>
              </w:rPr>
              <w:t>Tutanjamonovy</w:t>
            </w:r>
            <w:proofErr w:type="spellEnd"/>
            <w:r w:rsidRPr="00FE6E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lampy, která ¨na první pohled nebyla nijak zdobená, se po zapálení objevil obrázek, který po zhasnutí lampy zase zmizel. Jak toho starověcí Egypťané mohli dosáhnout?</w:t>
            </w:r>
            <w:r w:rsidRPr="00FE6E2A">
              <w:rPr>
                <w:rStyle w:val="Znakapoznpodarou"/>
                <w:rFonts w:ascii="Arial" w:hAnsi="Arial" w:cs="Arial"/>
                <w:b/>
                <w:bCs/>
                <w:sz w:val="24"/>
                <w:szCs w:val="24"/>
              </w:rPr>
              <w:footnoteReference w:id="4"/>
            </w:r>
          </w:p>
          <w:p w14:paraId="49D1B002" w14:textId="77777777" w:rsidR="007A07A0" w:rsidRDefault="007A07A0" w:rsidP="00924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3" w:type="dxa"/>
          </w:tcPr>
          <w:p w14:paraId="0C5A1346" w14:textId="71CF3170" w:rsidR="007A07A0" w:rsidRDefault="007A07A0" w:rsidP="0092452B">
            <w:pPr>
              <w:rPr>
                <w:rFonts w:ascii="Arial" w:hAnsi="Arial" w:cs="Arial"/>
                <w:sz w:val="24"/>
                <w:szCs w:val="24"/>
              </w:rPr>
            </w:pPr>
            <w:r w:rsidRPr="00BF3623">
              <w:rPr>
                <w:rFonts w:ascii="Arial" w:eastAsia="Times New Roman" w:hAnsi="Arial" w:cs="Arial"/>
                <w:noProof/>
                <w:color w:val="444444"/>
                <w:sz w:val="21"/>
                <w:szCs w:val="21"/>
                <w:lang w:eastAsia="cs-CZ"/>
              </w:rPr>
              <w:drawing>
                <wp:inline distT="0" distB="0" distL="0" distR="0" wp14:anchorId="34A898E3" wp14:editId="42FE1867">
                  <wp:extent cx="1904400" cy="2761200"/>
                  <wp:effectExtent l="0" t="0" r="635" b="1270"/>
                  <wp:docPr id="2" name="Obrázek 2" descr="Obr.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br.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400" cy="276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8012A8" w14:textId="077A275A" w:rsidR="00BF3623" w:rsidRPr="00FE6E2A" w:rsidRDefault="007A07A0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E6E2A">
        <w:rPr>
          <w:rFonts w:ascii="Arial" w:hAnsi="Arial" w:cs="Arial"/>
          <w:b/>
          <w:bCs/>
          <w:sz w:val="24"/>
          <w:szCs w:val="24"/>
        </w:rPr>
        <w:t>Jaké mohly být v minulosti zdroje paliva pro olejové lampy?</w:t>
      </w:r>
    </w:p>
    <w:p w14:paraId="32FCF052" w14:textId="257E28A1" w:rsidR="00FB6A1C" w:rsidRPr="00FE6E2A" w:rsidRDefault="00FB6A1C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E6E2A">
        <w:rPr>
          <w:rFonts w:ascii="Arial" w:hAnsi="Arial" w:cs="Arial"/>
          <w:b/>
          <w:bCs/>
          <w:sz w:val="24"/>
          <w:szCs w:val="24"/>
        </w:rPr>
        <w:t>Dokdy se při práci v dolech používaly ke svícení louče</w:t>
      </w:r>
      <w:r w:rsidR="007A7833" w:rsidRPr="00FE6E2A">
        <w:rPr>
          <w:rFonts w:ascii="Arial" w:hAnsi="Arial" w:cs="Arial"/>
          <w:b/>
          <w:bCs/>
          <w:sz w:val="24"/>
          <w:szCs w:val="24"/>
        </w:rPr>
        <w:t>,</w:t>
      </w:r>
      <w:r w:rsidRPr="00FE6E2A">
        <w:rPr>
          <w:rFonts w:ascii="Arial" w:hAnsi="Arial" w:cs="Arial"/>
          <w:b/>
          <w:bCs/>
          <w:sz w:val="24"/>
          <w:szCs w:val="24"/>
        </w:rPr>
        <w:t xml:space="preserve"> pochodně</w:t>
      </w:r>
      <w:r w:rsidR="007A7833" w:rsidRPr="00FE6E2A">
        <w:rPr>
          <w:rFonts w:ascii="Arial" w:hAnsi="Arial" w:cs="Arial"/>
          <w:b/>
          <w:bCs/>
          <w:sz w:val="24"/>
          <w:szCs w:val="24"/>
        </w:rPr>
        <w:t xml:space="preserve"> a svíčky</w:t>
      </w:r>
      <w:r w:rsidRPr="00FE6E2A">
        <w:rPr>
          <w:rFonts w:ascii="Arial" w:hAnsi="Arial" w:cs="Arial"/>
          <w:b/>
          <w:bCs/>
          <w:sz w:val="24"/>
          <w:szCs w:val="24"/>
        </w:rPr>
        <w:t>?</w:t>
      </w:r>
      <w:r w:rsidR="0092452B" w:rsidRPr="00FE6E2A">
        <w:rPr>
          <w:rFonts w:ascii="Arial" w:hAnsi="Arial" w:cs="Arial"/>
          <w:b/>
          <w:bCs/>
          <w:sz w:val="24"/>
          <w:szCs w:val="24"/>
        </w:rPr>
        <w:t xml:space="preserve"> Jaký to mělo vliv na průběh prací v dole?</w:t>
      </w:r>
    </w:p>
    <w:p w14:paraId="47D670E9" w14:textId="4F908CA9" w:rsidR="00FE6E2A" w:rsidRDefault="00FE6E2A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 je to petrolej? Čím se </w:t>
      </w:r>
      <w:r w:rsidR="008F12E4">
        <w:rPr>
          <w:rFonts w:ascii="Arial" w:hAnsi="Arial" w:cs="Arial"/>
          <w:b/>
          <w:bCs/>
          <w:sz w:val="24"/>
          <w:szCs w:val="24"/>
        </w:rPr>
        <w:t xml:space="preserve">ve složení a funkci (pro svícení) </w:t>
      </w:r>
      <w:r>
        <w:rPr>
          <w:rFonts w:ascii="Arial" w:hAnsi="Arial" w:cs="Arial"/>
          <w:b/>
          <w:bCs/>
          <w:sz w:val="24"/>
          <w:szCs w:val="24"/>
        </w:rPr>
        <w:t>liší od dnes používaného lampového oleje?</w:t>
      </w:r>
    </w:p>
    <w:p w14:paraId="3968D9E4" w14:textId="77777777" w:rsidR="0091546F" w:rsidRDefault="0091546F" w:rsidP="0092452B">
      <w:pPr>
        <w:spacing w:after="0" w:line="240" w:lineRule="auto"/>
      </w:pPr>
    </w:p>
    <w:p w14:paraId="224B345C" w14:textId="13BFEF2C" w:rsidR="008F12E4" w:rsidRDefault="008F12E4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Používají se petrolejové lampy i dnes? Kde a proč? Kde se používá ke svícení lampový olej?</w:t>
      </w:r>
    </w:p>
    <w:p w14:paraId="7DCC2FBF" w14:textId="204B4049" w:rsidR="00850A38" w:rsidRPr="006618DA" w:rsidRDefault="00850A38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618DA">
        <w:rPr>
          <w:rFonts w:ascii="Arial" w:hAnsi="Arial" w:cs="Arial"/>
          <w:b/>
          <w:bCs/>
          <w:sz w:val="24"/>
          <w:szCs w:val="24"/>
        </w:rPr>
        <w:t>Klasické petrolejové lampy zapáchaly a „čadily“. Usazené saze v domácnosti byly jistě na obtíž. Jinak ovšem mají i dnes široké průmyslové využití a vyrábějí se cíleně. Jak se saze vyrábějí</w:t>
      </w:r>
      <w:r w:rsidR="00D30D1C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5"/>
      </w:r>
      <w:r w:rsidRPr="006618DA">
        <w:rPr>
          <w:rFonts w:ascii="Arial" w:hAnsi="Arial" w:cs="Arial"/>
          <w:b/>
          <w:bCs/>
          <w:sz w:val="24"/>
          <w:szCs w:val="24"/>
        </w:rPr>
        <w:t xml:space="preserve"> a k čemu se dnes používají?</w:t>
      </w:r>
      <w:r w:rsidRPr="006618DA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6"/>
      </w:r>
    </w:p>
    <w:p w14:paraId="0DDA0FA7" w14:textId="77777777" w:rsidR="003E73A3" w:rsidRDefault="003E73A3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Napište vzorce naftalenu a anthracenu.</w:t>
      </w:r>
    </w:p>
    <w:p w14:paraId="7F3927C3" w14:textId="031C2241" w:rsidR="003E73A3" w:rsidRPr="006618DA" w:rsidRDefault="001924BF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Přečtěte si článek o využití velryb (z roku 1903)</w:t>
      </w:r>
      <w:r w:rsidR="00A9145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F019E4" w14:textId="5D6055EE" w:rsidR="008F444C" w:rsidRPr="006618DA" w:rsidRDefault="008F444C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Přečtěte si článek o továrně </w:t>
      </w:r>
      <w:r w:rsidR="00FE2445">
        <w:rPr>
          <w:rFonts w:ascii="Arial" w:hAnsi="Arial" w:cs="Arial"/>
          <w:b/>
          <w:bCs/>
          <w:sz w:val="24"/>
          <w:szCs w:val="24"/>
        </w:rPr>
        <w:t xml:space="preserve">na zpracování velryb </w:t>
      </w:r>
      <w:r>
        <w:rPr>
          <w:rFonts w:ascii="Arial" w:hAnsi="Arial" w:cs="Arial"/>
          <w:b/>
          <w:bCs/>
          <w:sz w:val="24"/>
          <w:szCs w:val="24"/>
        </w:rPr>
        <w:t xml:space="preserve">v obci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Grytviken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na ostrově Jižní Georgie </w:t>
      </w:r>
    </w:p>
    <w:p w14:paraId="0B57B9C4" w14:textId="51B83031" w:rsidR="00FE2445" w:rsidRDefault="00FE2445" w:rsidP="00850A38">
      <w:pPr>
        <w:spacing w:after="0" w:line="240" w:lineRule="auto"/>
      </w:pPr>
      <w:r>
        <w:t>Kolik velryb za dobu své existence zpracovala?</w:t>
      </w:r>
    </w:p>
    <w:p w14:paraId="55E489FA" w14:textId="26A157B2" w:rsidR="00ED4E1F" w:rsidRPr="006618DA" w:rsidRDefault="00ED4E1F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Jaké složení má svítiplyn? </w:t>
      </w:r>
    </w:p>
    <w:p w14:paraId="33BD2586" w14:textId="1EC5F2B4" w:rsidR="006002C6" w:rsidRPr="006002C6" w:rsidRDefault="006002C6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002C6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Kdy byl svítiplyn v domácnostech na území dnešní České republiky vyměněn za zemní plyn?</w:t>
      </w:r>
      <w:r w:rsidR="0046109D">
        <w:rPr>
          <w:rStyle w:val="Znakapoznpodarou"/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footnoteReference w:id="7"/>
      </w:r>
    </w:p>
    <w:p w14:paraId="1854B31C" w14:textId="3EBD1162" w:rsidR="006C1874" w:rsidRPr="006C1874" w:rsidRDefault="006C1874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Která vlastnost oxidu uhelnatého způsobuje jeho extrémní toxicitu?</w:t>
      </w:r>
    </w:p>
    <w:p w14:paraId="0DA6BC23" w14:textId="5073AE65" w:rsidR="00C61E71" w:rsidRDefault="00C61E71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 jaké koncentrace ve vzduchu je CO toxický?</w:t>
      </w:r>
    </w:p>
    <w:p w14:paraId="37CF8C33" w14:textId="07A630B1" w:rsidR="00EC4B45" w:rsidRPr="006C1874" w:rsidRDefault="000074AB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Popište Voltův sloup.</w:t>
      </w:r>
    </w:p>
    <w:p w14:paraId="78BE5E12" w14:textId="0E35D77C" w:rsidR="006C1874" w:rsidRPr="00C0232F" w:rsidRDefault="00C0232F" w:rsidP="00C0232F">
      <w:pPr>
        <w:pStyle w:val="Odstavecseseznamem"/>
        <w:numPr>
          <w:ilvl w:val="0"/>
          <w:numId w:val="1"/>
        </w:numPr>
        <w:spacing w:after="0" w:line="240" w:lineRule="auto"/>
        <w:ind w:left="142" w:hanging="426"/>
        <w:rPr>
          <w:rFonts w:ascii="Arial" w:hAnsi="Arial" w:cs="Arial"/>
          <w:b/>
          <w:bCs/>
          <w:sz w:val="24"/>
          <w:szCs w:val="24"/>
        </w:rPr>
      </w:pPr>
      <w:r w:rsidRPr="00C0232F">
        <w:rPr>
          <w:rFonts w:ascii="Arial" w:hAnsi="Arial" w:cs="Arial"/>
          <w:b/>
          <w:bCs/>
          <w:sz w:val="24"/>
          <w:szCs w:val="24"/>
        </w:rPr>
        <w:t xml:space="preserve">Popište </w:t>
      </w:r>
      <w:proofErr w:type="spellStart"/>
      <w:r w:rsidRPr="00C0232F">
        <w:rPr>
          <w:rFonts w:ascii="Arial" w:hAnsi="Arial" w:cs="Arial"/>
          <w:b/>
          <w:bCs/>
          <w:sz w:val="24"/>
          <w:szCs w:val="24"/>
        </w:rPr>
        <w:t>LeClancheův</w:t>
      </w:r>
      <w:proofErr w:type="spellEnd"/>
      <w:r w:rsidRPr="00C0232F">
        <w:rPr>
          <w:rFonts w:ascii="Arial" w:hAnsi="Arial" w:cs="Arial"/>
          <w:b/>
          <w:bCs/>
          <w:sz w:val="24"/>
          <w:szCs w:val="24"/>
        </w:rPr>
        <w:t xml:space="preserve"> článek</w:t>
      </w:r>
    </w:p>
    <w:p w14:paraId="295BAC5A" w14:textId="1FE3040F" w:rsidR="003E4E99" w:rsidRPr="00C0232F" w:rsidRDefault="003E4E99" w:rsidP="003E4E99">
      <w:pPr>
        <w:pStyle w:val="Odstavecseseznamem"/>
        <w:numPr>
          <w:ilvl w:val="0"/>
          <w:numId w:val="1"/>
        </w:numPr>
        <w:spacing w:after="0" w:line="240" w:lineRule="auto"/>
        <w:ind w:left="142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 jakého materiálu dělal Edison vlákna do žárovky?</w:t>
      </w:r>
    </w:p>
    <w:p w14:paraId="483DF579" w14:textId="5F534C1D" w:rsidR="008B31D6" w:rsidRPr="00C0232F" w:rsidRDefault="008B31D6" w:rsidP="008B31D6">
      <w:pPr>
        <w:pStyle w:val="Odstavecseseznamem"/>
        <w:numPr>
          <w:ilvl w:val="0"/>
          <w:numId w:val="1"/>
        </w:numPr>
        <w:spacing w:after="0" w:line="240" w:lineRule="auto"/>
        <w:ind w:left="142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 článku Malé noční slunce vytvořte přibližnou časovou osu vývoje svícení</w:t>
      </w:r>
    </w:p>
    <w:p w14:paraId="4FC4FBBE" w14:textId="77777777" w:rsidR="00E32346" w:rsidRPr="00ED4E1F" w:rsidRDefault="00E32346" w:rsidP="00850A3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32346" w:rsidRPr="00ED4E1F" w:rsidSect="00B82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ED221" w14:textId="77777777" w:rsidR="00BB778D" w:rsidRDefault="00BB778D" w:rsidP="008A04A2">
      <w:pPr>
        <w:spacing w:after="0" w:line="240" w:lineRule="auto"/>
      </w:pPr>
      <w:r>
        <w:separator/>
      </w:r>
    </w:p>
  </w:endnote>
  <w:endnote w:type="continuationSeparator" w:id="0">
    <w:p w14:paraId="5A88A9B8" w14:textId="77777777" w:rsidR="00BB778D" w:rsidRDefault="00BB778D" w:rsidP="008A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75C05" w14:textId="77777777" w:rsidR="00BB778D" w:rsidRDefault="00BB778D" w:rsidP="008A04A2">
      <w:pPr>
        <w:spacing w:after="0" w:line="240" w:lineRule="auto"/>
      </w:pPr>
      <w:r>
        <w:separator/>
      </w:r>
    </w:p>
  </w:footnote>
  <w:footnote w:type="continuationSeparator" w:id="0">
    <w:p w14:paraId="1F22FC32" w14:textId="77777777" w:rsidR="00BB778D" w:rsidRDefault="00BB778D" w:rsidP="008A04A2">
      <w:pPr>
        <w:spacing w:after="0" w:line="240" w:lineRule="auto"/>
      </w:pPr>
      <w:r>
        <w:continuationSeparator/>
      </w:r>
    </w:p>
  </w:footnote>
  <w:footnote w:id="1">
    <w:p w14:paraId="2A7404C9" w14:textId="14176666" w:rsidR="008A04A2" w:rsidRDefault="008A04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>
          <w:rPr>
            <w:rStyle w:val="Hypertextovodkaz"/>
          </w:rPr>
          <w:t>Jak se svítívalo (a čím svítit na akcích) - forum.livinghistory.cz</w:t>
        </w:r>
      </w:hyperlink>
    </w:p>
  </w:footnote>
  <w:footnote w:id="2">
    <w:p w14:paraId="319AF7AB" w14:textId="77777777" w:rsidR="007A07A0" w:rsidRDefault="007A07A0" w:rsidP="007A07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>
          <w:rPr>
            <w:rStyle w:val="Hypertextovodkaz"/>
          </w:rPr>
          <w:t xml:space="preserve">La </w:t>
        </w:r>
        <w:proofErr w:type="spellStart"/>
        <w:r>
          <w:rPr>
            <w:rStyle w:val="Hypertextovodkaz"/>
          </w:rPr>
          <w:t>lampe</w:t>
        </w:r>
        <w:proofErr w:type="spellEnd"/>
        <w:r>
          <w:rPr>
            <w:rStyle w:val="Hypertextovodkaz"/>
          </w:rPr>
          <w:t xml:space="preserve"> en </w:t>
        </w:r>
        <w:proofErr w:type="spellStart"/>
        <w:r>
          <w:rPr>
            <w:rStyle w:val="Hypertextovodkaz"/>
          </w:rPr>
          <w:t>grès</w:t>
        </w:r>
        <w:proofErr w:type="spellEnd"/>
        <w:r>
          <w:rPr>
            <w:rStyle w:val="Hypertextovodkaz"/>
          </w:rPr>
          <w:t xml:space="preserve"> de la </w:t>
        </w:r>
        <w:proofErr w:type="spellStart"/>
        <w:r>
          <w:rPr>
            <w:rStyle w:val="Hypertextovodkaz"/>
          </w:rPr>
          <w:t>grotte</w:t>
        </w:r>
        <w:proofErr w:type="spellEnd"/>
        <w:r>
          <w:rPr>
            <w:rStyle w:val="Hypertextovodkaz"/>
          </w:rPr>
          <w:t xml:space="preserve"> de La </w:t>
        </w:r>
        <w:proofErr w:type="spellStart"/>
        <w:r>
          <w:rPr>
            <w:rStyle w:val="Hypertextovodkaz"/>
          </w:rPr>
          <w:t>Mouthe</w:t>
        </w:r>
        <w:proofErr w:type="spellEnd"/>
        <w:r>
          <w:rPr>
            <w:rStyle w:val="Hypertextovodkaz"/>
          </w:rPr>
          <w:t xml:space="preserve"> (Dordogne) - </w:t>
        </w:r>
        <w:proofErr w:type="spellStart"/>
        <w:r>
          <w:rPr>
            <w:rStyle w:val="Hypertextovodkaz"/>
          </w:rPr>
          <w:t>Persée</w:t>
        </w:r>
        <w:proofErr w:type="spellEnd"/>
        <w:r>
          <w:rPr>
            <w:rStyle w:val="Hypertextovodkaz"/>
          </w:rPr>
          <w:t xml:space="preserve"> (persee.fr)</w:t>
        </w:r>
      </w:hyperlink>
    </w:p>
  </w:footnote>
  <w:footnote w:id="3">
    <w:p w14:paraId="1513EFDB" w14:textId="7EDFFB2D" w:rsidR="0004343E" w:rsidRDefault="0004343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proofErr w:type="spellStart"/>
        <w:r>
          <w:rPr>
            <w:rStyle w:val="Hypertextovodkaz"/>
          </w:rPr>
          <w:t>Palaeolithic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Lamps</w:t>
        </w:r>
        <w:proofErr w:type="spellEnd"/>
        <w:r>
          <w:rPr>
            <w:rStyle w:val="Hypertextovodkaz"/>
          </w:rPr>
          <w:t xml:space="preserve"> and </w:t>
        </w:r>
        <w:proofErr w:type="spellStart"/>
        <w:r>
          <w:rPr>
            <w:rStyle w:val="Hypertextovodkaz"/>
          </w:rPr>
          <w:t>Their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Specialization</w:t>
        </w:r>
        <w:proofErr w:type="spellEnd"/>
        <w:r>
          <w:rPr>
            <w:rStyle w:val="Hypertextovodkaz"/>
          </w:rPr>
          <w:t>. (archives-ouvertes.fr)</w:t>
        </w:r>
      </w:hyperlink>
    </w:p>
  </w:footnote>
  <w:footnote w:id="4">
    <w:p w14:paraId="61A61DF6" w14:textId="77777777" w:rsidR="007A07A0" w:rsidRDefault="007A07A0" w:rsidP="007A07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4" w:history="1">
        <w:r>
          <w:rPr>
            <w:rStyle w:val="Hypertextovodkaz"/>
          </w:rPr>
          <w:t>Lampa Tutanchamonova - Časopis Světlo - Odborné časopisy (odbornecasopisy.cz)</w:t>
        </w:r>
      </w:hyperlink>
    </w:p>
  </w:footnote>
  <w:footnote w:id="5">
    <w:p w14:paraId="01EDE5CC" w14:textId="6AA4FB37" w:rsidR="00D30D1C" w:rsidRDefault="00D30D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5" w:history="1">
        <w:r>
          <w:rPr>
            <w:rStyle w:val="Hypertextovodkaz"/>
          </w:rPr>
          <w:t>1999_12_794-799.pdf (chemicke-listy.cz)</w:t>
        </w:r>
      </w:hyperlink>
    </w:p>
  </w:footnote>
  <w:footnote w:id="6">
    <w:p w14:paraId="23D07647" w14:textId="076DBA04" w:rsidR="00850A38" w:rsidRDefault="00850A3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6" w:history="1">
        <w:proofErr w:type="spellStart"/>
        <w:r>
          <w:rPr>
            <w:rStyle w:val="Hypertextovodkaz"/>
          </w:rPr>
          <w:t>untitled</w:t>
        </w:r>
        <w:proofErr w:type="spellEnd"/>
        <w:r>
          <w:rPr>
            <w:rStyle w:val="Hypertextovodkaz"/>
          </w:rPr>
          <w:t xml:space="preserve"> (chemicke-listy.cz)</w:t>
        </w:r>
      </w:hyperlink>
    </w:p>
  </w:footnote>
  <w:footnote w:id="7">
    <w:p w14:paraId="2AFC9ED9" w14:textId="54E3EC46" w:rsidR="0046109D" w:rsidRDefault="004610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6109D">
        <w:t>http://www.odbornecasopisy.cz/clanek/v-ceskych-zemich-se-sviti-jiz-170-let--2485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D19"/>
    <w:multiLevelType w:val="hybridMultilevel"/>
    <w:tmpl w:val="3B1C1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A35"/>
    <w:multiLevelType w:val="hybridMultilevel"/>
    <w:tmpl w:val="A41A01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755F"/>
    <w:multiLevelType w:val="hybridMultilevel"/>
    <w:tmpl w:val="7E226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143EE"/>
    <w:multiLevelType w:val="multilevel"/>
    <w:tmpl w:val="905A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C7019"/>
    <w:multiLevelType w:val="hybridMultilevel"/>
    <w:tmpl w:val="DC44CD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A8"/>
    <w:rsid w:val="000074AB"/>
    <w:rsid w:val="000216A8"/>
    <w:rsid w:val="0004343E"/>
    <w:rsid w:val="00046519"/>
    <w:rsid w:val="00073398"/>
    <w:rsid w:val="000C1027"/>
    <w:rsid w:val="001924BF"/>
    <w:rsid w:val="001A5BF1"/>
    <w:rsid w:val="00295053"/>
    <w:rsid w:val="002C7F47"/>
    <w:rsid w:val="003D127B"/>
    <w:rsid w:val="003E4E99"/>
    <w:rsid w:val="003E73A3"/>
    <w:rsid w:val="003F0366"/>
    <w:rsid w:val="004416C6"/>
    <w:rsid w:val="004433F5"/>
    <w:rsid w:val="0046109D"/>
    <w:rsid w:val="00487598"/>
    <w:rsid w:val="004E02DF"/>
    <w:rsid w:val="00502E1D"/>
    <w:rsid w:val="0052579A"/>
    <w:rsid w:val="0052715F"/>
    <w:rsid w:val="00527D76"/>
    <w:rsid w:val="00563241"/>
    <w:rsid w:val="00573400"/>
    <w:rsid w:val="005D0856"/>
    <w:rsid w:val="006002C6"/>
    <w:rsid w:val="0064412D"/>
    <w:rsid w:val="006618DA"/>
    <w:rsid w:val="00676CA7"/>
    <w:rsid w:val="006C1874"/>
    <w:rsid w:val="00732517"/>
    <w:rsid w:val="007A07A0"/>
    <w:rsid w:val="007A7833"/>
    <w:rsid w:val="007B0B55"/>
    <w:rsid w:val="007C2FA8"/>
    <w:rsid w:val="00850A38"/>
    <w:rsid w:val="00873889"/>
    <w:rsid w:val="008A04A2"/>
    <w:rsid w:val="008A3CE7"/>
    <w:rsid w:val="008B31D6"/>
    <w:rsid w:val="008F12E4"/>
    <w:rsid w:val="008F444C"/>
    <w:rsid w:val="00913FB5"/>
    <w:rsid w:val="0091546F"/>
    <w:rsid w:val="0092452B"/>
    <w:rsid w:val="00945C16"/>
    <w:rsid w:val="009F6A08"/>
    <w:rsid w:val="00A02BDC"/>
    <w:rsid w:val="00A813AE"/>
    <w:rsid w:val="00A91453"/>
    <w:rsid w:val="00B823F6"/>
    <w:rsid w:val="00B83061"/>
    <w:rsid w:val="00BB778D"/>
    <w:rsid w:val="00BD7865"/>
    <w:rsid w:val="00BF3623"/>
    <w:rsid w:val="00C0232F"/>
    <w:rsid w:val="00C41F1B"/>
    <w:rsid w:val="00C61E71"/>
    <w:rsid w:val="00CB2874"/>
    <w:rsid w:val="00D1537C"/>
    <w:rsid w:val="00D30D1C"/>
    <w:rsid w:val="00D974ED"/>
    <w:rsid w:val="00DA3484"/>
    <w:rsid w:val="00DF2C7B"/>
    <w:rsid w:val="00E32346"/>
    <w:rsid w:val="00E66A3C"/>
    <w:rsid w:val="00E871DE"/>
    <w:rsid w:val="00EC4B45"/>
    <w:rsid w:val="00ED3FF8"/>
    <w:rsid w:val="00ED4E1F"/>
    <w:rsid w:val="00FB6A1C"/>
    <w:rsid w:val="00FE2445"/>
    <w:rsid w:val="00F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FD44"/>
  <w15:chartTrackingRefBased/>
  <w15:docId w15:val="{20149F97-6E40-491D-A2C1-C65E4BB9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7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41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2BD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F036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41F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C7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04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04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04A2"/>
    <w:rPr>
      <w:vertAlign w:val="superscript"/>
    </w:rPr>
  </w:style>
  <w:style w:type="table" w:styleId="Mkatabulky">
    <w:name w:val="Table Grid"/>
    <w:basedOn w:val="Normlntabulka"/>
    <w:uiPriority w:val="39"/>
    <w:rsid w:val="007A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F44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00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5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27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alshs.archives-ouvertes.fr/halshs-00803851/document" TargetMode="External"/><Relationship Id="rId2" Type="http://schemas.openxmlformats.org/officeDocument/2006/relationships/hyperlink" Target="https://www.persee.fr/doc/bmsap_0301-8644_1899_num_10_1_5866" TargetMode="External"/><Relationship Id="rId1" Type="http://schemas.openxmlformats.org/officeDocument/2006/relationships/hyperlink" Target="https://forum.livinghistory.cz/viewtopic.php?t=1932" TargetMode="External"/><Relationship Id="rId6" Type="http://schemas.openxmlformats.org/officeDocument/2006/relationships/hyperlink" Target="http://chemicke-listy.cz/docs/full/2008_04_274-278.pdf" TargetMode="External"/><Relationship Id="rId5" Type="http://schemas.openxmlformats.org/officeDocument/2006/relationships/hyperlink" Target="http://www.chemicke-listy.cz/docs/full/1999_12_794-799.pdf" TargetMode="External"/><Relationship Id="rId4" Type="http://schemas.openxmlformats.org/officeDocument/2006/relationships/hyperlink" Target="http://www.odbornecasopisy.cz/svetlo/casopis/tema/lampa-tutanchamonova--1697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893A7-EB3B-4928-92EA-9A076460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Cídlová</cp:lastModifiedBy>
  <cp:revision>3</cp:revision>
  <dcterms:created xsi:type="dcterms:W3CDTF">2023-05-10T12:00:00Z</dcterms:created>
  <dcterms:modified xsi:type="dcterms:W3CDTF">2023-05-10T12:01:00Z</dcterms:modified>
</cp:coreProperties>
</file>