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B2AF" w14:textId="77777777" w:rsidR="00290F54" w:rsidRPr="00290F54" w:rsidRDefault="00290F54" w:rsidP="00C24509">
      <w:pPr>
        <w:rPr>
          <w:rFonts w:ascii="Times New Roman" w:hAnsi="Times New Roman" w:cs="Times New Roman"/>
          <w:sz w:val="40"/>
          <w:szCs w:val="40"/>
        </w:rPr>
      </w:pPr>
    </w:p>
    <w:p w14:paraId="4410B28C" w14:textId="77777777" w:rsidR="00290F54" w:rsidRDefault="00290F54" w:rsidP="00290F54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Cinq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chiens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chassent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six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chats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>.</w:t>
      </w:r>
    </w:p>
    <w:p w14:paraId="76A05144" w14:textId="77777777" w:rsidR="00290F54" w:rsidRPr="00290F54" w:rsidRDefault="00290F54" w:rsidP="00C24509">
      <w:pPr>
        <w:rPr>
          <w:rFonts w:ascii="Times New Roman" w:hAnsi="Times New Roman" w:cs="Times New Roman"/>
          <w:sz w:val="40"/>
          <w:szCs w:val="40"/>
        </w:rPr>
      </w:pPr>
    </w:p>
    <w:p w14:paraId="7F5A9BBB" w14:textId="77777777" w:rsidR="00290F54" w:rsidRDefault="00290F54" w:rsidP="00290F54">
      <w:pPr>
        <w:jc w:val="center"/>
        <w:rPr>
          <w:rFonts w:ascii="Times New Roman" w:hAnsi="Times New Roman" w:cs="Times New Roman"/>
          <w:sz w:val="40"/>
          <w:szCs w:val="40"/>
        </w:rPr>
      </w:pPr>
      <w:r w:rsidRPr="00290F54">
        <w:rPr>
          <w:rFonts w:ascii="Times New Roman" w:hAnsi="Times New Roman" w:cs="Times New Roman"/>
          <w:sz w:val="40"/>
          <w:szCs w:val="40"/>
        </w:rPr>
        <w:t xml:space="preserve">Les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Autrichiens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sont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des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autres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chiens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>!</w:t>
      </w:r>
    </w:p>
    <w:p w14:paraId="21722EE8" w14:textId="77777777" w:rsidR="00290F54" w:rsidRPr="00290F54" w:rsidRDefault="00290F54" w:rsidP="00C24509">
      <w:pPr>
        <w:rPr>
          <w:rFonts w:ascii="Times New Roman" w:hAnsi="Times New Roman" w:cs="Times New Roman"/>
          <w:sz w:val="40"/>
          <w:szCs w:val="40"/>
        </w:rPr>
      </w:pPr>
    </w:p>
    <w:p w14:paraId="347E35B3" w14:textId="77777777" w:rsidR="00290F54" w:rsidRDefault="00290F54" w:rsidP="00290F54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290F54">
        <w:rPr>
          <w:rFonts w:ascii="Times New Roman" w:hAnsi="Times New Roman" w:cs="Times New Roman"/>
          <w:sz w:val="40"/>
          <w:szCs w:val="40"/>
        </w:rPr>
        <w:t>Un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chasseur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sachant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chasser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chassait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sans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son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chien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de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chasse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>.</w:t>
      </w:r>
    </w:p>
    <w:p w14:paraId="1CE2E5E3" w14:textId="77777777" w:rsidR="00290F54" w:rsidRPr="00290F54" w:rsidRDefault="00290F54" w:rsidP="00C24509">
      <w:pPr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</w:pPr>
    </w:p>
    <w:p w14:paraId="4799E532" w14:textId="77777777" w:rsidR="00290F54" w:rsidRDefault="00290F54" w:rsidP="00290F54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</w:pP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Voilà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trois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mois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qu'il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boit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moins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que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 xml:space="preserve"> </w:t>
      </w:r>
      <w:proofErr w:type="spellStart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toi</w:t>
      </w:r>
      <w:proofErr w:type="spellEnd"/>
      <w:r w:rsidRPr="00290F54"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  <w:t>.</w:t>
      </w:r>
    </w:p>
    <w:p w14:paraId="75FA7DB0" w14:textId="77777777" w:rsidR="00290F54" w:rsidRPr="00290F54" w:rsidRDefault="00290F54" w:rsidP="00290F54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cs-CZ"/>
        </w:rPr>
      </w:pPr>
    </w:p>
    <w:p w14:paraId="25B4B091" w14:textId="77777777" w:rsidR="00290F54" w:rsidRPr="00290F54" w:rsidRDefault="00290F54" w:rsidP="00290F54">
      <w:pPr>
        <w:jc w:val="center"/>
        <w:rPr>
          <w:rFonts w:ascii="Times New Roman" w:hAnsi="Times New Roman" w:cs="Times New Roman"/>
          <w:sz w:val="40"/>
          <w:szCs w:val="40"/>
        </w:rPr>
      </w:pPr>
      <w:r w:rsidRPr="00290F54">
        <w:rPr>
          <w:rFonts w:ascii="Times New Roman" w:hAnsi="Times New Roman" w:cs="Times New Roman"/>
          <w:sz w:val="40"/>
          <w:szCs w:val="40"/>
        </w:rPr>
        <w:t xml:space="preserve">La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roue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roule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290F54">
        <w:rPr>
          <w:rFonts w:ascii="Times New Roman" w:hAnsi="Times New Roman" w:cs="Times New Roman"/>
          <w:sz w:val="40"/>
          <w:szCs w:val="40"/>
        </w:rPr>
        <w:t>sur</w:t>
      </w:r>
      <w:proofErr w:type="spellEnd"/>
      <w:r w:rsidRPr="00290F54">
        <w:rPr>
          <w:rFonts w:ascii="Times New Roman" w:hAnsi="Times New Roman" w:cs="Times New Roman"/>
          <w:sz w:val="40"/>
          <w:szCs w:val="40"/>
        </w:rPr>
        <w:t xml:space="preserve"> la rue.</w:t>
      </w:r>
    </w:p>
    <w:sectPr w:rsidR="00290F54" w:rsidRPr="00290F54" w:rsidSect="00290F5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837"/>
    <w:multiLevelType w:val="hybridMultilevel"/>
    <w:tmpl w:val="58C85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66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54"/>
    <w:rsid w:val="00290F54"/>
    <w:rsid w:val="002C2F6E"/>
    <w:rsid w:val="00B72E47"/>
    <w:rsid w:val="00BF18BB"/>
    <w:rsid w:val="00C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41DF"/>
  <w15:chartTrackingRefBased/>
  <w15:docId w15:val="{74C81939-A37A-4213-9BE9-0CCE3ED4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Olšaníková</dc:creator>
  <cp:keywords/>
  <dc:description/>
  <cp:lastModifiedBy>Michaela Fischerová</cp:lastModifiedBy>
  <cp:revision>2</cp:revision>
  <cp:lastPrinted>2019-09-07T12:53:00Z</cp:lastPrinted>
  <dcterms:created xsi:type="dcterms:W3CDTF">2019-09-07T12:49:00Z</dcterms:created>
  <dcterms:modified xsi:type="dcterms:W3CDTF">2023-02-12T21:22:00Z</dcterms:modified>
</cp:coreProperties>
</file>