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75CCF" w14:textId="49C56139" w:rsidR="00A8485E" w:rsidRPr="00A8485E" w:rsidRDefault="00A8485E" w:rsidP="00DE40AE">
      <w:pPr>
        <w:jc w:val="both"/>
        <w:rPr>
          <w:b/>
          <w:bCs/>
          <w:sz w:val="24"/>
          <w:szCs w:val="24"/>
          <w:u w:val="single"/>
        </w:rPr>
      </w:pPr>
      <w:r w:rsidRPr="00A8485E">
        <w:rPr>
          <w:b/>
          <w:bCs/>
          <w:sz w:val="24"/>
          <w:szCs w:val="24"/>
          <w:u w:val="single"/>
        </w:rPr>
        <w:t xml:space="preserve">Rekreační matematika – cvičení </w:t>
      </w:r>
      <w:r w:rsidR="00090DE6">
        <w:rPr>
          <w:b/>
          <w:bCs/>
          <w:sz w:val="24"/>
          <w:szCs w:val="24"/>
          <w:u w:val="single"/>
        </w:rPr>
        <w:t>2</w:t>
      </w:r>
    </w:p>
    <w:p w14:paraId="2830792E" w14:textId="77777777" w:rsidR="00FB188F" w:rsidRDefault="00FB188F" w:rsidP="00FB188F"/>
    <w:p w14:paraId="487DBD1F" w14:textId="037B31C1" w:rsidR="003B7088" w:rsidRDefault="00FB188F" w:rsidP="00FB188F">
      <w:pPr>
        <w:rPr>
          <w:b/>
          <w:bCs/>
        </w:rPr>
      </w:pPr>
      <w:r>
        <w:t>V</w:t>
      </w:r>
      <w:r w:rsidR="003B7088">
        <w:rPr>
          <w:b/>
          <w:bCs/>
        </w:rPr>
        <w:t>yhýbám se klokanům?</w:t>
      </w:r>
      <w:r w:rsidR="003B7088" w:rsidRPr="00DE40AE">
        <w:rPr>
          <w:b/>
          <w:bCs/>
        </w:rPr>
        <w:t xml:space="preserve"> (Ian Stewart, Truhlice matematických pokladů)</w:t>
      </w:r>
    </w:p>
    <w:p w14:paraId="1ACD3584" w14:textId="77777777" w:rsidR="003B7088" w:rsidRDefault="003B7088" w:rsidP="003B7088">
      <w:pPr>
        <w:pStyle w:val="Odstavecseseznamem"/>
        <w:numPr>
          <w:ilvl w:val="0"/>
          <w:numId w:val="1"/>
        </w:numPr>
        <w:jc w:val="both"/>
      </w:pPr>
      <w:r w:rsidRPr="00646031">
        <w:t>Jedinými zvířaty v tomto domě jsou kočky</w:t>
      </w:r>
      <w:r>
        <w:t>.</w:t>
      </w:r>
    </w:p>
    <w:p w14:paraId="4D8AC7F8" w14:textId="77777777" w:rsidR="003B7088" w:rsidRDefault="003B7088" w:rsidP="003B7088">
      <w:pPr>
        <w:pStyle w:val="Odstavecseseznamem"/>
        <w:numPr>
          <w:ilvl w:val="0"/>
          <w:numId w:val="1"/>
        </w:numPr>
        <w:jc w:val="both"/>
      </w:pPr>
      <w:r>
        <w:t>Každé zvíře, které rádo upřeně pozoruje měsíc, je vhodné k chovu jako domácí mazlíček.</w:t>
      </w:r>
    </w:p>
    <w:p w14:paraId="602645B7" w14:textId="77777777" w:rsidR="003B7088" w:rsidRDefault="003B7088" w:rsidP="003B7088">
      <w:pPr>
        <w:pStyle w:val="Odstavecseseznamem"/>
        <w:numPr>
          <w:ilvl w:val="0"/>
          <w:numId w:val="1"/>
        </w:numPr>
        <w:jc w:val="both"/>
      </w:pPr>
      <w:r>
        <w:t>Když některá zvířata nemám rád, vyhýbám se jim.</w:t>
      </w:r>
    </w:p>
    <w:p w14:paraId="374D6867" w14:textId="77777777" w:rsidR="003B7088" w:rsidRDefault="003B7088" w:rsidP="003B7088">
      <w:pPr>
        <w:pStyle w:val="Odstavecseseznamem"/>
        <w:numPr>
          <w:ilvl w:val="0"/>
          <w:numId w:val="1"/>
        </w:numPr>
        <w:jc w:val="both"/>
      </w:pPr>
      <w:r>
        <w:t>Žádná zvířata nejsou masožravci, kromě těch, co loví v noci.</w:t>
      </w:r>
    </w:p>
    <w:p w14:paraId="2FAB18FA" w14:textId="77777777" w:rsidR="003B7088" w:rsidRDefault="003B7088" w:rsidP="003B7088">
      <w:pPr>
        <w:pStyle w:val="Odstavecseseznamem"/>
        <w:numPr>
          <w:ilvl w:val="0"/>
          <w:numId w:val="1"/>
        </w:numPr>
        <w:jc w:val="both"/>
      </w:pPr>
      <w:r>
        <w:t>Žádná kočka si nenechá ujít příležitost k zabití myši.</w:t>
      </w:r>
    </w:p>
    <w:p w14:paraId="51E9F554" w14:textId="77777777" w:rsidR="003B7088" w:rsidRDefault="003B7088" w:rsidP="003B7088">
      <w:pPr>
        <w:pStyle w:val="Odstavecseseznamem"/>
        <w:numPr>
          <w:ilvl w:val="0"/>
          <w:numId w:val="1"/>
        </w:numPr>
        <w:jc w:val="both"/>
      </w:pPr>
      <w:r>
        <w:t>Nikdy ke mně žádná zvířata nepřilnou, kromě zvířat žijících v tomto domě.</w:t>
      </w:r>
    </w:p>
    <w:p w14:paraId="17756E6F" w14:textId="77777777" w:rsidR="003B7088" w:rsidRDefault="003B7088" w:rsidP="003B7088">
      <w:pPr>
        <w:pStyle w:val="Odstavecseseznamem"/>
        <w:numPr>
          <w:ilvl w:val="0"/>
          <w:numId w:val="1"/>
        </w:numPr>
        <w:jc w:val="both"/>
      </w:pPr>
      <w:r>
        <w:t>Klokani nejsou vhodní k chovu jako domácí mazlíčci.</w:t>
      </w:r>
    </w:p>
    <w:p w14:paraId="0F1A66C7" w14:textId="77777777" w:rsidR="003B7088" w:rsidRDefault="003B7088" w:rsidP="003B7088">
      <w:pPr>
        <w:pStyle w:val="Odstavecseseznamem"/>
        <w:numPr>
          <w:ilvl w:val="0"/>
          <w:numId w:val="1"/>
        </w:numPr>
        <w:jc w:val="both"/>
      </w:pPr>
      <w:r>
        <w:t>Myši zabíjejí pouze masožravci.</w:t>
      </w:r>
    </w:p>
    <w:p w14:paraId="02E59A97" w14:textId="77777777" w:rsidR="003B7088" w:rsidRDefault="003B7088" w:rsidP="003B7088">
      <w:pPr>
        <w:pStyle w:val="Odstavecseseznamem"/>
        <w:numPr>
          <w:ilvl w:val="0"/>
          <w:numId w:val="1"/>
        </w:numPr>
        <w:jc w:val="both"/>
      </w:pPr>
      <w:r>
        <w:t>Nemám rád zvířata, která ke mně nepřilnou.</w:t>
      </w:r>
    </w:p>
    <w:p w14:paraId="3D685278" w14:textId="77777777" w:rsidR="003B7088" w:rsidRDefault="003B7088" w:rsidP="003B7088">
      <w:pPr>
        <w:pStyle w:val="Odstavecseseznamem"/>
        <w:numPr>
          <w:ilvl w:val="0"/>
          <w:numId w:val="1"/>
        </w:numPr>
        <w:jc w:val="both"/>
      </w:pPr>
      <w:r>
        <w:t>Zvířata, která loví v noci, ráda upřeně pozorují měsíc.</w:t>
      </w:r>
    </w:p>
    <w:p w14:paraId="092F339E" w14:textId="26FA573E" w:rsidR="00090DE6" w:rsidRDefault="003B7088" w:rsidP="00FB188F">
      <w:pPr>
        <w:ind w:left="360"/>
        <w:jc w:val="both"/>
        <w:rPr>
          <w:i/>
          <w:iCs/>
        </w:rPr>
      </w:pPr>
      <w:r>
        <w:t>Jsou-li všechna tato tvrzení správná, vyhýbám se klokanům?</w:t>
      </w:r>
    </w:p>
    <w:p w14:paraId="4B3BC0BA" w14:textId="490613B7" w:rsidR="00AA4B37" w:rsidRPr="00AA4B37" w:rsidRDefault="00AA4B37" w:rsidP="00AA4B37">
      <w:pPr>
        <w:jc w:val="both"/>
        <w:rPr>
          <w:i/>
          <w:iCs/>
        </w:rPr>
      </w:pPr>
      <w:r w:rsidRPr="00AA4B37">
        <w:rPr>
          <w:i/>
          <w:iCs/>
        </w:rPr>
        <w:t>Řešení:</w:t>
      </w:r>
    </w:p>
    <w:p w14:paraId="3ADBB74C" w14:textId="1D05F201" w:rsidR="00090DE6" w:rsidRDefault="00AA4B37" w:rsidP="003B7088">
      <w:pPr>
        <w:jc w:val="both"/>
      </w:pPr>
      <w:r>
        <w:t>Ano, vyhýbám se klokanům. V knize je uveden delší postup, ale stačí říci, že jedinými zvířaty v tomto domě jsou kočky, nikdy ke mně žádná zvířata nepřilnou, kromě zvířat žijících v tomto domě, nemám rád zvířata, která ke mně nepřilnou a když některá zvířata nemám rád, vyhýbám se jim.</w:t>
      </w:r>
    </w:p>
    <w:p w14:paraId="0821DB72" w14:textId="77777777" w:rsidR="00FB188F" w:rsidRPr="00FB188F" w:rsidRDefault="00FB188F" w:rsidP="003B7088">
      <w:pPr>
        <w:jc w:val="both"/>
      </w:pPr>
    </w:p>
    <w:p w14:paraId="0DF53C69" w14:textId="6BF89792" w:rsidR="003B7088" w:rsidRDefault="003B7088" w:rsidP="003B7088">
      <w:pPr>
        <w:jc w:val="both"/>
        <w:rPr>
          <w:b/>
          <w:bCs/>
        </w:rPr>
      </w:pPr>
      <w:r>
        <w:rPr>
          <w:b/>
          <w:bCs/>
        </w:rPr>
        <w:t>Polykání slonů</w:t>
      </w:r>
      <w:r w:rsidRPr="00DE40AE">
        <w:rPr>
          <w:b/>
          <w:bCs/>
        </w:rPr>
        <w:t xml:space="preserve"> (Ian Stewart, Truhlice matematických pokladů)</w:t>
      </w:r>
    </w:p>
    <w:p w14:paraId="141B3362" w14:textId="77777777" w:rsidR="003B7088" w:rsidRDefault="003B7088" w:rsidP="003B7088">
      <w:pPr>
        <w:pStyle w:val="Odstavecseseznamem"/>
        <w:numPr>
          <w:ilvl w:val="0"/>
          <w:numId w:val="2"/>
        </w:numPr>
        <w:jc w:val="both"/>
      </w:pPr>
      <w:r>
        <w:t>Sloni vždy nosí růžové spodky.</w:t>
      </w:r>
    </w:p>
    <w:p w14:paraId="728EE2A8" w14:textId="77777777" w:rsidR="003B7088" w:rsidRDefault="003B7088" w:rsidP="003B7088">
      <w:pPr>
        <w:pStyle w:val="Odstavecseseznamem"/>
        <w:numPr>
          <w:ilvl w:val="0"/>
          <w:numId w:val="2"/>
        </w:numPr>
        <w:jc w:val="both"/>
      </w:pPr>
      <w:r>
        <w:t>Každý živočich, který jí med, umí hrát na dudy.</w:t>
      </w:r>
    </w:p>
    <w:p w14:paraId="6E9A3FBD" w14:textId="77777777" w:rsidR="003B7088" w:rsidRDefault="003B7088" w:rsidP="003B7088">
      <w:pPr>
        <w:pStyle w:val="Odstavecseseznamem"/>
        <w:numPr>
          <w:ilvl w:val="0"/>
          <w:numId w:val="2"/>
        </w:numPr>
        <w:jc w:val="both"/>
      </w:pPr>
      <w:r>
        <w:t>Cokoli, co lze snadno spolknout, jí med.</w:t>
      </w:r>
    </w:p>
    <w:p w14:paraId="2E8C277A" w14:textId="77777777" w:rsidR="003B7088" w:rsidRDefault="003B7088" w:rsidP="003B7088">
      <w:pPr>
        <w:pStyle w:val="Odstavecseseznamem"/>
        <w:numPr>
          <w:ilvl w:val="0"/>
          <w:numId w:val="2"/>
        </w:numPr>
        <w:jc w:val="both"/>
      </w:pPr>
      <w:r>
        <w:t>Žádný živočich, který nosí růžové spodky, neumí hrát na dudy.</w:t>
      </w:r>
    </w:p>
    <w:p w14:paraId="5D48ED0C" w14:textId="786E1243" w:rsidR="00090DE6" w:rsidRPr="00FB188F" w:rsidRDefault="003B7088" w:rsidP="00FB188F">
      <w:pPr>
        <w:ind w:left="360"/>
        <w:jc w:val="both"/>
      </w:pPr>
      <w:r>
        <w:t>Jsou-li všechna tato tvrzení správná, plyne z nich, že lze slony snadno spolknout</w:t>
      </w:r>
    </w:p>
    <w:p w14:paraId="7545E95D" w14:textId="7219A7D8" w:rsidR="00AA4B37" w:rsidRDefault="00AA4B37" w:rsidP="00AA4B37">
      <w:pPr>
        <w:jc w:val="both"/>
        <w:rPr>
          <w:i/>
          <w:iCs/>
        </w:rPr>
      </w:pPr>
      <w:r>
        <w:rPr>
          <w:i/>
          <w:iCs/>
        </w:rPr>
        <w:t>Řešení:</w:t>
      </w:r>
    </w:p>
    <w:p w14:paraId="2998460E" w14:textId="22807F56" w:rsidR="00090DE6" w:rsidRDefault="00AA4B37" w:rsidP="003B7088">
      <w:pPr>
        <w:jc w:val="both"/>
      </w:pPr>
      <w:r>
        <w:t>Tento výsledek z tvrzení neplyne. Víme, že žádný slon neumí hrát na dudy. Dále ale cokoli, co lze snadno spolknout, umí hrát na dudy.</w:t>
      </w:r>
    </w:p>
    <w:p w14:paraId="36A1BB24" w14:textId="77777777" w:rsidR="00FB188F" w:rsidRPr="00FB188F" w:rsidRDefault="00FB188F" w:rsidP="003B7088">
      <w:pPr>
        <w:jc w:val="both"/>
      </w:pPr>
    </w:p>
    <w:p w14:paraId="5458B1B8" w14:textId="77777777" w:rsidR="003B7088" w:rsidRDefault="003B7088" w:rsidP="003B7088">
      <w:pPr>
        <w:jc w:val="both"/>
        <w:rPr>
          <w:b/>
          <w:bCs/>
        </w:rPr>
      </w:pPr>
      <w:r>
        <w:rPr>
          <w:b/>
          <w:bCs/>
        </w:rPr>
        <w:t>Pravopisné chyby</w:t>
      </w:r>
      <w:r w:rsidRPr="00DE40AE">
        <w:rPr>
          <w:b/>
          <w:bCs/>
        </w:rPr>
        <w:t xml:space="preserve"> (Ian Stewart, </w:t>
      </w:r>
      <w:r>
        <w:rPr>
          <w:b/>
          <w:bCs/>
        </w:rPr>
        <w:t>Kabinet matematických kuriozit</w:t>
      </w:r>
      <w:r w:rsidRPr="00DE40AE">
        <w:rPr>
          <w:b/>
          <w:bCs/>
        </w:rPr>
        <w:t>)</w:t>
      </w:r>
    </w:p>
    <w:p w14:paraId="69A6D3E8" w14:textId="77777777" w:rsidR="003B7088" w:rsidRDefault="003B7088" w:rsidP="003B7088">
      <w:pPr>
        <w:jc w:val="both"/>
      </w:pPr>
      <w:r>
        <w:t xml:space="preserve">„V teto větě je </w:t>
      </w:r>
      <w:proofErr w:type="spellStart"/>
      <w:r>
        <w:t>pěd</w:t>
      </w:r>
      <w:proofErr w:type="spellEnd"/>
      <w:r>
        <w:t xml:space="preserve"> chip.“</w:t>
      </w:r>
    </w:p>
    <w:p w14:paraId="64C22A8B" w14:textId="77777777" w:rsidR="00D412F5" w:rsidRDefault="003B7088" w:rsidP="003B7088">
      <w:pPr>
        <w:jc w:val="both"/>
      </w:pPr>
      <w:r>
        <w:t>Je tento výrok pravdivý, nebo není?</w:t>
      </w:r>
    </w:p>
    <w:p w14:paraId="19A85003" w14:textId="2B1F2459" w:rsidR="003B7088" w:rsidRPr="00D412F5" w:rsidRDefault="00E72443" w:rsidP="003B7088">
      <w:pPr>
        <w:jc w:val="both"/>
      </w:pPr>
      <w:r w:rsidRPr="00E72443">
        <w:rPr>
          <w:i/>
          <w:iCs/>
        </w:rPr>
        <w:t>Řešení:</w:t>
      </w:r>
    </w:p>
    <w:p w14:paraId="4A1A196B" w14:textId="39EBCE15" w:rsidR="00E72443" w:rsidRDefault="00E72443" w:rsidP="003B7088">
      <w:pPr>
        <w:jc w:val="both"/>
      </w:pPr>
      <w:r>
        <w:t>Výrok je pravdivý, protože obsahuje čtyři pravopisné chyby a jednu chybu numerickou ve tvrzení, tedy celkem pět. To by ale znamenalo, že jestliže věta platí, pak neplatí, a naopak. Máme tu paradox.</w:t>
      </w:r>
    </w:p>
    <w:p w14:paraId="24C19DAB" w14:textId="77777777" w:rsidR="00090DE6" w:rsidRDefault="00090DE6" w:rsidP="003B7088">
      <w:pPr>
        <w:jc w:val="both"/>
        <w:rPr>
          <w:b/>
          <w:bCs/>
        </w:rPr>
      </w:pPr>
    </w:p>
    <w:p w14:paraId="69123AFC" w14:textId="4E012655" w:rsidR="003B7088" w:rsidRDefault="003B7088" w:rsidP="003B7088">
      <w:pPr>
        <w:jc w:val="both"/>
        <w:rPr>
          <w:b/>
          <w:bCs/>
        </w:rPr>
      </w:pPr>
      <w:proofErr w:type="spellStart"/>
      <w:r>
        <w:rPr>
          <w:b/>
          <w:bCs/>
        </w:rPr>
        <w:t>Russellův</w:t>
      </w:r>
      <w:proofErr w:type="spellEnd"/>
      <w:r>
        <w:rPr>
          <w:b/>
          <w:bCs/>
        </w:rPr>
        <w:t xml:space="preserve"> paradox</w:t>
      </w:r>
    </w:p>
    <w:p w14:paraId="3476CED3" w14:textId="77777777" w:rsidR="00D412F5" w:rsidRDefault="003B7088" w:rsidP="003B7088">
      <w:pPr>
        <w:jc w:val="both"/>
      </w:pPr>
      <w:r>
        <w:t>Ve městě dostal holič pod pohrůžkou smrti přikázáno oholit každého, kdo se neholí sám (ale nikoho jiného). Co má holič dělat?</w:t>
      </w:r>
    </w:p>
    <w:p w14:paraId="3CD3D945" w14:textId="3728D4C1" w:rsidR="003B7088" w:rsidRPr="00D412F5" w:rsidRDefault="00E72443" w:rsidP="003B7088">
      <w:pPr>
        <w:jc w:val="both"/>
      </w:pPr>
      <w:r>
        <w:rPr>
          <w:i/>
          <w:iCs/>
        </w:rPr>
        <w:t>Řešení:</w:t>
      </w:r>
    </w:p>
    <w:p w14:paraId="731F9518" w14:textId="270BB21E" w:rsidR="00E72443" w:rsidRPr="00E72443" w:rsidRDefault="00E72443" w:rsidP="003B7088">
      <w:pPr>
        <w:jc w:val="both"/>
      </w:pPr>
      <w:r>
        <w:lastRenderedPageBreak/>
        <w:t>Další známý paradox. Pokud by se holič sám neholil, musí se oholit. V tom případě se ale oholil sám, proto se oholit nesměl.</w:t>
      </w:r>
    </w:p>
    <w:p w14:paraId="20E80FD7" w14:textId="77777777" w:rsidR="00090DE6" w:rsidRDefault="00090DE6" w:rsidP="003B7088">
      <w:pPr>
        <w:jc w:val="both"/>
        <w:rPr>
          <w:b/>
          <w:bCs/>
        </w:rPr>
      </w:pPr>
    </w:p>
    <w:p w14:paraId="7E0D7597" w14:textId="5C80F6F4" w:rsidR="003B7088" w:rsidRDefault="00D412F5" w:rsidP="003B7088">
      <w:pPr>
        <w:jc w:val="both"/>
        <w:rPr>
          <w:b/>
          <w:bCs/>
        </w:rPr>
      </w:pPr>
      <w:r>
        <w:rPr>
          <w:b/>
          <w:bCs/>
        </w:rPr>
        <w:t>Pap</w:t>
      </w:r>
      <w:r w:rsidR="003B7088">
        <w:rPr>
          <w:b/>
          <w:bCs/>
        </w:rPr>
        <w:t>írky na čele (</w:t>
      </w:r>
      <w:proofErr w:type="spellStart"/>
      <w:r w:rsidR="003B7088">
        <w:rPr>
          <w:b/>
          <w:bCs/>
        </w:rPr>
        <w:t>Novosecký</w:t>
      </w:r>
      <w:proofErr w:type="spellEnd"/>
      <w:r w:rsidR="003B7088">
        <w:rPr>
          <w:b/>
          <w:bCs/>
        </w:rPr>
        <w:t xml:space="preserve">, </w:t>
      </w:r>
      <w:proofErr w:type="spellStart"/>
      <w:r w:rsidR="003B7088">
        <w:rPr>
          <w:b/>
          <w:bCs/>
        </w:rPr>
        <w:t>Křižanovič</w:t>
      </w:r>
      <w:proofErr w:type="spellEnd"/>
      <w:r w:rsidR="003B7088">
        <w:rPr>
          <w:b/>
          <w:bCs/>
        </w:rPr>
        <w:t xml:space="preserve">, </w:t>
      </w:r>
      <w:proofErr w:type="spellStart"/>
      <w:r w:rsidR="003B7088">
        <w:rPr>
          <w:b/>
          <w:bCs/>
        </w:rPr>
        <w:t>Lečko</w:t>
      </w:r>
      <w:proofErr w:type="spellEnd"/>
      <w:r w:rsidR="003B7088">
        <w:rPr>
          <w:b/>
          <w:bCs/>
        </w:rPr>
        <w:t>, 777 matematických zábav a her)</w:t>
      </w:r>
    </w:p>
    <w:p w14:paraId="799F0CD1" w14:textId="3F2C01BD" w:rsidR="00090DE6" w:rsidRPr="00D412F5" w:rsidRDefault="006E4808" w:rsidP="003B7088">
      <w:pPr>
        <w:jc w:val="both"/>
      </w:pPr>
      <w:r>
        <w:t>Třem hráčům ukázali 5 papírků: tři bílé a dva černé. Potom všem třem zavázali oči</w:t>
      </w:r>
      <w:r w:rsidR="00AC5257">
        <w:t>, každému přilepili na čelo bílý papírek a černé papírky zničili. Potom jim sňali pásky z očí a oznámili jim, že vyhraje ten, kdo první určí barvu svého papírku. Nikdo ze soutěžících nemohl vědět, jaký papírek má na čele, ale každý viděl bílé papírky na čelech svých spoluhráčů. Po krátkém přemýšlení došli všichni tři současně k závěru, že každý má na čele bílý papírek. Jak na to přišli?</w:t>
      </w:r>
    </w:p>
    <w:p w14:paraId="6CFC708D" w14:textId="79F9A796" w:rsidR="00AC5257" w:rsidRDefault="00AC5257" w:rsidP="003B7088">
      <w:pPr>
        <w:jc w:val="both"/>
      </w:pPr>
      <w:r>
        <w:rPr>
          <w:i/>
          <w:iCs/>
        </w:rPr>
        <w:t>Řešení</w:t>
      </w:r>
      <w:r>
        <w:t>:</w:t>
      </w:r>
    </w:p>
    <w:p w14:paraId="1405CD78" w14:textId="164B78DE" w:rsidR="00AC5257" w:rsidRDefault="00AC5257" w:rsidP="003B7088">
      <w:pPr>
        <w:jc w:val="both"/>
      </w:pPr>
      <w:r>
        <w:t xml:space="preserve">A usuzoval takto: B a C mají dva bílé papírky, já mohu mít bílý, nebo černý. Předpokládejme, že mám černý. Pak B může s určitostí prohlásit barvu svého papírku, protože může uvažovat takto: A má černý papírek a C bílý, pokud bych sám měl černý papírek, C ví jistě, že má bílý. Proto musím mít bílý papírek. B ale nic neřekl, takže je jisté, že </w:t>
      </w:r>
      <w:r w:rsidR="00C30BA8">
        <w:t>m</w:t>
      </w:r>
      <w:r>
        <w:t xml:space="preserve">á A bílý papírek. Takto usuzoval každý z hráčů. </w:t>
      </w:r>
    </w:p>
    <w:p w14:paraId="6868A1E1" w14:textId="77777777" w:rsidR="00D412F5" w:rsidRPr="00AC5257" w:rsidRDefault="00D412F5" w:rsidP="003B7088">
      <w:pPr>
        <w:jc w:val="both"/>
      </w:pPr>
    </w:p>
    <w:p w14:paraId="0CDCF53D" w14:textId="095332EE" w:rsidR="00B6746D" w:rsidRDefault="00B6746D" w:rsidP="00B6746D">
      <w:pPr>
        <w:jc w:val="both"/>
        <w:rPr>
          <w:b/>
          <w:bCs/>
        </w:rPr>
      </w:pPr>
      <w:r>
        <w:rPr>
          <w:b/>
          <w:bCs/>
        </w:rPr>
        <w:t>Slimák a strom</w:t>
      </w:r>
      <w:r>
        <w:rPr>
          <w:b/>
          <w:bCs/>
        </w:rPr>
        <w:t xml:space="preserve"> (</w:t>
      </w:r>
      <w:proofErr w:type="spellStart"/>
      <w:r>
        <w:rPr>
          <w:b/>
          <w:bCs/>
        </w:rPr>
        <w:t>Novosecký</w:t>
      </w:r>
      <w:proofErr w:type="spellEnd"/>
      <w:r>
        <w:rPr>
          <w:b/>
          <w:bCs/>
        </w:rPr>
        <w:t xml:space="preserve">, </w:t>
      </w:r>
      <w:proofErr w:type="spellStart"/>
      <w:r>
        <w:rPr>
          <w:b/>
          <w:bCs/>
        </w:rPr>
        <w:t>Křižanovič</w:t>
      </w:r>
      <w:proofErr w:type="spellEnd"/>
      <w:r>
        <w:rPr>
          <w:b/>
          <w:bCs/>
        </w:rPr>
        <w:t xml:space="preserve">, </w:t>
      </w:r>
      <w:proofErr w:type="spellStart"/>
      <w:r>
        <w:rPr>
          <w:b/>
          <w:bCs/>
        </w:rPr>
        <w:t>Lečko</w:t>
      </w:r>
      <w:proofErr w:type="spellEnd"/>
      <w:r>
        <w:rPr>
          <w:b/>
          <w:bCs/>
        </w:rPr>
        <w:t>, 777 matematických zábav a her)</w:t>
      </w:r>
    </w:p>
    <w:p w14:paraId="13B8E108" w14:textId="2416B532" w:rsidR="00B6746D" w:rsidRPr="00D412F5" w:rsidRDefault="00B6746D" w:rsidP="00B6746D">
      <w:pPr>
        <w:jc w:val="both"/>
      </w:pPr>
      <w:r>
        <w:t>Slimák lezl na strom 10 m vysoký. Přes den vylezl 4 m, ale v noci vždy sklouzl o 3 m. Za kolik dní dosáhl takto vrcholu stromu?</w:t>
      </w:r>
    </w:p>
    <w:p w14:paraId="369DA867" w14:textId="77777777" w:rsidR="00B6746D" w:rsidRDefault="00B6746D" w:rsidP="00B6746D">
      <w:pPr>
        <w:jc w:val="both"/>
      </w:pPr>
      <w:r>
        <w:rPr>
          <w:i/>
          <w:iCs/>
        </w:rPr>
        <w:t>Řešení</w:t>
      </w:r>
      <w:r>
        <w:t>:</w:t>
      </w:r>
    </w:p>
    <w:p w14:paraId="3F9DF9C9" w14:textId="1973B0CE" w:rsidR="003E3625" w:rsidRDefault="00B6746D">
      <w:r>
        <w:t xml:space="preserve">Po první noci byl 1 m vysoko (4 </w:t>
      </w:r>
      <w:proofErr w:type="gramStart"/>
      <w:r>
        <w:t>m – 1</w:t>
      </w:r>
      <w:proofErr w:type="gramEnd"/>
      <w:r>
        <w:t xml:space="preserve"> m), po druhé noci 2 m vysoko (5 m – 2 m) a tak dále. Sedmý den vylezl šnek na vrchol stromu.</w:t>
      </w:r>
    </w:p>
    <w:p w14:paraId="065284DD" w14:textId="26BFC457" w:rsidR="00B6746D" w:rsidRDefault="00B6746D"/>
    <w:p w14:paraId="03AAEE10" w14:textId="11CBF546" w:rsidR="00B6746D" w:rsidRDefault="00B6746D" w:rsidP="00B6746D">
      <w:pPr>
        <w:jc w:val="both"/>
        <w:rPr>
          <w:b/>
          <w:bCs/>
        </w:rPr>
      </w:pPr>
      <w:r>
        <w:rPr>
          <w:b/>
          <w:bCs/>
        </w:rPr>
        <w:t>Fotbalisté</w:t>
      </w:r>
      <w:r>
        <w:rPr>
          <w:b/>
          <w:bCs/>
        </w:rPr>
        <w:t xml:space="preserve"> (</w:t>
      </w:r>
      <w:proofErr w:type="spellStart"/>
      <w:r>
        <w:rPr>
          <w:b/>
          <w:bCs/>
        </w:rPr>
        <w:t>Novosecký</w:t>
      </w:r>
      <w:proofErr w:type="spellEnd"/>
      <w:r>
        <w:rPr>
          <w:b/>
          <w:bCs/>
        </w:rPr>
        <w:t xml:space="preserve">, </w:t>
      </w:r>
      <w:proofErr w:type="spellStart"/>
      <w:r>
        <w:rPr>
          <w:b/>
          <w:bCs/>
        </w:rPr>
        <w:t>Křižanovič</w:t>
      </w:r>
      <w:proofErr w:type="spellEnd"/>
      <w:r>
        <w:rPr>
          <w:b/>
          <w:bCs/>
        </w:rPr>
        <w:t xml:space="preserve">, </w:t>
      </w:r>
      <w:proofErr w:type="spellStart"/>
      <w:r>
        <w:rPr>
          <w:b/>
          <w:bCs/>
        </w:rPr>
        <w:t>Lečko</w:t>
      </w:r>
      <w:proofErr w:type="spellEnd"/>
      <w:r>
        <w:rPr>
          <w:b/>
          <w:bCs/>
        </w:rPr>
        <w:t>, 777 matematických zábav a her)</w:t>
      </w:r>
    </w:p>
    <w:p w14:paraId="3E8593E6" w14:textId="19106A21" w:rsidR="00B6746D" w:rsidRDefault="00B6746D" w:rsidP="00B6746D">
      <w:pPr>
        <w:jc w:val="both"/>
      </w:pPr>
      <w:r>
        <w:t xml:space="preserve">Emil, Jan, Karel a Rudolf hráli na dvoře fotbal a rozbili okno. Když se případ vyšetřoval, vypovídali takto: </w:t>
      </w:r>
    </w:p>
    <w:p w14:paraId="25C42EE2" w14:textId="034811AC" w:rsidR="00B6746D" w:rsidRDefault="00B6746D" w:rsidP="00B6746D">
      <w:pPr>
        <w:jc w:val="both"/>
      </w:pPr>
      <w:r>
        <w:t>Emil: Okno rozbil Karel nebo Rudolf.</w:t>
      </w:r>
    </w:p>
    <w:p w14:paraId="7EDAA47C" w14:textId="6DBBD3F5" w:rsidR="00B6746D" w:rsidRDefault="00B6746D" w:rsidP="00B6746D">
      <w:pPr>
        <w:jc w:val="both"/>
      </w:pPr>
      <w:r>
        <w:t>Jan: Udělal to Rudolf.</w:t>
      </w:r>
    </w:p>
    <w:p w14:paraId="59BF4D1F" w14:textId="19BFA65F" w:rsidR="00B6746D" w:rsidRDefault="00B6746D" w:rsidP="00B6746D">
      <w:pPr>
        <w:jc w:val="both"/>
      </w:pPr>
      <w:r>
        <w:t>Karel: Já jsem okno nerozbil.</w:t>
      </w:r>
    </w:p>
    <w:p w14:paraId="685E5A75" w14:textId="3FD447A3" w:rsidR="00B6746D" w:rsidRDefault="00B6746D" w:rsidP="00B6746D">
      <w:pPr>
        <w:jc w:val="both"/>
      </w:pPr>
      <w:r>
        <w:t>Rudolf: Ani já ne.</w:t>
      </w:r>
    </w:p>
    <w:p w14:paraId="4DCD1427" w14:textId="501314A3" w:rsidR="00B6746D" w:rsidRDefault="00B6746D" w:rsidP="00B6746D">
      <w:pPr>
        <w:jc w:val="both"/>
      </w:pPr>
      <w:r>
        <w:t xml:space="preserve">Jejich učitel, který chlapce dobře znal, řekl: Ten rozbil okno, proti komu </w:t>
      </w:r>
      <w:proofErr w:type="gramStart"/>
      <w:r>
        <w:t>svědčí</w:t>
      </w:r>
      <w:proofErr w:type="gramEnd"/>
      <w:r>
        <w:t xml:space="preserve"> tři.</w:t>
      </w:r>
    </w:p>
    <w:p w14:paraId="070B96AC" w14:textId="3418CE71" w:rsidR="00B6746D" w:rsidRPr="00D412F5" w:rsidRDefault="00B6746D" w:rsidP="00B6746D">
      <w:pPr>
        <w:jc w:val="both"/>
      </w:pPr>
      <w:r>
        <w:t>Kdo rozbil okno?</w:t>
      </w:r>
    </w:p>
    <w:p w14:paraId="4F663BE3" w14:textId="77777777" w:rsidR="00B6746D" w:rsidRDefault="00B6746D" w:rsidP="00B6746D">
      <w:pPr>
        <w:jc w:val="both"/>
      </w:pPr>
      <w:r>
        <w:rPr>
          <w:i/>
          <w:iCs/>
        </w:rPr>
        <w:t>Řešení</w:t>
      </w:r>
      <w:r>
        <w:t>:</w:t>
      </w:r>
    </w:p>
    <w:p w14:paraId="25DBFDF9" w14:textId="76C10478" w:rsidR="00B6746D" w:rsidRDefault="00A27607">
      <w:r>
        <w:t>Okno rozbil Rudolf.</w:t>
      </w:r>
    </w:p>
    <w:sectPr w:rsidR="00B6746D" w:rsidSect="001761CB">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0FFA"/>
    <w:multiLevelType w:val="hybridMultilevel"/>
    <w:tmpl w:val="49964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587A3A"/>
    <w:multiLevelType w:val="multilevel"/>
    <w:tmpl w:val="B9D84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1B67BD"/>
    <w:multiLevelType w:val="hybridMultilevel"/>
    <w:tmpl w:val="13200DC0"/>
    <w:lvl w:ilvl="0" w:tplc="9F6A37F6">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E15B23"/>
    <w:multiLevelType w:val="hybridMultilevel"/>
    <w:tmpl w:val="4E907BD2"/>
    <w:lvl w:ilvl="0" w:tplc="B942CB7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EE61C7"/>
    <w:multiLevelType w:val="hybridMultilevel"/>
    <w:tmpl w:val="D086201E"/>
    <w:lvl w:ilvl="0" w:tplc="1A1CFC3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88561C"/>
    <w:multiLevelType w:val="hybridMultilevel"/>
    <w:tmpl w:val="5AD07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1214B0"/>
    <w:multiLevelType w:val="hybridMultilevel"/>
    <w:tmpl w:val="ADF4062A"/>
    <w:lvl w:ilvl="0" w:tplc="010445C2">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65288F"/>
    <w:multiLevelType w:val="hybridMultilevel"/>
    <w:tmpl w:val="E2A68336"/>
    <w:lvl w:ilvl="0" w:tplc="010445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6F78BD"/>
    <w:multiLevelType w:val="hybridMultilevel"/>
    <w:tmpl w:val="5B96E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300118F"/>
    <w:multiLevelType w:val="hybridMultilevel"/>
    <w:tmpl w:val="BA2E1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CC562A"/>
    <w:multiLevelType w:val="multilevel"/>
    <w:tmpl w:val="B9D84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8558335">
    <w:abstractNumId w:val="8"/>
  </w:num>
  <w:num w:numId="2" w16cid:durableId="624656164">
    <w:abstractNumId w:val="0"/>
  </w:num>
  <w:num w:numId="3" w16cid:durableId="1149663695">
    <w:abstractNumId w:val="5"/>
  </w:num>
  <w:num w:numId="4" w16cid:durableId="524752807">
    <w:abstractNumId w:val="9"/>
  </w:num>
  <w:num w:numId="5" w16cid:durableId="568348596">
    <w:abstractNumId w:val="3"/>
  </w:num>
  <w:num w:numId="6" w16cid:durableId="780222419">
    <w:abstractNumId w:val="4"/>
  </w:num>
  <w:num w:numId="7" w16cid:durableId="1615092639">
    <w:abstractNumId w:val="6"/>
  </w:num>
  <w:num w:numId="8" w16cid:durableId="429132187">
    <w:abstractNumId w:val="7"/>
  </w:num>
  <w:num w:numId="9" w16cid:durableId="44834974">
    <w:abstractNumId w:val="2"/>
  </w:num>
  <w:num w:numId="10" w16cid:durableId="1038175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3891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0F"/>
    <w:rsid w:val="00090DE6"/>
    <w:rsid w:val="001537E1"/>
    <w:rsid w:val="001761CB"/>
    <w:rsid w:val="00217D68"/>
    <w:rsid w:val="00245817"/>
    <w:rsid w:val="002501EC"/>
    <w:rsid w:val="002C517A"/>
    <w:rsid w:val="002D13C7"/>
    <w:rsid w:val="003B7088"/>
    <w:rsid w:val="003D6CC7"/>
    <w:rsid w:val="003E3625"/>
    <w:rsid w:val="00410E35"/>
    <w:rsid w:val="00435637"/>
    <w:rsid w:val="004463EE"/>
    <w:rsid w:val="005449F4"/>
    <w:rsid w:val="005459F1"/>
    <w:rsid w:val="005A3DD2"/>
    <w:rsid w:val="0068419E"/>
    <w:rsid w:val="006D1043"/>
    <w:rsid w:val="006E4808"/>
    <w:rsid w:val="007055FF"/>
    <w:rsid w:val="007D3DC1"/>
    <w:rsid w:val="00895A08"/>
    <w:rsid w:val="00925D76"/>
    <w:rsid w:val="00934A14"/>
    <w:rsid w:val="00A27607"/>
    <w:rsid w:val="00A624F7"/>
    <w:rsid w:val="00A8485E"/>
    <w:rsid w:val="00AA4B37"/>
    <w:rsid w:val="00AC5257"/>
    <w:rsid w:val="00B07B47"/>
    <w:rsid w:val="00B6746D"/>
    <w:rsid w:val="00BB2784"/>
    <w:rsid w:val="00BE1075"/>
    <w:rsid w:val="00C30BA8"/>
    <w:rsid w:val="00D3521F"/>
    <w:rsid w:val="00D412F5"/>
    <w:rsid w:val="00D54D00"/>
    <w:rsid w:val="00D74938"/>
    <w:rsid w:val="00DE40AE"/>
    <w:rsid w:val="00DF782D"/>
    <w:rsid w:val="00E72443"/>
    <w:rsid w:val="00E93A24"/>
    <w:rsid w:val="00EA3F0F"/>
    <w:rsid w:val="00EA4447"/>
    <w:rsid w:val="00F637A2"/>
    <w:rsid w:val="00FA31A3"/>
    <w:rsid w:val="00FB18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0CEC"/>
  <w15:chartTrackingRefBased/>
  <w15:docId w15:val="{0D185BC7-A7CC-4679-99C9-0F7435F8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8485E"/>
    <w:rPr>
      <w:color w:val="808080"/>
    </w:rPr>
  </w:style>
  <w:style w:type="table" w:styleId="Mkatabulky">
    <w:name w:val="Table Grid"/>
    <w:basedOn w:val="Normlntabulka"/>
    <w:uiPriority w:val="39"/>
    <w:rsid w:val="003D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B7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082">
      <w:bodyDiv w:val="1"/>
      <w:marLeft w:val="0"/>
      <w:marRight w:val="0"/>
      <w:marTop w:val="0"/>
      <w:marBottom w:val="0"/>
      <w:divBdr>
        <w:top w:val="none" w:sz="0" w:space="0" w:color="auto"/>
        <w:left w:val="none" w:sz="0" w:space="0" w:color="auto"/>
        <w:bottom w:val="none" w:sz="0" w:space="0" w:color="auto"/>
        <w:right w:val="none" w:sz="0" w:space="0" w:color="auto"/>
      </w:divBdr>
    </w:div>
    <w:div w:id="13149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4C5DB02F537614FB66EB71B0726DE94" ma:contentTypeVersion="15" ma:contentTypeDescription="Vytvoří nový dokument" ma:contentTypeScope="" ma:versionID="448a79feb4817bcf6c5e0750c679f804">
  <xsd:schema xmlns:xsd="http://www.w3.org/2001/XMLSchema" xmlns:xs="http://www.w3.org/2001/XMLSchema" xmlns:p="http://schemas.microsoft.com/office/2006/metadata/properties" xmlns:ns3="aead6d3a-feb0-4a8c-9062-9bbd8c74d735" xmlns:ns4="a248b50f-04c3-43c7-88f4-d651881e6eee" targetNamespace="http://schemas.microsoft.com/office/2006/metadata/properties" ma:root="true" ma:fieldsID="ac8591ca67cc29b2a22e2725eb55d64e" ns3:_="" ns4:_="">
    <xsd:import namespace="aead6d3a-feb0-4a8c-9062-9bbd8c74d735"/>
    <xsd:import namespace="a248b50f-04c3-43c7-88f4-d651881e6e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d3a-feb0-4a8c-9062-9bbd8c74d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8b50f-04c3-43c7-88f4-d651881e6ee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ead6d3a-feb0-4a8c-9062-9bbd8c74d735" xsi:nil="true"/>
  </documentManagement>
</p:properties>
</file>

<file path=customXml/itemProps1.xml><?xml version="1.0" encoding="utf-8"?>
<ds:datastoreItem xmlns:ds="http://schemas.openxmlformats.org/officeDocument/2006/customXml" ds:itemID="{576F306B-AA73-4B01-A35C-5947D0DE79ED}">
  <ds:schemaRefs>
    <ds:schemaRef ds:uri="http://schemas.openxmlformats.org/officeDocument/2006/bibliography"/>
  </ds:schemaRefs>
</ds:datastoreItem>
</file>

<file path=customXml/itemProps2.xml><?xml version="1.0" encoding="utf-8"?>
<ds:datastoreItem xmlns:ds="http://schemas.openxmlformats.org/officeDocument/2006/customXml" ds:itemID="{7D3286C9-2F06-49B8-9C32-1A52EBEA4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d3a-feb0-4a8c-9062-9bbd8c74d735"/>
    <ds:schemaRef ds:uri="a248b50f-04c3-43c7-88f4-d651881e6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1C25D-A69C-4A1F-AE97-5735A2D4085A}">
  <ds:schemaRefs>
    <ds:schemaRef ds:uri="http://schemas.microsoft.com/sharepoint/v3/contenttype/forms"/>
  </ds:schemaRefs>
</ds:datastoreItem>
</file>

<file path=customXml/itemProps4.xml><?xml version="1.0" encoding="utf-8"?>
<ds:datastoreItem xmlns:ds="http://schemas.openxmlformats.org/officeDocument/2006/customXml" ds:itemID="{46C6C396-5B80-4483-AD6C-A774B65FD70D}">
  <ds:schemaRefs>
    <ds:schemaRef ds:uri="http://schemas.openxmlformats.org/package/2006/metadata/core-properties"/>
    <ds:schemaRef ds:uri="http://purl.org/dc/elements/1.1/"/>
    <ds:schemaRef ds:uri="http://schemas.microsoft.com/office/infopath/2007/PartnerControls"/>
    <ds:schemaRef ds:uri="aead6d3a-feb0-4a8c-9062-9bbd8c74d735"/>
    <ds:schemaRef ds:uri="http://schemas.microsoft.com/office/2006/metadata/properties"/>
    <ds:schemaRef ds:uri="http://purl.org/dc/terms/"/>
    <ds:schemaRef ds:uri="a248b50f-04c3-43c7-88f4-d651881e6eee"/>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3253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Bušková</dc:creator>
  <cp:keywords/>
  <dc:description/>
  <cp:lastModifiedBy>Petra Bušková</cp:lastModifiedBy>
  <cp:revision>2</cp:revision>
  <dcterms:created xsi:type="dcterms:W3CDTF">2023-02-22T11:00:00Z</dcterms:created>
  <dcterms:modified xsi:type="dcterms:W3CDTF">2023-02-22T11:00:00Z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0x01010074C5DB02F537614FB66EB71B0726DE94</vt:lpwstr>
  </property>
</Properties>
</file>