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D9B1" w14:textId="01138CD0" w:rsidR="00580182" w:rsidRPr="007C2805" w:rsidRDefault="007C2805">
      <w:pPr>
        <w:rPr>
          <w:b/>
          <w:bCs/>
        </w:rPr>
      </w:pPr>
      <w:proofErr w:type="spellStart"/>
      <w:r w:rsidRPr="007C2805">
        <w:rPr>
          <w:b/>
          <w:bCs/>
        </w:rPr>
        <w:t>Kornhäusel</w:t>
      </w:r>
      <w:proofErr w:type="spellEnd"/>
      <w:r w:rsidRPr="007C2805">
        <w:rPr>
          <w:b/>
          <w:bCs/>
        </w:rPr>
        <w:t xml:space="preserve"> a jeho věž</w:t>
      </w:r>
    </w:p>
    <w:p w14:paraId="4EC6F2D8" w14:textId="77777777" w:rsidR="00C4147A" w:rsidRDefault="00C4147A"/>
    <w:p w14:paraId="609EB319" w14:textId="53AA7E95" w:rsidR="00CA70B7" w:rsidRDefault="00CA70B7">
      <w:r>
        <w:t xml:space="preserve">Josef </w:t>
      </w:r>
      <w:proofErr w:type="spellStart"/>
      <w:r w:rsidRPr="00CA70B7">
        <w:t>Kornhäusel</w:t>
      </w:r>
      <w:proofErr w:type="spellEnd"/>
      <w:r w:rsidRPr="00CA70B7">
        <w:t xml:space="preserve"> byl jako architekt jedním z nejvýznamnějších uměleckých představitelů biedermeieru první poloviny 19. století. Svými stavbami rozhodným způsobem utvářel panor</w:t>
      </w:r>
      <w:r w:rsidR="00470EAB">
        <w:t>ama</w:t>
      </w:r>
      <w:r w:rsidRPr="00CA70B7">
        <w:t xml:space="preserve"> města Vídně. Zvláštní zmínku si zaslouží </w:t>
      </w:r>
      <w:r w:rsidR="006502FA">
        <w:t xml:space="preserve">divadlo </w:t>
      </w:r>
      <w:r w:rsidRPr="00CA70B7">
        <w:t xml:space="preserve">Theater </w:t>
      </w:r>
      <w:r w:rsidR="006502FA">
        <w:t>in der</w:t>
      </w:r>
      <w:r w:rsidRPr="00CA70B7">
        <w:t xml:space="preserve"> </w:t>
      </w:r>
      <w:proofErr w:type="spellStart"/>
      <w:r w:rsidRPr="00CA70B7">
        <w:t>Josefstadt</w:t>
      </w:r>
      <w:proofErr w:type="spellEnd"/>
      <w:r w:rsidRPr="00CA70B7">
        <w:t xml:space="preserve">, synagoga v Seitenstettengasse, </w:t>
      </w:r>
      <w:proofErr w:type="spellStart"/>
      <w:r w:rsidRPr="00CA70B7">
        <w:t>Seitenstettenhof</w:t>
      </w:r>
      <w:proofErr w:type="spellEnd"/>
      <w:r w:rsidRPr="00CA70B7">
        <w:t xml:space="preserve">, </w:t>
      </w:r>
      <w:proofErr w:type="spellStart"/>
      <w:r w:rsidRPr="00CA70B7">
        <w:t>Schottenhof</w:t>
      </w:r>
      <w:proofErr w:type="spellEnd"/>
      <w:r w:rsidRPr="00CA70B7">
        <w:t xml:space="preserve"> a mnoho dalších </w:t>
      </w:r>
      <w:r w:rsidR="00793772">
        <w:t>staveb</w:t>
      </w:r>
      <w:r w:rsidRPr="00CA70B7">
        <w:t xml:space="preserve"> na předměstí a v okolí Vídně</w:t>
      </w:r>
      <w:r>
        <w:t>.</w:t>
      </w:r>
    </w:p>
    <w:p w14:paraId="07B8788B" w14:textId="4AF51A5A" w:rsidR="00CA70B7" w:rsidRDefault="00CA70B7"/>
    <w:p w14:paraId="3800CED4" w14:textId="3BC4C486" w:rsidR="00CA70B7" w:rsidRDefault="00D0040D">
      <w:r w:rsidRPr="00D0040D">
        <w:t xml:space="preserve">V roce 1825 postavil </w:t>
      </w:r>
      <w:proofErr w:type="spellStart"/>
      <w:r w:rsidRPr="00D0040D">
        <w:t>Kornhäusel</w:t>
      </w:r>
      <w:proofErr w:type="spellEnd"/>
      <w:r w:rsidR="000C1C80">
        <w:t xml:space="preserve"> (obilný dům)</w:t>
      </w:r>
      <w:r w:rsidR="00F46CC4">
        <w:t xml:space="preserve"> </w:t>
      </w:r>
      <w:r w:rsidRPr="00D0040D">
        <w:t>obytnou budovu s věžovitou přístavbou na horním konci</w:t>
      </w:r>
      <w:r w:rsidR="00F3589F">
        <w:t xml:space="preserve"> ulice</w:t>
      </w:r>
      <w:r w:rsidRPr="00D0040D">
        <w:t xml:space="preserve"> Seitenstettengasse. Ta mu sloužila jako ateliér a domov důchodců. Přístup do věže byl</w:t>
      </w:r>
      <w:r w:rsidR="00D43E8C">
        <w:t xml:space="preserve"> možný</w:t>
      </w:r>
      <w:r w:rsidRPr="00D0040D">
        <w:t xml:space="preserve"> z pátého patra hlavní budovy. Legenda </w:t>
      </w:r>
      <w:proofErr w:type="spellStart"/>
      <w:r w:rsidR="005F17F7">
        <w:t>vypráv</w:t>
      </w:r>
      <w:proofErr w:type="spellEnd"/>
      <w:r w:rsidRPr="00D0040D">
        <w:t>, že přístup do nejvyššího patra byl možný pouze po žebříku</w:t>
      </w:r>
      <w:r w:rsidR="00017523">
        <w:t xml:space="preserve">. </w:t>
      </w:r>
      <w:proofErr w:type="spellStart"/>
      <w:r w:rsidRPr="00D0040D">
        <w:t>Kornhäusel</w:t>
      </w:r>
      <w:proofErr w:type="spellEnd"/>
      <w:r w:rsidRPr="00D0040D">
        <w:t xml:space="preserve"> chtěl mít možnost nerušeně pracovat ve svém ateliéru</w:t>
      </w:r>
      <w:r w:rsidR="00607ED8">
        <w:t xml:space="preserve"> a</w:t>
      </w:r>
      <w:r w:rsidRPr="00D0040D">
        <w:t xml:space="preserve"> </w:t>
      </w:r>
      <w:r w:rsidR="00355988">
        <w:t xml:space="preserve">pokud by </w:t>
      </w:r>
      <w:r w:rsidR="006D4F87">
        <w:t>náhodnou</w:t>
      </w:r>
      <w:r w:rsidRPr="00D0040D">
        <w:t xml:space="preserve"> za ním běžela jeho hašteřící se žena,</w:t>
      </w:r>
      <w:r w:rsidR="00607ED8">
        <w:t xml:space="preserve"> mohl jednoduše vyjít</w:t>
      </w:r>
      <w:r w:rsidRPr="00D0040D">
        <w:t xml:space="preserve"> do tohoto nejvyššího patra, vyt</w:t>
      </w:r>
      <w:r w:rsidR="006D4F87">
        <w:t>nout</w:t>
      </w:r>
      <w:r w:rsidRPr="00D0040D">
        <w:t xml:space="preserve"> žebřík a zavř</w:t>
      </w:r>
      <w:r w:rsidR="006D4F87">
        <w:t>ít</w:t>
      </w:r>
      <w:r w:rsidRPr="00D0040D">
        <w:t xml:space="preserve"> padací dveře</w:t>
      </w:r>
      <w:r w:rsidR="003A29AD">
        <w:t>.</w:t>
      </w:r>
    </w:p>
    <w:p w14:paraId="46052431" w14:textId="4E4A4F9B" w:rsidR="00E617AF" w:rsidRDefault="00E617AF"/>
    <w:p w14:paraId="13DCC50D" w14:textId="756F8AC1" w:rsidR="00E617AF" w:rsidRDefault="00E617AF">
      <w:r w:rsidRPr="00E617AF">
        <w:t>S výškou přes 35 metrů byla</w:t>
      </w:r>
      <w:r w:rsidR="009A6EAE">
        <w:t xml:space="preserve"> věž</w:t>
      </w:r>
      <w:r w:rsidRPr="00E617AF">
        <w:t xml:space="preserve"> </w:t>
      </w:r>
      <w:proofErr w:type="spellStart"/>
      <w:r w:rsidRPr="00E617AF">
        <w:t>Kornhäusel</w:t>
      </w:r>
      <w:r w:rsidR="009A6EAE">
        <w:t>u</w:t>
      </w:r>
      <w:proofErr w:type="spellEnd"/>
      <w:r w:rsidR="009A6EAE">
        <w:t xml:space="preserve"> dlouhou </w:t>
      </w:r>
      <w:r w:rsidRPr="00E617AF">
        <w:t>dobu nejstarší výškovou budovou ve Vídni</w:t>
      </w:r>
      <w:r w:rsidR="009A6EAE">
        <w:t>.</w:t>
      </w:r>
    </w:p>
    <w:p w14:paraId="6120CF37" w14:textId="42BA4E31" w:rsidR="00A90FCF" w:rsidRDefault="00A90FCF"/>
    <w:p w14:paraId="0F0F87C4" w14:textId="40B7B0EA" w:rsidR="00A90FCF" w:rsidRDefault="00A90FCF">
      <w:r w:rsidRPr="00A90FCF">
        <w:t xml:space="preserve">Ve 40. letech 19. století tam žil básník Adalbert </w:t>
      </w:r>
      <w:proofErr w:type="spellStart"/>
      <w:r w:rsidRPr="00A90FCF">
        <w:t>Stifter</w:t>
      </w:r>
      <w:proofErr w:type="spellEnd"/>
      <w:r w:rsidRPr="00A90FCF">
        <w:t>, což dnes připomíná pamětní deska na</w:t>
      </w:r>
      <w:r w:rsidR="000831B1">
        <w:t xml:space="preserve"> ulici</w:t>
      </w:r>
      <w:r w:rsidRPr="00A90FCF">
        <w:t xml:space="preserve"> Seitenstettengasse. 8. července 1842 pozoroval </w:t>
      </w:r>
      <w:proofErr w:type="spellStart"/>
      <w:r w:rsidRPr="00A90FCF">
        <w:t>Stifter</w:t>
      </w:r>
      <w:proofErr w:type="spellEnd"/>
      <w:r w:rsidRPr="00A90FCF">
        <w:t xml:space="preserve"> z vyhlídkové plošiny věže úplné zatmění Slunce. Tuto památnou událost zaznamenal ve své knize „</w:t>
      </w:r>
      <w:proofErr w:type="spellStart"/>
      <w:r w:rsidRPr="00A90FCF">
        <w:t>Aus</w:t>
      </w:r>
      <w:proofErr w:type="spellEnd"/>
      <w:r w:rsidRPr="00A90FCF">
        <w:t xml:space="preserve"> dem </w:t>
      </w:r>
      <w:proofErr w:type="spellStart"/>
      <w:r w:rsidRPr="00A90FCF">
        <w:t>alten</w:t>
      </w:r>
      <w:proofErr w:type="spellEnd"/>
      <w:r w:rsidRPr="00A90FCF">
        <w:t xml:space="preserve"> Wien“</w:t>
      </w:r>
      <w:r w:rsidR="006427B6">
        <w:t xml:space="preserve"> (Ze staré Vídně)</w:t>
      </w:r>
      <w:r w:rsidRPr="00A90FCF">
        <w:t xml:space="preserve"> dojemnými</w:t>
      </w:r>
      <w:r>
        <w:t xml:space="preserve"> slovy</w:t>
      </w:r>
      <w:r w:rsidR="00BF3284">
        <w:t>:</w:t>
      </w:r>
    </w:p>
    <w:p w14:paraId="15504EAC" w14:textId="072D6B3E" w:rsidR="00925FF5" w:rsidRDefault="00BD4BA0">
      <w:r w:rsidRPr="00BD4BA0">
        <w:t>„</w:t>
      </w:r>
      <w:r w:rsidR="0062579F">
        <w:t>Neboť</w:t>
      </w:r>
      <w:r w:rsidRPr="00BD4BA0">
        <w:t xml:space="preserve"> ne jinak než jako poslední jiskra umírajícího knotu</w:t>
      </w:r>
      <w:r w:rsidR="007D7F41">
        <w:t>, poslední</w:t>
      </w:r>
      <w:r w:rsidRPr="00BD4BA0">
        <w:t xml:space="preserve"> jiskřička </w:t>
      </w:r>
      <w:r w:rsidR="007D7F41">
        <w:t>Slunce</w:t>
      </w:r>
      <w:r w:rsidRPr="00BD4BA0">
        <w:t xml:space="preserve"> právě</w:t>
      </w:r>
      <w:r w:rsidR="003862B1">
        <w:t xml:space="preserve"> tak</w:t>
      </w:r>
      <w:r w:rsidRPr="00BD4BA0">
        <w:t xml:space="preserve"> roztála, pravděpodobně zpátky rokl</w:t>
      </w:r>
      <w:r w:rsidR="00DB2225">
        <w:t>í</w:t>
      </w:r>
      <w:r w:rsidRPr="00BD4BA0">
        <w:t xml:space="preserve"> mezi dvěma horami na Měsíci - byl to opravdu smutný okamžik - </w:t>
      </w:r>
      <w:r w:rsidR="008571A9">
        <w:t>kotouč</w:t>
      </w:r>
      <w:r w:rsidRPr="00BD4BA0">
        <w:t xml:space="preserve"> za </w:t>
      </w:r>
      <w:r w:rsidR="008571A9">
        <w:t xml:space="preserve">kotoučem </w:t>
      </w:r>
      <w:r w:rsidRPr="00BD4BA0">
        <w:t xml:space="preserve">se teď zakrýval - a byl to okamžik, který měl opravdu srdcervoucí efekt." </w:t>
      </w:r>
      <w:r w:rsidR="006116BE">
        <w:t xml:space="preserve">Uzavírá </w:t>
      </w:r>
      <w:r w:rsidRPr="00BD4BA0">
        <w:t xml:space="preserve">své úžasné </w:t>
      </w:r>
      <w:r w:rsidR="00323F39">
        <w:t>pojednání</w:t>
      </w:r>
      <w:r w:rsidR="00F4771D">
        <w:t xml:space="preserve"> slovy:</w:t>
      </w:r>
      <w:r w:rsidR="006116BE">
        <w:t xml:space="preserve"> </w:t>
      </w:r>
      <w:r w:rsidR="00F4771D">
        <w:t>„</w:t>
      </w:r>
      <w:r w:rsidR="00241DC5">
        <w:t>Nedokázal bych pojmenovat žádnou symfonii, oratorium nebo něco jiného, co by se vyrovnalo hudbě, kter</w:t>
      </w:r>
      <w:r w:rsidR="00DC6DCE">
        <w:t xml:space="preserve">ou </w:t>
      </w:r>
      <w:r w:rsidR="00F759CC">
        <w:t>vytvořilo během dvou minut světlo a barvy na obloze</w:t>
      </w:r>
      <w:r w:rsidR="0096012A">
        <w:t>.</w:t>
      </w:r>
      <w:r w:rsidR="003363B4">
        <w:t>“</w:t>
      </w:r>
    </w:p>
    <w:sectPr w:rsidR="00925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B7"/>
    <w:rsid w:val="00017523"/>
    <w:rsid w:val="000831B1"/>
    <w:rsid w:val="000C1C80"/>
    <w:rsid w:val="00241DC5"/>
    <w:rsid w:val="00323F39"/>
    <w:rsid w:val="003363B4"/>
    <w:rsid w:val="00355988"/>
    <w:rsid w:val="003862B1"/>
    <w:rsid w:val="003A29AD"/>
    <w:rsid w:val="00470EAB"/>
    <w:rsid w:val="00580182"/>
    <w:rsid w:val="005F17F7"/>
    <w:rsid w:val="00607ED8"/>
    <w:rsid w:val="006116BE"/>
    <w:rsid w:val="0062579F"/>
    <w:rsid w:val="006427B6"/>
    <w:rsid w:val="006502FA"/>
    <w:rsid w:val="006D4F87"/>
    <w:rsid w:val="00793772"/>
    <w:rsid w:val="007C2805"/>
    <w:rsid w:val="007D7F41"/>
    <w:rsid w:val="008161E4"/>
    <w:rsid w:val="008571A9"/>
    <w:rsid w:val="00877C3E"/>
    <w:rsid w:val="00925FF5"/>
    <w:rsid w:val="0096012A"/>
    <w:rsid w:val="009A6EAE"/>
    <w:rsid w:val="00A90FCF"/>
    <w:rsid w:val="00BD4BA0"/>
    <w:rsid w:val="00BD5807"/>
    <w:rsid w:val="00BF3284"/>
    <w:rsid w:val="00C4147A"/>
    <w:rsid w:val="00C55AAC"/>
    <w:rsid w:val="00CA70B7"/>
    <w:rsid w:val="00D0040D"/>
    <w:rsid w:val="00D43E8C"/>
    <w:rsid w:val="00DB2225"/>
    <w:rsid w:val="00DC6DCE"/>
    <w:rsid w:val="00E617AF"/>
    <w:rsid w:val="00E74A90"/>
    <w:rsid w:val="00F3589F"/>
    <w:rsid w:val="00F446AA"/>
    <w:rsid w:val="00F46CC4"/>
    <w:rsid w:val="00F4771D"/>
    <w:rsid w:val="00F759CC"/>
    <w:rsid w:val="00FD3B06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01ACF9"/>
  <w15:chartTrackingRefBased/>
  <w15:docId w15:val="{CB9B2B15-6A5F-4947-9D60-F7757C0F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258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Odehnalová</dc:creator>
  <cp:keywords/>
  <dc:description/>
  <cp:lastModifiedBy>Vladimíra Odehnalová</cp:lastModifiedBy>
  <cp:revision>24</cp:revision>
  <dcterms:created xsi:type="dcterms:W3CDTF">2022-11-04T10:47:00Z</dcterms:created>
  <dcterms:modified xsi:type="dcterms:W3CDTF">2023-01-13T08:49:00Z</dcterms:modified>
</cp:coreProperties>
</file>