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A66AE" w14:textId="6392703E" w:rsidR="00E1059C" w:rsidRPr="00E1059C" w:rsidRDefault="00E1059C" w:rsidP="00E1059C">
      <w:pPr>
        <w:pStyle w:val="Normlnweb"/>
        <w:jc w:val="center"/>
        <w:rPr>
          <w:b/>
          <w:color w:val="FF0000"/>
        </w:rPr>
      </w:pPr>
      <w:r w:rsidRPr="00E1059C">
        <w:rPr>
          <w:b/>
          <w:color w:val="FF0000"/>
        </w:rPr>
        <w:t>VZOR – ukázka formuláře</w:t>
      </w:r>
    </w:p>
    <w:p w14:paraId="2C94A07F" w14:textId="40311130" w:rsidR="009C26B3" w:rsidRDefault="009C26B3" w:rsidP="009C26B3">
      <w:pPr>
        <w:pStyle w:val="Normlnweb"/>
        <w:rPr>
          <w:b/>
        </w:rPr>
      </w:pPr>
      <w:r w:rsidRPr="00E1059C">
        <w:rPr>
          <w:b/>
        </w:rPr>
        <w:t>Komplexní logopedické vyšetření:</w:t>
      </w:r>
    </w:p>
    <w:p w14:paraId="192FE28B" w14:textId="7F5071EE" w:rsidR="00E1059C" w:rsidRPr="00E1059C" w:rsidRDefault="00E1059C" w:rsidP="009C26B3">
      <w:pPr>
        <w:pStyle w:val="Normlnweb"/>
      </w:pPr>
      <w:r w:rsidRPr="00E1059C">
        <w:t>Jméno a příjmení dítěte:</w:t>
      </w:r>
      <w:r>
        <w:t xml:space="preserve"> G. H.</w:t>
      </w:r>
    </w:p>
    <w:p w14:paraId="4737924B" w14:textId="6293D630" w:rsidR="00E1059C" w:rsidRPr="00E1059C" w:rsidRDefault="00E1059C" w:rsidP="009C26B3">
      <w:pPr>
        <w:pStyle w:val="Normlnweb"/>
      </w:pPr>
      <w:r w:rsidRPr="00E1059C">
        <w:t>Datum narození:</w:t>
      </w:r>
      <w:r>
        <w:t xml:space="preserve"> …..</w:t>
      </w:r>
      <w:bookmarkStart w:id="0" w:name="_GoBack"/>
      <w:bookmarkEnd w:id="0"/>
    </w:p>
    <w:p w14:paraId="5CDE05DF" w14:textId="77777777" w:rsidR="009C26B3" w:rsidRDefault="007E2F78" w:rsidP="009C26B3">
      <w:pPr>
        <w:pStyle w:val="Normlnweb"/>
      </w:pPr>
      <w:r>
        <w:t>Anamnéza: referuje matka</w:t>
      </w:r>
      <w:r w:rsidR="009C26B3">
        <w:t xml:space="preserve"> dítěte</w:t>
      </w:r>
    </w:p>
    <w:p w14:paraId="4C941EC4" w14:textId="2567DD09" w:rsidR="009C26B3" w:rsidRDefault="009C26B3" w:rsidP="009C26B3">
      <w:pPr>
        <w:pStyle w:val="Normlnweb"/>
      </w:pPr>
      <w:r>
        <w:t>RA:</w:t>
      </w:r>
      <w:r w:rsidR="007E2F78">
        <w:t xml:space="preserve"> mladší sestra OVŘ</w:t>
      </w:r>
    </w:p>
    <w:p w14:paraId="696D2E7A" w14:textId="05AAE9B1" w:rsidR="009C26B3" w:rsidRDefault="009C26B3" w:rsidP="00E1059C">
      <w:pPr>
        <w:pStyle w:val="Normlnweb"/>
        <w:jc w:val="both"/>
      </w:pPr>
      <w:r>
        <w:t>OA: z I. těhotenství - bez komplikací</w:t>
      </w:r>
      <w:r w:rsidR="007E2F78">
        <w:t xml:space="preserve">, porod </w:t>
      </w:r>
      <w:r w:rsidR="00B1102D">
        <w:t xml:space="preserve">ve 37. </w:t>
      </w:r>
      <w:proofErr w:type="spellStart"/>
      <w:r w:rsidR="00B1102D">
        <w:t>tt</w:t>
      </w:r>
      <w:proofErr w:type="spellEnd"/>
      <w:r w:rsidR="00B1102D">
        <w:t xml:space="preserve"> </w:t>
      </w:r>
      <w:r w:rsidR="007E2F78">
        <w:t>akutní sekcí</w:t>
      </w:r>
      <w:r w:rsidR="00B1102D">
        <w:t xml:space="preserve">, kříšený, špatné </w:t>
      </w:r>
      <w:proofErr w:type="spellStart"/>
      <w:proofErr w:type="gramStart"/>
      <w:r w:rsidR="00B1102D">
        <w:t>AS</w:t>
      </w:r>
      <w:r>
        <w:t>,</w:t>
      </w:r>
      <w:r w:rsidR="00B1102D">
        <w:t>novorozenecká</w:t>
      </w:r>
      <w:proofErr w:type="spellEnd"/>
      <w:proofErr w:type="gramEnd"/>
      <w:r w:rsidR="00B1102D">
        <w:t xml:space="preserve"> žloutenka; PH: 2,6kg/PV ?; kojen </w:t>
      </w:r>
      <w:proofErr w:type="gramStart"/>
      <w:r w:rsidR="00B1102D">
        <w:t>do 6.m.</w:t>
      </w:r>
      <w:proofErr w:type="gramEnd"/>
      <w:r w:rsidR="00B1102D">
        <w:t xml:space="preserve"> věku, reflux do cca 6.m. věku, přechod na příkrmy s obtížemi, museli mixovat, kousky dělaly potíže až do 3 let.</w:t>
      </w:r>
      <w:r>
        <w:t xml:space="preserve"> </w:t>
      </w:r>
      <w:proofErr w:type="spellStart"/>
      <w:r w:rsidR="00E1059C">
        <w:t>Hypersentivní</w:t>
      </w:r>
      <w:proofErr w:type="spellEnd"/>
      <w:r w:rsidR="00E1059C">
        <w:t xml:space="preserve"> na povrhy věcí, ne</w:t>
      </w:r>
      <w:r w:rsidR="00B1102D">
        <w:t>chtěl se převlékat, dlouho mu trvalo, než si zvykl na nové oblečení, nebo boty, va</w:t>
      </w:r>
      <w:r w:rsidR="00E1059C">
        <w:t>dí mu špinavé ruce, méně obratný</w:t>
      </w:r>
      <w:r w:rsidR="00B1102D">
        <w:t xml:space="preserve">, na </w:t>
      </w:r>
      <w:proofErr w:type="spellStart"/>
      <w:r w:rsidR="00B1102D">
        <w:t>odrážedle</w:t>
      </w:r>
      <w:proofErr w:type="spellEnd"/>
      <w:r w:rsidR="00B1102D">
        <w:t xml:space="preserve"> </w:t>
      </w:r>
      <w:proofErr w:type="spellStart"/>
      <w:r w:rsidR="00B1102D">
        <w:t>nejzdí</w:t>
      </w:r>
      <w:proofErr w:type="spellEnd"/>
      <w:r w:rsidR="00B1102D">
        <w:t>, zakopává</w:t>
      </w:r>
    </w:p>
    <w:p w14:paraId="1C9CE007" w14:textId="0B0C9428" w:rsidR="00B1102D" w:rsidRDefault="00B1102D" w:rsidP="00E1059C">
      <w:pPr>
        <w:pStyle w:val="Normlnweb"/>
        <w:jc w:val="both"/>
      </w:pPr>
      <w:r>
        <w:t xml:space="preserve">Neurologie – MUDr. </w:t>
      </w:r>
      <w:r w:rsidR="00E1059C">
        <w:t>………</w:t>
      </w:r>
      <w:r>
        <w:t xml:space="preserve"> – </w:t>
      </w:r>
      <w:proofErr w:type="spellStart"/>
      <w:r>
        <w:t>susp</w:t>
      </w:r>
      <w:proofErr w:type="spellEnd"/>
      <w:r>
        <w:t>. PAS, nepotvrzeno</w:t>
      </w:r>
    </w:p>
    <w:p w14:paraId="494B40FD" w14:textId="77777777" w:rsidR="009C26B3" w:rsidRDefault="009C26B3" w:rsidP="00E1059C">
      <w:pPr>
        <w:pStyle w:val="Normlnweb"/>
        <w:jc w:val="both"/>
      </w:pPr>
      <w:r>
        <w:t xml:space="preserve">Vývoj řeči: spíše tišší dítě, první slova (mam, baba, dada apod.) cca kolem 1. roku věku. Dvouslovné věty kolem 3. roku věku, poté pozvolný rozvoj všech jazykových rovin řeči. </w:t>
      </w:r>
    </w:p>
    <w:p w14:paraId="47103BE4" w14:textId="4187DFA6" w:rsidR="00E1059C" w:rsidRDefault="00E1059C" w:rsidP="00E1059C">
      <w:pPr>
        <w:pStyle w:val="Normlnweb"/>
        <w:jc w:val="both"/>
      </w:pPr>
      <w:r>
        <w:t>SA: horší adaptace v MŠ</w:t>
      </w:r>
    </w:p>
    <w:p w14:paraId="5E3561B1" w14:textId="207BC3B8" w:rsidR="009C26B3" w:rsidRDefault="009C26B3" w:rsidP="00E1059C">
      <w:pPr>
        <w:pStyle w:val="Normlnweb"/>
        <w:jc w:val="both"/>
      </w:pPr>
      <w:r>
        <w:t xml:space="preserve">Fonace: hlas se jeví bez pozoruhodností </w:t>
      </w:r>
    </w:p>
    <w:p w14:paraId="40F19CEA" w14:textId="77777777" w:rsidR="009C26B3" w:rsidRDefault="009C26B3" w:rsidP="00E1059C">
      <w:pPr>
        <w:pStyle w:val="Normlnweb"/>
        <w:jc w:val="both"/>
      </w:pPr>
      <w:r>
        <w:t xml:space="preserve">Respirace: v klidu dítě dýchá střídavě nosem a ústy, během řeči se střídavě nadechuje nosem a ústy. </w:t>
      </w:r>
    </w:p>
    <w:p w14:paraId="101DA024" w14:textId="77777777" w:rsidR="009C26B3" w:rsidRDefault="009C26B3" w:rsidP="00E1059C">
      <w:pPr>
        <w:pStyle w:val="Normlnweb"/>
        <w:jc w:val="both"/>
      </w:pPr>
      <w:r>
        <w:t xml:space="preserve">Rezonance: bez patologicky změněné </w:t>
      </w:r>
      <w:proofErr w:type="spellStart"/>
      <w:r>
        <w:t>nazality</w:t>
      </w:r>
      <w:proofErr w:type="spellEnd"/>
      <w:r>
        <w:t xml:space="preserve">. </w:t>
      </w:r>
    </w:p>
    <w:p w14:paraId="5B954477" w14:textId="4DD26B0F" w:rsidR="009C26B3" w:rsidRDefault="00B1102D" w:rsidP="00E1059C">
      <w:pPr>
        <w:pStyle w:val="Normlnweb"/>
        <w:jc w:val="both"/>
      </w:pPr>
      <w:r>
        <w:t>Inspekce dutiny ústní: chlapec</w:t>
      </w:r>
      <w:r w:rsidR="009C26B3">
        <w:t xml:space="preserve"> má mléčný chrup, vzájemné postavení čelistí je v </w:t>
      </w:r>
      <w:proofErr w:type="spellStart"/>
      <w:r w:rsidR="009C26B3">
        <w:t>normookluzi</w:t>
      </w:r>
      <w:proofErr w:type="spellEnd"/>
      <w:r w:rsidR="009C26B3">
        <w:t xml:space="preserve">. </w:t>
      </w:r>
      <w:proofErr w:type="spellStart"/>
      <w:r w:rsidR="009C26B3">
        <w:t>Frenulum</w:t>
      </w:r>
      <w:proofErr w:type="spellEnd"/>
      <w:r w:rsidR="009C26B3">
        <w:t xml:space="preserve"> linguae je v</w:t>
      </w:r>
      <w:r>
        <w:t>olné, elevaci jazyka neomezuje, ale patrná výrazná asymetrie</w:t>
      </w:r>
      <w:r w:rsidR="00E1059C">
        <w:t xml:space="preserve"> jazyka – špičku stáčí do leva, klidová poloha jazyka</w:t>
      </w:r>
      <w:r w:rsidR="009C26B3">
        <w:t xml:space="preserve"> narušena. </w:t>
      </w:r>
    </w:p>
    <w:p w14:paraId="08707CB3" w14:textId="77777777" w:rsidR="009C26B3" w:rsidRDefault="009C26B3" w:rsidP="00E1059C">
      <w:pPr>
        <w:pStyle w:val="Normlnweb"/>
        <w:jc w:val="both"/>
      </w:pPr>
      <w:r>
        <w:t xml:space="preserve">Vyšetření </w:t>
      </w:r>
      <w:proofErr w:type="spellStart"/>
      <w:r>
        <w:t>orofaciální</w:t>
      </w:r>
      <w:proofErr w:type="spellEnd"/>
      <w:r>
        <w:t xml:space="preserve"> motoriky: tváře nafoukne, </w:t>
      </w:r>
      <w:proofErr w:type="spellStart"/>
      <w:r>
        <w:t>protruze</w:t>
      </w:r>
      <w:proofErr w:type="spellEnd"/>
      <w:r>
        <w:t xml:space="preserve"> rtů se daří s obtížemi. Retný uzávěr je oslaben, dech je realizován střídavě ústy a nosem. Jazyk plazí stře</w:t>
      </w:r>
      <w:r w:rsidR="00B1102D">
        <w:t>dem, špičku stáčí doleva</w:t>
      </w:r>
      <w:r>
        <w:t xml:space="preserve"> Elevace hrotu jazyka nestabilní. Obtíže v předozadních a laterálních pohybech. Střídaní pohybových sekvencí deficitní. </w:t>
      </w:r>
    </w:p>
    <w:p w14:paraId="5E6C8EFB" w14:textId="1C61EF13" w:rsidR="009C26B3" w:rsidRDefault="009C26B3" w:rsidP="00E1059C">
      <w:pPr>
        <w:pStyle w:val="Normlnweb"/>
        <w:jc w:val="both"/>
      </w:pPr>
      <w:r>
        <w:t>NO: Řečový projev je převážně vyprovokovaný. Spontánní komunikace minimální.</w:t>
      </w:r>
      <w:r w:rsidR="00E1059C">
        <w:t xml:space="preserve"> </w:t>
      </w:r>
      <w:r>
        <w:t xml:space="preserve">Chlapec užívá převážně jednoduché věty s dysgramatismy .Oční kontakt naváže i udrží. V komunikační situaci je dobrá spontaneita, zpočátku výrazný ostych. Koverbální chování se jeví přiměřené situaci. </w:t>
      </w:r>
    </w:p>
    <w:p w14:paraId="05B6169E" w14:textId="22B07B18" w:rsidR="009C26B3" w:rsidRDefault="009C26B3" w:rsidP="00E1059C">
      <w:pPr>
        <w:pStyle w:val="Normlnweb"/>
        <w:jc w:val="both"/>
      </w:pPr>
      <w:r>
        <w:t>Lexikálně-sémanti</w:t>
      </w:r>
      <w:r w:rsidR="00E1059C">
        <w:t xml:space="preserve">cká jazyková rovina:  Rozumění </w:t>
      </w:r>
      <w:r>
        <w:t xml:space="preserve">na základní i násobné  instrukce reaguje většinou stabilně. Nejistota se projevuje v rozumění syntakticky náročných instrukcích. Vázne také vyhledávání slov v mentálním lexikonu. Použije ne vždy adekvátní slovo-pojem. Mírné </w:t>
      </w:r>
      <w:r>
        <w:lastRenderedPageBreak/>
        <w:t>obtíže v chápání příčinných vztahů. Nestabilní je orientace dle předložkových vazeb. Aktivní i pasivní slovník je vcelku přimě</w:t>
      </w:r>
      <w:r w:rsidR="00E1059C">
        <w:t>řený věku, zná nadřazené pojmy </w:t>
      </w:r>
      <w:r>
        <w:t xml:space="preserve">i opozita.   </w:t>
      </w:r>
    </w:p>
    <w:p w14:paraId="358E604C" w14:textId="77777777" w:rsidR="009C26B3" w:rsidRDefault="009C26B3" w:rsidP="00E1059C">
      <w:pPr>
        <w:pStyle w:val="Normlnweb"/>
        <w:jc w:val="both"/>
      </w:pPr>
      <w:r>
        <w:t xml:space="preserve">Morfologicko-syntaktická jazyková rovina:  víceslovné promluvy, zachyceny podstatná jména, slovesa, předložkové vazby, zvrat. </w:t>
      </w:r>
      <w:proofErr w:type="spellStart"/>
      <w:r>
        <w:t>zájm</w:t>
      </w:r>
      <w:proofErr w:type="spellEnd"/>
      <w:r>
        <w:t xml:space="preserve"> „se“., přídavná jména. V projevu zachyceny dysgramatismy na úrovni syntaxe i tvarosloví. Řečový projev vyprovokovaný, nutné vedení otázkami. Dějovou posloupnost sestaví s dopomocí, nutné kontrolní otázky.  </w:t>
      </w:r>
    </w:p>
    <w:p w14:paraId="2A761E82" w14:textId="77777777" w:rsidR="00E1059C" w:rsidRDefault="009C26B3" w:rsidP="00E1059C">
      <w:pPr>
        <w:pStyle w:val="Normlnweb"/>
        <w:jc w:val="both"/>
      </w:pPr>
      <w:proofErr w:type="spellStart"/>
      <w:r>
        <w:t>Foneticko</w:t>
      </w:r>
      <w:proofErr w:type="spellEnd"/>
      <w:r>
        <w:t xml:space="preserve"> – fonologická jazyková rovina:  </w:t>
      </w:r>
    </w:p>
    <w:p w14:paraId="32112697" w14:textId="676F0DED" w:rsidR="009C26B3" w:rsidRDefault="009C26B3" w:rsidP="00E1059C">
      <w:pPr>
        <w:pStyle w:val="Normlnweb"/>
        <w:jc w:val="both"/>
      </w:pPr>
      <w:r>
        <w:t>I. artikulační okrsek – bilabiály PBM bez poruch artikulace, labiodentály V a F – intaktní</w:t>
      </w:r>
    </w:p>
    <w:p w14:paraId="570246AC" w14:textId="77777777" w:rsidR="009C26B3" w:rsidRDefault="009C26B3" w:rsidP="00E1059C">
      <w:pPr>
        <w:pStyle w:val="Normlnweb"/>
        <w:jc w:val="both"/>
      </w:pPr>
      <w:r>
        <w:t xml:space="preserve">II. artikulační okrsek – </w:t>
      </w:r>
      <w:proofErr w:type="spellStart"/>
      <w:r>
        <w:t>prealveoláry</w:t>
      </w:r>
      <w:proofErr w:type="spellEnd"/>
      <w:r>
        <w:t xml:space="preserve"> TDN- interdentální</w:t>
      </w:r>
    </w:p>
    <w:p w14:paraId="0D5E09D5" w14:textId="77777777" w:rsidR="009C26B3" w:rsidRDefault="009C26B3" w:rsidP="00E1059C">
      <w:pPr>
        <w:pStyle w:val="Normlnweb"/>
        <w:jc w:val="both"/>
      </w:pPr>
      <w:r>
        <w:t>                           </w:t>
      </w:r>
      <w:r w:rsidR="00B1102D">
        <w:t>       -  CSZ – ČŠŽ – substituce</w:t>
      </w:r>
    </w:p>
    <w:p w14:paraId="6BABDF95" w14:textId="77777777" w:rsidR="009C26B3" w:rsidRDefault="009C26B3" w:rsidP="00E1059C">
      <w:pPr>
        <w:pStyle w:val="Normlnweb"/>
        <w:jc w:val="both"/>
      </w:pPr>
      <w:r>
        <w:t>                                  - L na spodině</w:t>
      </w:r>
    </w:p>
    <w:p w14:paraId="3BAD419A" w14:textId="77777777" w:rsidR="009C26B3" w:rsidRDefault="009C26B3" w:rsidP="00E1059C">
      <w:pPr>
        <w:pStyle w:val="Normlnweb"/>
        <w:jc w:val="both"/>
      </w:pPr>
      <w:r>
        <w:t>                                  - R –na spodině</w:t>
      </w:r>
    </w:p>
    <w:p w14:paraId="00BA8F22" w14:textId="77777777" w:rsidR="009C26B3" w:rsidRDefault="009C26B3" w:rsidP="00E1059C">
      <w:pPr>
        <w:pStyle w:val="Normlnweb"/>
        <w:jc w:val="both"/>
      </w:pPr>
      <w:r>
        <w:t>                                  - Ř – substituce sykavkovým zvukem</w:t>
      </w:r>
    </w:p>
    <w:p w14:paraId="1011CB32" w14:textId="77777777" w:rsidR="009C26B3" w:rsidRDefault="009C26B3" w:rsidP="00E1059C">
      <w:pPr>
        <w:pStyle w:val="Normlnweb"/>
        <w:jc w:val="both"/>
      </w:pPr>
      <w:r>
        <w:t xml:space="preserve">III. artikulační okrsek – ŤĎŇ/vyvozeno – </w:t>
      </w:r>
      <w:proofErr w:type="spellStart"/>
      <w:r>
        <w:t>susbstituce</w:t>
      </w:r>
      <w:proofErr w:type="spellEnd"/>
      <w:r>
        <w:t xml:space="preserve"> TDN  </w:t>
      </w:r>
    </w:p>
    <w:p w14:paraId="15ACE75A" w14:textId="77777777" w:rsidR="009C26B3" w:rsidRDefault="009C26B3" w:rsidP="00E1059C">
      <w:pPr>
        <w:pStyle w:val="Normlnweb"/>
        <w:jc w:val="both"/>
      </w:pPr>
      <w:r>
        <w:t>IV. artikulační okrsek - intaktní</w:t>
      </w:r>
    </w:p>
    <w:p w14:paraId="253430CA" w14:textId="77777777" w:rsidR="009C26B3" w:rsidRDefault="009C26B3" w:rsidP="00E1059C">
      <w:pPr>
        <w:pStyle w:val="Normlnweb"/>
        <w:jc w:val="both"/>
      </w:pPr>
      <w:r>
        <w:t>V. artikulační okrsek – intaktní</w:t>
      </w:r>
    </w:p>
    <w:p w14:paraId="5E408358" w14:textId="77777777" w:rsidR="009C26B3" w:rsidRDefault="009C26B3" w:rsidP="00E1059C">
      <w:pPr>
        <w:pStyle w:val="Normlnweb"/>
        <w:jc w:val="both"/>
      </w:pPr>
      <w:r>
        <w:t xml:space="preserve">Modulační faktory melodie a dynamika přiléhavé komunikačnímu záměru dítěte. Tempo řeči je v normě. </w:t>
      </w:r>
    </w:p>
    <w:p w14:paraId="6BFBB3E0" w14:textId="77777777" w:rsidR="009C26B3" w:rsidRDefault="009C26B3" w:rsidP="00E1059C">
      <w:pPr>
        <w:pStyle w:val="Normlnweb"/>
        <w:jc w:val="both"/>
      </w:pPr>
      <w:r>
        <w:t xml:space="preserve">Pragmatická jazyková rovina:  Na konkrétní komunikační situace nereaguje chlapec vždy adekvátně. Problém s řečí si uvědomuje, když si není jistý odpovědí, odmítá dál pokračovat v úkolu.  </w:t>
      </w:r>
    </w:p>
    <w:p w14:paraId="323085EC" w14:textId="03E73DA0" w:rsidR="009C26B3" w:rsidRDefault="009C26B3" w:rsidP="00E1059C">
      <w:pPr>
        <w:pStyle w:val="Normlnweb"/>
        <w:jc w:val="both"/>
      </w:pPr>
      <w:r>
        <w:t>Sluchová p</w:t>
      </w:r>
      <w:r w:rsidR="00B1102D">
        <w:t>ercepce:  Rytmizaci zvládá u 2</w:t>
      </w:r>
      <w:r>
        <w:t xml:space="preserve"> slabičných slov. Je schop</w:t>
      </w:r>
      <w:r w:rsidR="00B1102D">
        <w:t>e</w:t>
      </w:r>
      <w:r>
        <w:t>n</w:t>
      </w:r>
      <w:r w:rsidR="00B1102D">
        <w:t xml:space="preserve"> zopakovat 2-3</w:t>
      </w:r>
      <w:r w:rsidR="00E1059C">
        <w:t xml:space="preserve"> slovnou větu</w:t>
      </w:r>
      <w:r>
        <w:t xml:space="preserve">, ne vždy si je jistý správností. Nutné podrobnější </w:t>
      </w:r>
      <w:proofErr w:type="spellStart"/>
      <w:r>
        <w:t>dovyšetření</w:t>
      </w:r>
      <w:proofErr w:type="spellEnd"/>
      <w:r>
        <w:t xml:space="preserve"> sluchové percepce v průběhu terapie. </w:t>
      </w:r>
      <w:r w:rsidR="00E1059C">
        <w:t xml:space="preserve">Sluchová vada vyloučena předchozím vyšetřením sluchu v rámci diferenciální diagnostiky prostřednictvím vyšetřovací metody </w:t>
      </w:r>
      <w:proofErr w:type="gramStart"/>
      <w:r w:rsidR="00E1059C">
        <w:t>VRA</w:t>
      </w:r>
      <w:proofErr w:type="gramEnd"/>
      <w:r w:rsidR="00E1059C">
        <w:t>.</w:t>
      </w:r>
    </w:p>
    <w:p w14:paraId="0A8E77CB" w14:textId="6109ACBE" w:rsidR="009C26B3" w:rsidRDefault="00E1059C" w:rsidP="00E1059C">
      <w:pPr>
        <w:pStyle w:val="Normlnweb"/>
        <w:jc w:val="both"/>
      </w:pPr>
      <w:r>
        <w:t>Závěr</w:t>
      </w:r>
      <w:r w:rsidR="009C26B3">
        <w:t xml:space="preserve">: F 80.1 expresivní porucha řeči, F 80.2 receptivní porucha – centrální porucha zpracování </w:t>
      </w:r>
      <w:r>
        <w:t xml:space="preserve">sluchového (řečového) signálu </w:t>
      </w:r>
    </w:p>
    <w:p w14:paraId="16965E0C" w14:textId="199D8B25" w:rsidR="009C26B3" w:rsidRDefault="009C26B3" w:rsidP="00E1059C">
      <w:pPr>
        <w:pStyle w:val="Normlnweb"/>
        <w:jc w:val="both"/>
      </w:pPr>
      <w:r>
        <w:t xml:space="preserve">Konzultace s babičkou dítěte: byly sděleny a objasněny výsledky vyšetření, zodpovězeny dotazy, doporučeny vhodné komunikační strategie a pomůcky pro práci s dítětem. Bylo doporučeno zahájení logopedické terapie   s frekvencí 1x za </w:t>
      </w:r>
      <w:r w:rsidR="00E1059C">
        <w:t>14 dní/</w:t>
      </w:r>
      <w:r>
        <w:t xml:space="preserve">3 týdny. </w:t>
      </w:r>
    </w:p>
    <w:p w14:paraId="21A2A7C9" w14:textId="78F825ED" w:rsidR="009C26B3" w:rsidRDefault="009C26B3" w:rsidP="00E1059C">
      <w:pPr>
        <w:jc w:val="both"/>
      </w:pPr>
    </w:p>
    <w:p w14:paraId="6EC8810D" w14:textId="4B34EEA2" w:rsidR="00FE7B67" w:rsidRDefault="00FE7B67" w:rsidP="00E1059C">
      <w:pPr>
        <w:jc w:val="both"/>
      </w:pPr>
    </w:p>
    <w:sectPr w:rsidR="00FE7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B3"/>
    <w:rsid w:val="007E2F78"/>
    <w:rsid w:val="009C26B3"/>
    <w:rsid w:val="00B1102D"/>
    <w:rsid w:val="00CA2F03"/>
    <w:rsid w:val="00E1059C"/>
    <w:rsid w:val="00FE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8BF2"/>
  <w15:chartTrackingRefBased/>
  <w15:docId w15:val="{E7F75BF5-1C45-4971-BE46-32FB039C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C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Bronislava Bubeníčková | Soukromá klinika LOGO s.r.o.</dc:creator>
  <cp:keywords/>
  <dc:description/>
  <cp:lastModifiedBy>Uživatel systému Windows</cp:lastModifiedBy>
  <cp:revision>3</cp:revision>
  <dcterms:created xsi:type="dcterms:W3CDTF">2021-01-19T13:36:00Z</dcterms:created>
  <dcterms:modified xsi:type="dcterms:W3CDTF">2023-03-06T08:58:00Z</dcterms:modified>
</cp:coreProperties>
</file>