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B2B9C" w:rsidRPr="00C8146A" w14:paraId="02B1E360" w14:textId="77777777" w:rsidTr="00AB5AF4">
        <w:tc>
          <w:tcPr>
            <w:tcW w:w="9062" w:type="dxa"/>
            <w:shd w:val="clear" w:color="auto" w:fill="D99594" w:themeFill="accent2" w:themeFillTint="99"/>
          </w:tcPr>
          <w:p w14:paraId="577E120A" w14:textId="77777777" w:rsidR="00FB2B9C" w:rsidRDefault="00FB2B9C" w:rsidP="005977FC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V</w:t>
            </w:r>
            <w:r w:rsidRPr="00D07E0D">
              <w:rPr>
                <w:rFonts w:ascii="Cambria" w:hAnsi="Cambria"/>
                <w:b/>
                <w:sz w:val="28"/>
                <w:szCs w:val="28"/>
              </w:rPr>
              <w:t>ÝCHOVNÉ SITUACE VE ŠKOLE: KAZUISTIKY, ANALÝZA A INTERPRETACE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14:paraId="1A86F861" w14:textId="41591E45" w:rsidR="00FB2B9C" w:rsidRDefault="00FB2B9C" w:rsidP="005977FC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seminář </w:t>
            </w:r>
            <w:r w:rsidR="001D74DC">
              <w:rPr>
                <w:rFonts w:ascii="Cambria" w:hAnsi="Cambria"/>
                <w:b/>
                <w:sz w:val="28"/>
                <w:szCs w:val="28"/>
              </w:rPr>
              <w:t>4</w:t>
            </w:r>
          </w:p>
          <w:p w14:paraId="46F3668C" w14:textId="462B5BEA" w:rsidR="00FB2B9C" w:rsidRPr="00C8146A" w:rsidRDefault="001D74DC" w:rsidP="005977FC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6. 3</w:t>
            </w:r>
            <w:r w:rsidR="00FB2B9C">
              <w:rPr>
                <w:rFonts w:ascii="Cambria" w:hAnsi="Cambria"/>
                <w:b/>
                <w:sz w:val="28"/>
                <w:szCs w:val="28"/>
              </w:rPr>
              <w:t>. 2023</w:t>
            </w:r>
          </w:p>
        </w:tc>
      </w:tr>
      <w:tr w:rsidR="00FB2B9C" w:rsidRPr="00C8146A" w14:paraId="6F5D7D48" w14:textId="77777777" w:rsidTr="00AB5AF4">
        <w:trPr>
          <w:trHeight w:val="1691"/>
        </w:trPr>
        <w:tc>
          <w:tcPr>
            <w:tcW w:w="9062" w:type="dxa"/>
            <w:shd w:val="clear" w:color="auto" w:fill="auto"/>
          </w:tcPr>
          <w:p w14:paraId="36C7E601" w14:textId="36B2A4D3" w:rsidR="001D74DC" w:rsidRDefault="001D74DC" w:rsidP="00547780">
            <w:pPr>
              <w:rPr>
                <w:rFonts w:ascii="Cambria" w:hAnsi="Cambria"/>
                <w:b/>
                <w:bCs/>
              </w:rPr>
            </w:pPr>
          </w:p>
          <w:p w14:paraId="7D6C9D88" w14:textId="02EDD80D" w:rsidR="00FB2B9C" w:rsidRDefault="008C3602" w:rsidP="00713C8E">
            <w:pPr>
              <w:pStyle w:val="Nadpis1"/>
              <w:numPr>
                <w:ilvl w:val="0"/>
                <w:numId w:val="24"/>
              </w:numPr>
            </w:pPr>
            <w:r>
              <w:t>R</w:t>
            </w:r>
            <w:r w:rsidR="00423E40" w:rsidRPr="0048538D">
              <w:t xml:space="preserve">eflexe </w:t>
            </w:r>
            <w:r w:rsidR="0035285D" w:rsidRPr="0048538D">
              <w:t>zadaných úkolů</w:t>
            </w:r>
            <w:r w:rsidR="00661034" w:rsidRPr="0048538D">
              <w:t xml:space="preserve"> </w:t>
            </w:r>
          </w:p>
          <w:p w14:paraId="217C7BDF" w14:textId="297F2260" w:rsidR="006F5901" w:rsidRPr="005275AD" w:rsidRDefault="006F5901" w:rsidP="005275AD">
            <w:pPr>
              <w:pStyle w:val="Odstavecseseznamem"/>
              <w:numPr>
                <w:ilvl w:val="0"/>
                <w:numId w:val="32"/>
              </w:numPr>
              <w:spacing w:line="240" w:lineRule="auto"/>
              <w:rPr>
                <w:rFonts w:asciiTheme="majorHAnsi" w:hAnsiTheme="majorHAnsi"/>
                <w:b/>
                <w:bCs/>
              </w:rPr>
            </w:pPr>
            <w:r w:rsidRPr="005275AD">
              <w:rPr>
                <w:rFonts w:asciiTheme="majorHAnsi" w:hAnsiTheme="majorHAnsi"/>
                <w:b/>
                <w:bCs/>
              </w:rPr>
              <w:t>Reflexe úkol</w:t>
            </w:r>
            <w:r w:rsidR="0063660F" w:rsidRPr="005275AD">
              <w:rPr>
                <w:rFonts w:asciiTheme="majorHAnsi" w:hAnsiTheme="majorHAnsi"/>
                <w:b/>
                <w:bCs/>
              </w:rPr>
              <w:t xml:space="preserve">ů zadaných ve </w:t>
            </w:r>
            <w:r w:rsidR="00547780" w:rsidRPr="005275AD">
              <w:rPr>
                <w:rFonts w:asciiTheme="majorHAnsi" w:hAnsiTheme="majorHAnsi"/>
                <w:b/>
                <w:bCs/>
              </w:rPr>
              <w:t>třetím</w:t>
            </w:r>
            <w:r w:rsidR="0063660F" w:rsidRPr="005275AD">
              <w:rPr>
                <w:rFonts w:asciiTheme="majorHAnsi" w:hAnsiTheme="majorHAnsi"/>
                <w:b/>
                <w:bCs/>
              </w:rPr>
              <w:t xml:space="preserve"> semináři. </w:t>
            </w:r>
            <w:r w:rsidR="001B6EC0" w:rsidRPr="005275AD">
              <w:rPr>
                <w:rFonts w:asciiTheme="majorHAnsi" w:hAnsiTheme="majorHAnsi"/>
                <w:b/>
                <w:bCs/>
              </w:rPr>
              <w:t>Individuální práce, p</w:t>
            </w:r>
            <w:r w:rsidR="00E2046B" w:rsidRPr="005275AD">
              <w:rPr>
                <w:rFonts w:asciiTheme="majorHAnsi" w:hAnsiTheme="majorHAnsi"/>
                <w:b/>
                <w:bCs/>
              </w:rPr>
              <w:t>ráce ve dvojicích/skupinách</w:t>
            </w:r>
            <w:r w:rsidR="001B6EC0" w:rsidRPr="005275AD">
              <w:rPr>
                <w:rFonts w:asciiTheme="majorHAnsi" w:hAnsiTheme="majorHAnsi"/>
                <w:b/>
                <w:bCs/>
              </w:rPr>
              <w:t xml:space="preserve">, </w:t>
            </w:r>
            <w:r w:rsidR="005E5D67" w:rsidRPr="005275AD">
              <w:rPr>
                <w:rFonts w:asciiTheme="majorHAnsi" w:hAnsiTheme="majorHAnsi"/>
                <w:b/>
                <w:bCs/>
              </w:rPr>
              <w:t>společná diskuse</w:t>
            </w:r>
          </w:p>
          <w:p w14:paraId="5FB193EB" w14:textId="77777777" w:rsidR="004C4E8C" w:rsidRPr="004C4E8C" w:rsidRDefault="004C4E8C" w:rsidP="006F5901">
            <w:pPr>
              <w:spacing w:line="240" w:lineRule="auto"/>
              <w:rPr>
                <w:rFonts w:asciiTheme="majorHAnsi" w:hAnsiTheme="majorHAnsi"/>
                <w:b/>
                <w:bCs/>
              </w:rPr>
            </w:pPr>
            <w:bookmarkStart w:id="0" w:name="_GoBack"/>
            <w:bookmarkEnd w:id="0"/>
          </w:p>
          <w:p w14:paraId="306F7325" w14:textId="36D8D03E" w:rsidR="00EF2293" w:rsidRPr="005F282C" w:rsidRDefault="001B6EC0" w:rsidP="005275AD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Kazuistika číslo 1 – Příběh Amber</w:t>
            </w:r>
            <w:r w:rsidR="00D1373B">
              <w:rPr>
                <w:rFonts w:ascii="Cambria" w:hAnsi="Cambria"/>
                <w:b/>
                <w:bCs/>
                <w:sz w:val="24"/>
                <w:szCs w:val="24"/>
              </w:rPr>
              <w:t xml:space="preserve"> (skupina </w:t>
            </w:r>
            <w:r w:rsidR="00280CD7">
              <w:rPr>
                <w:rFonts w:ascii="Cambria" w:hAnsi="Cambria"/>
                <w:b/>
                <w:bCs/>
                <w:sz w:val="24"/>
                <w:szCs w:val="24"/>
              </w:rPr>
              <w:t>1)</w:t>
            </w:r>
          </w:p>
          <w:p w14:paraId="6F3362DF" w14:textId="77777777" w:rsidR="00D13E97" w:rsidRPr="0048538D" w:rsidRDefault="00D13E97" w:rsidP="00D13E97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98C4697" w14:textId="09C80B65" w:rsidR="00071FB2" w:rsidRPr="0048538D" w:rsidRDefault="00892E29" w:rsidP="005275AD">
            <w:pPr>
              <w:pStyle w:val="Standard"/>
              <w:numPr>
                <w:ilvl w:val="0"/>
                <w:numId w:val="33"/>
              </w:numPr>
              <w:autoSpaceDE w:val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22"/>
                <w:szCs w:val="22"/>
              </w:rPr>
              <w:t>S</w:t>
            </w:r>
            <w:r w:rsidR="00280CD7">
              <w:rPr>
                <w:rFonts w:ascii="Cambria" w:hAnsi="Cambria"/>
                <w:sz w:val="22"/>
                <w:szCs w:val="22"/>
              </w:rPr>
              <w:t xml:space="preserve">hrnutí obsahu </w:t>
            </w:r>
            <w:r w:rsidR="00FD1EC7">
              <w:rPr>
                <w:rFonts w:ascii="Cambria" w:hAnsi="Cambria"/>
                <w:sz w:val="22"/>
                <w:szCs w:val="22"/>
              </w:rPr>
              <w:t>kazuistiky</w:t>
            </w:r>
            <w:r w:rsidR="00280CD7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256158C9" w14:textId="77777777" w:rsidR="00FC2AAC" w:rsidRPr="0048538D" w:rsidRDefault="00FC2AAC" w:rsidP="00FC2AAC">
            <w:pPr>
              <w:pStyle w:val="Standard"/>
              <w:autoSpaceDE w:val="0"/>
              <w:ind w:left="360"/>
              <w:rPr>
                <w:rFonts w:ascii="Cambria" w:hAnsi="Cambria"/>
                <w:sz w:val="16"/>
                <w:szCs w:val="16"/>
              </w:rPr>
            </w:pPr>
          </w:p>
          <w:p w14:paraId="557CD104" w14:textId="7DA64F87" w:rsidR="00071FB2" w:rsidRPr="0048538D" w:rsidRDefault="00703135" w:rsidP="005275AD">
            <w:pPr>
              <w:pStyle w:val="Standard"/>
              <w:numPr>
                <w:ilvl w:val="0"/>
                <w:numId w:val="33"/>
              </w:numPr>
              <w:autoSpaceDE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Předs</w:t>
            </w:r>
            <w:r w:rsidR="00D1373B">
              <w:rPr>
                <w:rFonts w:ascii="Cambria" w:hAnsi="Cambria"/>
                <w:sz w:val="22"/>
                <w:szCs w:val="22"/>
              </w:rPr>
              <w:t>ta</w:t>
            </w:r>
            <w:r>
              <w:rPr>
                <w:rFonts w:ascii="Cambria" w:hAnsi="Cambria"/>
                <w:sz w:val="22"/>
                <w:szCs w:val="22"/>
              </w:rPr>
              <w:t xml:space="preserve">vení </w:t>
            </w:r>
            <w:r w:rsidR="006D6B25">
              <w:rPr>
                <w:rFonts w:ascii="Cambria" w:hAnsi="Cambria"/>
                <w:sz w:val="22"/>
                <w:szCs w:val="22"/>
              </w:rPr>
              <w:t xml:space="preserve">jednotlivých </w:t>
            </w:r>
            <w:r>
              <w:rPr>
                <w:rFonts w:ascii="Cambria" w:hAnsi="Cambria"/>
                <w:sz w:val="22"/>
                <w:szCs w:val="22"/>
              </w:rPr>
              <w:t>odpo</w:t>
            </w:r>
            <w:r w:rsidR="00D1373B">
              <w:rPr>
                <w:rFonts w:ascii="Cambria" w:hAnsi="Cambria"/>
                <w:sz w:val="22"/>
                <w:szCs w:val="22"/>
              </w:rPr>
              <w:t xml:space="preserve">vědí </w:t>
            </w:r>
            <w:r w:rsidR="006D6B25">
              <w:rPr>
                <w:rFonts w:ascii="Cambria" w:hAnsi="Cambria"/>
                <w:sz w:val="22"/>
                <w:szCs w:val="22"/>
              </w:rPr>
              <w:t xml:space="preserve">studentů ze skupiny </w:t>
            </w:r>
            <w:r w:rsidR="0010666E">
              <w:rPr>
                <w:rFonts w:ascii="Cambria" w:hAnsi="Cambria"/>
                <w:sz w:val="22"/>
                <w:szCs w:val="22"/>
              </w:rPr>
              <w:t xml:space="preserve">1 </w:t>
            </w:r>
            <w:r w:rsidR="00D1373B">
              <w:rPr>
                <w:rFonts w:ascii="Cambria" w:hAnsi="Cambria"/>
                <w:sz w:val="22"/>
                <w:szCs w:val="22"/>
              </w:rPr>
              <w:t>na položené otázky</w:t>
            </w:r>
          </w:p>
          <w:p w14:paraId="306B6F34" w14:textId="77777777" w:rsidR="00071FB2" w:rsidRPr="0048538D" w:rsidRDefault="00071FB2" w:rsidP="00071FB2">
            <w:pPr>
              <w:pStyle w:val="Standard"/>
              <w:autoSpaceDE w:val="0"/>
              <w:rPr>
                <w:rFonts w:ascii="Cambria" w:hAnsi="Cambria"/>
                <w:sz w:val="16"/>
                <w:szCs w:val="16"/>
              </w:rPr>
            </w:pPr>
          </w:p>
          <w:p w14:paraId="641B0862" w14:textId="01B768B0" w:rsidR="008E4C02" w:rsidRPr="0048538D" w:rsidRDefault="00E12C4C" w:rsidP="005275AD">
            <w:pPr>
              <w:pStyle w:val="Standard"/>
              <w:numPr>
                <w:ilvl w:val="0"/>
                <w:numId w:val="33"/>
              </w:numPr>
              <w:autoSpaceDE w:val="0"/>
              <w:rPr>
                <w:rFonts w:ascii="Cambria" w:eastAsia="Cambria" w:hAnsi="Cambria" w:cs="Cambri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Prostor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pro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argumentaci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vyjádření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a </w:t>
            </w:r>
            <w:proofErr w:type="spellStart"/>
            <w:r w:rsidR="00344D8A">
              <w:rPr>
                <w:rFonts w:ascii="Cambria" w:eastAsia="Cambria" w:hAnsi="Cambria" w:cs="Cambria"/>
                <w:sz w:val="22"/>
                <w:szCs w:val="22"/>
                <w:lang w:val="en-US"/>
              </w:rPr>
              <w:t>doplnění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pro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studenty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</w:t>
            </w:r>
            <w:r w:rsidR="00344D8A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z </w:t>
            </w:r>
            <w:proofErr w:type="spellStart"/>
            <w:r w:rsidR="00344D8A">
              <w:rPr>
                <w:rFonts w:ascii="Cambria" w:eastAsia="Cambria" w:hAnsi="Cambria" w:cs="Cambria"/>
                <w:sz w:val="22"/>
                <w:szCs w:val="22"/>
                <w:lang w:val="en-US"/>
              </w:rPr>
              <w:t>obou</w:t>
            </w:r>
            <w:proofErr w:type="spellEnd"/>
            <w:r w:rsidR="00344D8A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44D8A">
              <w:rPr>
                <w:rFonts w:ascii="Cambria" w:eastAsia="Cambria" w:hAnsi="Cambria" w:cs="Cambria"/>
                <w:sz w:val="22"/>
                <w:szCs w:val="22"/>
                <w:lang w:val="en-US"/>
              </w:rPr>
              <w:t>skupin</w:t>
            </w:r>
            <w:proofErr w:type="spellEnd"/>
          </w:p>
          <w:p w14:paraId="7C1D7209" w14:textId="77777777" w:rsidR="008E4C02" w:rsidRPr="0048538D" w:rsidRDefault="008E4C02" w:rsidP="008E4C02">
            <w:pPr>
              <w:pStyle w:val="Odstavecseseznamem"/>
              <w:rPr>
                <w:rFonts w:ascii="Cambria" w:eastAsia="Cambria" w:hAnsi="Cambria" w:cs="Cambria"/>
                <w:lang w:val="en-US"/>
              </w:rPr>
            </w:pPr>
          </w:p>
          <w:p w14:paraId="1CB4BE45" w14:textId="10C6F80A" w:rsidR="00D22485" w:rsidRPr="0048538D" w:rsidRDefault="00344D8A" w:rsidP="005275AD">
            <w:pPr>
              <w:pStyle w:val="Standard"/>
              <w:numPr>
                <w:ilvl w:val="0"/>
                <w:numId w:val="32"/>
              </w:numPr>
              <w:autoSpaceDE w:val="0"/>
              <w:rPr>
                <w:rFonts w:ascii="Cambria" w:eastAsia="Cambria" w:hAnsi="Cambria" w:cs="Cambria"/>
                <w:b/>
                <w:bCs/>
                <w:lang w:val="en-US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lang w:val="en-US"/>
              </w:rPr>
              <w:t>Kazuistika</w:t>
            </w:r>
            <w:proofErr w:type="spellEnd"/>
            <w:r>
              <w:rPr>
                <w:rFonts w:ascii="Cambria" w:eastAsia="Cambria" w:hAnsi="Cambria" w:cs="Cambria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lang w:val="en-US"/>
              </w:rPr>
              <w:t>číslo</w:t>
            </w:r>
            <w:proofErr w:type="spellEnd"/>
            <w:r>
              <w:rPr>
                <w:rFonts w:ascii="Cambria" w:eastAsia="Cambria" w:hAnsi="Cambria" w:cs="Cambria"/>
                <w:b/>
                <w:bCs/>
                <w:lang w:val="en-US"/>
              </w:rPr>
              <w:t xml:space="preserve"> 2</w:t>
            </w:r>
            <w:r w:rsidR="00E22170">
              <w:rPr>
                <w:rFonts w:ascii="Cambria" w:eastAsia="Cambria" w:hAnsi="Cambria" w:cs="Cambria"/>
                <w:b/>
                <w:bCs/>
                <w:lang w:val="en-US"/>
              </w:rPr>
              <w:t xml:space="preserve"> – </w:t>
            </w:r>
            <w:proofErr w:type="spellStart"/>
            <w:r w:rsidR="00E22170">
              <w:rPr>
                <w:rFonts w:ascii="Cambria" w:eastAsia="Cambria" w:hAnsi="Cambria" w:cs="Cambria"/>
                <w:b/>
                <w:bCs/>
                <w:lang w:val="en-US"/>
              </w:rPr>
              <w:t>Příběh</w:t>
            </w:r>
            <w:proofErr w:type="spellEnd"/>
            <w:r w:rsidR="00E22170">
              <w:rPr>
                <w:rFonts w:ascii="Cambria" w:eastAsia="Cambria" w:hAnsi="Cambria" w:cs="Cambria"/>
                <w:b/>
                <w:bCs/>
                <w:lang w:val="en-US"/>
              </w:rPr>
              <w:t xml:space="preserve"> </w:t>
            </w:r>
            <w:proofErr w:type="spellStart"/>
            <w:r w:rsidR="00E22170">
              <w:rPr>
                <w:rFonts w:ascii="Cambria" w:eastAsia="Cambria" w:hAnsi="Cambria" w:cs="Cambria"/>
                <w:b/>
                <w:bCs/>
                <w:lang w:val="en-US"/>
              </w:rPr>
              <w:t>Moniky</w:t>
            </w:r>
            <w:proofErr w:type="spellEnd"/>
            <w:r w:rsidR="00E22170">
              <w:rPr>
                <w:rFonts w:ascii="Cambria" w:eastAsia="Cambria" w:hAnsi="Cambria" w:cs="Cambria"/>
                <w:b/>
                <w:bCs/>
                <w:lang w:val="en-US"/>
              </w:rPr>
              <w:t xml:space="preserve"> (</w:t>
            </w:r>
            <w:proofErr w:type="spellStart"/>
            <w:r w:rsidR="00E22170">
              <w:rPr>
                <w:rFonts w:ascii="Cambria" w:eastAsia="Cambria" w:hAnsi="Cambria" w:cs="Cambria"/>
                <w:b/>
                <w:bCs/>
                <w:lang w:val="en-US"/>
              </w:rPr>
              <w:t>skupina</w:t>
            </w:r>
            <w:proofErr w:type="spellEnd"/>
            <w:r w:rsidR="00E22170">
              <w:rPr>
                <w:rFonts w:ascii="Cambria" w:eastAsia="Cambria" w:hAnsi="Cambria" w:cs="Cambria"/>
                <w:b/>
                <w:bCs/>
                <w:lang w:val="en-US"/>
              </w:rPr>
              <w:t xml:space="preserve"> 2)</w:t>
            </w:r>
          </w:p>
          <w:p w14:paraId="0B2331A8" w14:textId="77777777" w:rsidR="00B65D23" w:rsidRPr="0048538D" w:rsidRDefault="00B65D23" w:rsidP="00B65D23">
            <w:pPr>
              <w:pStyle w:val="Standard"/>
              <w:autoSpaceDE w:val="0"/>
              <w:ind w:left="360"/>
              <w:rPr>
                <w:rFonts w:ascii="Cambria" w:eastAsia="Cambria" w:hAnsi="Cambria" w:cs="Cambria"/>
                <w:sz w:val="22"/>
                <w:szCs w:val="22"/>
                <w:lang w:val="en-US"/>
              </w:rPr>
            </w:pPr>
          </w:p>
          <w:p w14:paraId="2495F52F" w14:textId="788D672D" w:rsidR="00071FB2" w:rsidRPr="0048538D" w:rsidRDefault="00892E29" w:rsidP="00AA2ADB">
            <w:pPr>
              <w:pStyle w:val="Standard"/>
              <w:numPr>
                <w:ilvl w:val="0"/>
                <w:numId w:val="33"/>
              </w:numPr>
              <w:autoSpaceDE w:val="0"/>
              <w:rPr>
                <w:rFonts w:ascii="Cambria" w:eastAsia="Cambria" w:hAnsi="Cambria" w:cs="Cambri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S</w:t>
            </w:r>
            <w:r w:rsidR="00E22170">
              <w:rPr>
                <w:rFonts w:ascii="Cambria" w:eastAsia="Cambria" w:hAnsi="Cambria" w:cs="Cambria"/>
                <w:sz w:val="22"/>
                <w:szCs w:val="22"/>
                <w:lang w:val="en-US"/>
              </w:rPr>
              <w:t>hrnutí</w:t>
            </w:r>
            <w:proofErr w:type="spellEnd"/>
            <w:r w:rsidR="00E22170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obsahu</w:t>
            </w:r>
            <w:r w:rsidR="00596BBD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96BBD">
              <w:rPr>
                <w:rFonts w:ascii="Cambria" w:eastAsia="Cambria" w:hAnsi="Cambria" w:cs="Cambria"/>
                <w:sz w:val="22"/>
                <w:szCs w:val="22"/>
                <w:lang w:val="en-US"/>
              </w:rPr>
              <w:t>kazuistiky</w:t>
            </w:r>
            <w:proofErr w:type="spellEnd"/>
          </w:p>
          <w:p w14:paraId="1FED957A" w14:textId="0749B040" w:rsidR="003779FA" w:rsidRPr="0048538D" w:rsidRDefault="003779FA" w:rsidP="00310639">
            <w:pPr>
              <w:pStyle w:val="Standard"/>
              <w:autoSpaceDE w:val="0"/>
              <w:rPr>
                <w:rFonts w:ascii="Cambria" w:eastAsia="Cambria" w:hAnsi="Cambria" w:cs="Cambria"/>
                <w:sz w:val="22"/>
                <w:szCs w:val="22"/>
                <w:lang w:val="en-US"/>
              </w:rPr>
            </w:pPr>
          </w:p>
          <w:p w14:paraId="78E7E322" w14:textId="4C9E487C" w:rsidR="00EA3FD3" w:rsidRPr="00310639" w:rsidRDefault="00596BBD" w:rsidP="00AA2ADB">
            <w:pPr>
              <w:pStyle w:val="Standard"/>
              <w:numPr>
                <w:ilvl w:val="0"/>
                <w:numId w:val="33"/>
              </w:numPr>
              <w:autoSpaceDE w:val="0"/>
              <w:rPr>
                <w:rFonts w:ascii="Cambria" w:eastAsia="Cambria" w:hAnsi="Cambria" w:cs="Cambria"/>
                <w:lang w:val="en-US"/>
              </w:rPr>
            </w:pPr>
            <w:proofErr w:type="spellStart"/>
            <w:r w:rsidRPr="004145AA">
              <w:rPr>
                <w:rFonts w:ascii="Cambria" w:eastAsia="Cambria" w:hAnsi="Cambria" w:cs="Cambria"/>
                <w:sz w:val="22"/>
                <w:szCs w:val="22"/>
                <w:lang w:val="en-US"/>
              </w:rPr>
              <w:t>Představení</w:t>
            </w:r>
            <w:proofErr w:type="spellEnd"/>
            <w:r w:rsidRPr="004145AA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45AA">
              <w:rPr>
                <w:rFonts w:ascii="Cambria" w:eastAsia="Cambria" w:hAnsi="Cambria" w:cs="Cambria"/>
                <w:sz w:val="22"/>
                <w:szCs w:val="22"/>
                <w:lang w:val="en-US"/>
              </w:rPr>
              <w:t>vlastního</w:t>
            </w:r>
            <w:proofErr w:type="spellEnd"/>
            <w:r w:rsidRPr="004145AA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45AA">
              <w:rPr>
                <w:rFonts w:ascii="Cambria" w:eastAsia="Cambria" w:hAnsi="Cambria" w:cs="Cambria"/>
                <w:sz w:val="22"/>
                <w:szCs w:val="22"/>
                <w:lang w:val="en-US"/>
              </w:rPr>
              <w:t>řešení</w:t>
            </w:r>
            <w:proofErr w:type="spellEnd"/>
            <w:r w:rsidRPr="004145AA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D2C6E" w:rsidRPr="004145AA">
              <w:rPr>
                <w:rFonts w:ascii="Cambria" w:eastAsia="Cambria" w:hAnsi="Cambria" w:cs="Cambria"/>
                <w:sz w:val="22"/>
                <w:szCs w:val="22"/>
                <w:lang w:val="en-US"/>
              </w:rPr>
              <w:t>situace</w:t>
            </w:r>
            <w:proofErr w:type="spellEnd"/>
            <w:r w:rsidR="005D2C6E" w:rsidRPr="004145AA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D2C6E" w:rsidRPr="004145AA">
              <w:rPr>
                <w:rFonts w:ascii="Cambria" w:eastAsia="Cambria" w:hAnsi="Cambria" w:cs="Cambria"/>
                <w:sz w:val="22"/>
                <w:szCs w:val="22"/>
                <w:lang w:val="en-US"/>
              </w:rPr>
              <w:t>studentů</w:t>
            </w:r>
            <w:proofErr w:type="spellEnd"/>
            <w:r w:rsidR="005D2C6E" w:rsidRPr="004145AA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0666E" w:rsidRPr="004145AA">
              <w:rPr>
                <w:rFonts w:ascii="Cambria" w:eastAsia="Cambria" w:hAnsi="Cambria" w:cs="Cambria"/>
                <w:sz w:val="22"/>
                <w:szCs w:val="22"/>
                <w:lang w:val="en-US"/>
              </w:rPr>
              <w:t>ze</w:t>
            </w:r>
            <w:proofErr w:type="spellEnd"/>
            <w:r w:rsidR="0010666E" w:rsidRPr="004145AA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0666E" w:rsidRPr="004145AA">
              <w:rPr>
                <w:rFonts w:ascii="Cambria" w:eastAsia="Cambria" w:hAnsi="Cambria" w:cs="Cambria"/>
                <w:sz w:val="22"/>
                <w:szCs w:val="22"/>
                <w:lang w:val="en-US"/>
              </w:rPr>
              <w:t>skupiny</w:t>
            </w:r>
            <w:proofErr w:type="spellEnd"/>
            <w:r w:rsidR="0010666E" w:rsidRPr="004145AA"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2</w:t>
            </w:r>
          </w:p>
          <w:p w14:paraId="3E6A5CA2" w14:textId="77777777" w:rsidR="00843FC1" w:rsidRDefault="00843FC1" w:rsidP="00843FC1">
            <w:pPr>
              <w:pStyle w:val="Standard"/>
              <w:autoSpaceDE w:val="0"/>
              <w:ind w:left="360"/>
              <w:rPr>
                <w:rFonts w:ascii="Cambria" w:eastAsia="Cambria" w:hAnsi="Cambria" w:cs="Cambria"/>
                <w:sz w:val="22"/>
                <w:szCs w:val="22"/>
                <w:lang w:val="en-US"/>
              </w:rPr>
            </w:pPr>
          </w:p>
          <w:p w14:paraId="04A2B53D" w14:textId="2C1E6F50" w:rsidR="00843FC1" w:rsidRPr="0048538D" w:rsidRDefault="00843FC1" w:rsidP="00AA2ADB">
            <w:pPr>
              <w:pStyle w:val="Standard"/>
              <w:numPr>
                <w:ilvl w:val="0"/>
                <w:numId w:val="33"/>
              </w:numPr>
              <w:autoSpaceDE w:val="0"/>
              <w:rPr>
                <w:rFonts w:ascii="Cambria" w:eastAsia="Cambria" w:hAnsi="Cambria" w:cs="Cambri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Prostor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pro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argumentaci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vyjádření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doplnění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pro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studenty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z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obou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skupin</w:t>
            </w:r>
            <w:proofErr w:type="spellEnd"/>
          </w:p>
          <w:p w14:paraId="6DA1DD47" w14:textId="7A1C6EBA" w:rsidR="00310639" w:rsidRDefault="00310639" w:rsidP="00843FC1">
            <w:pPr>
              <w:ind w:left="360"/>
              <w:rPr>
                <w:rFonts w:ascii="Cambria" w:eastAsia="Cambria" w:hAnsi="Cambria" w:cs="Cambria"/>
                <w:lang w:val="en-US"/>
              </w:rPr>
            </w:pPr>
          </w:p>
          <w:p w14:paraId="2924D34B" w14:textId="19B3FD54" w:rsidR="00892E29" w:rsidRPr="00AA2ADB" w:rsidRDefault="0005281E" w:rsidP="00AA2ADB">
            <w:pPr>
              <w:pStyle w:val="Odstavecseseznamem"/>
              <w:numPr>
                <w:ilvl w:val="0"/>
                <w:numId w:val="33"/>
              </w:numPr>
              <w:rPr>
                <w:rFonts w:ascii="Cambria" w:eastAsia="Cambria" w:hAnsi="Cambria" w:cs="Cambria"/>
                <w:lang w:val="en-US"/>
              </w:rPr>
            </w:pPr>
            <w:proofErr w:type="spellStart"/>
            <w:r w:rsidRPr="00AA2ADB">
              <w:rPr>
                <w:rFonts w:ascii="Cambria" w:eastAsia="Cambria" w:hAnsi="Cambria" w:cs="Cambria"/>
                <w:lang w:val="en-US"/>
              </w:rPr>
              <w:t>Společná</w:t>
            </w:r>
            <w:proofErr w:type="spellEnd"/>
            <w:r w:rsidRPr="00AA2ADB">
              <w:rPr>
                <w:rFonts w:ascii="Cambria" w:eastAsia="Cambria" w:hAnsi="Cambria" w:cs="Cambria"/>
                <w:lang w:val="en-US"/>
              </w:rPr>
              <w:t xml:space="preserve"> </w:t>
            </w:r>
            <w:proofErr w:type="spellStart"/>
            <w:r w:rsidRPr="00AA2ADB">
              <w:rPr>
                <w:rFonts w:ascii="Cambria" w:eastAsia="Cambria" w:hAnsi="Cambria" w:cs="Cambria"/>
                <w:lang w:val="en-US"/>
              </w:rPr>
              <w:t>rekapitulace</w:t>
            </w:r>
            <w:proofErr w:type="spellEnd"/>
            <w:r w:rsidR="002F0B6C" w:rsidRPr="00AA2ADB">
              <w:rPr>
                <w:rFonts w:ascii="Cambria" w:eastAsia="Cambria" w:hAnsi="Cambria" w:cs="Cambria"/>
                <w:lang w:val="en-US"/>
              </w:rPr>
              <w:t xml:space="preserve">, </w:t>
            </w:r>
            <w:proofErr w:type="spellStart"/>
            <w:r w:rsidR="002F0B6C" w:rsidRPr="00AA2ADB">
              <w:rPr>
                <w:rFonts w:ascii="Cambria" w:eastAsia="Cambria" w:hAnsi="Cambria" w:cs="Cambria"/>
                <w:lang w:val="en-US"/>
              </w:rPr>
              <w:t>pro</w:t>
            </w:r>
            <w:r w:rsidR="00B516D4" w:rsidRPr="00AA2ADB">
              <w:rPr>
                <w:rFonts w:ascii="Cambria" w:eastAsia="Cambria" w:hAnsi="Cambria" w:cs="Cambria"/>
                <w:lang w:val="en-US"/>
              </w:rPr>
              <w:t>s</w:t>
            </w:r>
            <w:r w:rsidR="002F0B6C" w:rsidRPr="00AA2ADB">
              <w:rPr>
                <w:rFonts w:ascii="Cambria" w:eastAsia="Cambria" w:hAnsi="Cambria" w:cs="Cambria"/>
                <w:lang w:val="en-US"/>
              </w:rPr>
              <w:t>tor</w:t>
            </w:r>
            <w:proofErr w:type="spellEnd"/>
            <w:r w:rsidR="002F0B6C" w:rsidRPr="00AA2ADB">
              <w:rPr>
                <w:rFonts w:ascii="Cambria" w:eastAsia="Cambria" w:hAnsi="Cambria" w:cs="Cambria"/>
                <w:lang w:val="en-US"/>
              </w:rPr>
              <w:t xml:space="preserve"> pro </w:t>
            </w:r>
            <w:proofErr w:type="spellStart"/>
            <w:r w:rsidR="002F0B6C" w:rsidRPr="00AA2ADB">
              <w:rPr>
                <w:rFonts w:ascii="Cambria" w:eastAsia="Cambria" w:hAnsi="Cambria" w:cs="Cambria"/>
                <w:lang w:val="en-US"/>
              </w:rPr>
              <w:t>dotazy</w:t>
            </w:r>
            <w:proofErr w:type="spellEnd"/>
            <w:r w:rsidR="002F0B6C" w:rsidRPr="00AA2ADB">
              <w:rPr>
                <w:rFonts w:ascii="Cambria" w:eastAsia="Cambria" w:hAnsi="Cambria" w:cs="Cambria"/>
                <w:lang w:val="en-US"/>
              </w:rPr>
              <w:t xml:space="preserve"> a </w:t>
            </w:r>
            <w:proofErr w:type="spellStart"/>
            <w:r w:rsidR="002F0B6C" w:rsidRPr="00AA2ADB">
              <w:rPr>
                <w:rFonts w:ascii="Cambria" w:eastAsia="Cambria" w:hAnsi="Cambria" w:cs="Cambria"/>
                <w:lang w:val="en-US"/>
              </w:rPr>
              <w:t>sdílení</w:t>
            </w:r>
            <w:proofErr w:type="spellEnd"/>
            <w:r w:rsidR="002F0B6C" w:rsidRPr="00AA2ADB">
              <w:rPr>
                <w:rFonts w:ascii="Cambria" w:eastAsia="Cambria" w:hAnsi="Cambria" w:cs="Cambria"/>
                <w:lang w:val="en-US"/>
              </w:rPr>
              <w:t xml:space="preserve"> </w:t>
            </w:r>
            <w:proofErr w:type="spellStart"/>
            <w:r w:rsidR="002F0B6C" w:rsidRPr="00AA2ADB">
              <w:rPr>
                <w:rFonts w:ascii="Cambria" w:eastAsia="Cambria" w:hAnsi="Cambria" w:cs="Cambria"/>
                <w:lang w:val="en-US"/>
              </w:rPr>
              <w:t>vlastních</w:t>
            </w:r>
            <w:proofErr w:type="spellEnd"/>
            <w:r w:rsidR="002F0B6C" w:rsidRPr="00AA2ADB">
              <w:rPr>
                <w:rFonts w:ascii="Cambria" w:eastAsia="Cambria" w:hAnsi="Cambria" w:cs="Cambria"/>
                <w:lang w:val="en-US"/>
              </w:rPr>
              <w:t xml:space="preserve"> </w:t>
            </w:r>
            <w:proofErr w:type="spellStart"/>
            <w:r w:rsidR="002F0B6C" w:rsidRPr="00AA2ADB">
              <w:rPr>
                <w:rFonts w:ascii="Cambria" w:eastAsia="Cambria" w:hAnsi="Cambria" w:cs="Cambria"/>
                <w:lang w:val="en-US"/>
              </w:rPr>
              <w:t>zkušeností</w:t>
            </w:r>
            <w:proofErr w:type="spellEnd"/>
            <w:r w:rsidR="002F0B6C" w:rsidRPr="00AA2ADB">
              <w:rPr>
                <w:rFonts w:ascii="Cambria" w:eastAsia="Cambria" w:hAnsi="Cambria" w:cs="Cambria"/>
                <w:lang w:val="en-US"/>
              </w:rPr>
              <w:t xml:space="preserve"> se </w:t>
            </w:r>
            <w:proofErr w:type="spellStart"/>
            <w:r w:rsidR="002F0B6C" w:rsidRPr="00AA2ADB">
              <w:rPr>
                <w:rFonts w:ascii="Cambria" w:eastAsia="Cambria" w:hAnsi="Cambria" w:cs="Cambria"/>
                <w:lang w:val="en-US"/>
              </w:rPr>
              <w:t>situacemi</w:t>
            </w:r>
            <w:proofErr w:type="spellEnd"/>
            <w:r w:rsidR="002F0B6C" w:rsidRPr="00AA2ADB">
              <w:rPr>
                <w:rFonts w:ascii="Cambria" w:eastAsia="Cambria" w:hAnsi="Cambria" w:cs="Cambria"/>
                <w:lang w:val="en-US"/>
              </w:rPr>
              <w:t xml:space="preserve"> </w:t>
            </w:r>
            <w:proofErr w:type="spellStart"/>
            <w:r w:rsidR="002F0B6C" w:rsidRPr="00AA2ADB">
              <w:rPr>
                <w:rFonts w:ascii="Cambria" w:eastAsia="Cambria" w:hAnsi="Cambria" w:cs="Cambria"/>
                <w:lang w:val="en-US"/>
              </w:rPr>
              <w:t>popisovanými</w:t>
            </w:r>
            <w:proofErr w:type="spellEnd"/>
            <w:r w:rsidR="002F0B6C" w:rsidRPr="00AA2ADB">
              <w:rPr>
                <w:rFonts w:ascii="Cambria" w:eastAsia="Cambria" w:hAnsi="Cambria" w:cs="Cambria"/>
                <w:lang w:val="en-US"/>
              </w:rPr>
              <w:t xml:space="preserve"> v </w:t>
            </w:r>
            <w:proofErr w:type="spellStart"/>
            <w:r w:rsidR="002F0B6C" w:rsidRPr="00AA2ADB">
              <w:rPr>
                <w:rFonts w:ascii="Cambria" w:eastAsia="Cambria" w:hAnsi="Cambria" w:cs="Cambria"/>
                <w:lang w:val="en-US"/>
              </w:rPr>
              <w:t>kazuistikách</w:t>
            </w:r>
            <w:proofErr w:type="spellEnd"/>
          </w:p>
          <w:p w14:paraId="632C9296" w14:textId="486D91CE" w:rsidR="00005167" w:rsidRPr="00CC5053" w:rsidRDefault="00005167" w:rsidP="00CC5053">
            <w:pPr>
              <w:ind w:left="360"/>
              <w:rPr>
                <w:rFonts w:ascii="Cambria" w:eastAsia="Cambria" w:hAnsi="Cambria" w:cs="Cambria"/>
                <w:lang w:val="en-US"/>
              </w:rPr>
            </w:pPr>
          </w:p>
          <w:p w14:paraId="535D366F" w14:textId="2A7C3F98" w:rsidR="00980FBC" w:rsidRDefault="00A01825" w:rsidP="00842CA5">
            <w:pPr>
              <w:pStyle w:val="Nadpis1"/>
              <w:numPr>
                <w:ilvl w:val="0"/>
                <w:numId w:val="24"/>
              </w:numPr>
            </w:pPr>
            <w:r>
              <w:t>Agresivita a šikana: analýza a interpretace příběh</w:t>
            </w:r>
            <w:r w:rsidR="00A44BC2">
              <w:t>ů</w:t>
            </w:r>
            <w:r>
              <w:t xml:space="preserve"> z prostředí </w:t>
            </w:r>
            <w:r w:rsidR="00980FBC">
              <w:t>české školy</w:t>
            </w:r>
          </w:p>
          <w:p w14:paraId="1414C6A9" w14:textId="0C71D306" w:rsidR="00C92FE4" w:rsidRDefault="00C92FE4" w:rsidP="00AA2ADB">
            <w:pPr>
              <w:pStyle w:val="Odstavecseseznamem"/>
              <w:numPr>
                <w:ilvl w:val="0"/>
                <w:numId w:val="32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Teoretické zakotvení „agresivity“ a „šikany“ – </w:t>
            </w:r>
            <w:proofErr w:type="spellStart"/>
            <w:r>
              <w:rPr>
                <w:rFonts w:ascii="Cambria" w:hAnsi="Cambria"/>
                <w:b/>
                <w:bCs/>
              </w:rPr>
              <w:t>Powerpointová</w:t>
            </w:r>
            <w:proofErr w:type="spellEnd"/>
            <w:r>
              <w:rPr>
                <w:rFonts w:ascii="Cambria" w:hAnsi="Cambria"/>
                <w:b/>
                <w:bCs/>
              </w:rPr>
              <w:t xml:space="preserve"> prezentace ve studijních materiálech</w:t>
            </w:r>
          </w:p>
          <w:p w14:paraId="7C15EC2D" w14:textId="77777777" w:rsidR="00C92FE4" w:rsidRDefault="00C92FE4" w:rsidP="00C92FE4">
            <w:pPr>
              <w:pStyle w:val="Odstavecseseznamem"/>
              <w:rPr>
                <w:rFonts w:ascii="Cambria" w:hAnsi="Cambria"/>
                <w:b/>
                <w:bCs/>
              </w:rPr>
            </w:pPr>
          </w:p>
          <w:p w14:paraId="70126FAF" w14:textId="77777777" w:rsidR="00C92FE4" w:rsidRDefault="00C92FE4" w:rsidP="00C92FE4">
            <w:pPr>
              <w:pStyle w:val="Odstavecseseznamem"/>
              <w:rPr>
                <w:rFonts w:ascii="Cambria" w:hAnsi="Cambria"/>
                <w:b/>
                <w:bCs/>
              </w:rPr>
            </w:pPr>
          </w:p>
          <w:p w14:paraId="5484C944" w14:textId="542D0B2E" w:rsidR="00234BB6" w:rsidRPr="00AA2ADB" w:rsidRDefault="002835A5" w:rsidP="00AA2ADB">
            <w:pPr>
              <w:pStyle w:val="Odstavecseseznamem"/>
              <w:numPr>
                <w:ilvl w:val="0"/>
                <w:numId w:val="32"/>
              </w:numPr>
              <w:rPr>
                <w:rFonts w:ascii="Cambria" w:hAnsi="Cambria"/>
                <w:b/>
                <w:bCs/>
              </w:rPr>
            </w:pPr>
            <w:r w:rsidRPr="00AA2ADB">
              <w:rPr>
                <w:rFonts w:ascii="Cambria" w:hAnsi="Cambria"/>
                <w:b/>
                <w:bCs/>
              </w:rPr>
              <w:t xml:space="preserve">Společné zhlédnutí videa </w:t>
            </w:r>
            <w:r w:rsidR="0069674A" w:rsidRPr="00AA2ADB">
              <w:rPr>
                <w:rFonts w:ascii="Cambria" w:hAnsi="Cambria"/>
                <w:b/>
                <w:bCs/>
              </w:rPr>
              <w:t>souvisejícího s uvedenou tematikou</w:t>
            </w:r>
            <w:r w:rsidR="00234BB6" w:rsidRPr="00AA2ADB">
              <w:rPr>
                <w:rFonts w:ascii="Cambria" w:hAnsi="Cambria"/>
                <w:b/>
                <w:bCs/>
              </w:rPr>
              <w:t xml:space="preserve"> (viz odkaz)</w:t>
            </w:r>
            <w:r w:rsidR="009126B5" w:rsidRPr="00AA2ADB">
              <w:rPr>
                <w:rFonts w:ascii="Cambria" w:hAnsi="Cambria"/>
                <w:b/>
                <w:bCs/>
              </w:rPr>
              <w:t xml:space="preserve">, </w:t>
            </w:r>
            <w:r w:rsidR="001F0B73" w:rsidRPr="00AA2ADB">
              <w:rPr>
                <w:rFonts w:ascii="Cambria" w:hAnsi="Cambria"/>
                <w:b/>
                <w:bCs/>
              </w:rPr>
              <w:t>v jehož průběhu si studenti dělají stručné poznámky k obsahu</w:t>
            </w:r>
          </w:p>
          <w:p w14:paraId="3623E0A8" w14:textId="77777777" w:rsidR="00234BB6" w:rsidRPr="00234BB6" w:rsidRDefault="00234BB6" w:rsidP="00234BB6">
            <w:pPr>
              <w:pStyle w:val="Odstavecseseznamem"/>
              <w:rPr>
                <w:rFonts w:ascii="Cambria" w:hAnsi="Cambria"/>
                <w:b/>
                <w:bCs/>
              </w:rPr>
            </w:pPr>
          </w:p>
          <w:p w14:paraId="123C0A6A" w14:textId="482B6B22" w:rsidR="00B34F79" w:rsidRDefault="00FB44BA" w:rsidP="00AC1E95">
            <w:hyperlink r:id="rId5" w:history="1">
              <w:r w:rsidR="00AC1E95" w:rsidRPr="009E77CB">
                <w:rPr>
                  <w:rStyle w:val="Hypertextovodkaz"/>
                </w:rPr>
                <w:t>https://tn.nova.cz/clanek/sikany-na-skolach-pribyva-deti-si-uztroufaji-i-na-sve-ucitele.html</w:t>
              </w:r>
            </w:hyperlink>
          </w:p>
          <w:p w14:paraId="07878195" w14:textId="77777777" w:rsidR="00AC1E95" w:rsidRDefault="00AC1E95" w:rsidP="00AC1E95">
            <w:pPr>
              <w:rPr>
                <w:b/>
                <w:bCs/>
              </w:rPr>
            </w:pPr>
          </w:p>
          <w:p w14:paraId="5A8EF6BE" w14:textId="14337518" w:rsidR="00AC1E95" w:rsidRDefault="00A424D8" w:rsidP="00AA2ADB">
            <w:pPr>
              <w:pStyle w:val="Odstavecseseznamem"/>
              <w:numPr>
                <w:ilvl w:val="0"/>
                <w:numId w:val="32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Opěrné o</w:t>
            </w:r>
            <w:r w:rsidR="00A470F6">
              <w:rPr>
                <w:rFonts w:ascii="Cambria" w:hAnsi="Cambria"/>
                <w:b/>
                <w:bCs/>
              </w:rPr>
              <w:t>tázky k</w:t>
            </w:r>
            <w:r w:rsidR="0032787D">
              <w:rPr>
                <w:rFonts w:ascii="Cambria" w:hAnsi="Cambria"/>
                <w:b/>
                <w:bCs/>
              </w:rPr>
              <w:t> </w:t>
            </w:r>
            <w:r w:rsidR="009A3982">
              <w:rPr>
                <w:rFonts w:ascii="Cambria" w:hAnsi="Cambria"/>
                <w:b/>
                <w:bCs/>
              </w:rPr>
              <w:t>diskusi</w:t>
            </w:r>
            <w:r w:rsidR="0032787D">
              <w:rPr>
                <w:rFonts w:ascii="Cambria" w:hAnsi="Cambria"/>
                <w:b/>
                <w:bCs/>
              </w:rPr>
              <w:t xml:space="preserve"> </w:t>
            </w:r>
          </w:p>
          <w:p w14:paraId="72857B1D" w14:textId="77777777" w:rsidR="0032787D" w:rsidRDefault="0032787D" w:rsidP="0032787D">
            <w:pPr>
              <w:pStyle w:val="Odstavecseseznamem"/>
              <w:rPr>
                <w:rFonts w:ascii="Cambria" w:hAnsi="Cambria"/>
                <w:b/>
                <w:bCs/>
              </w:rPr>
            </w:pPr>
          </w:p>
          <w:p w14:paraId="06B5D9E2" w14:textId="1BCD8524" w:rsidR="009A3982" w:rsidRPr="00656497" w:rsidRDefault="00691FC4" w:rsidP="00AA2ADB">
            <w:pPr>
              <w:pStyle w:val="Odstavecseseznamem"/>
              <w:numPr>
                <w:ilvl w:val="0"/>
                <w:numId w:val="33"/>
              </w:numPr>
              <w:rPr>
                <w:rFonts w:ascii="Cambria" w:hAnsi="Cambria"/>
              </w:rPr>
            </w:pPr>
            <w:r w:rsidRPr="00656497">
              <w:rPr>
                <w:rFonts w:ascii="Cambria" w:hAnsi="Cambria"/>
              </w:rPr>
              <w:lastRenderedPageBreak/>
              <w:t>Byl</w:t>
            </w:r>
            <w:r w:rsidR="00745178" w:rsidRPr="00656497">
              <w:rPr>
                <w:rFonts w:ascii="Cambria" w:hAnsi="Cambria"/>
              </w:rPr>
              <w:t xml:space="preserve"> pro vás obsah videa v nějakém ohledu překvapivý? </w:t>
            </w:r>
          </w:p>
          <w:p w14:paraId="65B553DE" w14:textId="16D9CB06" w:rsidR="00CA1352" w:rsidRPr="00656497" w:rsidRDefault="00CA1352" w:rsidP="007A6172">
            <w:pPr>
              <w:pStyle w:val="Odstavecseseznamem"/>
              <w:rPr>
                <w:rFonts w:ascii="Cambria" w:hAnsi="Cambria"/>
              </w:rPr>
            </w:pPr>
          </w:p>
          <w:p w14:paraId="5F9780EA" w14:textId="54F8A42A" w:rsidR="00CA1352" w:rsidRPr="00AA2ADB" w:rsidRDefault="004D6135" w:rsidP="00AA2ADB">
            <w:pPr>
              <w:pStyle w:val="Odstavecseseznamem"/>
              <w:numPr>
                <w:ilvl w:val="0"/>
                <w:numId w:val="33"/>
              </w:numPr>
              <w:rPr>
                <w:rFonts w:ascii="Cambria" w:hAnsi="Cambria"/>
              </w:rPr>
            </w:pPr>
            <w:r w:rsidRPr="00AA2ADB">
              <w:rPr>
                <w:rFonts w:ascii="Cambria" w:hAnsi="Cambria"/>
              </w:rPr>
              <w:t>Jaké otázky vás v souvislosti s</w:t>
            </w:r>
            <w:r w:rsidR="007A6172" w:rsidRPr="00AA2ADB">
              <w:rPr>
                <w:rFonts w:ascii="Cambria" w:hAnsi="Cambria"/>
              </w:rPr>
              <w:t> uvedeným pořadem napadají?</w:t>
            </w:r>
          </w:p>
          <w:p w14:paraId="13DC6949" w14:textId="77777777" w:rsidR="007A6172" w:rsidRPr="007A6172" w:rsidRDefault="007A6172" w:rsidP="007A6172">
            <w:pPr>
              <w:pStyle w:val="Odstavecseseznamem"/>
              <w:rPr>
                <w:rFonts w:ascii="Cambria" w:hAnsi="Cambria"/>
                <w:b/>
                <w:bCs/>
              </w:rPr>
            </w:pPr>
          </w:p>
          <w:p w14:paraId="6ED689F7" w14:textId="77777777" w:rsidR="00A424D8" w:rsidRPr="00A424D8" w:rsidRDefault="00A424D8" w:rsidP="00A424D8">
            <w:pPr>
              <w:pStyle w:val="Odstavecseseznamem"/>
              <w:rPr>
                <w:rFonts w:ascii="Cambria" w:hAnsi="Cambria"/>
              </w:rPr>
            </w:pPr>
          </w:p>
          <w:p w14:paraId="6E040F90" w14:textId="3434F8DE" w:rsidR="009D457C" w:rsidRPr="00AA2ADB" w:rsidRDefault="00A87AB9" w:rsidP="00AA2ADB">
            <w:pPr>
              <w:pStyle w:val="Odstavecseseznamem"/>
              <w:numPr>
                <w:ilvl w:val="0"/>
                <w:numId w:val="33"/>
              </w:numPr>
              <w:rPr>
                <w:rFonts w:ascii="Cambria" w:hAnsi="Cambria"/>
              </w:rPr>
            </w:pPr>
            <w:r w:rsidRPr="00AA2ADB">
              <w:rPr>
                <w:rFonts w:ascii="Cambria" w:hAnsi="Cambria"/>
              </w:rPr>
              <w:t>Jsou agresivita a šikana „novým“ fenoménem v prostředí školy?</w:t>
            </w:r>
          </w:p>
          <w:p w14:paraId="35F7F231" w14:textId="73DDA6C5" w:rsidR="002A2FB7" w:rsidRPr="002C2C6E" w:rsidRDefault="00F37FB9" w:rsidP="0057526C">
            <w:pPr>
              <w:jc w:val="both"/>
              <w:rPr>
                <w:rFonts w:ascii="Cambria" w:hAnsi="Cambria"/>
                <w:b/>
                <w:bCs/>
              </w:rPr>
            </w:pPr>
            <w:r w:rsidRPr="002C2C6E">
              <w:rPr>
                <w:rFonts w:ascii="Cambria" w:hAnsi="Cambria"/>
                <w:b/>
                <w:bCs/>
              </w:rPr>
              <w:t xml:space="preserve">(Nejen) </w:t>
            </w:r>
            <w:r w:rsidR="002C2C6E" w:rsidRPr="002C2C6E">
              <w:rPr>
                <w:rFonts w:ascii="Cambria" w:hAnsi="Cambria"/>
                <w:b/>
                <w:bCs/>
              </w:rPr>
              <w:t>z</w:t>
            </w:r>
            <w:r w:rsidR="00D61FA5" w:rsidRPr="002C2C6E">
              <w:rPr>
                <w:rFonts w:ascii="Cambria" w:hAnsi="Cambria"/>
                <w:b/>
                <w:bCs/>
              </w:rPr>
              <w:t> uvedeného pořadu vypl</w:t>
            </w:r>
            <w:r w:rsidR="002C2C6E" w:rsidRPr="002C2C6E">
              <w:rPr>
                <w:rFonts w:ascii="Cambria" w:hAnsi="Cambria"/>
                <w:b/>
                <w:bCs/>
              </w:rPr>
              <w:t>ývá</w:t>
            </w:r>
            <w:r w:rsidR="00D61FA5" w:rsidRPr="002C2C6E">
              <w:rPr>
                <w:rFonts w:ascii="Cambria" w:hAnsi="Cambria"/>
                <w:b/>
                <w:bCs/>
              </w:rPr>
              <w:t xml:space="preserve">, že </w:t>
            </w:r>
            <w:r w:rsidR="000A35F2" w:rsidRPr="002C2C6E">
              <w:rPr>
                <w:rFonts w:ascii="Cambria" w:hAnsi="Cambria"/>
                <w:b/>
                <w:bCs/>
              </w:rPr>
              <w:t xml:space="preserve">základ pro naše budoucí jednání se konstituuje v rámci rodiny. Přestože jsme se problematiky rodinné výchovy </w:t>
            </w:r>
            <w:r w:rsidRPr="002C2C6E">
              <w:rPr>
                <w:rFonts w:ascii="Cambria" w:hAnsi="Cambria"/>
                <w:b/>
                <w:bCs/>
              </w:rPr>
              <w:t xml:space="preserve">stručně </w:t>
            </w:r>
            <w:r w:rsidR="00C91D22" w:rsidRPr="002C2C6E">
              <w:rPr>
                <w:rFonts w:ascii="Cambria" w:hAnsi="Cambria"/>
                <w:b/>
                <w:bCs/>
              </w:rPr>
              <w:t>dotkli již v předchozích seminářích, pojďme s</w:t>
            </w:r>
            <w:r w:rsidRPr="002C2C6E">
              <w:rPr>
                <w:rFonts w:ascii="Cambria" w:hAnsi="Cambria"/>
                <w:b/>
                <w:bCs/>
              </w:rPr>
              <w:t>i v následující části přiblížit její funkci a stěžejní principy</w:t>
            </w:r>
            <w:r w:rsidR="002C2C6E" w:rsidRPr="002C2C6E">
              <w:rPr>
                <w:rFonts w:ascii="Cambria" w:hAnsi="Cambria"/>
                <w:b/>
                <w:bCs/>
              </w:rPr>
              <w:t>.</w:t>
            </w:r>
            <w:r w:rsidR="00C91D22" w:rsidRPr="002C2C6E">
              <w:rPr>
                <w:rFonts w:ascii="Cambria" w:hAnsi="Cambria"/>
                <w:b/>
                <w:bCs/>
              </w:rPr>
              <w:t xml:space="preserve"> </w:t>
            </w:r>
            <w:r w:rsidR="00E965F9">
              <w:rPr>
                <w:rFonts w:ascii="Cambria" w:hAnsi="Cambria"/>
                <w:b/>
                <w:bCs/>
              </w:rPr>
              <w:t>Pro názornost využijeme i vašich vlastních zkušeností.</w:t>
            </w:r>
          </w:p>
          <w:p w14:paraId="691D493F" w14:textId="77777777" w:rsidR="00B124F4" w:rsidRPr="00B124F4" w:rsidRDefault="00B124F4" w:rsidP="00B124F4">
            <w:pPr>
              <w:rPr>
                <w:rFonts w:ascii="Cambria" w:hAnsi="Cambria"/>
              </w:rPr>
            </w:pPr>
          </w:p>
          <w:p w14:paraId="65EBCA94" w14:textId="2275F919" w:rsidR="006F5901" w:rsidRDefault="004C12B6" w:rsidP="00842CA5">
            <w:pPr>
              <w:pStyle w:val="Nadpis1"/>
              <w:numPr>
                <w:ilvl w:val="0"/>
                <w:numId w:val="24"/>
              </w:numPr>
            </w:pPr>
            <w:r>
              <w:t xml:space="preserve">Rodina jako klíčový činitel </w:t>
            </w:r>
            <w:r w:rsidR="000306F3">
              <w:t>ovlivňující vývoj dítěte</w:t>
            </w:r>
          </w:p>
          <w:p w14:paraId="269D13E7" w14:textId="4EF4D4CF" w:rsidR="002D3A79" w:rsidRDefault="00154BD5" w:rsidP="00353EFB">
            <w:pPr>
              <w:pStyle w:val="Odstavecseseznamem"/>
              <w:numPr>
                <w:ilvl w:val="0"/>
                <w:numId w:val="32"/>
              </w:numPr>
              <w:rPr>
                <w:rFonts w:ascii="Cambria" w:hAnsi="Cambria"/>
                <w:b/>
                <w:bCs/>
              </w:rPr>
            </w:pPr>
            <w:r w:rsidRPr="00353EFB">
              <w:rPr>
                <w:rFonts w:ascii="Cambria" w:hAnsi="Cambria"/>
                <w:b/>
                <w:bCs/>
              </w:rPr>
              <w:t xml:space="preserve">V současné společnosti </w:t>
            </w:r>
            <w:r w:rsidR="00417D2C" w:rsidRPr="00353EFB">
              <w:rPr>
                <w:rFonts w:ascii="Cambria" w:hAnsi="Cambria"/>
                <w:b/>
                <w:bCs/>
              </w:rPr>
              <w:t xml:space="preserve">postupně </w:t>
            </w:r>
            <w:r w:rsidRPr="00353EFB">
              <w:rPr>
                <w:rFonts w:ascii="Cambria" w:hAnsi="Cambria"/>
                <w:b/>
                <w:bCs/>
              </w:rPr>
              <w:t xml:space="preserve">získává tradiční pojem rodina širší </w:t>
            </w:r>
            <w:r w:rsidR="00417D2C" w:rsidRPr="00353EFB">
              <w:rPr>
                <w:rFonts w:ascii="Cambria" w:hAnsi="Cambria"/>
                <w:b/>
                <w:bCs/>
              </w:rPr>
              <w:t xml:space="preserve">význam. Zamysleme se </w:t>
            </w:r>
            <w:r w:rsidR="002D3A79">
              <w:rPr>
                <w:rFonts w:ascii="Cambria" w:hAnsi="Cambria"/>
                <w:b/>
                <w:bCs/>
              </w:rPr>
              <w:t xml:space="preserve">nejdříve </w:t>
            </w:r>
            <w:r w:rsidR="00417D2C" w:rsidRPr="00353EFB">
              <w:rPr>
                <w:rFonts w:ascii="Cambria" w:hAnsi="Cambria"/>
                <w:b/>
                <w:bCs/>
              </w:rPr>
              <w:t xml:space="preserve">společně nad </w:t>
            </w:r>
            <w:r w:rsidR="0093502D">
              <w:rPr>
                <w:rFonts w:ascii="Cambria" w:hAnsi="Cambria"/>
                <w:b/>
                <w:bCs/>
              </w:rPr>
              <w:t xml:space="preserve">jednou z mnoha </w:t>
            </w:r>
            <w:r w:rsidR="00622721">
              <w:rPr>
                <w:rFonts w:ascii="Cambria" w:hAnsi="Cambria"/>
                <w:b/>
                <w:bCs/>
              </w:rPr>
              <w:t>jejích definic</w:t>
            </w:r>
            <w:r w:rsidR="0093502D">
              <w:rPr>
                <w:rFonts w:ascii="Cambria" w:hAnsi="Cambria"/>
                <w:b/>
                <w:bCs/>
              </w:rPr>
              <w:t>. Do jaké míry vám vyhovuje/nevyhovuje</w:t>
            </w:r>
            <w:r w:rsidR="00622721">
              <w:rPr>
                <w:rFonts w:ascii="Cambria" w:hAnsi="Cambria"/>
                <w:b/>
                <w:bCs/>
              </w:rPr>
              <w:t>?</w:t>
            </w:r>
          </w:p>
          <w:p w14:paraId="77F76212" w14:textId="7901BC37" w:rsidR="00851776" w:rsidRPr="00851776" w:rsidRDefault="00851776" w:rsidP="0057526C">
            <w:pPr>
              <w:jc w:val="both"/>
              <w:rPr>
                <w:rFonts w:ascii="Cambria" w:hAnsi="Cambria"/>
                <w:b/>
                <w:bCs/>
              </w:rPr>
            </w:pPr>
            <w:r>
              <w:t>„</w:t>
            </w:r>
            <w:r w:rsidR="00420255">
              <w:t>S</w:t>
            </w:r>
            <w:r w:rsidRPr="00B025B8">
              <w:rPr>
                <w:i/>
                <w:iCs/>
              </w:rPr>
              <w:t>kupin</w:t>
            </w:r>
            <w:r w:rsidR="00D66424" w:rsidRPr="00B025B8">
              <w:rPr>
                <w:i/>
                <w:iCs/>
              </w:rPr>
              <w:t>a</w:t>
            </w:r>
            <w:r w:rsidRPr="00B025B8">
              <w:rPr>
                <w:i/>
                <w:iCs/>
              </w:rPr>
              <w:t xml:space="preserve"> lidí se společnou historií, současnou realitou a budoucím očekáváním vzájemně propojených transakčních vztahů. Členové jsou často (ale ne nutně) vázaní hereditou, legálními manželskými svazky, adopcí nebo společným uspořádáním života v určitém úseku jejich životní cesty. Kdykoliv mezi blízkými lidmi existují intenzivní a kontinuální psychologické a emociální vazby, může být užíván pojem rodina, když jde např. o nesezdaný pár, o náhradní rodinu atd</w:t>
            </w:r>
            <w:r>
              <w:t>.“</w:t>
            </w:r>
            <w:r w:rsidR="0093502D">
              <w:t xml:space="preserve"> (</w:t>
            </w:r>
            <w:r w:rsidR="00AC00EC">
              <w:t>Sobotková, 2007, s. 24).</w:t>
            </w:r>
          </w:p>
          <w:p w14:paraId="7742C5A3" w14:textId="77777777" w:rsidR="002D3A79" w:rsidRDefault="002D3A79" w:rsidP="002D3A79">
            <w:pPr>
              <w:pStyle w:val="Odstavecseseznamem"/>
              <w:rPr>
                <w:rFonts w:ascii="Cambria" w:hAnsi="Cambria"/>
                <w:b/>
                <w:bCs/>
              </w:rPr>
            </w:pPr>
          </w:p>
          <w:p w14:paraId="2D01F817" w14:textId="2D6D2987" w:rsidR="002D3A79" w:rsidRDefault="00417D2C" w:rsidP="002D3A79">
            <w:pPr>
              <w:pStyle w:val="Odstavecseseznamem"/>
              <w:numPr>
                <w:ilvl w:val="0"/>
                <w:numId w:val="32"/>
              </w:numPr>
              <w:rPr>
                <w:rFonts w:ascii="Cambria" w:hAnsi="Cambria"/>
                <w:b/>
                <w:bCs/>
              </w:rPr>
            </w:pPr>
            <w:r w:rsidRPr="00353EFB">
              <w:rPr>
                <w:rFonts w:ascii="Cambria" w:hAnsi="Cambria"/>
                <w:b/>
                <w:bCs/>
              </w:rPr>
              <w:t xml:space="preserve"> </w:t>
            </w:r>
            <w:r w:rsidR="002D3A79" w:rsidRPr="00C35B87">
              <w:rPr>
                <w:rFonts w:ascii="Cambria" w:hAnsi="Cambria"/>
                <w:b/>
                <w:bCs/>
              </w:rPr>
              <w:t xml:space="preserve"> Práce ve dvojicích, skupinová práce</w:t>
            </w:r>
            <w:r w:rsidR="002D3A79">
              <w:rPr>
                <w:rFonts w:ascii="Cambria" w:hAnsi="Cambria"/>
                <w:b/>
                <w:bCs/>
              </w:rPr>
              <w:t>, společná diskuse</w:t>
            </w:r>
          </w:p>
          <w:p w14:paraId="62D335C8" w14:textId="77777777" w:rsidR="00C35B87" w:rsidRDefault="00C35B87" w:rsidP="00C35B87">
            <w:pPr>
              <w:pStyle w:val="Odstavecseseznamem"/>
              <w:spacing w:after="160" w:line="256" w:lineRule="auto"/>
              <w:rPr>
                <w:rFonts w:ascii="Cambria" w:hAnsi="Cambria"/>
                <w:sz w:val="24"/>
                <w:szCs w:val="24"/>
              </w:rPr>
            </w:pPr>
          </w:p>
          <w:p w14:paraId="0F111D29" w14:textId="22EB04B9" w:rsidR="00842CA5" w:rsidRDefault="00AD5C3A" w:rsidP="00D63477">
            <w:pPr>
              <w:pStyle w:val="Odstavecseseznamem"/>
              <w:numPr>
                <w:ilvl w:val="0"/>
                <w:numId w:val="33"/>
              </w:numPr>
              <w:spacing w:after="160" w:line="25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Vyjmenujte základní funkce rodiny. </w:t>
            </w:r>
          </w:p>
          <w:p w14:paraId="67D7DCA3" w14:textId="77777777" w:rsidR="00206081" w:rsidRPr="00D63477" w:rsidRDefault="00206081" w:rsidP="006671B2">
            <w:pPr>
              <w:pStyle w:val="Odstavecseseznamem"/>
              <w:spacing w:after="160" w:line="256" w:lineRule="auto"/>
              <w:ind w:left="1080"/>
              <w:rPr>
                <w:rFonts w:ascii="Cambria" w:hAnsi="Cambria"/>
                <w:sz w:val="24"/>
                <w:szCs w:val="24"/>
              </w:rPr>
            </w:pPr>
          </w:p>
          <w:p w14:paraId="1E9854A3" w14:textId="6E44E39B" w:rsidR="00842CA5" w:rsidRDefault="00432CCF" w:rsidP="00D63477">
            <w:pPr>
              <w:pStyle w:val="Odstavecseseznamem"/>
              <w:numPr>
                <w:ilvl w:val="0"/>
                <w:numId w:val="33"/>
              </w:numPr>
              <w:spacing w:after="160" w:line="25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Jaké výchovné prostředky využívali vaši rodiče? Buďte specifičtí a uvádějte pří</w:t>
            </w:r>
            <w:r w:rsidR="00046DE3">
              <w:rPr>
                <w:rFonts w:ascii="Cambria" w:hAnsi="Cambria"/>
                <w:sz w:val="24"/>
                <w:szCs w:val="24"/>
              </w:rPr>
              <w:t>klady.</w:t>
            </w:r>
          </w:p>
          <w:p w14:paraId="0B58E2C2" w14:textId="77777777" w:rsidR="00206081" w:rsidRDefault="00206081" w:rsidP="006671B2">
            <w:pPr>
              <w:pStyle w:val="Odstavecseseznamem"/>
              <w:spacing w:after="160" w:line="256" w:lineRule="auto"/>
              <w:ind w:left="1080"/>
              <w:rPr>
                <w:rFonts w:ascii="Cambria" w:hAnsi="Cambria"/>
                <w:sz w:val="24"/>
                <w:szCs w:val="24"/>
              </w:rPr>
            </w:pPr>
          </w:p>
          <w:p w14:paraId="54F3A12B" w14:textId="4A57F6CA" w:rsidR="00842CA5" w:rsidRDefault="00046DE3" w:rsidP="00D63477">
            <w:pPr>
              <w:pStyle w:val="Odstavecseseznamem"/>
              <w:numPr>
                <w:ilvl w:val="0"/>
                <w:numId w:val="33"/>
              </w:numPr>
              <w:spacing w:after="160" w:line="25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Které prostředky hodnotíte pozitivně / negativně a proč?</w:t>
            </w:r>
          </w:p>
          <w:p w14:paraId="55478265" w14:textId="77777777" w:rsidR="00206081" w:rsidRDefault="00206081" w:rsidP="006671B2">
            <w:pPr>
              <w:pStyle w:val="Odstavecseseznamem"/>
              <w:spacing w:after="160" w:line="256" w:lineRule="auto"/>
              <w:ind w:left="1080"/>
              <w:rPr>
                <w:rFonts w:ascii="Cambria" w:hAnsi="Cambria"/>
                <w:sz w:val="24"/>
                <w:szCs w:val="24"/>
              </w:rPr>
            </w:pPr>
          </w:p>
          <w:p w14:paraId="7FD917FB" w14:textId="376CD0C7" w:rsidR="00842CA5" w:rsidRDefault="00842CA5" w:rsidP="00206081">
            <w:pPr>
              <w:pStyle w:val="Odstavecseseznamem"/>
              <w:numPr>
                <w:ilvl w:val="0"/>
                <w:numId w:val="33"/>
              </w:numPr>
              <w:spacing w:after="160" w:line="25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Kdy má učitel (resp. třídní učitel) možnost setkat se s rodiči svých žáků? Vyjmenujte co nejširší škálu těchto příležitostí.</w:t>
            </w:r>
          </w:p>
          <w:p w14:paraId="58BADA4A" w14:textId="77777777" w:rsidR="00206081" w:rsidRDefault="00206081" w:rsidP="006671B2">
            <w:pPr>
              <w:pStyle w:val="Odstavecseseznamem"/>
              <w:spacing w:after="160" w:line="256" w:lineRule="auto"/>
              <w:ind w:left="1080"/>
              <w:rPr>
                <w:rFonts w:ascii="Cambria" w:hAnsi="Cambria"/>
                <w:sz w:val="24"/>
                <w:szCs w:val="24"/>
              </w:rPr>
            </w:pPr>
          </w:p>
          <w:p w14:paraId="467A0187" w14:textId="3F9A8943" w:rsidR="00842CA5" w:rsidRDefault="00842CA5" w:rsidP="00206081">
            <w:pPr>
              <w:pStyle w:val="Odstavecseseznamem"/>
              <w:numPr>
                <w:ilvl w:val="0"/>
                <w:numId w:val="33"/>
              </w:numPr>
              <w:spacing w:after="160" w:line="25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Které informace by – podle vašeho názoru – (ne)měl učitel o rodině svého žáka vědět?</w:t>
            </w:r>
          </w:p>
          <w:p w14:paraId="22CF34F1" w14:textId="77777777" w:rsidR="00DB3F95" w:rsidRPr="0048538D" w:rsidRDefault="00DB3F95" w:rsidP="00DB3F95">
            <w:pPr>
              <w:pStyle w:val="Standard"/>
              <w:autoSpaceDE w:val="0"/>
              <w:ind w:left="720"/>
              <w:rPr>
                <w:rFonts w:ascii="Cambria" w:hAnsi="Cambria"/>
                <w:sz w:val="22"/>
                <w:szCs w:val="22"/>
              </w:rPr>
            </w:pPr>
          </w:p>
          <w:p w14:paraId="5A296726" w14:textId="37592327" w:rsidR="00210475" w:rsidRDefault="002B6D2F" w:rsidP="00780710">
            <w:pPr>
              <w:pStyle w:val="Odstavecseseznamem"/>
              <w:numPr>
                <w:ilvl w:val="0"/>
                <w:numId w:val="32"/>
              </w:numPr>
              <w:spacing w:after="160" w:line="36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Shrnutí tématu prostřednictvím krátké, ale výstižné přednášky profesora Zdeňka Matějčka</w:t>
            </w:r>
            <w:r w:rsidR="00867D49">
              <w:rPr>
                <w:rFonts w:ascii="Cambria" w:hAnsi="Cambria"/>
                <w:b/>
                <w:bCs/>
              </w:rPr>
              <w:t xml:space="preserve"> (viz odkaz)</w:t>
            </w:r>
          </w:p>
          <w:p w14:paraId="76825A25" w14:textId="13167529" w:rsidR="003D6723" w:rsidRDefault="00FB44BA" w:rsidP="003D6723">
            <w:pPr>
              <w:spacing w:after="160" w:line="360" w:lineRule="auto"/>
            </w:pPr>
            <w:hyperlink r:id="rId6" w:history="1">
              <w:r w:rsidR="003D6723" w:rsidRPr="009E77CB">
                <w:rPr>
                  <w:rStyle w:val="Hypertextovodkaz"/>
                </w:rPr>
                <w:t>https://www.youtube.com/watch?v=PYI5yoeUTSE</w:t>
              </w:r>
            </w:hyperlink>
          </w:p>
          <w:p w14:paraId="58EE34AA" w14:textId="377FA666" w:rsidR="004F16F3" w:rsidRPr="00C92FE4" w:rsidRDefault="004518BF" w:rsidP="003D6723">
            <w:pPr>
              <w:spacing w:after="160" w:line="360" w:lineRule="auto"/>
              <w:rPr>
                <w:rFonts w:asciiTheme="majorHAnsi" w:hAnsiTheme="majorHAnsi"/>
              </w:rPr>
            </w:pPr>
            <w:r w:rsidRPr="00C92FE4">
              <w:rPr>
                <w:rFonts w:asciiTheme="majorHAnsi" w:hAnsiTheme="majorHAnsi"/>
              </w:rPr>
              <w:lastRenderedPageBreak/>
              <w:t>Vyjádřete svůj názor</w:t>
            </w:r>
            <w:r w:rsidR="003A41C5" w:rsidRPr="00C92FE4">
              <w:rPr>
                <w:rFonts w:asciiTheme="majorHAnsi" w:hAnsiTheme="majorHAnsi"/>
              </w:rPr>
              <w:t xml:space="preserve"> k přednášce prof. Matějčka. Shrnul</w:t>
            </w:r>
            <w:r w:rsidR="00D76C76" w:rsidRPr="00C92FE4">
              <w:rPr>
                <w:rFonts w:asciiTheme="majorHAnsi" w:hAnsiTheme="majorHAnsi"/>
              </w:rPr>
              <w:t>,</w:t>
            </w:r>
            <w:r w:rsidR="003A41C5" w:rsidRPr="00C92FE4">
              <w:rPr>
                <w:rFonts w:asciiTheme="majorHAnsi" w:hAnsiTheme="majorHAnsi"/>
              </w:rPr>
              <w:t xml:space="preserve"> podle vašeho názoru</w:t>
            </w:r>
            <w:r w:rsidR="00D76C76" w:rsidRPr="00C92FE4">
              <w:rPr>
                <w:rFonts w:asciiTheme="majorHAnsi" w:hAnsiTheme="majorHAnsi"/>
              </w:rPr>
              <w:t>,</w:t>
            </w:r>
            <w:r w:rsidR="003A41C5" w:rsidRPr="00C92FE4">
              <w:rPr>
                <w:rFonts w:asciiTheme="majorHAnsi" w:hAnsiTheme="majorHAnsi"/>
              </w:rPr>
              <w:t xml:space="preserve"> </w:t>
            </w:r>
            <w:r w:rsidR="00D76C76" w:rsidRPr="00C92FE4">
              <w:rPr>
                <w:rFonts w:asciiTheme="majorHAnsi" w:hAnsiTheme="majorHAnsi"/>
              </w:rPr>
              <w:t>základní principy rodiny dostatečně výstižně? Chcete něco dodat?</w:t>
            </w:r>
          </w:p>
          <w:p w14:paraId="770E5CA3" w14:textId="77777777" w:rsidR="001D5525" w:rsidRPr="0048538D" w:rsidRDefault="001D5525" w:rsidP="001D5525">
            <w:pPr>
              <w:pStyle w:val="Odstavecseseznamem"/>
              <w:rPr>
                <w:rFonts w:ascii="Cambria" w:hAnsi="Cambria"/>
              </w:rPr>
            </w:pPr>
          </w:p>
          <w:p w14:paraId="54C6F2CD" w14:textId="0A524FBC" w:rsidR="00FB2B9C" w:rsidRPr="0048538D" w:rsidRDefault="004F16F3" w:rsidP="005E5D67">
            <w:pPr>
              <w:pStyle w:val="Nadpis1"/>
            </w:pPr>
            <w:r>
              <w:t>Ú</w:t>
            </w:r>
            <w:r w:rsidR="00FB2B9C" w:rsidRPr="0048538D">
              <w:t xml:space="preserve">kol na </w:t>
            </w:r>
            <w:r w:rsidR="00B516D4">
              <w:t>pátý</w:t>
            </w:r>
            <w:r w:rsidR="00FB2B9C" w:rsidRPr="0048538D">
              <w:t xml:space="preserve"> seminář – </w:t>
            </w:r>
            <w:r w:rsidR="00B516D4">
              <w:t>13</w:t>
            </w:r>
            <w:r w:rsidR="0048538D" w:rsidRPr="0048538D">
              <w:t>. 3. 2023</w:t>
            </w:r>
          </w:p>
        </w:tc>
      </w:tr>
      <w:tr w:rsidR="00FD6DA0" w:rsidRPr="00C8146A" w14:paraId="67EB423E" w14:textId="77777777" w:rsidTr="00AB5AF4">
        <w:trPr>
          <w:trHeight w:val="1238"/>
        </w:trPr>
        <w:tc>
          <w:tcPr>
            <w:tcW w:w="9062" w:type="dxa"/>
            <w:shd w:val="clear" w:color="auto" w:fill="D99594" w:themeFill="accent2" w:themeFillTint="99"/>
          </w:tcPr>
          <w:p w14:paraId="3063257D" w14:textId="77777777" w:rsidR="00C92FE4" w:rsidRDefault="00C92FE4" w:rsidP="00C92FE4">
            <w:pPr>
              <w:pStyle w:val="FormtovanvHTML"/>
              <w:jc w:val="both"/>
              <w:rPr>
                <w:rFonts w:ascii="Cambria" w:hAnsi="Cambria"/>
                <w:sz w:val="24"/>
                <w:szCs w:val="24"/>
              </w:rPr>
            </w:pPr>
            <w:r w:rsidRPr="00C92FE4">
              <w:rPr>
                <w:rFonts w:ascii="Cambria" w:hAnsi="Cambria"/>
                <w:sz w:val="24"/>
                <w:szCs w:val="24"/>
              </w:rPr>
              <w:lastRenderedPageBreak/>
              <w:t>DVTV v rámci rozhovorů Daniely Drtinové odvysílala jeden rozhovor zaměření na problematiku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C92FE4">
              <w:rPr>
                <w:rFonts w:ascii="Cambria" w:hAnsi="Cambria"/>
                <w:sz w:val="24"/>
                <w:szCs w:val="24"/>
              </w:rPr>
              <w:t>hodnocení // známek // alternativních přístupů. Podívejte se na toto video</w:t>
            </w:r>
            <w:r>
              <w:rPr>
                <w:rFonts w:ascii="Cambria" w:hAnsi="Cambria"/>
                <w:sz w:val="24"/>
                <w:szCs w:val="24"/>
              </w:rPr>
              <w:t xml:space="preserve">. </w:t>
            </w:r>
          </w:p>
          <w:p w14:paraId="6F32E9CD" w14:textId="77777777" w:rsidR="00C92FE4" w:rsidRDefault="00507FF0" w:rsidP="00C92FE4">
            <w:pPr>
              <w:pStyle w:val="FormtovanvHTML"/>
              <w:jc w:val="both"/>
            </w:pPr>
            <w:r w:rsidRPr="007C015B">
              <w:rPr>
                <w:rFonts w:ascii="Cambria" w:hAnsi="Cambria"/>
                <w:i/>
                <w:iCs/>
                <w:sz w:val="24"/>
                <w:szCs w:val="24"/>
              </w:rPr>
              <w:t>Škola bez známek? Žádný experiment na dětech</w:t>
            </w:r>
            <w:r w:rsidR="00C92FE4">
              <w:rPr>
                <w:rFonts w:ascii="Cambria" w:hAnsi="Cambria"/>
                <w:i/>
                <w:iCs/>
                <w:sz w:val="24"/>
                <w:szCs w:val="24"/>
              </w:rPr>
              <w:t xml:space="preserve">. </w:t>
            </w:r>
            <w:r w:rsidR="00C92FE4">
              <w:t xml:space="preserve"> </w:t>
            </w:r>
          </w:p>
          <w:p w14:paraId="3C4540BA" w14:textId="0F405117" w:rsidR="00C92FE4" w:rsidRPr="00C92FE4" w:rsidRDefault="00C92FE4" w:rsidP="00C92FE4">
            <w:pPr>
              <w:pStyle w:val="FormtovanvHTML"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hyperlink r:id="rId7" w:history="1">
              <w:r w:rsidRPr="00C92FE4">
                <w:rPr>
                  <w:rStyle w:val="Hypertextovodkaz"/>
                  <w:rFonts w:ascii="Cambria" w:hAnsi="Cambria"/>
                  <w:iCs/>
                  <w:sz w:val="24"/>
                  <w:szCs w:val="24"/>
                </w:rPr>
                <w:t>https://video.aktualne.cz/dvtv/skola-bez-znamek-zadny-experiment-na-detech-rika-reditelka/r~878c106acd9511e485d7002590604f2e/</w:t>
              </w:r>
            </w:hyperlink>
          </w:p>
          <w:p w14:paraId="31739D53" w14:textId="77777777" w:rsidR="00C92FE4" w:rsidRDefault="00C92FE4" w:rsidP="0057526C">
            <w:pPr>
              <w:pStyle w:val="FormtovanvHTML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2A190AE3" w14:textId="77777777" w:rsidR="00C92FE4" w:rsidRPr="00C92FE4" w:rsidRDefault="00C92FE4" w:rsidP="00C92FE4">
            <w:pPr>
              <w:pStyle w:val="FormtovanvHTML"/>
              <w:jc w:val="both"/>
              <w:rPr>
                <w:rFonts w:ascii="Cambria" w:hAnsi="Cambria"/>
                <w:sz w:val="24"/>
                <w:szCs w:val="24"/>
              </w:rPr>
            </w:pPr>
            <w:r w:rsidRPr="00C92FE4">
              <w:rPr>
                <w:rFonts w:ascii="Cambria" w:hAnsi="Cambria"/>
                <w:sz w:val="24"/>
                <w:szCs w:val="24"/>
              </w:rPr>
              <w:t>Jaké otázky Vás napadají?</w:t>
            </w:r>
          </w:p>
          <w:p w14:paraId="1DC36C60" w14:textId="77777777" w:rsidR="00C92FE4" w:rsidRPr="00C92FE4" w:rsidRDefault="00C92FE4" w:rsidP="00C92FE4">
            <w:pPr>
              <w:pStyle w:val="FormtovanvHTML"/>
              <w:jc w:val="both"/>
              <w:rPr>
                <w:rFonts w:ascii="Cambria" w:hAnsi="Cambria"/>
                <w:sz w:val="24"/>
                <w:szCs w:val="24"/>
              </w:rPr>
            </w:pPr>
            <w:r w:rsidRPr="00C92FE4">
              <w:rPr>
                <w:rFonts w:ascii="Cambria" w:hAnsi="Cambria"/>
                <w:sz w:val="24"/>
                <w:szCs w:val="24"/>
              </w:rPr>
              <w:t xml:space="preserve">Zkuste definovat alespoň pět otázek, které Vás po </w:t>
            </w:r>
            <w:proofErr w:type="gramStart"/>
            <w:r w:rsidRPr="00C92FE4">
              <w:rPr>
                <w:rFonts w:ascii="Cambria" w:hAnsi="Cambria"/>
                <w:sz w:val="24"/>
                <w:szCs w:val="24"/>
              </w:rPr>
              <w:t>shlédnutí</w:t>
            </w:r>
            <w:proofErr w:type="gramEnd"/>
            <w:r w:rsidRPr="00C92FE4">
              <w:rPr>
                <w:rFonts w:ascii="Cambria" w:hAnsi="Cambria"/>
                <w:sz w:val="24"/>
                <w:szCs w:val="24"/>
              </w:rPr>
              <w:t xml:space="preserve"> videa napadají, zaznamenejte si je.</w:t>
            </w:r>
          </w:p>
          <w:p w14:paraId="4B932B27" w14:textId="33328819" w:rsidR="00FD6DA0" w:rsidRPr="0035285D" w:rsidRDefault="00C92FE4" w:rsidP="00C92FE4">
            <w:pPr>
              <w:pStyle w:val="FormtovanvHTML"/>
              <w:jc w:val="both"/>
              <w:rPr>
                <w:rFonts w:ascii="Cambria" w:hAnsi="Cambria"/>
                <w:color w:val="FF0000"/>
                <w:sz w:val="24"/>
                <w:szCs w:val="24"/>
              </w:rPr>
            </w:pPr>
            <w:r w:rsidRPr="00C92FE4">
              <w:rPr>
                <w:rFonts w:ascii="Cambria" w:hAnsi="Cambria"/>
                <w:sz w:val="24"/>
                <w:szCs w:val="24"/>
              </w:rPr>
              <w:t>S těmito otázkami budeme pracovat v dalším semináři.</w:t>
            </w:r>
            <w:r w:rsidRPr="0057526C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</w:tbl>
    <w:p w14:paraId="384FD543" w14:textId="77777777" w:rsidR="000B09EF" w:rsidRDefault="000B09EF"/>
    <w:p w14:paraId="0DB48529" w14:textId="77777777" w:rsidR="00E714C9" w:rsidRDefault="00E714C9"/>
    <w:sectPr w:rsidR="00E714C9" w:rsidSect="007D0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1195"/>
    <w:multiLevelType w:val="hybridMultilevel"/>
    <w:tmpl w:val="7D1860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0135"/>
    <w:multiLevelType w:val="hybridMultilevel"/>
    <w:tmpl w:val="510EE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74AFF"/>
    <w:multiLevelType w:val="hybridMultilevel"/>
    <w:tmpl w:val="C8D8A2CE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C359F"/>
    <w:multiLevelType w:val="hybridMultilevel"/>
    <w:tmpl w:val="234685A4"/>
    <w:lvl w:ilvl="0" w:tplc="9E2A4BB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F1CD1"/>
    <w:multiLevelType w:val="hybridMultilevel"/>
    <w:tmpl w:val="598E0A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F00F5"/>
    <w:multiLevelType w:val="hybridMultilevel"/>
    <w:tmpl w:val="F8883E80"/>
    <w:lvl w:ilvl="0" w:tplc="CD442514">
      <w:start w:val="27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491718"/>
    <w:multiLevelType w:val="hybridMultilevel"/>
    <w:tmpl w:val="3AB2440A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B6FAE"/>
    <w:multiLevelType w:val="hybridMultilevel"/>
    <w:tmpl w:val="5C5EE45C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D2EB8"/>
    <w:multiLevelType w:val="hybridMultilevel"/>
    <w:tmpl w:val="AD480EC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F5BDC"/>
    <w:multiLevelType w:val="hybridMultilevel"/>
    <w:tmpl w:val="623AA1E4"/>
    <w:lvl w:ilvl="0" w:tplc="EA1CF428">
      <w:start w:val="2"/>
      <w:numFmt w:val="bullet"/>
      <w:lvlText w:val="-"/>
      <w:lvlJc w:val="left"/>
      <w:pPr>
        <w:ind w:left="720" w:hanging="360"/>
      </w:pPr>
      <w:rPr>
        <w:rFonts w:ascii="Cambria" w:eastAsia="SimSun" w:hAnsi="Cambria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733ED"/>
    <w:multiLevelType w:val="hybridMultilevel"/>
    <w:tmpl w:val="AE50E8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B46B5"/>
    <w:multiLevelType w:val="hybridMultilevel"/>
    <w:tmpl w:val="5D7CC5F2"/>
    <w:lvl w:ilvl="0" w:tplc="065AF116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907DE"/>
    <w:multiLevelType w:val="hybridMultilevel"/>
    <w:tmpl w:val="DA4048AA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D3927"/>
    <w:multiLevelType w:val="hybridMultilevel"/>
    <w:tmpl w:val="70C6FBE8"/>
    <w:lvl w:ilvl="0" w:tplc="579218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E76EA"/>
    <w:multiLevelType w:val="hybridMultilevel"/>
    <w:tmpl w:val="9D903B8A"/>
    <w:lvl w:ilvl="0" w:tplc="48C2A5BC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55CFC"/>
    <w:multiLevelType w:val="hybridMultilevel"/>
    <w:tmpl w:val="D3D88AE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73CF5"/>
    <w:multiLevelType w:val="hybridMultilevel"/>
    <w:tmpl w:val="9FF04154"/>
    <w:lvl w:ilvl="0" w:tplc="9F88C5F2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66477"/>
    <w:multiLevelType w:val="hybridMultilevel"/>
    <w:tmpl w:val="01382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D7D75"/>
    <w:multiLevelType w:val="hybridMultilevel"/>
    <w:tmpl w:val="7E9CC9C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90E91"/>
    <w:multiLevelType w:val="hybridMultilevel"/>
    <w:tmpl w:val="FB7EC34E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6228E"/>
    <w:multiLevelType w:val="hybridMultilevel"/>
    <w:tmpl w:val="C56E8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F7385"/>
    <w:multiLevelType w:val="hybridMultilevel"/>
    <w:tmpl w:val="0F2417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891AFE"/>
    <w:multiLevelType w:val="hybridMultilevel"/>
    <w:tmpl w:val="E850DD2E"/>
    <w:lvl w:ilvl="0" w:tplc="C4DCA3FE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072A4"/>
    <w:multiLevelType w:val="hybridMultilevel"/>
    <w:tmpl w:val="9AEE4578"/>
    <w:lvl w:ilvl="0" w:tplc="3E802B1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01AD3"/>
    <w:multiLevelType w:val="hybridMultilevel"/>
    <w:tmpl w:val="AA4CA89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6E3342"/>
    <w:multiLevelType w:val="hybridMultilevel"/>
    <w:tmpl w:val="F54034BA"/>
    <w:lvl w:ilvl="0" w:tplc="5D26DE0C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8782C"/>
    <w:multiLevelType w:val="hybridMultilevel"/>
    <w:tmpl w:val="CA76A020"/>
    <w:lvl w:ilvl="0" w:tplc="2C8C58E6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250E1"/>
    <w:multiLevelType w:val="hybridMultilevel"/>
    <w:tmpl w:val="49521FE4"/>
    <w:lvl w:ilvl="0" w:tplc="9DDA347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6D1A3DB2"/>
    <w:multiLevelType w:val="hybridMultilevel"/>
    <w:tmpl w:val="226036B8"/>
    <w:lvl w:ilvl="0" w:tplc="7DEAFAE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204BF"/>
    <w:multiLevelType w:val="hybridMultilevel"/>
    <w:tmpl w:val="0756CC6E"/>
    <w:lvl w:ilvl="0" w:tplc="262823F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36BEB"/>
    <w:multiLevelType w:val="hybridMultilevel"/>
    <w:tmpl w:val="5AE45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131F9"/>
    <w:multiLevelType w:val="hybridMultilevel"/>
    <w:tmpl w:val="84C4F690"/>
    <w:lvl w:ilvl="0" w:tplc="040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7B205381"/>
    <w:multiLevelType w:val="hybridMultilevel"/>
    <w:tmpl w:val="4CC44F12"/>
    <w:lvl w:ilvl="0" w:tplc="AC12A8B2">
      <w:start w:val="6"/>
      <w:numFmt w:val="bullet"/>
      <w:lvlText w:val="-"/>
      <w:lvlJc w:val="left"/>
      <w:pPr>
        <w:ind w:left="1080" w:hanging="360"/>
      </w:pPr>
      <w:rPr>
        <w:rFonts w:ascii="Cambria" w:eastAsia="SimSun" w:hAnsi="Cambria" w:cs="Mang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19"/>
  </w:num>
  <w:num w:numId="4">
    <w:abstractNumId w:val="7"/>
  </w:num>
  <w:num w:numId="5">
    <w:abstractNumId w:val="12"/>
  </w:num>
  <w:num w:numId="6">
    <w:abstractNumId w:val="2"/>
  </w:num>
  <w:num w:numId="7">
    <w:abstractNumId w:val="17"/>
  </w:num>
  <w:num w:numId="8">
    <w:abstractNumId w:val="13"/>
  </w:num>
  <w:num w:numId="9">
    <w:abstractNumId w:val="26"/>
  </w:num>
  <w:num w:numId="10">
    <w:abstractNumId w:val="31"/>
  </w:num>
  <w:num w:numId="11">
    <w:abstractNumId w:val="3"/>
  </w:num>
  <w:num w:numId="12">
    <w:abstractNumId w:val="28"/>
  </w:num>
  <w:num w:numId="13">
    <w:abstractNumId w:val="30"/>
  </w:num>
  <w:num w:numId="14">
    <w:abstractNumId w:val="21"/>
  </w:num>
  <w:num w:numId="15">
    <w:abstractNumId w:val="20"/>
  </w:num>
  <w:num w:numId="16">
    <w:abstractNumId w:val="18"/>
  </w:num>
  <w:num w:numId="17">
    <w:abstractNumId w:val="25"/>
  </w:num>
  <w:num w:numId="18">
    <w:abstractNumId w:val="27"/>
  </w:num>
  <w:num w:numId="19">
    <w:abstractNumId w:val="4"/>
  </w:num>
  <w:num w:numId="20">
    <w:abstractNumId w:val="1"/>
  </w:num>
  <w:num w:numId="21">
    <w:abstractNumId w:val="0"/>
  </w:num>
  <w:num w:numId="22">
    <w:abstractNumId w:val="8"/>
  </w:num>
  <w:num w:numId="23">
    <w:abstractNumId w:val="15"/>
  </w:num>
  <w:num w:numId="24">
    <w:abstractNumId w:val="16"/>
  </w:num>
  <w:num w:numId="25">
    <w:abstractNumId w:val="9"/>
  </w:num>
  <w:num w:numId="26">
    <w:abstractNumId w:val="29"/>
  </w:num>
  <w:num w:numId="27">
    <w:abstractNumId w:val="5"/>
  </w:num>
  <w:num w:numId="28">
    <w:abstractNumId w:val="11"/>
  </w:num>
  <w:num w:numId="29">
    <w:abstractNumId w:val="22"/>
  </w:num>
  <w:num w:numId="30">
    <w:abstractNumId w:val="10"/>
  </w:num>
  <w:num w:numId="3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3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9C"/>
    <w:rsid w:val="00004EF8"/>
    <w:rsid w:val="00005167"/>
    <w:rsid w:val="00006CC6"/>
    <w:rsid w:val="00020AC5"/>
    <w:rsid w:val="00027E63"/>
    <w:rsid w:val="000306F3"/>
    <w:rsid w:val="000307B6"/>
    <w:rsid w:val="00045762"/>
    <w:rsid w:val="00046DE3"/>
    <w:rsid w:val="0005281E"/>
    <w:rsid w:val="00071FB2"/>
    <w:rsid w:val="000734B9"/>
    <w:rsid w:val="000824D8"/>
    <w:rsid w:val="00085506"/>
    <w:rsid w:val="00093B48"/>
    <w:rsid w:val="000A35F2"/>
    <w:rsid w:val="000B09EF"/>
    <w:rsid w:val="000D52D1"/>
    <w:rsid w:val="000E32AC"/>
    <w:rsid w:val="00104396"/>
    <w:rsid w:val="0010666E"/>
    <w:rsid w:val="0014338C"/>
    <w:rsid w:val="00154BD5"/>
    <w:rsid w:val="001665FA"/>
    <w:rsid w:val="00167E27"/>
    <w:rsid w:val="0018132D"/>
    <w:rsid w:val="00187C5F"/>
    <w:rsid w:val="001B6EC0"/>
    <w:rsid w:val="001C2167"/>
    <w:rsid w:val="001D1D2E"/>
    <w:rsid w:val="001D5525"/>
    <w:rsid w:val="001D74DC"/>
    <w:rsid w:val="001F0B73"/>
    <w:rsid w:val="00206081"/>
    <w:rsid w:val="00210475"/>
    <w:rsid w:val="00211CCE"/>
    <w:rsid w:val="0022532A"/>
    <w:rsid w:val="00233B22"/>
    <w:rsid w:val="00234BB6"/>
    <w:rsid w:val="00246BD7"/>
    <w:rsid w:val="00247B3C"/>
    <w:rsid w:val="00275407"/>
    <w:rsid w:val="00280CD7"/>
    <w:rsid w:val="002835A5"/>
    <w:rsid w:val="002905C7"/>
    <w:rsid w:val="002919C8"/>
    <w:rsid w:val="002A2FB7"/>
    <w:rsid w:val="002B2F79"/>
    <w:rsid w:val="002B6B79"/>
    <w:rsid w:val="002B6D2F"/>
    <w:rsid w:val="002C2C6E"/>
    <w:rsid w:val="002D2B8C"/>
    <w:rsid w:val="002D3A79"/>
    <w:rsid w:val="002E6A47"/>
    <w:rsid w:val="002F0B6C"/>
    <w:rsid w:val="002F2DA8"/>
    <w:rsid w:val="00310639"/>
    <w:rsid w:val="003236AE"/>
    <w:rsid w:val="0032787D"/>
    <w:rsid w:val="00330A1E"/>
    <w:rsid w:val="00344D8A"/>
    <w:rsid w:val="0035285D"/>
    <w:rsid w:val="00353EFB"/>
    <w:rsid w:val="003630E5"/>
    <w:rsid w:val="003719C4"/>
    <w:rsid w:val="003779FA"/>
    <w:rsid w:val="00387AF0"/>
    <w:rsid w:val="00395147"/>
    <w:rsid w:val="003A41C5"/>
    <w:rsid w:val="003B1B30"/>
    <w:rsid w:val="003C0D26"/>
    <w:rsid w:val="003D5BB8"/>
    <w:rsid w:val="003D6723"/>
    <w:rsid w:val="004125EF"/>
    <w:rsid w:val="004145AA"/>
    <w:rsid w:val="00417D2C"/>
    <w:rsid w:val="00420255"/>
    <w:rsid w:val="00423E40"/>
    <w:rsid w:val="00432CCF"/>
    <w:rsid w:val="00434D9A"/>
    <w:rsid w:val="00441C31"/>
    <w:rsid w:val="004518BF"/>
    <w:rsid w:val="00453B55"/>
    <w:rsid w:val="00461EDD"/>
    <w:rsid w:val="004662EF"/>
    <w:rsid w:val="00473E88"/>
    <w:rsid w:val="00484786"/>
    <w:rsid w:val="0048538D"/>
    <w:rsid w:val="00497DE3"/>
    <w:rsid w:val="004C12B6"/>
    <w:rsid w:val="004C4E8C"/>
    <w:rsid w:val="004C52B4"/>
    <w:rsid w:val="004D6135"/>
    <w:rsid w:val="004E5C83"/>
    <w:rsid w:val="004F16F3"/>
    <w:rsid w:val="00507FF0"/>
    <w:rsid w:val="00512875"/>
    <w:rsid w:val="005275AD"/>
    <w:rsid w:val="00546A2A"/>
    <w:rsid w:val="00547780"/>
    <w:rsid w:val="0055189D"/>
    <w:rsid w:val="00557DF0"/>
    <w:rsid w:val="0057526C"/>
    <w:rsid w:val="005850D9"/>
    <w:rsid w:val="00596BBD"/>
    <w:rsid w:val="005C5EE6"/>
    <w:rsid w:val="005D2C6E"/>
    <w:rsid w:val="005D5F1A"/>
    <w:rsid w:val="005E2F63"/>
    <w:rsid w:val="005E5D67"/>
    <w:rsid w:val="005E629B"/>
    <w:rsid w:val="005E7050"/>
    <w:rsid w:val="005F282C"/>
    <w:rsid w:val="00601E7A"/>
    <w:rsid w:val="00606670"/>
    <w:rsid w:val="00622721"/>
    <w:rsid w:val="0062309D"/>
    <w:rsid w:val="00632064"/>
    <w:rsid w:val="0063660F"/>
    <w:rsid w:val="006560CE"/>
    <w:rsid w:val="00656490"/>
    <w:rsid w:val="00656497"/>
    <w:rsid w:val="00661034"/>
    <w:rsid w:val="006671B2"/>
    <w:rsid w:val="00682D0F"/>
    <w:rsid w:val="00682F37"/>
    <w:rsid w:val="00691FC4"/>
    <w:rsid w:val="006929EE"/>
    <w:rsid w:val="0069674A"/>
    <w:rsid w:val="006C39C5"/>
    <w:rsid w:val="006C7ED1"/>
    <w:rsid w:val="006D6B25"/>
    <w:rsid w:val="006E7109"/>
    <w:rsid w:val="006F5901"/>
    <w:rsid w:val="006F788E"/>
    <w:rsid w:val="00703135"/>
    <w:rsid w:val="00713C8E"/>
    <w:rsid w:val="00725DBF"/>
    <w:rsid w:val="00731351"/>
    <w:rsid w:val="00735EAE"/>
    <w:rsid w:val="00745178"/>
    <w:rsid w:val="00750AB3"/>
    <w:rsid w:val="00767C69"/>
    <w:rsid w:val="00772690"/>
    <w:rsid w:val="00773CD7"/>
    <w:rsid w:val="00780710"/>
    <w:rsid w:val="007A6172"/>
    <w:rsid w:val="007B250B"/>
    <w:rsid w:val="007C015B"/>
    <w:rsid w:val="007C01EB"/>
    <w:rsid w:val="007C6463"/>
    <w:rsid w:val="007C65B9"/>
    <w:rsid w:val="007E3603"/>
    <w:rsid w:val="00842CA5"/>
    <w:rsid w:val="00843FC1"/>
    <w:rsid w:val="00851776"/>
    <w:rsid w:val="00863592"/>
    <w:rsid w:val="00867D49"/>
    <w:rsid w:val="00872DA5"/>
    <w:rsid w:val="0088409A"/>
    <w:rsid w:val="00885169"/>
    <w:rsid w:val="00892E29"/>
    <w:rsid w:val="00895318"/>
    <w:rsid w:val="008C3602"/>
    <w:rsid w:val="008C396B"/>
    <w:rsid w:val="008E4583"/>
    <w:rsid w:val="008E4C02"/>
    <w:rsid w:val="008F6ED3"/>
    <w:rsid w:val="009126B5"/>
    <w:rsid w:val="00915BAE"/>
    <w:rsid w:val="0093502D"/>
    <w:rsid w:val="00957728"/>
    <w:rsid w:val="009675F8"/>
    <w:rsid w:val="00970228"/>
    <w:rsid w:val="009736EF"/>
    <w:rsid w:val="00980FBC"/>
    <w:rsid w:val="00984095"/>
    <w:rsid w:val="009A3982"/>
    <w:rsid w:val="009B12D8"/>
    <w:rsid w:val="009C5474"/>
    <w:rsid w:val="009D457C"/>
    <w:rsid w:val="009D7389"/>
    <w:rsid w:val="00A01825"/>
    <w:rsid w:val="00A0449A"/>
    <w:rsid w:val="00A06197"/>
    <w:rsid w:val="00A1243B"/>
    <w:rsid w:val="00A23EAB"/>
    <w:rsid w:val="00A424D8"/>
    <w:rsid w:val="00A44BC2"/>
    <w:rsid w:val="00A470F6"/>
    <w:rsid w:val="00A87AB9"/>
    <w:rsid w:val="00AA2ADB"/>
    <w:rsid w:val="00AB2D3E"/>
    <w:rsid w:val="00AB5AF4"/>
    <w:rsid w:val="00AC00EC"/>
    <w:rsid w:val="00AC1E95"/>
    <w:rsid w:val="00AD4BE8"/>
    <w:rsid w:val="00AD5C3A"/>
    <w:rsid w:val="00AD60E1"/>
    <w:rsid w:val="00AE066F"/>
    <w:rsid w:val="00AE196A"/>
    <w:rsid w:val="00AE1DA8"/>
    <w:rsid w:val="00AE714A"/>
    <w:rsid w:val="00AF7B22"/>
    <w:rsid w:val="00B025B8"/>
    <w:rsid w:val="00B124F4"/>
    <w:rsid w:val="00B1412E"/>
    <w:rsid w:val="00B22CFC"/>
    <w:rsid w:val="00B31250"/>
    <w:rsid w:val="00B319BB"/>
    <w:rsid w:val="00B34F79"/>
    <w:rsid w:val="00B37B5D"/>
    <w:rsid w:val="00B5086E"/>
    <w:rsid w:val="00B516D4"/>
    <w:rsid w:val="00B65D23"/>
    <w:rsid w:val="00B7077D"/>
    <w:rsid w:val="00B751DC"/>
    <w:rsid w:val="00BC0D40"/>
    <w:rsid w:val="00BC328A"/>
    <w:rsid w:val="00BC7F33"/>
    <w:rsid w:val="00BD2B40"/>
    <w:rsid w:val="00BD6C00"/>
    <w:rsid w:val="00BE0310"/>
    <w:rsid w:val="00BE2AB7"/>
    <w:rsid w:val="00BE577A"/>
    <w:rsid w:val="00BF052E"/>
    <w:rsid w:val="00C0169F"/>
    <w:rsid w:val="00C33D47"/>
    <w:rsid w:val="00C35A61"/>
    <w:rsid w:val="00C35B87"/>
    <w:rsid w:val="00C4037C"/>
    <w:rsid w:val="00C45F64"/>
    <w:rsid w:val="00C712B4"/>
    <w:rsid w:val="00C74D7C"/>
    <w:rsid w:val="00C91CFF"/>
    <w:rsid w:val="00C91D22"/>
    <w:rsid w:val="00C92FE4"/>
    <w:rsid w:val="00CA1352"/>
    <w:rsid w:val="00CC5053"/>
    <w:rsid w:val="00CD74F7"/>
    <w:rsid w:val="00CF53C0"/>
    <w:rsid w:val="00D1373B"/>
    <w:rsid w:val="00D13E97"/>
    <w:rsid w:val="00D22485"/>
    <w:rsid w:val="00D3703C"/>
    <w:rsid w:val="00D61FA5"/>
    <w:rsid w:val="00D63477"/>
    <w:rsid w:val="00D66424"/>
    <w:rsid w:val="00D76C76"/>
    <w:rsid w:val="00D92836"/>
    <w:rsid w:val="00D94B3B"/>
    <w:rsid w:val="00DB3F95"/>
    <w:rsid w:val="00DB50F8"/>
    <w:rsid w:val="00DC502F"/>
    <w:rsid w:val="00DD1BE8"/>
    <w:rsid w:val="00DD203D"/>
    <w:rsid w:val="00DD34A8"/>
    <w:rsid w:val="00DD4E9F"/>
    <w:rsid w:val="00DD6F5D"/>
    <w:rsid w:val="00DE7EC7"/>
    <w:rsid w:val="00DF4492"/>
    <w:rsid w:val="00E00483"/>
    <w:rsid w:val="00E12C4C"/>
    <w:rsid w:val="00E2046B"/>
    <w:rsid w:val="00E22170"/>
    <w:rsid w:val="00E36D65"/>
    <w:rsid w:val="00E474AE"/>
    <w:rsid w:val="00E64EC7"/>
    <w:rsid w:val="00E714C9"/>
    <w:rsid w:val="00E95ECE"/>
    <w:rsid w:val="00E965F9"/>
    <w:rsid w:val="00EA3FD3"/>
    <w:rsid w:val="00EA431D"/>
    <w:rsid w:val="00EB7C92"/>
    <w:rsid w:val="00EC0C69"/>
    <w:rsid w:val="00EC3860"/>
    <w:rsid w:val="00EC5D6F"/>
    <w:rsid w:val="00EE736B"/>
    <w:rsid w:val="00EF2293"/>
    <w:rsid w:val="00EF2C21"/>
    <w:rsid w:val="00EF60EF"/>
    <w:rsid w:val="00F37FB9"/>
    <w:rsid w:val="00F77B76"/>
    <w:rsid w:val="00F91E8E"/>
    <w:rsid w:val="00F96015"/>
    <w:rsid w:val="00FB2B9C"/>
    <w:rsid w:val="00FB3C92"/>
    <w:rsid w:val="00FB44BA"/>
    <w:rsid w:val="00FC2AAC"/>
    <w:rsid w:val="00FC4239"/>
    <w:rsid w:val="00FD1EC7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F716"/>
  <w15:docId w15:val="{919F37F5-661D-4594-BCA3-97EDD6FD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2B9C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FB2B9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2B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B2B9C"/>
    <w:pPr>
      <w:ind w:left="720"/>
      <w:contextualSpacing/>
    </w:pPr>
  </w:style>
  <w:style w:type="character" w:styleId="Hypertextovodkaz">
    <w:name w:val="Hyperlink"/>
    <w:rsid w:val="00FB2B9C"/>
    <w:rPr>
      <w:color w:val="0000FF"/>
      <w:u w:val="single"/>
    </w:rPr>
  </w:style>
  <w:style w:type="paragraph" w:customStyle="1" w:styleId="Standard">
    <w:name w:val="Standard"/>
    <w:rsid w:val="00FB2B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D7389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507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07FF0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deo.aktualne.cz/dvtv/skola-bez-znamek-zadny-experiment-na-detech-rika-reditelka/r~878c106acd9511e485d7002590604f2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YI5yoeUTSE" TargetMode="External"/><Relationship Id="rId5" Type="http://schemas.openxmlformats.org/officeDocument/2006/relationships/hyperlink" Target="https://tn.nova.cz/clanek/sikany-na-skolach-pribyva-deti-si-uztroufaji-i-na-sve-ucitel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</dc:creator>
  <cp:lastModifiedBy>Radek Pospíšil</cp:lastModifiedBy>
  <cp:revision>2</cp:revision>
  <dcterms:created xsi:type="dcterms:W3CDTF">2023-03-03T14:03:00Z</dcterms:created>
  <dcterms:modified xsi:type="dcterms:W3CDTF">2023-03-03T14:03:00Z</dcterms:modified>
</cp:coreProperties>
</file>