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05A9" w:rsidRDefault="008F05A9" w:rsidP="008F05A9">
      <w:pPr>
        <w:spacing w:after="480"/>
        <w:jc w:val="center"/>
        <w:rPr>
          <w:rFonts w:ascii="Times New Roman" w:eastAsia="Times New Roman" w:hAnsi="Times New Roman" w:cs="Times New Roman"/>
          <w:b/>
          <w:bCs/>
          <w:sz w:val="36"/>
          <w:szCs w:val="36"/>
          <w:lang w:eastAsia="cs-CZ"/>
        </w:rPr>
      </w:pPr>
      <w:bookmarkStart w:id="0" w:name="_GoBack"/>
      <w:bookmarkEnd w:id="0"/>
      <w:r>
        <w:rPr>
          <w:rFonts w:ascii="Times New Roman" w:eastAsia="Times New Roman" w:hAnsi="Times New Roman" w:cs="Times New Roman"/>
          <w:b/>
          <w:bCs/>
          <w:sz w:val="36"/>
          <w:szCs w:val="36"/>
          <w:lang w:eastAsia="cs-CZ"/>
        </w:rPr>
        <w:t>MASARYKOVA UNIVERZITA V BRNĚ</w:t>
      </w:r>
    </w:p>
    <w:p w:rsidR="008F05A9" w:rsidRDefault="008F05A9" w:rsidP="008F05A9">
      <w:pPr>
        <w:spacing w:after="360"/>
        <w:jc w:val="center"/>
        <w:rPr>
          <w:rFonts w:ascii="Times New Roman" w:eastAsia="Times New Roman" w:hAnsi="Times New Roman" w:cs="Times New Roman"/>
          <w:b/>
          <w:bCs/>
          <w:sz w:val="32"/>
          <w:szCs w:val="24"/>
          <w:lang w:eastAsia="cs-CZ"/>
        </w:rPr>
      </w:pPr>
      <w:r>
        <w:rPr>
          <w:rFonts w:ascii="Times New Roman" w:eastAsia="Times New Roman" w:hAnsi="Times New Roman" w:cs="Times New Roman"/>
          <w:b/>
          <w:bCs/>
          <w:sz w:val="32"/>
          <w:szCs w:val="24"/>
          <w:lang w:eastAsia="cs-CZ"/>
        </w:rPr>
        <w:t xml:space="preserve">PEDAGOGICKÁ FAKULTA </w:t>
      </w:r>
    </w:p>
    <w:p w:rsidR="008F05A9" w:rsidRDefault="008F05A9" w:rsidP="008F05A9">
      <w:pPr>
        <w:spacing w:after="0" w:line="240" w:lineRule="auto"/>
        <w:jc w:val="center"/>
        <w:rPr>
          <w:rFonts w:ascii="Times New Roman" w:eastAsia="Times New Roman" w:hAnsi="Times New Roman" w:cs="Times New Roman"/>
          <w:b/>
          <w:bCs/>
          <w:sz w:val="28"/>
          <w:szCs w:val="28"/>
          <w:lang w:eastAsia="cs-CZ"/>
        </w:rPr>
      </w:pPr>
      <w:r>
        <w:rPr>
          <w:rFonts w:ascii="Times New Roman" w:eastAsia="Times New Roman" w:hAnsi="Times New Roman" w:cs="Times New Roman"/>
          <w:b/>
          <w:bCs/>
          <w:sz w:val="28"/>
          <w:szCs w:val="28"/>
          <w:lang w:eastAsia="cs-CZ"/>
        </w:rPr>
        <w:t>KATEDRA GEOGRAFIE</w:t>
      </w:r>
    </w:p>
    <w:p w:rsidR="008F05A9" w:rsidRDefault="008F05A9" w:rsidP="008F05A9">
      <w:pPr>
        <w:jc w:val="center"/>
        <w:rPr>
          <w:rFonts w:ascii="Times New Roman" w:hAnsi="Times New Roman" w:cs="Times New Roman"/>
        </w:rPr>
      </w:pPr>
      <w:r>
        <w:rPr>
          <w:rFonts w:ascii="Times New Roman" w:hAnsi="Times New Roman" w:cs="Times New Roman"/>
          <w:noProof/>
          <w:lang w:eastAsia="cs-CZ"/>
        </w:rPr>
        <w:drawing>
          <wp:inline distT="0" distB="0" distL="0" distR="0" wp14:anchorId="34DCB0FA" wp14:editId="117E2C95">
            <wp:extent cx="1943100" cy="1879600"/>
            <wp:effectExtent l="0" t="0" r="0" b="635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43100" cy="1879600"/>
                    </a:xfrm>
                    <a:prstGeom prst="rect">
                      <a:avLst/>
                    </a:prstGeom>
                    <a:noFill/>
                    <a:ln>
                      <a:noFill/>
                    </a:ln>
                  </pic:spPr>
                </pic:pic>
              </a:graphicData>
            </a:graphic>
          </wp:inline>
        </w:drawing>
      </w:r>
    </w:p>
    <w:p w:rsidR="008F05A9" w:rsidRDefault="008F05A9" w:rsidP="008F05A9">
      <w:pPr>
        <w:pStyle w:val="Nadpis1"/>
        <w:spacing w:before="1680" w:after="1080"/>
        <w:jc w:val="center"/>
        <w:rPr>
          <w:rFonts w:ascii="Times New Roman" w:eastAsia="Times New Roman" w:hAnsi="Times New Roman" w:cs="Times New Roman"/>
          <w:color w:val="auto"/>
          <w:kern w:val="36"/>
          <w:sz w:val="40"/>
          <w:szCs w:val="40"/>
          <w:lang w:eastAsia="cs-CZ"/>
        </w:rPr>
      </w:pPr>
      <w:r>
        <w:rPr>
          <w:rFonts w:ascii="Times New Roman" w:eastAsia="Times New Roman" w:hAnsi="Times New Roman" w:cs="Times New Roman"/>
          <w:color w:val="auto"/>
          <w:kern w:val="36"/>
          <w:sz w:val="40"/>
          <w:szCs w:val="40"/>
          <w:lang w:eastAsia="cs-CZ"/>
        </w:rPr>
        <w:t>Seminární práce – konstrukční stavebnice</w:t>
      </w:r>
    </w:p>
    <w:p w:rsidR="008F05A9" w:rsidRDefault="008F05A9" w:rsidP="008F05A9">
      <w:pPr>
        <w:pStyle w:val="Nadpis2"/>
        <w:jc w:val="center"/>
        <w:rPr>
          <w:rFonts w:ascii="Times New Roman" w:eastAsia="Times New Roman" w:hAnsi="Times New Roman" w:cs="Times New Roman"/>
          <w:color w:val="auto"/>
          <w:sz w:val="28"/>
          <w:szCs w:val="28"/>
          <w:lang w:eastAsia="cs-CZ"/>
        </w:rPr>
      </w:pPr>
      <w:r>
        <w:rPr>
          <w:rFonts w:ascii="Times New Roman" w:eastAsia="Times New Roman" w:hAnsi="Times New Roman" w:cs="Times New Roman"/>
          <w:color w:val="auto"/>
          <w:sz w:val="28"/>
          <w:szCs w:val="28"/>
          <w:lang w:eastAsia="cs-CZ"/>
        </w:rPr>
        <w:t>Design a konstruování</w:t>
      </w:r>
    </w:p>
    <w:p w:rsidR="008F05A9" w:rsidRDefault="008F05A9" w:rsidP="008F05A9">
      <w:pPr>
        <w:pStyle w:val="Nadpis2"/>
        <w:keepNext w:val="0"/>
        <w:keepLines w:val="0"/>
        <w:spacing w:before="100" w:beforeAutospacing="1" w:after="2640" w:line="240" w:lineRule="auto"/>
        <w:ind w:left="360"/>
        <w:jc w:val="center"/>
        <w:rPr>
          <w:rFonts w:ascii="Times New Roman" w:eastAsia="Times New Roman" w:hAnsi="Times New Roman" w:cs="Times New Roman"/>
          <w:color w:val="auto"/>
          <w:sz w:val="28"/>
          <w:szCs w:val="28"/>
          <w:lang w:eastAsia="cs-CZ"/>
        </w:rPr>
      </w:pPr>
      <w:r>
        <w:rPr>
          <w:rFonts w:ascii="Times New Roman" w:eastAsia="Times New Roman" w:hAnsi="Times New Roman" w:cs="Times New Roman"/>
          <w:color w:val="auto"/>
          <w:sz w:val="28"/>
          <w:szCs w:val="28"/>
          <w:lang w:eastAsia="cs-CZ"/>
        </w:rPr>
        <w:t>4. semestr</w:t>
      </w:r>
    </w:p>
    <w:p w:rsidR="008F05A9" w:rsidRDefault="008F05A9" w:rsidP="008F05A9">
      <w:pPr>
        <w:spacing w:after="0" w:line="240" w:lineRule="auto"/>
        <w:rPr>
          <w:rFonts w:ascii="Times New Roman" w:eastAsia="Times New Roman" w:hAnsi="Times New Roman" w:cs="Times New Roman"/>
          <w:b/>
          <w:sz w:val="28"/>
          <w:szCs w:val="28"/>
          <w:lang w:eastAsia="cs-CZ"/>
        </w:rPr>
      </w:pPr>
      <w:r>
        <w:rPr>
          <w:rFonts w:ascii="Times New Roman" w:eastAsia="Times New Roman" w:hAnsi="Times New Roman" w:cs="Times New Roman"/>
          <w:b/>
          <w:sz w:val="28"/>
          <w:szCs w:val="28"/>
          <w:lang w:eastAsia="cs-CZ"/>
        </w:rPr>
        <w:t xml:space="preserve">Vypracoval/-a: </w:t>
      </w:r>
      <w:r>
        <w:rPr>
          <w:rFonts w:ascii="Times New Roman" w:eastAsia="Times New Roman" w:hAnsi="Times New Roman" w:cs="Times New Roman"/>
          <w:sz w:val="28"/>
          <w:szCs w:val="28"/>
          <w:lang w:eastAsia="cs-CZ"/>
        </w:rPr>
        <w:t>Daniel Pyšný (481014)</w:t>
      </w:r>
    </w:p>
    <w:p w:rsidR="008F05A9" w:rsidRPr="008F05A9" w:rsidRDefault="008F05A9" w:rsidP="008F05A9">
      <w:pPr>
        <w:spacing w:after="0" w:line="240" w:lineRule="auto"/>
        <w:rPr>
          <w:rFonts w:ascii="Times New Roman" w:eastAsia="Times New Roman" w:hAnsi="Times New Roman" w:cs="Times New Roman"/>
          <w:b/>
          <w:sz w:val="28"/>
          <w:szCs w:val="28"/>
          <w:lang w:eastAsia="cs-CZ"/>
        </w:rPr>
      </w:pPr>
      <w:r>
        <w:rPr>
          <w:rFonts w:ascii="Times New Roman" w:eastAsia="Times New Roman" w:hAnsi="Times New Roman" w:cs="Times New Roman"/>
          <w:b/>
          <w:sz w:val="28"/>
          <w:szCs w:val="28"/>
          <w:lang w:eastAsia="cs-CZ"/>
        </w:rPr>
        <w:t xml:space="preserve">Vyučující: </w:t>
      </w:r>
      <w:r w:rsidRPr="008F05A9">
        <w:rPr>
          <w:rFonts w:ascii="Times New Roman" w:eastAsia="Times New Roman" w:hAnsi="Times New Roman" w:cs="Times New Roman"/>
          <w:sz w:val="28"/>
          <w:szCs w:val="28"/>
          <w:lang w:eastAsia="cs-CZ"/>
        </w:rPr>
        <w:t>Ing. Zdeněk </w:t>
      </w:r>
      <w:proofErr w:type="spellStart"/>
      <w:r w:rsidRPr="008F05A9">
        <w:rPr>
          <w:rFonts w:ascii="Times New Roman" w:eastAsia="Times New Roman" w:hAnsi="Times New Roman" w:cs="Times New Roman"/>
          <w:sz w:val="28"/>
          <w:szCs w:val="28"/>
          <w:lang w:eastAsia="cs-CZ"/>
        </w:rPr>
        <w:t>Hodis</w:t>
      </w:r>
      <w:proofErr w:type="spellEnd"/>
      <w:r w:rsidRPr="008F05A9">
        <w:rPr>
          <w:rFonts w:ascii="Times New Roman" w:eastAsia="Times New Roman" w:hAnsi="Times New Roman" w:cs="Times New Roman"/>
          <w:sz w:val="28"/>
          <w:szCs w:val="28"/>
          <w:lang w:eastAsia="cs-CZ"/>
        </w:rPr>
        <w:t>, Ph.D.</w:t>
      </w:r>
    </w:p>
    <w:p w:rsidR="008F05A9" w:rsidRDefault="008F05A9" w:rsidP="008F05A9">
      <w:pPr>
        <w:spacing w:after="0" w:line="240" w:lineRule="auto"/>
        <w:rPr>
          <w:rFonts w:ascii="Times New Roman" w:eastAsia="Times New Roman" w:hAnsi="Times New Roman" w:cs="Times New Roman"/>
          <w:sz w:val="28"/>
          <w:szCs w:val="28"/>
          <w:lang w:eastAsia="cs-CZ"/>
        </w:rPr>
      </w:pPr>
    </w:p>
    <w:p w:rsidR="008F05A9" w:rsidRDefault="008F05A9" w:rsidP="008F05A9">
      <w:pPr>
        <w:spacing w:after="0" w:line="240" w:lineRule="auto"/>
        <w:rPr>
          <w:rFonts w:ascii="Times New Roman" w:eastAsia="Times New Roman" w:hAnsi="Times New Roman" w:cs="Times New Roman"/>
          <w:sz w:val="28"/>
          <w:szCs w:val="28"/>
          <w:lang w:eastAsia="cs-CZ"/>
        </w:rPr>
      </w:pPr>
    </w:p>
    <w:p w:rsidR="008F05A9" w:rsidRDefault="008F05A9" w:rsidP="008F05A9">
      <w:pPr>
        <w:spacing w:after="0" w:line="240" w:lineRule="auto"/>
        <w:rPr>
          <w:rFonts w:ascii="Times New Roman" w:eastAsia="Times New Roman" w:hAnsi="Times New Roman" w:cs="Times New Roman"/>
          <w:i/>
          <w:sz w:val="24"/>
          <w:szCs w:val="24"/>
          <w:lang w:eastAsia="cs-CZ"/>
        </w:rPr>
        <w:sectPr w:rsidR="008F05A9" w:rsidSect="007D435D">
          <w:pgSz w:w="11906" w:h="16838"/>
          <w:pgMar w:top="1417" w:right="1417" w:bottom="1417" w:left="1417" w:header="708" w:footer="708" w:gutter="0"/>
          <w:cols w:space="708"/>
          <w:docGrid w:linePitch="360"/>
        </w:sectPr>
      </w:pPr>
      <w:r>
        <w:rPr>
          <w:rFonts w:ascii="Times New Roman" w:eastAsia="Times New Roman" w:hAnsi="Times New Roman" w:cs="Times New Roman"/>
          <w:i/>
          <w:sz w:val="24"/>
          <w:szCs w:val="24"/>
          <w:lang w:eastAsia="cs-CZ"/>
        </w:rPr>
        <w:t>Čestně prohlašuji, že jsem tuto práci vypracoval/-a samostatně a pouze za využití pramenů, zmíněných v závěru práce</w:t>
      </w:r>
    </w:p>
    <w:p w:rsidR="008F05A9" w:rsidRDefault="00730D5D" w:rsidP="008F05A9">
      <w:pPr>
        <w:pStyle w:val="nadpasdan1"/>
      </w:pPr>
      <w:r>
        <w:lastRenderedPageBreak/>
        <w:t>Úvod</w:t>
      </w:r>
    </w:p>
    <w:p w:rsidR="008F05A9" w:rsidRDefault="008A7058" w:rsidP="008F05A9">
      <w:pPr>
        <w:pStyle w:val="textdan"/>
      </w:pPr>
      <w:r>
        <w:t xml:space="preserve">V této </w:t>
      </w:r>
      <w:r w:rsidR="008306DA">
        <w:t xml:space="preserve">seminární práci </w:t>
      </w:r>
      <w:r>
        <w:t xml:space="preserve">se zaměřím na </w:t>
      </w:r>
      <w:r w:rsidR="008306DA">
        <w:t>s</w:t>
      </w:r>
      <w:r>
        <w:t xml:space="preserve">tručný popis mnou vybraných konstrukčních stavebnic, které se vyskytují v dnešní době na trhu. Na začátek bych chtěl zdůraznit, že význam všech možných stavebnic netkví pouze v tom, aby dítě zabavilo, či na prosté hraní. Význam stavebnic je daleko hlubší, myšleno z hlediska rozvoje a vzdělávání dítěte. </w:t>
      </w:r>
      <w:r w:rsidR="006F4BF7">
        <w:t xml:space="preserve">Stavebnice jsou skvělou pomůckou při vytváření a procvičování jemné motoriky, prostorové představivosti, představivosti jako takové a ty </w:t>
      </w:r>
      <w:r>
        <w:t>nejsložitější a nejkomplexnější stavebnice mohou sloužit jako modely ve stavebnictví</w:t>
      </w:r>
      <w:r w:rsidR="006F4BF7">
        <w:t>, strojírenství atd</w:t>
      </w:r>
      <w:r>
        <w:t xml:space="preserve">. </w:t>
      </w:r>
      <w:r w:rsidR="006F4BF7">
        <w:t>To je jen stručný výčet komplexního využití stavebnic, které mohou rozvíjet konstrukční a designové schopnosti (a nejen to) v jakémkoliv věku, od nejmladších až po nejstarší generace.</w:t>
      </w:r>
    </w:p>
    <w:p w:rsidR="00730D5D" w:rsidRDefault="00CC00B2" w:rsidP="00730D5D">
      <w:pPr>
        <w:pStyle w:val="nadpisdan2"/>
      </w:pPr>
      <w:r w:rsidRPr="00376677">
        <w:rPr>
          <w:noProof/>
        </w:rPr>
        <w:drawing>
          <wp:anchor distT="0" distB="0" distL="114300" distR="114300" simplePos="0" relativeHeight="251658240" behindDoc="1" locked="0" layoutInCell="1" allowOverlap="1" wp14:anchorId="3D32DF95">
            <wp:simplePos x="0" y="0"/>
            <wp:positionH relativeFrom="column">
              <wp:posOffset>4472305</wp:posOffset>
            </wp:positionH>
            <wp:positionV relativeFrom="paragraph">
              <wp:posOffset>107315</wp:posOffset>
            </wp:positionV>
            <wp:extent cx="1981835" cy="1485265"/>
            <wp:effectExtent l="0" t="0" r="0" b="635"/>
            <wp:wrapTight wrapText="bothSides">
              <wp:wrapPolygon edited="0">
                <wp:start x="0" y="0"/>
                <wp:lineTo x="0" y="21332"/>
                <wp:lineTo x="21385" y="21332"/>
                <wp:lineTo x="21385" y="0"/>
                <wp:lineTo x="0"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81835" cy="1485265"/>
                    </a:xfrm>
                    <a:prstGeom prst="rect">
                      <a:avLst/>
                    </a:prstGeom>
                  </pic:spPr>
                </pic:pic>
              </a:graphicData>
            </a:graphic>
          </wp:anchor>
        </w:drawing>
      </w:r>
      <w:r w:rsidR="00730D5D">
        <w:t xml:space="preserve"> Lego</w:t>
      </w:r>
    </w:p>
    <w:p w:rsidR="00730D5D" w:rsidRDefault="00075FBF" w:rsidP="00730D5D">
      <w:pPr>
        <w:pStyle w:val="textdan"/>
      </w:pPr>
      <w:r>
        <w:rPr>
          <w:noProof/>
        </w:rPr>
        <mc:AlternateContent>
          <mc:Choice Requires="wps">
            <w:drawing>
              <wp:anchor distT="0" distB="0" distL="114300" distR="114300" simplePos="0" relativeHeight="251660288" behindDoc="1" locked="0" layoutInCell="1" allowOverlap="1" wp14:anchorId="3F83D28C" wp14:editId="3F31230B">
                <wp:simplePos x="0" y="0"/>
                <wp:positionH relativeFrom="column">
                  <wp:posOffset>4434205</wp:posOffset>
                </wp:positionH>
                <wp:positionV relativeFrom="paragraph">
                  <wp:posOffset>1195070</wp:posOffset>
                </wp:positionV>
                <wp:extent cx="1981835" cy="1152525"/>
                <wp:effectExtent l="0" t="0" r="0" b="9525"/>
                <wp:wrapTight wrapText="bothSides">
                  <wp:wrapPolygon edited="0">
                    <wp:start x="0" y="0"/>
                    <wp:lineTo x="0" y="21421"/>
                    <wp:lineTo x="21385" y="21421"/>
                    <wp:lineTo x="21385" y="0"/>
                    <wp:lineTo x="0" y="0"/>
                  </wp:wrapPolygon>
                </wp:wrapTight>
                <wp:docPr id="2" name="Textové pole 2"/>
                <wp:cNvGraphicFramePr/>
                <a:graphic xmlns:a="http://schemas.openxmlformats.org/drawingml/2006/main">
                  <a:graphicData uri="http://schemas.microsoft.com/office/word/2010/wordprocessingShape">
                    <wps:wsp>
                      <wps:cNvSpPr txBox="1"/>
                      <wps:spPr>
                        <a:xfrm>
                          <a:off x="0" y="0"/>
                          <a:ext cx="1981835" cy="1152525"/>
                        </a:xfrm>
                        <a:prstGeom prst="rect">
                          <a:avLst/>
                        </a:prstGeom>
                        <a:solidFill>
                          <a:prstClr val="white"/>
                        </a:solidFill>
                        <a:ln>
                          <a:noFill/>
                        </a:ln>
                      </wps:spPr>
                      <wps:txbx>
                        <w:txbxContent>
                          <w:p w:rsidR="00CC00B2" w:rsidRDefault="00075FBF" w:rsidP="00CC00B2">
                            <w:pPr>
                              <w:pStyle w:val="Titulek"/>
                            </w:pPr>
                            <w:r>
                              <w:t xml:space="preserve">Obrázek </w:t>
                            </w:r>
                            <w:r>
                              <w:fldChar w:fldCharType="begin"/>
                            </w:r>
                            <w:r>
                              <w:instrText xml:space="preserve"> SEQ Obrázek \* ARABIC </w:instrText>
                            </w:r>
                            <w:r>
                              <w:fldChar w:fldCharType="separate"/>
                            </w:r>
                            <w:r w:rsidR="007825E5">
                              <w:rPr>
                                <w:noProof/>
                              </w:rPr>
                              <w:t>1</w:t>
                            </w:r>
                            <w:r>
                              <w:fldChar w:fldCharType="end"/>
                            </w:r>
                            <w:r>
                              <w:t xml:space="preserve">: </w:t>
                            </w:r>
                            <w:r w:rsidR="00754394">
                              <w:t xml:space="preserve">Stavebnice </w:t>
                            </w:r>
                            <w:r>
                              <w:t>Lego</w:t>
                            </w:r>
                          </w:p>
                          <w:p w:rsidR="00CC00B2" w:rsidRPr="00CC00B2" w:rsidRDefault="00CC00B2" w:rsidP="00CC00B2">
                            <w:pPr>
                              <w:pStyle w:val="Titulek"/>
                            </w:pPr>
                            <w:r>
                              <w:t xml:space="preserve">Zdroj obrázku: </w:t>
                            </w:r>
                            <w:r w:rsidRPr="00CC00B2">
                              <w:t>AUTOR NEUVEDEN. Ledíly</w:t>
                            </w:r>
                            <w:r w:rsidR="00AD75FC">
                              <w:t>.cz</w:t>
                            </w:r>
                            <w:r w:rsidRPr="00CC00B2">
                              <w:t xml:space="preserve"> [online]. [cit. </w:t>
                            </w:r>
                            <w:proofErr w:type="gramStart"/>
                            <w:r w:rsidRPr="00CC00B2">
                              <w:t>8.4.2020</w:t>
                            </w:r>
                            <w:proofErr w:type="gramEnd"/>
                            <w:r w:rsidRPr="00CC00B2">
                              <w:t>]. Dostupný na WWW: https://www.ledily.cz/legodily/eshop/18-1-KOSTKY-KLASIK-OBLOUKY-/-4-/5/6593-LEGO-KOSTKA-3001-4X2-SEDA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F83D28C" id="_x0000_t202" coordsize="21600,21600" o:spt="202" path="m,l,21600r21600,l21600,xe">
                <v:stroke joinstyle="miter"/>
                <v:path gradientshapeok="t" o:connecttype="rect"/>
              </v:shapetype>
              <v:shape id="Textové pole 2" o:spid="_x0000_s1026" type="#_x0000_t202" style="position:absolute;left:0;text-align:left;margin-left:349.15pt;margin-top:94.1pt;width:156.05pt;height:90.7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" stroked="f">
                <v:textbox inset="0,0,0,0">
                  <w:txbxContent>
                    <w:p w:rsidR="00CC00B2" w:rsidRDefault="00075FBF" w:rsidP="00CC00B2">
                      <w:pPr>
                        <w:pStyle w:val="Titulek"/>
                      </w:pPr>
                      <w:r>
                        <w:t xml:space="preserve">Obrázek </w:t>
                      </w:r>
                      <w:r>
                        <w:fldChar w:fldCharType="begin"/>
                      </w:r>
                      <w:r>
                        <w:instrText xml:space="preserve"> SEQ Obrázek \* ARABIC </w:instrText>
                      </w:r>
                      <w:r>
                        <w:fldChar w:fldCharType="separate"/>
                      </w:r>
                      <w:r w:rsidR="007825E5">
                        <w:rPr>
                          <w:noProof/>
                        </w:rPr>
                        <w:t>1</w:t>
                      </w:r>
                      <w:r>
                        <w:fldChar w:fldCharType="end"/>
                      </w:r>
                      <w:r>
                        <w:t xml:space="preserve">: </w:t>
                      </w:r>
                      <w:r w:rsidR="00754394">
                        <w:t xml:space="preserve">Stavebnice </w:t>
                      </w:r>
                      <w:r>
                        <w:t>Lego</w:t>
                      </w:r>
                    </w:p>
                    <w:p w:rsidR="00CC00B2" w:rsidRPr="00CC00B2" w:rsidRDefault="00CC00B2" w:rsidP="00CC00B2">
                      <w:pPr>
                        <w:pStyle w:val="Titulek"/>
                      </w:pPr>
                      <w:r>
                        <w:t xml:space="preserve">Zdroj obrázku: </w:t>
                      </w:r>
                      <w:r w:rsidRPr="00CC00B2">
                        <w:t>AUTOR NEUVEDEN. Ledíly</w:t>
                      </w:r>
                      <w:r w:rsidR="00AD75FC">
                        <w:t>.cz</w:t>
                      </w:r>
                      <w:r w:rsidRPr="00CC00B2">
                        <w:t> [online]. [cit. 8.4.2020]. Dostupný na WWW: https://www.ledily.cz/legodily/eshop/18-1-KOSTKY-KLASIK-OBLOUKY-/-4-/5/6593-LEGO-KOSTKA-3001-4X2-SEDA</w:t>
                      </w:r>
                    </w:p>
                  </w:txbxContent>
                </v:textbox>
                <w10:wrap type="tight"/>
              </v:shape>
            </w:pict>
          </mc:Fallback>
        </mc:AlternateContent>
      </w:r>
      <w:r w:rsidR="00730D5D">
        <w:t xml:space="preserve">Lego patří </w:t>
      </w:r>
      <w:r w:rsidR="00376677">
        <w:t>mezi nejznámější stavebnice na světě, zřejmě každý někdy v ruce držel ikonick</w:t>
      </w:r>
      <w:r w:rsidR="001C334E">
        <w:t>ou</w:t>
      </w:r>
      <w:r w:rsidR="00827B86">
        <w:t xml:space="preserve"> plastovou</w:t>
      </w:r>
      <w:r w:rsidR="001C334E">
        <w:t xml:space="preserve"> kostičku</w:t>
      </w:r>
      <w:r w:rsidR="00376677">
        <w:t>.</w:t>
      </w:r>
      <w:r w:rsidR="00376677" w:rsidRPr="00376677">
        <w:rPr>
          <w:noProof/>
        </w:rPr>
        <w:t xml:space="preserve"> </w:t>
      </w:r>
      <w:r w:rsidR="00376677">
        <w:rPr>
          <w:noProof/>
        </w:rPr>
        <w:t>Lego je dánská</w:t>
      </w:r>
      <w:r>
        <w:rPr>
          <w:noProof/>
        </w:rPr>
        <w:t xml:space="preserve"> firma založena roku 1932 Ole Kirk</w:t>
      </w:r>
      <w:r w:rsidR="00376677">
        <w:rPr>
          <w:noProof/>
        </w:rPr>
        <w:t xml:space="preserve"> </w:t>
      </w:r>
      <w:r>
        <w:rPr>
          <w:noProof/>
        </w:rPr>
        <w:t>Christiansenem.</w:t>
      </w:r>
      <w:r w:rsidR="001C334E">
        <w:t xml:space="preserve"> Typickým rozměrem nejběžnější kostky, takový, jaká je na obrázku vpravo, je 15x8x32 mm. Na vrchní straně je osazena 8 spojovacími výstupky a na spodní straně zase 8 spojovacích vstupů. Díky těmto vstupů</w:t>
      </w:r>
      <w:r w:rsidR="00827B86">
        <w:t>m a výstupům</w:t>
      </w:r>
      <w:r w:rsidR="001C334E">
        <w:t xml:space="preserve"> jsou tedy pak kostky k sobě spojovány. Nicméně za dlouhou řadu let přišlo Lego s daleko důmyslnějšími a sofistikovanějšími dílky a součástkami, které umožnují postavit takřka cokoliv</w:t>
      </w:r>
      <w:r w:rsidR="00827B86">
        <w:t>. Stavebnice pak mohou být kreativní, kdy je možné si zakoupit pouze balení kostek, ze kterých může člověk kreativně tvořit, co ho napadne. Nebo je možné si zakoupit stavebnici, která obsahuje určitý počet určitých kostek s návodem na postavení určité věci, například auto, letadlo atd.</w:t>
      </w:r>
    </w:p>
    <w:p w:rsidR="005921D3" w:rsidRDefault="00CC00B2" w:rsidP="00285FE6">
      <w:pPr>
        <w:pStyle w:val="nadpisdan2"/>
      </w:pPr>
      <w:r>
        <w:rPr>
          <w:noProof/>
        </w:rPr>
        <w:drawing>
          <wp:anchor distT="0" distB="0" distL="114300" distR="114300" simplePos="0" relativeHeight="251661312" behindDoc="1" locked="0" layoutInCell="1" allowOverlap="1" wp14:anchorId="0390829C">
            <wp:simplePos x="0" y="0"/>
            <wp:positionH relativeFrom="margin">
              <wp:posOffset>3221355</wp:posOffset>
            </wp:positionH>
            <wp:positionV relativeFrom="paragraph">
              <wp:posOffset>444500</wp:posOffset>
            </wp:positionV>
            <wp:extent cx="2977515" cy="2181225"/>
            <wp:effectExtent l="0" t="0" r="0" b="9525"/>
            <wp:wrapTight wrapText="bothSides">
              <wp:wrapPolygon edited="0">
                <wp:start x="0" y="0"/>
                <wp:lineTo x="0" y="21506"/>
                <wp:lineTo x="21420" y="21506"/>
                <wp:lineTo x="21420" y="0"/>
                <wp:lineTo x="0" y="0"/>
              </wp:wrapPolygon>
            </wp:wrapTight>
            <wp:docPr id="3" name="obrázek 2" descr="Merkur M 8 od 3 439 Kč - Heureka.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rkur M 8 od 3 439 Kč - Heureka.cz"/>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77515" cy="2181225"/>
                    </a:xfrm>
                    <a:prstGeom prst="rect">
                      <a:avLst/>
                    </a:prstGeom>
                    <a:noFill/>
                    <a:ln>
                      <a:noFill/>
                    </a:ln>
                  </pic:spPr>
                </pic:pic>
              </a:graphicData>
            </a:graphic>
          </wp:anchor>
        </w:drawing>
      </w:r>
      <w:r w:rsidR="005921D3">
        <w:t>Merkur</w:t>
      </w:r>
    </w:p>
    <w:p w:rsidR="00F67E8F" w:rsidRDefault="00754394" w:rsidP="00285FE6">
      <w:pPr>
        <w:pStyle w:val="textdan"/>
      </w:pPr>
      <w:r>
        <w:rPr>
          <w:noProof/>
        </w:rPr>
        <mc:AlternateContent>
          <mc:Choice Requires="wps">
            <w:drawing>
              <wp:anchor distT="0" distB="0" distL="114300" distR="114300" simplePos="0" relativeHeight="251663360" behindDoc="1" locked="0" layoutInCell="1" allowOverlap="1" wp14:anchorId="240152AA" wp14:editId="61CCF8BB">
                <wp:simplePos x="0" y="0"/>
                <wp:positionH relativeFrom="column">
                  <wp:posOffset>2859405</wp:posOffset>
                </wp:positionH>
                <wp:positionV relativeFrom="paragraph">
                  <wp:posOffset>2313305</wp:posOffset>
                </wp:positionV>
                <wp:extent cx="2977515" cy="635"/>
                <wp:effectExtent l="0" t="0" r="0" b="0"/>
                <wp:wrapTight wrapText="bothSides">
                  <wp:wrapPolygon edited="0">
                    <wp:start x="0" y="0"/>
                    <wp:lineTo x="0" y="21600"/>
                    <wp:lineTo x="21600" y="21600"/>
                    <wp:lineTo x="21600" y="0"/>
                  </wp:wrapPolygon>
                </wp:wrapTight>
                <wp:docPr id="4" name="Textové pole 4"/>
                <wp:cNvGraphicFramePr/>
                <a:graphic xmlns:a="http://schemas.openxmlformats.org/drawingml/2006/main">
                  <a:graphicData uri="http://schemas.microsoft.com/office/word/2010/wordprocessingShape">
                    <wps:wsp>
                      <wps:cNvSpPr txBox="1"/>
                      <wps:spPr>
                        <a:xfrm>
                          <a:off x="0" y="0"/>
                          <a:ext cx="2977515" cy="635"/>
                        </a:xfrm>
                        <a:prstGeom prst="rect">
                          <a:avLst/>
                        </a:prstGeom>
                        <a:solidFill>
                          <a:prstClr val="white"/>
                        </a:solidFill>
                        <a:ln>
                          <a:noFill/>
                        </a:ln>
                      </wps:spPr>
                      <wps:txbx>
                        <w:txbxContent>
                          <w:p w:rsidR="00CC00B2" w:rsidRPr="00CC00B2" w:rsidRDefault="00754394" w:rsidP="00CC00B2">
                            <w:pPr>
                              <w:pStyle w:val="Titulek"/>
                            </w:pPr>
                            <w:r>
                              <w:t xml:space="preserve">Obrázek </w:t>
                            </w:r>
                            <w:r>
                              <w:fldChar w:fldCharType="begin"/>
                            </w:r>
                            <w:r>
                              <w:instrText xml:space="preserve"> SEQ Obrázek \* ARABIC </w:instrText>
                            </w:r>
                            <w:r>
                              <w:fldChar w:fldCharType="separate"/>
                            </w:r>
                            <w:r w:rsidR="007825E5">
                              <w:rPr>
                                <w:noProof/>
                              </w:rPr>
                              <w:t>2</w:t>
                            </w:r>
                            <w:r>
                              <w:fldChar w:fldCharType="end"/>
                            </w:r>
                            <w:r>
                              <w:t>: Stavebnice Merku</w:t>
                            </w:r>
                            <w:r w:rsidR="00CC00B2">
                              <w:t xml:space="preserve">r. Zdroj obrázku: </w:t>
                            </w:r>
                            <w:r w:rsidR="00CC00B2" w:rsidRPr="00CC00B2">
                              <w:t>AUTOR NEUVEDEN. Heuréka</w:t>
                            </w:r>
                            <w:r w:rsidR="00AD75FC">
                              <w:t>.cz</w:t>
                            </w:r>
                            <w:r w:rsidR="00CC00B2" w:rsidRPr="00CC00B2">
                              <w:t xml:space="preserve"> [online]. [cit. </w:t>
                            </w:r>
                            <w:proofErr w:type="gramStart"/>
                            <w:r w:rsidR="00CC00B2" w:rsidRPr="00CC00B2">
                              <w:t>8.4.2020</w:t>
                            </w:r>
                            <w:proofErr w:type="gramEnd"/>
                            <w:r w:rsidR="00CC00B2" w:rsidRPr="00CC00B2">
                              <w:t>]. Dostupný na WWW: https://stavebnice-merkur.heureka.cz/merkur-m-8/#ng:6f6c64686173682d86386b38f0a808a2fd583eb877924ac1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0152AA" id="Textové pole 4" o:spid="_x0000_s1027" type="#_x0000_t202" style="position:absolute;left:0;text-align:left;margin-left:225.15pt;margin-top:182.15pt;width:234.45pt;height:.0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" stroked="f">
                <v:textbox style="mso-fit-shape-to-text:t" inset="0,0,0,0">
                  <w:txbxContent>
                    <w:p w:rsidR="00CC00B2" w:rsidRPr="00CC00B2" w:rsidRDefault="00754394" w:rsidP="00CC00B2">
                      <w:pPr>
                        <w:pStyle w:val="Titulek"/>
                      </w:pPr>
                      <w:r>
                        <w:t xml:space="preserve">Obrázek </w:t>
                      </w:r>
                      <w:r>
                        <w:fldChar w:fldCharType="begin"/>
                      </w:r>
                      <w:r>
                        <w:instrText xml:space="preserve"> SEQ Obrázek \* ARABIC </w:instrText>
                      </w:r>
                      <w:r>
                        <w:fldChar w:fldCharType="separate"/>
                      </w:r>
                      <w:r w:rsidR="007825E5">
                        <w:rPr>
                          <w:noProof/>
                        </w:rPr>
                        <w:t>2</w:t>
                      </w:r>
                      <w:r>
                        <w:fldChar w:fldCharType="end"/>
                      </w:r>
                      <w:r>
                        <w:t>: Stavebnice Merku</w:t>
                      </w:r>
                      <w:r w:rsidR="00CC00B2">
                        <w:t xml:space="preserve">r. Zdroj obrázku: </w:t>
                      </w:r>
                      <w:r w:rsidR="00CC00B2" w:rsidRPr="00CC00B2">
                        <w:t>AUTOR NEUVEDEN. Heuréka</w:t>
                      </w:r>
                      <w:r w:rsidR="00AD75FC">
                        <w:t>.cz</w:t>
                      </w:r>
                      <w:r w:rsidR="00CC00B2" w:rsidRPr="00CC00B2">
                        <w:t> [online]. [cit. 8.4.2020]. Dostupný na WWW: https://stavebnice-merkur.heureka.cz/merkur-m-8/#ng:6f6c64686173682d86386b38f0a808a2fd583eb877924ac1</w:t>
                      </w:r>
                    </w:p>
                  </w:txbxContent>
                </v:textbox>
                <w10:wrap type="tight"/>
              </v:shape>
            </w:pict>
          </mc:Fallback>
        </mc:AlternateContent>
      </w:r>
      <w:r w:rsidR="00285FE6">
        <w:t xml:space="preserve">Merkur je ryze česká firma na výrobu konstrukčních stavebnic. Její zrod se datuje do roku 1920, kdy Jaroslav </w:t>
      </w:r>
      <w:proofErr w:type="spellStart"/>
      <w:r w:rsidR="00285FE6">
        <w:t>Vancl</w:t>
      </w:r>
      <w:proofErr w:type="spellEnd"/>
      <w:r w:rsidR="00285FE6">
        <w:t xml:space="preserve"> založil firmu </w:t>
      </w:r>
      <w:proofErr w:type="spellStart"/>
      <w:r w:rsidR="00285FE6">
        <w:t>Inventor</w:t>
      </w:r>
      <w:proofErr w:type="spellEnd"/>
      <w:r w:rsidR="00285FE6">
        <w:t>, která se následně přejmenovala na Merkur. Oproti legu se jedná o daleko techničtější typ stavebnice. Svým systémem zabíhá, až do jednoduchého konstruování. Základní jednotkou stavebnice jsou lakované ocelové pásy a profily různé velikosti se sítí předvrtaných otvorů s rozestupem 1 cm.</w:t>
      </w:r>
      <w:r w:rsidR="00221796">
        <w:t xml:space="preserve"> Tyto dílky jsou pak k sobě spojovány šroubky a matičkami o velikosti </w:t>
      </w:r>
      <w:proofErr w:type="gramStart"/>
      <w:r w:rsidR="00221796">
        <w:t>M3,5.</w:t>
      </w:r>
      <w:proofErr w:type="gramEnd"/>
      <w:r w:rsidR="00221796">
        <w:t xml:space="preserve"> Je tedy jasné, že dítě nebo kdokoliv tuto stavebnici </w:t>
      </w:r>
      <w:proofErr w:type="gramStart"/>
      <w:r w:rsidR="00221796">
        <w:t>používá musí</w:t>
      </w:r>
      <w:proofErr w:type="gramEnd"/>
      <w:r w:rsidR="00221796">
        <w:t xml:space="preserve"> být technicky zdatnější, aby </w:t>
      </w:r>
      <w:r>
        <w:t>byl vůbec schopen</w:t>
      </w:r>
      <w:r w:rsidR="00221796">
        <w:t xml:space="preserve"> využit její potenciál. Samozřejmě stavebnice disponuje velkým množstvím rozmanitějších dílků jako elektromotorky, hřídele, kladky, ozubená kola atd., umožňuje tak stavbu realistických konstrukcí. I díky tomu je ve velké míře používána jako edukační pomůcka, rozvíjející technické myšlení a cítění, na technických školách, či byla využívána ke stavbě prototypů a zmenšených modelů různých zařízení. Dnes jsou k těmto účelům ale využívány spíše </w:t>
      </w:r>
      <w:r>
        <w:t>počítačové programy a softwary.</w:t>
      </w:r>
    </w:p>
    <w:p w:rsidR="00285FE6" w:rsidRPr="00F67E8F" w:rsidRDefault="00F67E8F" w:rsidP="00F67E8F">
      <w:pPr>
        <w:spacing w:after="160" w:line="259" w:lineRule="auto"/>
        <w:rPr>
          <w:rFonts w:eastAsia="Times New Roman" w:cs="Times New Roman"/>
          <w:szCs w:val="24"/>
          <w:lang w:eastAsia="cs-CZ"/>
        </w:rPr>
      </w:pPr>
      <w:r>
        <w:br w:type="page"/>
      </w:r>
    </w:p>
    <w:p w:rsidR="00E34517" w:rsidRDefault="00E34517" w:rsidP="00E34517">
      <w:pPr>
        <w:pStyle w:val="nadpisdan2"/>
      </w:pPr>
      <w:proofErr w:type="spellStart"/>
      <w:r>
        <w:lastRenderedPageBreak/>
        <w:t>Kapla</w:t>
      </w:r>
      <w:proofErr w:type="spellEnd"/>
    </w:p>
    <w:p w:rsidR="00F67E8F" w:rsidRDefault="007102C7" w:rsidP="00F67E8F">
      <w:pPr>
        <w:pStyle w:val="textdan"/>
      </w:pPr>
      <w:r>
        <w:rPr>
          <w:noProof/>
        </w:rPr>
        <mc:AlternateContent>
          <mc:Choice Requires="wps">
            <w:drawing>
              <wp:anchor distT="0" distB="0" distL="114300" distR="114300" simplePos="0" relativeHeight="251667456" behindDoc="0" locked="0" layoutInCell="1" allowOverlap="1" wp14:anchorId="678A4C34" wp14:editId="3F9A44DA">
                <wp:simplePos x="0" y="0"/>
                <wp:positionH relativeFrom="column">
                  <wp:posOffset>3110230</wp:posOffset>
                </wp:positionH>
                <wp:positionV relativeFrom="paragraph">
                  <wp:posOffset>3102610</wp:posOffset>
                </wp:positionV>
                <wp:extent cx="3491230" cy="635"/>
                <wp:effectExtent l="0" t="0" r="0" b="0"/>
                <wp:wrapThrough wrapText="bothSides">
                  <wp:wrapPolygon edited="0">
                    <wp:start x="0" y="0"/>
                    <wp:lineTo x="0" y="21600"/>
                    <wp:lineTo x="21600" y="21600"/>
                    <wp:lineTo x="21600" y="0"/>
                  </wp:wrapPolygon>
                </wp:wrapThrough>
                <wp:docPr id="7" name="Textové pole 7"/>
                <wp:cNvGraphicFramePr/>
                <a:graphic xmlns:a="http://schemas.openxmlformats.org/drawingml/2006/main">
                  <a:graphicData uri="http://schemas.microsoft.com/office/word/2010/wordprocessingShape">
                    <wps:wsp>
                      <wps:cNvSpPr txBox="1"/>
                      <wps:spPr>
                        <a:xfrm>
                          <a:off x="0" y="0"/>
                          <a:ext cx="3491230" cy="635"/>
                        </a:xfrm>
                        <a:prstGeom prst="rect">
                          <a:avLst/>
                        </a:prstGeom>
                        <a:solidFill>
                          <a:prstClr val="white"/>
                        </a:solidFill>
                        <a:ln>
                          <a:noFill/>
                        </a:ln>
                      </wps:spPr>
                      <wps:txbx>
                        <w:txbxContent>
                          <w:p w:rsidR="007102C7" w:rsidRDefault="007102C7" w:rsidP="007102C7">
                            <w:pPr>
                              <w:pStyle w:val="Titulek"/>
                            </w:pPr>
                            <w:r>
                              <w:t xml:space="preserve">Obrázek </w:t>
                            </w:r>
                            <w:r>
                              <w:fldChar w:fldCharType="begin"/>
                            </w:r>
                            <w:r>
                              <w:instrText xml:space="preserve"> SEQ Obrázek \* ARABIC </w:instrText>
                            </w:r>
                            <w:r>
                              <w:fldChar w:fldCharType="separate"/>
                            </w:r>
                            <w:r w:rsidR="007825E5">
                              <w:rPr>
                                <w:noProof/>
                              </w:rPr>
                              <w:t>3</w:t>
                            </w:r>
                            <w:r>
                              <w:fldChar w:fldCharType="end"/>
                            </w:r>
                            <w:r>
                              <w:t xml:space="preserve">: Stavebnice </w:t>
                            </w:r>
                            <w:proofErr w:type="spellStart"/>
                            <w:r>
                              <w:t>Kapla</w:t>
                            </w:r>
                            <w:proofErr w:type="spellEnd"/>
                          </w:p>
                          <w:p w:rsidR="00CC00B2" w:rsidRPr="00CC00B2" w:rsidRDefault="00CC00B2" w:rsidP="00CC00B2">
                            <w:pPr>
                              <w:pStyle w:val="Titulek"/>
                            </w:pPr>
                            <w:r>
                              <w:t xml:space="preserve">Zdroj obrázku: </w:t>
                            </w:r>
                            <w:r w:rsidRPr="00CC00B2">
                              <w:t>AUTOR NEUVEDEN. Alza</w:t>
                            </w:r>
                            <w:r w:rsidR="00AD75FC">
                              <w:t>.cz</w:t>
                            </w:r>
                            <w:r w:rsidRPr="00CC00B2">
                              <w:t xml:space="preserve"> [online]. [cit. </w:t>
                            </w:r>
                            <w:proofErr w:type="gramStart"/>
                            <w:r w:rsidRPr="00CC00B2">
                              <w:t>8.4.2020</w:t>
                            </w:r>
                            <w:proofErr w:type="gramEnd"/>
                            <w:r w:rsidRPr="00CC00B2">
                              <w:t>]. Dostupný na WWW: https://www.alza.cz/hracky/kapla-1000-d5277620.htm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8A4C34" id="Textové pole 7" o:spid="_x0000_s1028" type="#_x0000_t202" style="position:absolute;left:0;text-align:left;margin-left:244.9pt;margin-top:244.3pt;width:274.9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" stroked="f">
                <v:textbox style="mso-fit-shape-to-text:t" inset="0,0,0,0">
                  <w:txbxContent>
                    <w:p w:rsidR="007102C7" w:rsidRDefault="007102C7" w:rsidP="007102C7">
                      <w:pPr>
                        <w:pStyle w:val="Titulek"/>
                      </w:pPr>
                      <w:r>
                        <w:t xml:space="preserve">Obrázek </w:t>
                      </w:r>
                      <w:r>
                        <w:fldChar w:fldCharType="begin"/>
                      </w:r>
                      <w:r>
                        <w:instrText xml:space="preserve"> SEQ Obrázek \* ARABIC </w:instrText>
                      </w:r>
                      <w:r>
                        <w:fldChar w:fldCharType="separate"/>
                      </w:r>
                      <w:r w:rsidR="007825E5">
                        <w:rPr>
                          <w:noProof/>
                        </w:rPr>
                        <w:t>3</w:t>
                      </w:r>
                      <w:r>
                        <w:fldChar w:fldCharType="end"/>
                      </w:r>
                      <w:r>
                        <w:t>: Stavebnice Kapla</w:t>
                      </w:r>
                    </w:p>
                    <w:p w:rsidR="00CC00B2" w:rsidRPr="00CC00B2" w:rsidRDefault="00CC00B2" w:rsidP="00CC00B2">
                      <w:pPr>
                        <w:pStyle w:val="Titulek"/>
                      </w:pPr>
                      <w:r>
                        <w:t xml:space="preserve">Zdroj obrázku: </w:t>
                      </w:r>
                      <w:r w:rsidRPr="00CC00B2">
                        <w:t>AUTOR NEUVEDEN. Alza</w:t>
                      </w:r>
                      <w:r w:rsidR="00AD75FC">
                        <w:t>.cz</w:t>
                      </w:r>
                      <w:r w:rsidRPr="00CC00B2">
                        <w:t> [online]. [cit. 8.4.2020]. Dostupný na WWW: https://www.alza.cz/hracky/kapla-1000-d5277620.htm</w:t>
                      </w:r>
                    </w:p>
                  </w:txbxContent>
                </v:textbox>
                <w10:wrap type="through"/>
              </v:shape>
            </w:pict>
          </mc:Fallback>
        </mc:AlternateContent>
      </w:r>
      <w:r>
        <w:rPr>
          <w:noProof/>
        </w:rPr>
        <w:drawing>
          <wp:anchor distT="0" distB="0" distL="114300" distR="114300" simplePos="0" relativeHeight="251665408" behindDoc="0" locked="0" layoutInCell="1" allowOverlap="1" wp14:anchorId="236B4753">
            <wp:simplePos x="0" y="0"/>
            <wp:positionH relativeFrom="column">
              <wp:posOffset>3110230</wp:posOffset>
            </wp:positionH>
            <wp:positionV relativeFrom="paragraph">
              <wp:posOffset>6985</wp:posOffset>
            </wp:positionV>
            <wp:extent cx="3491230" cy="3038475"/>
            <wp:effectExtent l="0" t="0" r="0" b="9525"/>
            <wp:wrapThrough wrapText="bothSides">
              <wp:wrapPolygon edited="0">
                <wp:start x="0" y="0"/>
                <wp:lineTo x="0" y="21532"/>
                <wp:lineTo x="21451" y="21532"/>
                <wp:lineTo x="21451" y="0"/>
                <wp:lineTo x="0" y="0"/>
              </wp:wrapPolygon>
            </wp:wrapThrough>
            <wp:docPr id="6" name="obrázek 2" descr="Kapla 1000 - Stavebnice | Alza.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pla 1000 - Stavebnice | Alza.c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91230" cy="3038475"/>
                    </a:xfrm>
                    <a:prstGeom prst="rect">
                      <a:avLst/>
                    </a:prstGeom>
                    <a:noFill/>
                    <a:ln>
                      <a:noFill/>
                    </a:ln>
                  </pic:spPr>
                </pic:pic>
              </a:graphicData>
            </a:graphic>
          </wp:anchor>
        </w:drawing>
      </w:r>
      <w:r w:rsidR="00F67E8F">
        <w:t xml:space="preserve">Jako další velice jednoduchou přesto velmi zajímavou stavebnici jsem vybral </w:t>
      </w:r>
      <w:proofErr w:type="spellStart"/>
      <w:r w:rsidR="00F67E8F">
        <w:t>Kaplu</w:t>
      </w:r>
      <w:proofErr w:type="spellEnd"/>
      <w:r w:rsidR="00F67E8F">
        <w:t xml:space="preserve">. </w:t>
      </w:r>
      <w:proofErr w:type="spellStart"/>
      <w:r w:rsidR="00F67E8F">
        <w:t>Kapla</w:t>
      </w:r>
      <w:proofErr w:type="spellEnd"/>
      <w:r w:rsidR="00F67E8F">
        <w:t xml:space="preserve"> byla vytvořena holandským studentem historie Tomem van der </w:t>
      </w:r>
      <w:proofErr w:type="spellStart"/>
      <w:r w:rsidR="00F67E8F">
        <w:t>Bruggenem</w:t>
      </w:r>
      <w:proofErr w:type="spellEnd"/>
      <w:r w:rsidR="00F67E8F">
        <w:t xml:space="preserve"> v roce 1987. Stavebnice vznikla spíše se záměrem splnění dětského snu </w:t>
      </w:r>
      <w:proofErr w:type="spellStart"/>
      <w:r w:rsidR="00054CF0">
        <w:t>Bruggenena</w:t>
      </w:r>
      <w:proofErr w:type="spellEnd"/>
      <w:r w:rsidR="00054CF0">
        <w:t xml:space="preserve"> a to postavit hrad. Při promýšlení plánů stavěl malé modely z dřevěných kostek. Časem ale přišel na to, že kostky se nehodí na stavbu podlah střech atd. a nemají</w:t>
      </w:r>
      <w:r w:rsidR="00BF17F7">
        <w:t xml:space="preserve"> tedy</w:t>
      </w:r>
      <w:r w:rsidR="00054CF0">
        <w:t xml:space="preserve"> moc velký konstrukční potenciál. To tedy dalo vzniku základní jednotce této stavebnice, a to dřevěnému hranolu o poměru 1:3:5, který se dá daleko lépe využít. Nic víc stavebnice neobsahuje, pouze velké množství těchto hranolů. Uživatel stavebnice je pak nucen k daleko většímu promýšlení, kreativnosti a opatrnosti při stavění. A to z důvodu, že u této stavebnice nejsou žádné spojovací materiály, drážky na hranolech zkrátka nic, drží jen pomocí gravitační síly. Proto musí být při stavění promyšlen každý krok, aby stavebnice při každém neuváženém kroku nespadla. Dle mého názoru se jedná o velice zajímavou a kreativní stavebnici, ze které se dá opět postavit nezměrné množství</w:t>
      </w:r>
      <w:r w:rsidR="00F67E8F">
        <w:t xml:space="preserve"> </w:t>
      </w:r>
      <w:r>
        <w:t>prvků.</w:t>
      </w:r>
    </w:p>
    <w:p w:rsidR="007102C7" w:rsidRDefault="00C54D16" w:rsidP="00C54D16">
      <w:pPr>
        <w:pStyle w:val="nadpisdan2"/>
      </w:pPr>
      <w:proofErr w:type="spellStart"/>
      <w:r>
        <w:t>Seva</w:t>
      </w:r>
      <w:proofErr w:type="spellEnd"/>
    </w:p>
    <w:p w:rsidR="00C54D16" w:rsidRDefault="00D92429" w:rsidP="00C54D16">
      <w:pPr>
        <w:pStyle w:val="textdan"/>
        <w:rPr>
          <w:noProof/>
        </w:rPr>
      </w:pPr>
      <w:r>
        <w:rPr>
          <w:noProof/>
        </w:rPr>
        <mc:AlternateContent>
          <mc:Choice Requires="wps">
            <w:drawing>
              <wp:anchor distT="0" distB="0" distL="114300" distR="114300" simplePos="0" relativeHeight="251670528" behindDoc="1" locked="0" layoutInCell="1" allowOverlap="1" wp14:anchorId="687D85E1" wp14:editId="328606B2">
                <wp:simplePos x="0" y="0"/>
                <wp:positionH relativeFrom="column">
                  <wp:posOffset>3536315</wp:posOffset>
                </wp:positionH>
                <wp:positionV relativeFrom="paragraph">
                  <wp:posOffset>2251710</wp:posOffset>
                </wp:positionV>
                <wp:extent cx="2793365" cy="635"/>
                <wp:effectExtent l="0" t="0" r="0" b="0"/>
                <wp:wrapTight wrapText="bothSides">
                  <wp:wrapPolygon edited="0">
                    <wp:start x="0" y="0"/>
                    <wp:lineTo x="0" y="21600"/>
                    <wp:lineTo x="21600" y="21600"/>
                    <wp:lineTo x="21600" y="0"/>
                  </wp:wrapPolygon>
                </wp:wrapTight>
                <wp:docPr id="9" name="Textové pole 9"/>
                <wp:cNvGraphicFramePr/>
                <a:graphic xmlns:a="http://schemas.openxmlformats.org/drawingml/2006/main">
                  <a:graphicData uri="http://schemas.microsoft.com/office/word/2010/wordprocessingShape">
                    <wps:wsp>
                      <wps:cNvSpPr txBox="1"/>
                      <wps:spPr>
                        <a:xfrm>
                          <a:off x="0" y="0"/>
                          <a:ext cx="2793365" cy="635"/>
                        </a:xfrm>
                        <a:prstGeom prst="rect">
                          <a:avLst/>
                        </a:prstGeom>
                        <a:solidFill>
                          <a:prstClr val="white"/>
                        </a:solidFill>
                        <a:ln>
                          <a:noFill/>
                        </a:ln>
                      </wps:spPr>
                      <wps:txbx>
                        <w:txbxContent>
                          <w:p w:rsidR="00D92429" w:rsidRDefault="00D92429" w:rsidP="00D92429">
                            <w:pPr>
                              <w:pStyle w:val="Titulek"/>
                            </w:pPr>
                            <w:r>
                              <w:t xml:space="preserve">Obrázek </w:t>
                            </w:r>
                            <w:r>
                              <w:fldChar w:fldCharType="begin"/>
                            </w:r>
                            <w:r>
                              <w:instrText xml:space="preserve"> SEQ Obrázek \* ARABIC </w:instrText>
                            </w:r>
                            <w:r>
                              <w:fldChar w:fldCharType="separate"/>
                            </w:r>
                            <w:r w:rsidR="007825E5">
                              <w:rPr>
                                <w:noProof/>
                              </w:rPr>
                              <w:t>4</w:t>
                            </w:r>
                            <w:r>
                              <w:fldChar w:fldCharType="end"/>
                            </w:r>
                            <w:r>
                              <w:t xml:space="preserve">: stavebnice </w:t>
                            </w:r>
                            <w:proofErr w:type="spellStart"/>
                            <w:r>
                              <w:t>Seva</w:t>
                            </w:r>
                            <w:proofErr w:type="spellEnd"/>
                          </w:p>
                          <w:p w:rsidR="00CC00B2" w:rsidRPr="00CC00B2" w:rsidRDefault="00CC00B2" w:rsidP="00CC00B2">
                            <w:pPr>
                              <w:pStyle w:val="Titulek"/>
                            </w:pPr>
                            <w:r>
                              <w:t xml:space="preserve">Zdroj obrázku: </w:t>
                            </w:r>
                            <w:r w:rsidRPr="00CC00B2">
                              <w:t>AUTOR NEUVEDEN. Stavebnice Seva</w:t>
                            </w:r>
                            <w:r w:rsidR="00AD75FC">
                              <w:t>.cz</w:t>
                            </w:r>
                            <w:r w:rsidRPr="00CC00B2">
                              <w:t xml:space="preserve"> [online]. [cit. </w:t>
                            </w:r>
                            <w:proofErr w:type="gramStart"/>
                            <w:r w:rsidRPr="00CC00B2">
                              <w:t>8.4.2020</w:t>
                            </w:r>
                            <w:proofErr w:type="gramEnd"/>
                            <w:r w:rsidRPr="00CC00B2">
                              <w:t>]. Dostupný na WWW: https://www.stavebniceseva.cz/stavebnice-seva/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7D85E1" id="Textové pole 9" o:spid="_x0000_s1029" type="#_x0000_t202" style="position:absolute;left:0;text-align:left;margin-left:278.45pt;margin-top:177.3pt;width:219.95pt;height:.05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" stroked="f">
                <v:textbox style="mso-fit-shape-to-text:t" inset="0,0,0,0">
                  <w:txbxContent>
                    <w:p w:rsidR="00D92429" w:rsidRDefault="00D92429" w:rsidP="00D92429">
                      <w:pPr>
                        <w:pStyle w:val="Titulek"/>
                      </w:pPr>
                      <w:r>
                        <w:t xml:space="preserve">Obrázek </w:t>
                      </w:r>
                      <w:r>
                        <w:fldChar w:fldCharType="begin"/>
                      </w:r>
                      <w:r>
                        <w:instrText xml:space="preserve"> SEQ Obrázek \* ARABIC </w:instrText>
                      </w:r>
                      <w:r>
                        <w:fldChar w:fldCharType="separate"/>
                      </w:r>
                      <w:r w:rsidR="007825E5">
                        <w:rPr>
                          <w:noProof/>
                        </w:rPr>
                        <w:t>4</w:t>
                      </w:r>
                      <w:r>
                        <w:fldChar w:fldCharType="end"/>
                      </w:r>
                      <w:r>
                        <w:t>: stavebnice Seva</w:t>
                      </w:r>
                    </w:p>
                    <w:p w:rsidR="00CC00B2" w:rsidRPr="00CC00B2" w:rsidRDefault="00CC00B2" w:rsidP="00CC00B2">
                      <w:pPr>
                        <w:pStyle w:val="Titulek"/>
                      </w:pPr>
                      <w:r>
                        <w:t xml:space="preserve">Zdroj obrázku: </w:t>
                      </w:r>
                      <w:r w:rsidRPr="00CC00B2">
                        <w:t>AUTOR NEUVEDEN. Stavebnice Seva</w:t>
                      </w:r>
                      <w:r w:rsidR="00AD75FC">
                        <w:t>.cz</w:t>
                      </w:r>
                      <w:r w:rsidRPr="00CC00B2">
                        <w:t> [online]. [cit. 8.4.2020]. Dostupný na WWW: https://www.stavebniceseva.cz/stavebnice-seva/</w:t>
                      </w:r>
                    </w:p>
                  </w:txbxContent>
                </v:textbox>
                <w10:wrap type="tight"/>
              </v:shape>
            </w:pict>
          </mc:Fallback>
        </mc:AlternateContent>
      </w:r>
      <w:r>
        <w:rPr>
          <w:noProof/>
        </w:rPr>
        <w:drawing>
          <wp:anchor distT="0" distB="0" distL="114300" distR="114300" simplePos="0" relativeHeight="251668480" behindDoc="1" locked="0" layoutInCell="1" allowOverlap="1" wp14:anchorId="0B669118">
            <wp:simplePos x="0" y="0"/>
            <wp:positionH relativeFrom="page">
              <wp:posOffset>4436110</wp:posOffset>
            </wp:positionH>
            <wp:positionV relativeFrom="paragraph">
              <wp:posOffset>229235</wp:posOffset>
            </wp:positionV>
            <wp:extent cx="2793714" cy="1955800"/>
            <wp:effectExtent l="0" t="0" r="6985" b="6350"/>
            <wp:wrapTight wrapText="bothSides">
              <wp:wrapPolygon edited="0">
                <wp:start x="0" y="0"/>
                <wp:lineTo x="0" y="21460"/>
                <wp:lineTo x="21507" y="21460"/>
                <wp:lineTo x="21507" y="0"/>
                <wp:lineTo x="0" y="0"/>
              </wp:wrapPolygon>
            </wp:wrapTight>
            <wp:docPr id="8" name="obrázek 2" descr="Něco málo o stavebnicích SEVA - Stavebnice Se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ěco málo o stavebnicích SEVA - Stavebnice Sev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93714" cy="19558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C54D16">
        <w:t>Seva</w:t>
      </w:r>
      <w:proofErr w:type="spellEnd"/>
      <w:r w:rsidR="00C54D16">
        <w:t xml:space="preserve"> je znám</w:t>
      </w:r>
      <w:r w:rsidR="00BF17F7">
        <w:t>á</w:t>
      </w:r>
      <w:r w:rsidR="00C54D16">
        <w:t xml:space="preserve"> česká stavebnice působící již 30 let</w:t>
      </w:r>
      <w:r w:rsidR="00BF17F7">
        <w:t>,</w:t>
      </w:r>
      <w:r w:rsidR="005F6668">
        <w:t xml:space="preserve"> byla vytvořena konstruktérem Josefem </w:t>
      </w:r>
      <w:proofErr w:type="spellStart"/>
      <w:r w:rsidR="005F6668">
        <w:t>Pokšem</w:t>
      </w:r>
      <w:proofErr w:type="spellEnd"/>
      <w:r w:rsidR="00C54D16">
        <w:t>.</w:t>
      </w:r>
      <w:r w:rsidR="005F6668">
        <w:t xml:space="preserve"> Tato stavebnice je vyráběna slévárenskou a strojírenskou firmou Beneš a Lát. Jde o stavebnici, která je určena především pro děti mateřského věku. Pro to jsou mateřské školy častým místem, kde se můžeme s touto stavebnicí setkat. </w:t>
      </w:r>
      <w:r w:rsidR="002A599E">
        <w:t>Hlavními prvky této stavebnice jsou tři plastové díly: bílé křížky, modré podlouhlé dílky a oranžové nebo červené vyplňující destičky. Právě díky jednoduchosti této stavebnice jsou určeny pro ty nejmenší. I přes svou jednoduchost jsou však skvělým předmětem pro vývoj jemné motoriky, prostorové představivosti a konstrukčních schopností.</w:t>
      </w:r>
      <w:r w:rsidRPr="00D92429">
        <w:rPr>
          <w:noProof/>
        </w:rPr>
        <w:t xml:space="preserve"> </w:t>
      </w:r>
    </w:p>
    <w:p w:rsidR="00D92429" w:rsidRDefault="00D92429" w:rsidP="00D92429">
      <w:pPr>
        <w:pStyle w:val="nadpisdan2"/>
      </w:pPr>
      <w:proofErr w:type="spellStart"/>
      <w:r>
        <w:t>Cheva</w:t>
      </w:r>
      <w:proofErr w:type="spellEnd"/>
    </w:p>
    <w:p w:rsidR="00D92429" w:rsidRDefault="00D92429" w:rsidP="00D92429">
      <w:pPr>
        <w:pStyle w:val="textdan"/>
      </w:pPr>
      <w:r>
        <w:t xml:space="preserve">Jako poslední konstrukční </w:t>
      </w:r>
      <w:proofErr w:type="gramStart"/>
      <w:r>
        <w:t>stavebnici, kterou</w:t>
      </w:r>
      <w:proofErr w:type="gramEnd"/>
      <w:r>
        <w:t xml:space="preserve"> bych chtěl zařadit do tohoto stručného seznamu je </w:t>
      </w:r>
      <w:proofErr w:type="spellStart"/>
      <w:proofErr w:type="gramStart"/>
      <w:r>
        <w:t>Cheva</w:t>
      </w:r>
      <w:proofErr w:type="spellEnd"/>
      <w:r>
        <w:t>.</w:t>
      </w:r>
      <w:proofErr w:type="gramEnd"/>
      <w:r>
        <w:t xml:space="preserve"> Název </w:t>
      </w:r>
      <w:proofErr w:type="spellStart"/>
      <w:r>
        <w:t>Cheva</w:t>
      </w:r>
      <w:proofErr w:type="spellEnd"/>
      <w:r>
        <w:t xml:space="preserve"> je nejčastěji spojován se stavebnicí, nicméně je to souhrnný název plastových hraček.  </w:t>
      </w:r>
      <w:proofErr w:type="spellStart"/>
      <w:r>
        <w:t>Cheva</w:t>
      </w:r>
      <w:proofErr w:type="spellEnd"/>
      <w:r>
        <w:t xml:space="preserve"> je vyráběna brněnskou firmou </w:t>
      </w:r>
      <w:proofErr w:type="spellStart"/>
      <w:r>
        <w:t>Chemoplast</w:t>
      </w:r>
      <w:proofErr w:type="spellEnd"/>
      <w:r>
        <w:t>, výroba však byla přesunuta do nedalekého Blanska.</w:t>
      </w:r>
      <w:r w:rsidR="002D4100">
        <w:t xml:space="preserve"> Na českém trhu se poprvé objevila v roce 1991 a okamžitě se stala velmi oblíbenou. Často bývá srovnávána s Legem pro její podobnost. Pracuje totiž na stejném principu kostiček se vstupy a výstupy ke spojování, kostky jsou však patrně větší a mohutnější, aby nedocházelo k záměně. Bohužel je však velice rychle vytlačována konkurenčním Legem. I tato stavebnice obsahuje kromě základních kostiček nespočet </w:t>
      </w:r>
      <w:r w:rsidR="00AD75FC">
        <w:rPr>
          <w:noProof/>
        </w:rPr>
        <w:lastRenderedPageBreak/>
        <w:drawing>
          <wp:anchor distT="0" distB="0" distL="114300" distR="114300" simplePos="0" relativeHeight="251671552" behindDoc="0" locked="0" layoutInCell="1" allowOverlap="1" wp14:anchorId="7A465EEC">
            <wp:simplePos x="0" y="0"/>
            <wp:positionH relativeFrom="margin">
              <wp:posOffset>2062480</wp:posOffset>
            </wp:positionH>
            <wp:positionV relativeFrom="paragraph">
              <wp:posOffset>0</wp:posOffset>
            </wp:positionV>
            <wp:extent cx="3876675" cy="3063240"/>
            <wp:effectExtent l="0" t="0" r="9525" b="3810"/>
            <wp:wrapThrough wrapText="bothSides">
              <wp:wrapPolygon edited="0">
                <wp:start x="0" y="0"/>
                <wp:lineTo x="0" y="21493"/>
                <wp:lineTo x="21547" y="21493"/>
                <wp:lineTo x="21547" y="0"/>
                <wp:lineTo x="0" y="0"/>
              </wp:wrapPolygon>
            </wp:wrapThrough>
            <wp:docPr id="10" name="obrázek 3" descr="Cheva 16 Truck - Stavebnice | Alza.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eva 16 Truck - Stavebnice | Alza.cz"/>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76675" cy="3063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4100">
        <w:t xml:space="preserve">různorodých dílků k různým účelům.  Existuje pak 65 sad této stavebnice, z každé se pak tedy dá postavit něco jiného, přes domy, auta, </w:t>
      </w:r>
      <w:r w:rsidR="000C6F29">
        <w:rPr>
          <w:noProof/>
        </w:rPr>
        <mc:AlternateContent>
          <mc:Choice Requires="wps">
            <w:drawing>
              <wp:anchor distT="0" distB="0" distL="114300" distR="114300" simplePos="0" relativeHeight="251673600" behindDoc="0" locked="0" layoutInCell="1" allowOverlap="1" wp14:anchorId="7B5D18E9" wp14:editId="3D91AD43">
                <wp:simplePos x="0" y="0"/>
                <wp:positionH relativeFrom="column">
                  <wp:posOffset>2100580</wp:posOffset>
                </wp:positionH>
                <wp:positionV relativeFrom="paragraph">
                  <wp:posOffset>2795905</wp:posOffset>
                </wp:positionV>
                <wp:extent cx="3876675" cy="635"/>
                <wp:effectExtent l="0" t="0" r="9525" b="635"/>
                <wp:wrapThrough wrapText="bothSides">
                  <wp:wrapPolygon edited="0">
                    <wp:start x="0" y="0"/>
                    <wp:lineTo x="0" y="20926"/>
                    <wp:lineTo x="21547" y="20926"/>
                    <wp:lineTo x="21547" y="0"/>
                    <wp:lineTo x="0" y="0"/>
                  </wp:wrapPolygon>
                </wp:wrapThrough>
                <wp:docPr id="11" name="Textové pole 11"/>
                <wp:cNvGraphicFramePr/>
                <a:graphic xmlns:a="http://schemas.openxmlformats.org/drawingml/2006/main">
                  <a:graphicData uri="http://schemas.microsoft.com/office/word/2010/wordprocessingShape">
                    <wps:wsp>
                      <wps:cNvSpPr txBox="1"/>
                      <wps:spPr>
                        <a:xfrm>
                          <a:off x="0" y="0"/>
                          <a:ext cx="3876675" cy="635"/>
                        </a:xfrm>
                        <a:prstGeom prst="rect">
                          <a:avLst/>
                        </a:prstGeom>
                        <a:solidFill>
                          <a:prstClr val="white"/>
                        </a:solidFill>
                        <a:ln>
                          <a:noFill/>
                        </a:ln>
                      </wps:spPr>
                      <wps:txbx>
                        <w:txbxContent>
                          <w:p w:rsidR="00AD75FC" w:rsidRDefault="000C6F29" w:rsidP="00AD75FC">
                            <w:pPr>
                              <w:pStyle w:val="Titulek"/>
                            </w:pPr>
                            <w:r>
                              <w:t xml:space="preserve">Obrázek </w:t>
                            </w:r>
                            <w:r>
                              <w:fldChar w:fldCharType="begin"/>
                            </w:r>
                            <w:r>
                              <w:instrText xml:space="preserve"> SEQ Obrázek \* ARABIC </w:instrText>
                            </w:r>
                            <w:r>
                              <w:fldChar w:fldCharType="separate"/>
                            </w:r>
                            <w:r w:rsidR="007825E5">
                              <w:rPr>
                                <w:noProof/>
                              </w:rPr>
                              <w:t>5</w:t>
                            </w:r>
                            <w:r>
                              <w:fldChar w:fldCharType="end"/>
                            </w:r>
                            <w:r>
                              <w:t xml:space="preserve">: Stavebnice </w:t>
                            </w:r>
                            <w:proofErr w:type="spellStart"/>
                            <w:r>
                              <w:t>Cheva</w:t>
                            </w:r>
                            <w:proofErr w:type="spellEnd"/>
                          </w:p>
                          <w:p w:rsidR="00AD75FC" w:rsidRPr="00AD75FC" w:rsidRDefault="00AD75FC" w:rsidP="00AD75FC">
                            <w:pPr>
                              <w:pStyle w:val="Titulek"/>
                            </w:pPr>
                            <w:r>
                              <w:t xml:space="preserve">Zdroj obrázku: </w:t>
                            </w:r>
                            <w:r w:rsidRPr="00AD75FC">
                              <w:t>AUTOR NEUVEDEN. Alza</w:t>
                            </w:r>
                            <w:r>
                              <w:t>.cz</w:t>
                            </w:r>
                            <w:r w:rsidRPr="00AD75FC">
                              <w:t xml:space="preserve"> [online]. [cit. </w:t>
                            </w:r>
                            <w:proofErr w:type="gramStart"/>
                            <w:r w:rsidRPr="00AD75FC">
                              <w:t>8.4.2020</w:t>
                            </w:r>
                            <w:proofErr w:type="gramEnd"/>
                            <w:r w:rsidRPr="00AD75FC">
                              <w:t>]. Dostupný na WWW: https://www.alza.cz/chemoplast-cheva-16-truck-d146525.htm</w:t>
                            </w:r>
                          </w:p>
                          <w:p w:rsidR="00AD75FC" w:rsidRPr="00AD75FC" w:rsidRDefault="00AD75FC" w:rsidP="00AD75FC"/>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5D18E9" id="Textové pole 11" o:spid="_x0000_s1030" type="#_x0000_t202" style="position:absolute;left:0;text-align:left;margin-left:165.4pt;margin-top:220.15pt;width:305.25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" stroked="f">
                <v:textbox style="mso-fit-shape-to-text:t" inset="0,0,0,0">
                  <w:txbxContent>
                    <w:p w:rsidR="00AD75FC" w:rsidRDefault="000C6F29" w:rsidP="00AD75FC">
                      <w:pPr>
                        <w:pStyle w:val="Titulek"/>
                      </w:pPr>
                      <w:r>
                        <w:t xml:space="preserve">Obrázek </w:t>
                      </w:r>
                      <w:r>
                        <w:fldChar w:fldCharType="begin"/>
                      </w:r>
                      <w:r>
                        <w:instrText xml:space="preserve"> SEQ Obrázek \* ARABIC </w:instrText>
                      </w:r>
                      <w:r>
                        <w:fldChar w:fldCharType="separate"/>
                      </w:r>
                      <w:r w:rsidR="007825E5">
                        <w:rPr>
                          <w:noProof/>
                        </w:rPr>
                        <w:t>5</w:t>
                      </w:r>
                      <w:r>
                        <w:fldChar w:fldCharType="end"/>
                      </w:r>
                      <w:r>
                        <w:t>: Stavebnice Cheva</w:t>
                      </w:r>
                    </w:p>
                    <w:p w:rsidR="00AD75FC" w:rsidRPr="00AD75FC" w:rsidRDefault="00AD75FC" w:rsidP="00AD75FC">
                      <w:pPr>
                        <w:pStyle w:val="Titulek"/>
                      </w:pPr>
                      <w:r>
                        <w:t xml:space="preserve">Zdroj obrázku: </w:t>
                      </w:r>
                      <w:r w:rsidRPr="00AD75FC">
                        <w:t>AUTOR NEUVEDEN. Alza</w:t>
                      </w:r>
                      <w:r>
                        <w:t>.cz</w:t>
                      </w:r>
                      <w:r w:rsidRPr="00AD75FC">
                        <w:t> [online]. [cit. 8.4.2020]. Dostupný na WWW: https://www.alza.cz/chemoplast-cheva-16-truck-d146525.htm</w:t>
                      </w:r>
                    </w:p>
                    <w:p w:rsidR="00AD75FC" w:rsidRPr="00AD75FC" w:rsidRDefault="00AD75FC" w:rsidP="00AD75FC"/>
                  </w:txbxContent>
                </v:textbox>
                <w10:wrap type="through"/>
              </v:shape>
            </w:pict>
          </mc:Fallback>
        </mc:AlternateContent>
      </w:r>
      <w:r w:rsidR="002D4100">
        <w:t xml:space="preserve">tanky až po vesmírné rakety. </w:t>
      </w:r>
    </w:p>
    <w:p w:rsidR="000C6F29" w:rsidRPr="000C6F29" w:rsidRDefault="000C6F29" w:rsidP="000C6F29">
      <w:pPr>
        <w:rPr>
          <w:lang w:eastAsia="cs-CZ"/>
        </w:rPr>
      </w:pPr>
    </w:p>
    <w:p w:rsidR="000C6F29" w:rsidRPr="000C6F29" w:rsidRDefault="000C6F29" w:rsidP="000C6F29">
      <w:pPr>
        <w:rPr>
          <w:lang w:eastAsia="cs-CZ"/>
        </w:rPr>
      </w:pPr>
    </w:p>
    <w:p w:rsidR="000C6F29" w:rsidRPr="000C6F29" w:rsidRDefault="000C6F29" w:rsidP="000C6F29">
      <w:pPr>
        <w:rPr>
          <w:lang w:eastAsia="cs-CZ"/>
        </w:rPr>
      </w:pPr>
    </w:p>
    <w:p w:rsidR="000C6F29" w:rsidRPr="000C6F29" w:rsidRDefault="000C6F29" w:rsidP="000C6F29">
      <w:pPr>
        <w:rPr>
          <w:lang w:eastAsia="cs-CZ"/>
        </w:rPr>
      </w:pPr>
    </w:p>
    <w:p w:rsidR="000C6F29" w:rsidRPr="000C6F29" w:rsidRDefault="000C6F29" w:rsidP="000C6F29">
      <w:pPr>
        <w:rPr>
          <w:lang w:eastAsia="cs-CZ"/>
        </w:rPr>
      </w:pPr>
    </w:p>
    <w:p w:rsidR="000C6F29" w:rsidRPr="000C6F29" w:rsidRDefault="000C6F29" w:rsidP="000C6F29">
      <w:pPr>
        <w:rPr>
          <w:lang w:eastAsia="cs-CZ"/>
        </w:rPr>
      </w:pPr>
    </w:p>
    <w:p w:rsidR="000C6F29" w:rsidRPr="000C6F29" w:rsidRDefault="000C6F29" w:rsidP="000C6F29">
      <w:pPr>
        <w:rPr>
          <w:lang w:eastAsia="cs-CZ"/>
        </w:rPr>
      </w:pPr>
    </w:p>
    <w:p w:rsidR="000C6F29" w:rsidRDefault="000C6F29" w:rsidP="000C6F29">
      <w:pPr>
        <w:rPr>
          <w:rFonts w:eastAsia="Times New Roman" w:cs="Times New Roman"/>
          <w:szCs w:val="24"/>
          <w:lang w:eastAsia="cs-CZ"/>
        </w:rPr>
      </w:pPr>
    </w:p>
    <w:p w:rsidR="00AD75FC" w:rsidRDefault="00AD75FC" w:rsidP="000C6F29">
      <w:pPr>
        <w:rPr>
          <w:rFonts w:eastAsia="Times New Roman" w:cs="Times New Roman"/>
          <w:szCs w:val="24"/>
          <w:lang w:eastAsia="cs-CZ"/>
        </w:rPr>
      </w:pPr>
    </w:p>
    <w:p w:rsidR="000C6F29" w:rsidRDefault="00AD75FC" w:rsidP="000C6F29">
      <w:pPr>
        <w:rPr>
          <w:lang w:eastAsia="cs-CZ"/>
        </w:rPr>
      </w:pPr>
      <w:r>
        <w:rPr>
          <w:noProof/>
          <w:lang w:eastAsia="cs-CZ"/>
        </w:rPr>
        <w:drawing>
          <wp:anchor distT="0" distB="0" distL="114300" distR="114300" simplePos="0" relativeHeight="251674624" behindDoc="0" locked="0" layoutInCell="1" allowOverlap="1" wp14:anchorId="41ED3C1D">
            <wp:simplePos x="0" y="0"/>
            <wp:positionH relativeFrom="margin">
              <wp:posOffset>3055620</wp:posOffset>
            </wp:positionH>
            <wp:positionV relativeFrom="paragraph">
              <wp:posOffset>721995</wp:posOffset>
            </wp:positionV>
            <wp:extent cx="2562225" cy="2543175"/>
            <wp:effectExtent l="0" t="0" r="9525" b="9525"/>
            <wp:wrapNone/>
            <wp:docPr id="5" name="obrázek 5" descr="Brand New Baisiqi Build &amp; Play Construction Set Vehicles 2 Mode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and New Baisiqi Build &amp; Play Construction Set Vehicles 2 Models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62225" cy="2543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6F29">
        <w:rPr>
          <w:lang w:eastAsia="cs-CZ"/>
        </w:rPr>
        <w:t>Tohle byl jen</w:t>
      </w:r>
      <w:r w:rsidR="00AD01EE">
        <w:rPr>
          <w:lang w:eastAsia="cs-CZ"/>
        </w:rPr>
        <w:t xml:space="preserve"> stručný výčet zřejmě nejpopulárnějších konstrukčních stavebnic, které se dají na českém trhu nalézt. Takovýchto stavebnic je však daleko víc za zmínku ještě stojí: </w:t>
      </w:r>
      <w:proofErr w:type="spellStart"/>
      <w:r w:rsidR="00AD01EE">
        <w:rPr>
          <w:lang w:eastAsia="cs-CZ"/>
        </w:rPr>
        <w:t>Baisiqi</w:t>
      </w:r>
      <w:proofErr w:type="spellEnd"/>
      <w:r w:rsidR="00AD01EE">
        <w:rPr>
          <w:lang w:eastAsia="cs-CZ"/>
        </w:rPr>
        <w:t xml:space="preserve">, </w:t>
      </w:r>
      <w:proofErr w:type="spellStart"/>
      <w:r w:rsidR="00AD01EE">
        <w:rPr>
          <w:lang w:eastAsia="cs-CZ"/>
        </w:rPr>
        <w:t>Blocki</w:t>
      </w:r>
      <w:proofErr w:type="spellEnd"/>
      <w:r w:rsidR="00AD01EE">
        <w:rPr>
          <w:lang w:eastAsia="cs-CZ"/>
        </w:rPr>
        <w:t xml:space="preserve">, nebo zajímavá stavebnice </w:t>
      </w:r>
      <w:proofErr w:type="spellStart"/>
      <w:r w:rsidR="00AD01EE">
        <w:rPr>
          <w:lang w:eastAsia="cs-CZ"/>
        </w:rPr>
        <w:t>Geomag</w:t>
      </w:r>
      <w:proofErr w:type="spellEnd"/>
      <w:r w:rsidR="00AD01EE">
        <w:rPr>
          <w:lang w:eastAsia="cs-CZ"/>
        </w:rPr>
        <w:t>, která funguje na principu spojování podlouhlých kulatin s magnety na koncích s magnetickými kuličkami.</w:t>
      </w:r>
    </w:p>
    <w:p w:rsidR="00AD01EE" w:rsidRDefault="00AD75FC" w:rsidP="00AD01EE">
      <w:pPr>
        <w:pStyle w:val="nadpisdan2"/>
      </w:pPr>
      <w:r>
        <w:rPr>
          <w:noProof/>
        </w:rPr>
        <w:drawing>
          <wp:anchor distT="0" distB="0" distL="114300" distR="114300" simplePos="0" relativeHeight="251675648" behindDoc="0" locked="0" layoutInCell="1" allowOverlap="1">
            <wp:simplePos x="0" y="0"/>
            <wp:positionH relativeFrom="margin">
              <wp:align>left</wp:align>
            </wp:positionH>
            <wp:positionV relativeFrom="paragraph">
              <wp:posOffset>36830</wp:posOffset>
            </wp:positionV>
            <wp:extent cx="2646045" cy="1914525"/>
            <wp:effectExtent l="0" t="0" r="1905" b="9525"/>
            <wp:wrapNone/>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46045"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D01EE" w:rsidRPr="00AD01EE" w:rsidRDefault="00AD01EE" w:rsidP="00AD01EE">
      <w:pPr>
        <w:rPr>
          <w:lang w:eastAsia="cs-CZ"/>
        </w:rPr>
      </w:pPr>
    </w:p>
    <w:p w:rsidR="00AD01EE" w:rsidRPr="00AD01EE" w:rsidRDefault="00AD01EE" w:rsidP="00AD01EE">
      <w:pPr>
        <w:rPr>
          <w:lang w:eastAsia="cs-CZ"/>
        </w:rPr>
      </w:pPr>
    </w:p>
    <w:p w:rsidR="00AD01EE" w:rsidRPr="00AD01EE" w:rsidRDefault="00AD01EE" w:rsidP="00AD01EE">
      <w:pPr>
        <w:rPr>
          <w:lang w:eastAsia="cs-CZ"/>
        </w:rPr>
      </w:pPr>
    </w:p>
    <w:p w:rsidR="00AD01EE" w:rsidRPr="00AD01EE" w:rsidRDefault="00AD01EE" w:rsidP="00AD01EE">
      <w:pPr>
        <w:rPr>
          <w:lang w:eastAsia="cs-CZ"/>
        </w:rPr>
      </w:pPr>
    </w:p>
    <w:p w:rsidR="00AD01EE" w:rsidRPr="00AD01EE" w:rsidRDefault="00AD01EE" w:rsidP="00AD01EE">
      <w:pPr>
        <w:rPr>
          <w:lang w:eastAsia="cs-CZ"/>
        </w:rPr>
      </w:pPr>
    </w:p>
    <w:p w:rsidR="00AD01EE" w:rsidRPr="00AD01EE" w:rsidRDefault="00AD75FC" w:rsidP="00AD01EE">
      <w:pPr>
        <w:rPr>
          <w:lang w:eastAsia="cs-CZ"/>
        </w:rPr>
      </w:pPr>
      <w:r>
        <w:rPr>
          <w:noProof/>
          <w:lang w:eastAsia="cs-CZ"/>
        </w:rPr>
        <mc:AlternateContent>
          <mc:Choice Requires="wps">
            <w:drawing>
              <wp:anchor distT="0" distB="0" distL="114300" distR="114300" simplePos="0" relativeHeight="251677696" behindDoc="0" locked="0" layoutInCell="1" allowOverlap="1" wp14:anchorId="4F25DAD6" wp14:editId="7A491CE7">
                <wp:simplePos x="0" y="0"/>
                <wp:positionH relativeFrom="column">
                  <wp:posOffset>64135</wp:posOffset>
                </wp:positionH>
                <wp:positionV relativeFrom="paragraph">
                  <wp:posOffset>66040</wp:posOffset>
                </wp:positionV>
                <wp:extent cx="2092960" cy="635"/>
                <wp:effectExtent l="0" t="0" r="0" b="0"/>
                <wp:wrapNone/>
                <wp:docPr id="15" name="Textové pole 15"/>
                <wp:cNvGraphicFramePr/>
                <a:graphic xmlns:a="http://schemas.openxmlformats.org/drawingml/2006/main">
                  <a:graphicData uri="http://schemas.microsoft.com/office/word/2010/wordprocessingShape">
                    <wps:wsp>
                      <wps:cNvSpPr txBox="1"/>
                      <wps:spPr>
                        <a:xfrm>
                          <a:off x="0" y="0"/>
                          <a:ext cx="2092960" cy="635"/>
                        </a:xfrm>
                        <a:prstGeom prst="rect">
                          <a:avLst/>
                        </a:prstGeom>
                        <a:solidFill>
                          <a:prstClr val="white"/>
                        </a:solidFill>
                        <a:ln>
                          <a:noFill/>
                        </a:ln>
                      </wps:spPr>
                      <wps:txbx>
                        <w:txbxContent>
                          <w:p w:rsidR="00AD01EE" w:rsidRDefault="00AD01EE" w:rsidP="00AD01EE">
                            <w:pPr>
                              <w:pStyle w:val="Titulek"/>
                            </w:pPr>
                            <w:r>
                              <w:t xml:space="preserve">Obrázek </w:t>
                            </w:r>
                            <w:r>
                              <w:fldChar w:fldCharType="begin"/>
                            </w:r>
                            <w:r>
                              <w:instrText xml:space="preserve"> SEQ Obrázek \* ARABIC </w:instrText>
                            </w:r>
                            <w:r>
                              <w:fldChar w:fldCharType="separate"/>
                            </w:r>
                            <w:r w:rsidR="007825E5">
                              <w:rPr>
                                <w:noProof/>
                              </w:rPr>
                              <w:t>7</w:t>
                            </w:r>
                            <w:r>
                              <w:fldChar w:fldCharType="end"/>
                            </w:r>
                            <w:r>
                              <w:t xml:space="preserve">: Stavebnice </w:t>
                            </w:r>
                            <w:proofErr w:type="spellStart"/>
                            <w:r>
                              <w:t>Blocki</w:t>
                            </w:r>
                            <w:proofErr w:type="spellEnd"/>
                          </w:p>
                          <w:p w:rsidR="00AD75FC" w:rsidRPr="00AD75FC" w:rsidRDefault="00AD75FC" w:rsidP="00AD75FC">
                            <w:pPr>
                              <w:pStyle w:val="Titulek"/>
                            </w:pPr>
                            <w:r>
                              <w:t xml:space="preserve">Zdroj obrázku: </w:t>
                            </w:r>
                            <w:r w:rsidRPr="00AD75FC">
                              <w:t xml:space="preserve">AUTOR NEUVEDEN. Zboží.cz [online]. [cit. </w:t>
                            </w:r>
                            <w:proofErr w:type="gramStart"/>
                            <w:r w:rsidRPr="00AD75FC">
                              <w:t>8.4.2020</w:t>
                            </w:r>
                            <w:proofErr w:type="gramEnd"/>
                            <w:r w:rsidRPr="00AD75FC">
                              <w:t>]. Dostupný na WWW: https://www.zbozi.cz/vyrobek/blocki-hasicska-stanice-velka-774-dilu/fotogalerie/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25DAD6" id="Textové pole 15" o:spid="_x0000_s1031" type="#_x0000_t202" style="position:absolute;margin-left:5.05pt;margin-top:5.2pt;width:164.8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" stroked="f">
                <v:textbox style="mso-fit-shape-to-text:t" inset="0,0,0,0">
                  <w:txbxContent>
                    <w:p w:rsidR="00AD01EE" w:rsidRDefault="00AD01EE" w:rsidP="00AD01EE">
                      <w:pPr>
                        <w:pStyle w:val="Titulek"/>
                      </w:pPr>
                      <w:r>
                        <w:t xml:space="preserve">Obrázek </w:t>
                      </w:r>
                      <w:r>
                        <w:fldChar w:fldCharType="begin"/>
                      </w:r>
                      <w:r>
                        <w:instrText xml:space="preserve"> SEQ Obrázek \* ARABIC </w:instrText>
                      </w:r>
                      <w:r>
                        <w:fldChar w:fldCharType="separate"/>
                      </w:r>
                      <w:r w:rsidR="007825E5">
                        <w:rPr>
                          <w:noProof/>
                        </w:rPr>
                        <w:t>7</w:t>
                      </w:r>
                      <w:r>
                        <w:fldChar w:fldCharType="end"/>
                      </w:r>
                      <w:r>
                        <w:t>: Stavebnice Blocki</w:t>
                      </w:r>
                    </w:p>
                    <w:p w:rsidR="00AD75FC" w:rsidRPr="00AD75FC" w:rsidRDefault="00AD75FC" w:rsidP="00AD75FC">
                      <w:pPr>
                        <w:pStyle w:val="Titulek"/>
                      </w:pPr>
                      <w:r>
                        <w:t xml:space="preserve">Zdroj obrázku: </w:t>
                      </w:r>
                      <w:r w:rsidRPr="00AD75FC">
                        <w:t>AUTOR NEUVEDEN. Zboží.cz [online]. [cit. 8.4.2020]. Dostupný na WWW: https://www.zbozi.cz/vyrobek/blocki-hasicska-stanice-velka-774-dilu/fotogalerie/</w:t>
                      </w:r>
                    </w:p>
                  </w:txbxContent>
                </v:textbox>
              </v:shape>
            </w:pict>
          </mc:Fallback>
        </mc:AlternateContent>
      </w:r>
    </w:p>
    <w:p w:rsidR="00AD01EE" w:rsidRPr="00AD01EE" w:rsidRDefault="00AD75FC" w:rsidP="00AD01EE">
      <w:pPr>
        <w:rPr>
          <w:lang w:eastAsia="cs-CZ"/>
        </w:rPr>
      </w:pPr>
      <w:r>
        <w:rPr>
          <w:noProof/>
          <w:lang w:eastAsia="cs-CZ"/>
        </w:rPr>
        <mc:AlternateContent>
          <mc:Choice Requires="wps">
            <w:drawing>
              <wp:anchor distT="0" distB="0" distL="114300" distR="114300" simplePos="0" relativeHeight="251679744" behindDoc="0" locked="0" layoutInCell="1" allowOverlap="1" wp14:anchorId="79D1E387" wp14:editId="0412A9A2">
                <wp:simplePos x="0" y="0"/>
                <wp:positionH relativeFrom="column">
                  <wp:posOffset>3065145</wp:posOffset>
                </wp:positionH>
                <wp:positionV relativeFrom="paragraph">
                  <wp:posOffset>20320</wp:posOffset>
                </wp:positionV>
                <wp:extent cx="2562225" cy="635"/>
                <wp:effectExtent l="0" t="0" r="0" b="0"/>
                <wp:wrapNone/>
                <wp:docPr id="16" name="Textové pole 16"/>
                <wp:cNvGraphicFramePr/>
                <a:graphic xmlns:a="http://schemas.openxmlformats.org/drawingml/2006/main">
                  <a:graphicData uri="http://schemas.microsoft.com/office/word/2010/wordprocessingShape">
                    <wps:wsp>
                      <wps:cNvSpPr txBox="1"/>
                      <wps:spPr>
                        <a:xfrm>
                          <a:off x="0" y="0"/>
                          <a:ext cx="2562225" cy="635"/>
                        </a:xfrm>
                        <a:prstGeom prst="rect">
                          <a:avLst/>
                        </a:prstGeom>
                        <a:solidFill>
                          <a:prstClr val="white"/>
                        </a:solidFill>
                        <a:ln>
                          <a:noFill/>
                        </a:ln>
                      </wps:spPr>
                      <wps:txbx>
                        <w:txbxContent>
                          <w:p w:rsidR="00AD01EE" w:rsidRDefault="00AD01EE" w:rsidP="00AD01EE">
                            <w:pPr>
                              <w:pStyle w:val="Titulek"/>
                            </w:pPr>
                            <w:r>
                              <w:t xml:space="preserve">Obrázek </w:t>
                            </w:r>
                            <w:r>
                              <w:fldChar w:fldCharType="begin"/>
                            </w:r>
                            <w:r>
                              <w:instrText xml:space="preserve"> SEQ Obrázek \* ARABIC </w:instrText>
                            </w:r>
                            <w:r>
                              <w:fldChar w:fldCharType="separate"/>
                            </w:r>
                            <w:r w:rsidR="007825E5">
                              <w:rPr>
                                <w:noProof/>
                              </w:rPr>
                              <w:t>6</w:t>
                            </w:r>
                            <w:r>
                              <w:fldChar w:fldCharType="end"/>
                            </w:r>
                            <w:r>
                              <w:t xml:space="preserve">: Stavebnice </w:t>
                            </w:r>
                            <w:proofErr w:type="spellStart"/>
                            <w:r>
                              <w:t>Baisiqi</w:t>
                            </w:r>
                            <w:proofErr w:type="spellEnd"/>
                          </w:p>
                          <w:p w:rsidR="00AD75FC" w:rsidRPr="00AD75FC" w:rsidRDefault="00AD75FC" w:rsidP="00AD75FC">
                            <w:pPr>
                              <w:pStyle w:val="Titulek"/>
                            </w:pPr>
                            <w:r>
                              <w:t xml:space="preserve">Zdroj obrázku: </w:t>
                            </w:r>
                            <w:r w:rsidRPr="00AD75FC">
                              <w:t>AUTOR NEUVEDEN. Ebay</w:t>
                            </w:r>
                            <w:r>
                              <w:t>.com</w:t>
                            </w:r>
                            <w:r w:rsidRPr="00AD75FC">
                              <w:t xml:space="preserve"> [online]. [cit. </w:t>
                            </w:r>
                            <w:proofErr w:type="gramStart"/>
                            <w:r w:rsidRPr="00AD75FC">
                              <w:t>8.4.2020</w:t>
                            </w:r>
                            <w:proofErr w:type="gramEnd"/>
                            <w:r w:rsidRPr="00AD75FC">
                              <w:t>]. Dostupný na WWW: https://www.ebay.com.au/itm/Brand-New-Baisiqi-Build-Play-Construction-Set-Vehicles-2-Models-Helicopters-/173466453861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D1E387" id="Textové pole 16" o:spid="_x0000_s1032" type="#_x0000_t202" style="position:absolute;margin-left:241.35pt;margin-top:1.6pt;width:201.75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" stroked="f">
                <v:textbox style="mso-fit-shape-to-text:t" inset="0,0,0,0">
                  <w:txbxContent>
                    <w:p w:rsidR="00AD01EE" w:rsidRDefault="00AD01EE" w:rsidP="00AD01EE">
                      <w:pPr>
                        <w:pStyle w:val="Titulek"/>
                      </w:pPr>
                      <w:r>
                        <w:t xml:space="preserve">Obrázek </w:t>
                      </w:r>
                      <w:r>
                        <w:fldChar w:fldCharType="begin"/>
                      </w:r>
                      <w:r>
                        <w:instrText xml:space="preserve"> SEQ Obrázek \* ARABIC </w:instrText>
                      </w:r>
                      <w:r>
                        <w:fldChar w:fldCharType="separate"/>
                      </w:r>
                      <w:r w:rsidR="007825E5">
                        <w:rPr>
                          <w:noProof/>
                        </w:rPr>
                        <w:t>6</w:t>
                      </w:r>
                      <w:r>
                        <w:fldChar w:fldCharType="end"/>
                      </w:r>
                      <w:r>
                        <w:t>: Stavebnice Baisiqi</w:t>
                      </w:r>
                    </w:p>
                    <w:p w:rsidR="00AD75FC" w:rsidRPr="00AD75FC" w:rsidRDefault="00AD75FC" w:rsidP="00AD75FC">
                      <w:pPr>
                        <w:pStyle w:val="Titulek"/>
                      </w:pPr>
                      <w:r>
                        <w:t xml:space="preserve">Zdroj obrázku: </w:t>
                      </w:r>
                      <w:r w:rsidRPr="00AD75FC">
                        <w:t>AUTOR NEUVEDEN. Ebay</w:t>
                      </w:r>
                      <w:r>
                        <w:t>.com</w:t>
                      </w:r>
                      <w:r w:rsidRPr="00AD75FC">
                        <w:t> [online]. [cit. 8.4.2020]. Dostupný na WWW: https://www.ebay.com.au/itm/Brand-New-Baisiqi-Build-Play-Construction-Set-Vehicles-2-Models-Helicopters-/173466453861</w:t>
                      </w:r>
                    </w:p>
                  </w:txbxContent>
                </v:textbox>
              </v:shape>
            </w:pict>
          </mc:Fallback>
        </mc:AlternateContent>
      </w:r>
    </w:p>
    <w:p w:rsidR="00AD01EE" w:rsidRDefault="00AD75FC" w:rsidP="00AD01EE">
      <w:pPr>
        <w:rPr>
          <w:rFonts w:asciiTheme="majorHAnsi" w:eastAsia="Times New Roman" w:hAnsiTheme="majorHAnsi" w:cs="Times New Roman"/>
          <w:color w:val="2F5496" w:themeColor="accent1" w:themeShade="BF"/>
          <w:sz w:val="28"/>
          <w:szCs w:val="24"/>
          <w:lang w:eastAsia="cs-CZ"/>
        </w:rPr>
      </w:pPr>
      <w:r>
        <w:rPr>
          <w:noProof/>
          <w:lang w:eastAsia="cs-CZ"/>
        </w:rPr>
        <w:drawing>
          <wp:anchor distT="0" distB="0" distL="114300" distR="114300" simplePos="0" relativeHeight="251680768" behindDoc="0" locked="0" layoutInCell="1" allowOverlap="1" wp14:anchorId="3B3345A2">
            <wp:simplePos x="0" y="0"/>
            <wp:positionH relativeFrom="margin">
              <wp:posOffset>-225425</wp:posOffset>
            </wp:positionH>
            <wp:positionV relativeFrom="paragraph">
              <wp:posOffset>467995</wp:posOffset>
            </wp:positionV>
            <wp:extent cx="2384670" cy="1800225"/>
            <wp:effectExtent l="0" t="0" r="0" b="0"/>
            <wp:wrapNone/>
            <wp:docPr id="17" name="obrázek 8" descr="Geomag – Panels 192 - Magnetická stavebnice | Alza.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eomag – Panels 192 - Magnetická stavebnice | Alza.cz"/>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4670" cy="1800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cs-CZ"/>
        </w:rPr>
        <mc:AlternateContent>
          <mc:Choice Requires="wps">
            <w:drawing>
              <wp:anchor distT="0" distB="0" distL="114300" distR="114300" simplePos="0" relativeHeight="251682816" behindDoc="0" locked="0" layoutInCell="1" allowOverlap="1" wp14:anchorId="1AA6EF1F" wp14:editId="1130406C">
                <wp:simplePos x="0" y="0"/>
                <wp:positionH relativeFrom="column">
                  <wp:posOffset>2076450</wp:posOffset>
                </wp:positionH>
                <wp:positionV relativeFrom="paragraph">
                  <wp:posOffset>1362075</wp:posOffset>
                </wp:positionV>
                <wp:extent cx="2712720" cy="635"/>
                <wp:effectExtent l="0" t="0" r="0" b="0"/>
                <wp:wrapNone/>
                <wp:docPr id="18" name="Textové pole 18"/>
                <wp:cNvGraphicFramePr/>
                <a:graphic xmlns:a="http://schemas.openxmlformats.org/drawingml/2006/main">
                  <a:graphicData uri="http://schemas.microsoft.com/office/word/2010/wordprocessingShape">
                    <wps:wsp>
                      <wps:cNvSpPr txBox="1"/>
                      <wps:spPr>
                        <a:xfrm>
                          <a:off x="0" y="0"/>
                          <a:ext cx="2712720" cy="635"/>
                        </a:xfrm>
                        <a:prstGeom prst="rect">
                          <a:avLst/>
                        </a:prstGeom>
                        <a:solidFill>
                          <a:prstClr val="white"/>
                        </a:solidFill>
                        <a:ln>
                          <a:noFill/>
                        </a:ln>
                      </wps:spPr>
                      <wps:txbx>
                        <w:txbxContent>
                          <w:p w:rsidR="00AD01EE" w:rsidRDefault="00AD01EE" w:rsidP="00AD01EE">
                            <w:pPr>
                              <w:pStyle w:val="Titulek"/>
                            </w:pPr>
                            <w:r>
                              <w:t xml:space="preserve">Obrázek </w:t>
                            </w:r>
                            <w:r>
                              <w:fldChar w:fldCharType="begin"/>
                            </w:r>
                            <w:r>
                              <w:instrText xml:space="preserve"> SEQ Obrázek \* ARABIC </w:instrText>
                            </w:r>
                            <w:r>
                              <w:fldChar w:fldCharType="separate"/>
                            </w:r>
                            <w:r w:rsidR="007825E5">
                              <w:rPr>
                                <w:noProof/>
                              </w:rPr>
                              <w:t>8</w:t>
                            </w:r>
                            <w:r>
                              <w:fldChar w:fldCharType="end"/>
                            </w:r>
                            <w:r>
                              <w:t xml:space="preserve">: Stavebnice </w:t>
                            </w:r>
                            <w:proofErr w:type="spellStart"/>
                            <w:r>
                              <w:t>Geomag</w:t>
                            </w:r>
                            <w:proofErr w:type="spellEnd"/>
                          </w:p>
                          <w:p w:rsidR="00AD75FC" w:rsidRPr="00AD75FC" w:rsidRDefault="00AD75FC" w:rsidP="00AD75FC">
                            <w:pPr>
                              <w:pStyle w:val="Titulek"/>
                            </w:pPr>
                            <w:r w:rsidRPr="00AD75FC">
                              <w:t xml:space="preserve">AUTOR NEUVEDEN. Mall.cz [online]. [cit. </w:t>
                            </w:r>
                            <w:proofErr w:type="gramStart"/>
                            <w:r w:rsidRPr="00AD75FC">
                              <w:t>8.4.2020</w:t>
                            </w:r>
                            <w:proofErr w:type="gramEnd"/>
                            <w:r w:rsidRPr="00AD75FC">
                              <w:t>]. Dostupný na WWW: https://</w:t>
                            </w:r>
                            <w:proofErr w:type="gramStart"/>
                            <w:r w:rsidRPr="00AD75FC">
                              <w:t>www</w:t>
                            </w:r>
                            <w:proofErr w:type="gramEnd"/>
                            <w:r w:rsidRPr="00AD75FC">
                              <w:t>.</w:t>
                            </w:r>
                            <w:proofErr w:type="gramStart"/>
                            <w:r w:rsidRPr="00AD75FC">
                              <w:t>mall</w:t>
                            </w:r>
                            <w:proofErr w:type="gramEnd"/>
                            <w:r w:rsidRPr="00AD75FC">
                              <w:t>.cz/i/41459800/2000/2000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A6EF1F" id="Textové pole 18" o:spid="_x0000_s1033" type="#_x0000_t202" style="position:absolute;margin-left:163.5pt;margin-top:107.25pt;width:213.6pt;height:.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" stroked="f">
                <v:textbox style="mso-fit-shape-to-text:t" inset="0,0,0,0">
                  <w:txbxContent>
                    <w:p w:rsidR="00AD01EE" w:rsidRDefault="00AD01EE" w:rsidP="00AD01EE">
                      <w:pPr>
                        <w:pStyle w:val="Titulek"/>
                      </w:pPr>
                      <w:r>
                        <w:t xml:space="preserve">Obrázek </w:t>
                      </w:r>
                      <w:r>
                        <w:fldChar w:fldCharType="begin"/>
                      </w:r>
                      <w:r>
                        <w:instrText xml:space="preserve"> SEQ Obrázek \* ARABIC </w:instrText>
                      </w:r>
                      <w:r>
                        <w:fldChar w:fldCharType="separate"/>
                      </w:r>
                      <w:r w:rsidR="007825E5">
                        <w:rPr>
                          <w:noProof/>
                        </w:rPr>
                        <w:t>8</w:t>
                      </w:r>
                      <w:r>
                        <w:fldChar w:fldCharType="end"/>
                      </w:r>
                      <w:r>
                        <w:t>: Stavebnice Geomag</w:t>
                      </w:r>
                    </w:p>
                    <w:p w:rsidR="00AD75FC" w:rsidRPr="00AD75FC" w:rsidRDefault="00AD75FC" w:rsidP="00AD75FC">
                      <w:pPr>
                        <w:pStyle w:val="Titulek"/>
                      </w:pPr>
                      <w:r w:rsidRPr="00AD75FC">
                        <w:t>AUTOR NEUVEDEN. Mall.cz [online]. [cit. 8.4.2020]. Dostupný na WWW: https://www.mall.cz/i/41459800/2000/2000</w:t>
                      </w:r>
                    </w:p>
                  </w:txbxContent>
                </v:textbox>
              </v:shape>
            </w:pict>
          </mc:Fallback>
        </mc:AlternateContent>
      </w:r>
    </w:p>
    <w:p w:rsidR="003A4311" w:rsidRDefault="003A4311" w:rsidP="00AD01EE">
      <w:pPr>
        <w:pStyle w:val="nadpisdan2"/>
        <w:sectPr w:rsidR="003A4311" w:rsidSect="007D435D">
          <w:pgSz w:w="11906" w:h="16838"/>
          <w:pgMar w:top="1417" w:right="1417" w:bottom="1417" w:left="1417" w:header="708" w:footer="708" w:gutter="0"/>
          <w:cols w:space="708"/>
          <w:docGrid w:linePitch="360"/>
        </w:sectPr>
      </w:pPr>
    </w:p>
    <w:p w:rsidR="00AD01EE" w:rsidRDefault="004D30FC" w:rsidP="004D30FC">
      <w:pPr>
        <w:pStyle w:val="nadpasdan1"/>
      </w:pPr>
      <w:r>
        <w:lastRenderedPageBreak/>
        <w:t>Lego</w:t>
      </w:r>
    </w:p>
    <w:p w:rsidR="004D30FC" w:rsidRDefault="004D30FC" w:rsidP="004D30FC">
      <w:pPr>
        <w:pStyle w:val="textdan"/>
      </w:pPr>
      <w:r>
        <w:t xml:space="preserve">Nyní bych se podrobněji zaměřil na stavebnici Lego, a to z důvodu, že mě tato stavebnice provázela velice dlouho a strávil jsem s ní desítky hodin. Bohužel při stěhování jsem byl nucen rozdat či prodat veškeré mé stavebnice. V této kapitole se tedy zaměřím na </w:t>
      </w:r>
      <w:r w:rsidR="00FC645F">
        <w:t>detailnějš</w:t>
      </w:r>
      <w:r>
        <w:t>í popis této zajímavé stavebnice</w:t>
      </w:r>
      <w:r w:rsidR="00FC645F">
        <w:t>.</w:t>
      </w:r>
    </w:p>
    <w:p w:rsidR="00FC645F" w:rsidRDefault="00FC645F" w:rsidP="00FC645F">
      <w:pPr>
        <w:pStyle w:val="nadpisdan2"/>
      </w:pPr>
      <w:r>
        <w:t>Historie</w:t>
      </w:r>
    </w:p>
    <w:p w:rsidR="008C2BDD" w:rsidRDefault="00FC645F" w:rsidP="008C2BDD">
      <w:pPr>
        <w:pStyle w:val="textdan"/>
      </w:pPr>
      <w:r>
        <w:t xml:space="preserve">Jak </w:t>
      </w:r>
      <w:r w:rsidR="0097729B">
        <w:t xml:space="preserve">jsem již tedy zmínil, Lego vzniklo roku 1932 v Dánsku chudým tesařem </w:t>
      </w:r>
      <w:r w:rsidR="00960759">
        <w:t xml:space="preserve"> </w:t>
      </w:r>
      <w:proofErr w:type="spellStart"/>
      <w:r w:rsidR="00960759">
        <w:t>Kirkem</w:t>
      </w:r>
      <w:proofErr w:type="spellEnd"/>
      <w:r w:rsidR="00960759">
        <w:t xml:space="preserve"> </w:t>
      </w:r>
      <w:r w:rsidR="0097729B">
        <w:t xml:space="preserve">van der Christianem. Prvotním produktem této firmy byly dřevěné hračky a dřevěné kostky, které ani zdaleka nepřipomínali dnešní podobu Lega. </w:t>
      </w:r>
      <w:r w:rsidR="00960759">
        <w:t xml:space="preserve">I tak se ale nápad těšil velkému úspěchu. Následně firma Lego převzala nápad od britské firmy </w:t>
      </w:r>
      <w:proofErr w:type="spellStart"/>
      <w:r w:rsidR="00960759">
        <w:t>Kiddiecraft</w:t>
      </w:r>
      <w:proofErr w:type="spellEnd"/>
      <w:r w:rsidR="00960759">
        <w:t xml:space="preserve"> se </w:t>
      </w:r>
      <w:proofErr w:type="spellStart"/>
      <w:r w:rsidR="00960759">
        <w:t>samojistící</w:t>
      </w:r>
      <w:r w:rsidR="00BF17F7">
        <w:t>mi</w:t>
      </w:r>
      <w:proofErr w:type="spellEnd"/>
      <w:r w:rsidR="00960759">
        <w:t xml:space="preserve"> kostkami. Nejprve se v roce 1949 začali tyto kostky s výstupky a dutinkami vyrábět z celuloidu. Následně až v roce 1964, po mnoha nápadech a vylepšeních, se začínají vyrábět umělohmotné Lego kostky tak, jak je všichni známe (zkratka materiálu je ABS).  Firma Lego se dá považovat za rodinnou firmu, protože vedení se předává z </w:t>
      </w:r>
      <w:proofErr w:type="gramStart"/>
      <w:r w:rsidR="00960759">
        <w:t>generaci</w:t>
      </w:r>
      <w:proofErr w:type="gramEnd"/>
      <w:r w:rsidR="00960759">
        <w:t xml:space="preserve"> na generaci.</w:t>
      </w:r>
      <w:r w:rsidR="008C2BDD" w:rsidRPr="008C2BDD">
        <w:rPr>
          <w:noProof/>
        </w:rPr>
        <w:t xml:space="preserve"> </w:t>
      </w:r>
      <w:r w:rsidR="008C2BDD">
        <w:rPr>
          <w:noProof/>
        </w:rPr>
        <w:drawing>
          <wp:inline distT="0" distB="0" distL="0" distR="0" wp14:anchorId="18D2FB62" wp14:editId="4ECDC6CC">
            <wp:extent cx="5760720" cy="3207569"/>
            <wp:effectExtent l="0" t="0" r="0" b="0"/>
            <wp:docPr id="19" name="obrázek 9" descr="Historie Lega | Muzeum Lega Táb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istorie Lega | Muzeum Lega Tábo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207569"/>
                    </a:xfrm>
                    <a:prstGeom prst="rect">
                      <a:avLst/>
                    </a:prstGeom>
                    <a:noFill/>
                    <a:ln>
                      <a:noFill/>
                    </a:ln>
                  </pic:spPr>
                </pic:pic>
              </a:graphicData>
            </a:graphic>
          </wp:inline>
        </w:drawing>
      </w:r>
    </w:p>
    <w:p w:rsidR="00FC645F" w:rsidRDefault="008C2BDD" w:rsidP="008C2BDD">
      <w:pPr>
        <w:pStyle w:val="Titulek"/>
      </w:pPr>
      <w:r>
        <w:t xml:space="preserve">Obrázek </w:t>
      </w:r>
      <w:r>
        <w:fldChar w:fldCharType="begin"/>
      </w:r>
      <w:r>
        <w:instrText xml:space="preserve"> SEQ Obrázek \* ARABIC </w:instrText>
      </w:r>
      <w:r>
        <w:fldChar w:fldCharType="separate"/>
      </w:r>
      <w:r w:rsidR="007825E5">
        <w:rPr>
          <w:noProof/>
        </w:rPr>
        <w:t>9</w:t>
      </w:r>
      <w:r>
        <w:fldChar w:fldCharType="end"/>
      </w:r>
      <w:r>
        <w:t>: Lego výrobek z celuloidových kostek</w:t>
      </w:r>
    </w:p>
    <w:p w:rsidR="00AD75FC" w:rsidRPr="00AD75FC" w:rsidRDefault="00AD75FC" w:rsidP="00AD75FC">
      <w:pPr>
        <w:pStyle w:val="Titulek"/>
      </w:pPr>
      <w:r>
        <w:t xml:space="preserve">Zdroj obrázku: </w:t>
      </w:r>
      <w:r w:rsidRPr="00AD75FC">
        <w:t xml:space="preserve">AUTOR NEUVEDEN. Muzeumlegatabor.cz [online]. [cit. </w:t>
      </w:r>
      <w:proofErr w:type="gramStart"/>
      <w:r w:rsidRPr="00AD75FC">
        <w:t>8.4.2020</w:t>
      </w:r>
      <w:proofErr w:type="gramEnd"/>
      <w:r w:rsidRPr="00AD75FC">
        <w:t>]. Dostupný na WWW: https://www.muzeumlegatabor.cz/wp-content/uploads/2014/10/kachna.png</w:t>
      </w:r>
    </w:p>
    <w:p w:rsidR="008C2BDD" w:rsidRDefault="008C2BDD" w:rsidP="008C2BDD">
      <w:pPr>
        <w:rPr>
          <w:i/>
          <w:iCs/>
          <w:color w:val="44546A" w:themeColor="text2"/>
          <w:sz w:val="18"/>
          <w:szCs w:val="18"/>
        </w:rPr>
      </w:pPr>
    </w:p>
    <w:p w:rsidR="008C2BDD" w:rsidRDefault="008C2BDD" w:rsidP="008C2BDD">
      <w:pPr>
        <w:pStyle w:val="nadpisdan2"/>
      </w:pPr>
      <w:r>
        <w:lastRenderedPageBreak/>
        <w:t>Princip</w:t>
      </w:r>
    </w:p>
    <w:p w:rsidR="008C2BDD" w:rsidRDefault="00DE14D7" w:rsidP="008C2BDD">
      <w:pPr>
        <w:pStyle w:val="textdan"/>
      </w:pPr>
      <w:r>
        <w:rPr>
          <w:noProof/>
        </w:rPr>
        <mc:AlternateContent>
          <mc:Choice Requires="wps">
            <w:drawing>
              <wp:anchor distT="0" distB="0" distL="114300" distR="114300" simplePos="0" relativeHeight="251685888" behindDoc="0" locked="0" layoutInCell="1" allowOverlap="1" wp14:anchorId="63A5A423" wp14:editId="6496CE45">
                <wp:simplePos x="0" y="0"/>
                <wp:positionH relativeFrom="column">
                  <wp:posOffset>-9525</wp:posOffset>
                </wp:positionH>
                <wp:positionV relativeFrom="paragraph">
                  <wp:posOffset>3004820</wp:posOffset>
                </wp:positionV>
                <wp:extent cx="5760720" cy="635"/>
                <wp:effectExtent l="0" t="0" r="0" b="0"/>
                <wp:wrapThrough wrapText="bothSides">
                  <wp:wrapPolygon edited="0">
                    <wp:start x="0" y="0"/>
                    <wp:lineTo x="0" y="21600"/>
                    <wp:lineTo x="21600" y="21600"/>
                    <wp:lineTo x="21600" y="0"/>
                  </wp:wrapPolygon>
                </wp:wrapThrough>
                <wp:docPr id="21" name="Textové pole 21"/>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rsidR="00DE14D7" w:rsidRDefault="00DE14D7" w:rsidP="00DE14D7">
                            <w:pPr>
                              <w:pStyle w:val="Titulek"/>
                            </w:pPr>
                            <w:r>
                              <w:t xml:space="preserve">Obrázek </w:t>
                            </w:r>
                            <w:r>
                              <w:fldChar w:fldCharType="begin"/>
                            </w:r>
                            <w:r>
                              <w:instrText xml:space="preserve"> SEQ Obrázek \* ARABIC </w:instrText>
                            </w:r>
                            <w:r>
                              <w:fldChar w:fldCharType="separate"/>
                            </w:r>
                            <w:r w:rsidR="007825E5">
                              <w:rPr>
                                <w:noProof/>
                              </w:rPr>
                              <w:t>10</w:t>
                            </w:r>
                            <w:r>
                              <w:fldChar w:fldCharType="end"/>
                            </w:r>
                            <w:r>
                              <w:t>: Lego součástky</w:t>
                            </w:r>
                          </w:p>
                          <w:p w:rsidR="00AD75FC" w:rsidRPr="00AD75FC" w:rsidRDefault="00AD75FC" w:rsidP="00CF69E9">
                            <w:pPr>
                              <w:pStyle w:val="Titulek"/>
                            </w:pPr>
                            <w:r>
                              <w:t xml:space="preserve">Zdroj obrázku: </w:t>
                            </w:r>
                            <w:r w:rsidR="00CF69E9" w:rsidRPr="00CF69E9">
                              <w:t xml:space="preserve">AUTOR NEUVEDEN. Srovnánícen.cz [online]. [cit. </w:t>
                            </w:r>
                            <w:proofErr w:type="gramStart"/>
                            <w:r w:rsidR="00CF69E9" w:rsidRPr="00CF69E9">
                              <w:t>8.4.2020</w:t>
                            </w:r>
                            <w:proofErr w:type="gramEnd"/>
                            <w:r w:rsidR="00CF69E9" w:rsidRPr="00CF69E9">
                              <w:t>]. Dostupný na WWW: https://www.srovnanicen.cz/lego-classic-10717-kostky+d651749267/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A5A423" id="Textové pole 21" o:spid="_x0000_s1034" type="#_x0000_t202" style="position:absolute;left:0;text-align:left;margin-left:-.75pt;margin-top:236.6pt;width:453.6pt;height:.0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" stroked="f">
                <v:textbox style="mso-fit-shape-to-text:t" inset="0,0,0,0">
                  <w:txbxContent>
                    <w:p w:rsidR="00DE14D7" w:rsidRDefault="00DE14D7" w:rsidP="00DE14D7">
                      <w:pPr>
                        <w:pStyle w:val="Titulek"/>
                      </w:pPr>
                      <w:r>
                        <w:t xml:space="preserve">Obrázek </w:t>
                      </w:r>
                      <w:r>
                        <w:fldChar w:fldCharType="begin"/>
                      </w:r>
                      <w:r>
                        <w:instrText xml:space="preserve"> SEQ Obrázek \* ARABIC </w:instrText>
                      </w:r>
                      <w:r>
                        <w:fldChar w:fldCharType="separate"/>
                      </w:r>
                      <w:r w:rsidR="007825E5">
                        <w:rPr>
                          <w:noProof/>
                        </w:rPr>
                        <w:t>10</w:t>
                      </w:r>
                      <w:r>
                        <w:fldChar w:fldCharType="end"/>
                      </w:r>
                      <w:r>
                        <w:t>: Lego součástky</w:t>
                      </w:r>
                    </w:p>
                    <w:p w:rsidR="00AD75FC" w:rsidRPr="00AD75FC" w:rsidRDefault="00AD75FC" w:rsidP="00CF69E9">
                      <w:pPr>
                        <w:pStyle w:val="Titulek"/>
                      </w:pPr>
                      <w:r>
                        <w:t xml:space="preserve">Zdroj obrázku: </w:t>
                      </w:r>
                      <w:r w:rsidR="00CF69E9" w:rsidRPr="00CF69E9">
                        <w:t>AUTOR NEUVEDEN. Srovnánícen.cz [online]. [cit. 8.4.2020]. Dostupný na WWW: https://www.srovnanicen.cz/lego-classic-10717-kostky+d651749267/</w:t>
                      </w:r>
                    </w:p>
                  </w:txbxContent>
                </v:textbox>
                <w10:wrap type="through"/>
              </v:shape>
            </w:pict>
          </mc:Fallback>
        </mc:AlternateContent>
      </w:r>
      <w:r>
        <w:rPr>
          <w:noProof/>
        </w:rPr>
        <w:drawing>
          <wp:anchor distT="0" distB="0" distL="114300" distR="114300" simplePos="0" relativeHeight="251683840" behindDoc="0" locked="0" layoutInCell="1" allowOverlap="1" wp14:anchorId="287247AA">
            <wp:simplePos x="0" y="0"/>
            <wp:positionH relativeFrom="margin">
              <wp:posOffset>-9525</wp:posOffset>
            </wp:positionH>
            <wp:positionV relativeFrom="paragraph">
              <wp:posOffset>1415415</wp:posOffset>
            </wp:positionV>
            <wp:extent cx="5760720" cy="1532352"/>
            <wp:effectExtent l="0" t="0" r="0" b="0"/>
            <wp:wrapThrough wrapText="bothSides">
              <wp:wrapPolygon edited="0">
                <wp:start x="0" y="0"/>
                <wp:lineTo x="0" y="21215"/>
                <wp:lineTo x="21500" y="21215"/>
                <wp:lineTo x="21500" y="0"/>
                <wp:lineTo x="0" y="0"/>
              </wp:wrapPolygon>
            </wp:wrapThrough>
            <wp:docPr id="20" name="obrázek 10" descr="Lego Classic 10717 Kostky | Srovnanicen.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ego Classic 10717 Kostky | Srovnanicen.cz"/>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1532352"/>
                    </a:xfrm>
                    <a:prstGeom prst="rect">
                      <a:avLst/>
                    </a:prstGeom>
                    <a:noFill/>
                    <a:ln>
                      <a:noFill/>
                    </a:ln>
                  </pic:spPr>
                </pic:pic>
              </a:graphicData>
            </a:graphic>
          </wp:anchor>
        </w:drawing>
      </w:r>
      <w:r w:rsidR="008C2BDD">
        <w:t>Princip jsem již také okrajově zmínil. Kostičky se spojují pomocí různého počtu výstupků na vrchní straně s kombinací dutinek na straně spodní. Díky tomu se pak kostičky na sebe skládají. Tento spoj je následně dostatečně pevný a ve většině případů také lehce oddělitelný (ve většině případů proto, že jsme se asi každý někdy setkali s dvojicí spojených kostiček, které jdou oddělit snad jen za pomocí páčidla). Toto je asi ten nejzákladnější princip, na kterém Lego pracuje</w:t>
      </w:r>
      <w:r w:rsidR="009D4403">
        <w:t xml:space="preserve">. Postupem času </w:t>
      </w:r>
      <w:proofErr w:type="gramStart"/>
      <w:r w:rsidR="009D4403">
        <w:t>bylo</w:t>
      </w:r>
      <w:proofErr w:type="gramEnd"/>
      <w:r w:rsidR="009D4403">
        <w:t xml:space="preserve"> </w:t>
      </w:r>
      <w:proofErr w:type="gramStart"/>
      <w:r w:rsidR="009D4403">
        <w:t>přidávány</w:t>
      </w:r>
      <w:proofErr w:type="gramEnd"/>
      <w:r w:rsidR="009D4403">
        <w:t xml:space="preserve"> dílky sofistikovanějšího rázu a udělali tak z Lega daleko zajímavější stavebnici, může se jednat o motorky setrvačného typu, dílky s klouby, kola atd</w:t>
      </w:r>
      <w:r>
        <w:t>. Navíc Lego nabízí různé tvary, velikosti, tloušťky, barvy atd. a neustále nové kombinace těchto základních kostiček vytváří.</w:t>
      </w:r>
    </w:p>
    <w:p w:rsidR="00D712FC" w:rsidRDefault="00D712FC" w:rsidP="00D712FC">
      <w:pPr>
        <w:pStyle w:val="nadpisdan2"/>
      </w:pPr>
      <w:r>
        <w:t>Druhy Lega</w:t>
      </w:r>
    </w:p>
    <w:p w:rsidR="00D712FC" w:rsidRPr="00D712FC" w:rsidRDefault="001B02CD" w:rsidP="00D712FC">
      <w:pPr>
        <w:pStyle w:val="textdan"/>
      </w:pPr>
      <w:r>
        <w:rPr>
          <w:noProof/>
        </w:rPr>
        <mc:AlternateContent>
          <mc:Choice Requires="wps">
            <w:drawing>
              <wp:anchor distT="0" distB="0" distL="114300" distR="114300" simplePos="0" relativeHeight="251688960" behindDoc="0" locked="0" layoutInCell="1" allowOverlap="1" wp14:anchorId="4A419E06" wp14:editId="525827AB">
                <wp:simplePos x="0" y="0"/>
                <wp:positionH relativeFrom="column">
                  <wp:posOffset>2447925</wp:posOffset>
                </wp:positionH>
                <wp:positionV relativeFrom="paragraph">
                  <wp:posOffset>3597910</wp:posOffset>
                </wp:positionV>
                <wp:extent cx="3815715" cy="635"/>
                <wp:effectExtent l="0" t="0" r="0" b="0"/>
                <wp:wrapThrough wrapText="bothSides">
                  <wp:wrapPolygon edited="0">
                    <wp:start x="0" y="0"/>
                    <wp:lineTo x="0" y="21600"/>
                    <wp:lineTo x="21600" y="21600"/>
                    <wp:lineTo x="21600" y="0"/>
                  </wp:wrapPolygon>
                </wp:wrapThrough>
                <wp:docPr id="23" name="Textové pole 23"/>
                <wp:cNvGraphicFramePr/>
                <a:graphic xmlns:a="http://schemas.openxmlformats.org/drawingml/2006/main">
                  <a:graphicData uri="http://schemas.microsoft.com/office/word/2010/wordprocessingShape">
                    <wps:wsp>
                      <wps:cNvSpPr txBox="1"/>
                      <wps:spPr>
                        <a:xfrm>
                          <a:off x="0" y="0"/>
                          <a:ext cx="3815715" cy="635"/>
                        </a:xfrm>
                        <a:prstGeom prst="rect">
                          <a:avLst/>
                        </a:prstGeom>
                        <a:solidFill>
                          <a:prstClr val="white"/>
                        </a:solidFill>
                        <a:ln>
                          <a:noFill/>
                        </a:ln>
                      </wps:spPr>
                      <wps:txbx>
                        <w:txbxContent>
                          <w:p w:rsidR="001B02CD" w:rsidRDefault="001B02CD" w:rsidP="001B02CD">
                            <w:pPr>
                              <w:pStyle w:val="Titulek"/>
                            </w:pPr>
                            <w:r>
                              <w:t xml:space="preserve">Obrázek </w:t>
                            </w:r>
                            <w:r>
                              <w:fldChar w:fldCharType="begin"/>
                            </w:r>
                            <w:r>
                              <w:instrText xml:space="preserve"> SEQ Obrázek \* ARABIC </w:instrText>
                            </w:r>
                            <w:r>
                              <w:fldChar w:fldCharType="separate"/>
                            </w:r>
                            <w:r w:rsidR="007825E5">
                              <w:rPr>
                                <w:noProof/>
                              </w:rPr>
                              <w:t>11</w:t>
                            </w:r>
                            <w:r>
                              <w:fldChar w:fldCharType="end"/>
                            </w:r>
                            <w:r>
                              <w:t xml:space="preserve">: Lego </w:t>
                            </w:r>
                            <w:proofErr w:type="spellStart"/>
                            <w:r>
                              <w:t>Technic</w:t>
                            </w:r>
                            <w:proofErr w:type="spellEnd"/>
                          </w:p>
                          <w:p w:rsidR="00CF69E9" w:rsidRPr="00CF69E9" w:rsidRDefault="00CF69E9" w:rsidP="00CF69E9">
                            <w:pPr>
                              <w:pStyle w:val="Titulek"/>
                            </w:pPr>
                            <w:r>
                              <w:t xml:space="preserve">Zdroj obrázku: </w:t>
                            </w:r>
                            <w:r w:rsidRPr="00CF69E9">
                              <w:t xml:space="preserve">AUTOR NEUVEDEN. Kostickujeme.cz [online]. [cit. </w:t>
                            </w:r>
                            <w:proofErr w:type="gramStart"/>
                            <w:r w:rsidRPr="00CF69E9">
                              <w:t>8.4.2020</w:t>
                            </w:r>
                            <w:proofErr w:type="gramEnd"/>
                            <w:r w:rsidRPr="00CF69E9">
                              <w:t>]. Dostupný na WWW: https://www.kostickujeme.cz/Lego-TECHNIC-42055-dulni-rypadlo-d251.htm</w:t>
                            </w:r>
                          </w:p>
                          <w:p w:rsidR="00CF69E9" w:rsidRPr="00CF69E9" w:rsidRDefault="00CF69E9" w:rsidP="00CF69E9">
                            <w:pPr>
                              <w:pBdr>
                                <w:bottom w:val="single" w:sz="6" w:space="1" w:color="auto"/>
                              </w:pBdr>
                              <w:spacing w:after="0" w:line="240" w:lineRule="auto"/>
                              <w:jc w:val="center"/>
                              <w:rPr>
                                <w:rFonts w:ascii="Arial" w:eastAsia="Times New Roman" w:hAnsi="Arial" w:cs="Arial"/>
                                <w:vanish/>
                                <w:sz w:val="16"/>
                                <w:szCs w:val="16"/>
                                <w:lang w:eastAsia="cs-CZ"/>
                              </w:rPr>
                            </w:pPr>
                            <w:r w:rsidRPr="00CF69E9">
                              <w:rPr>
                                <w:rFonts w:ascii="Arial" w:eastAsia="Times New Roman" w:hAnsi="Arial" w:cs="Arial"/>
                                <w:vanish/>
                                <w:sz w:val="16"/>
                                <w:szCs w:val="16"/>
                                <w:lang w:eastAsia="cs-CZ"/>
                              </w:rPr>
                              <w:t>Začátek formuláře</w:t>
                            </w:r>
                          </w:p>
                          <w:p w:rsidR="00CF69E9" w:rsidRPr="00CF69E9" w:rsidRDefault="00CF69E9" w:rsidP="00CF69E9">
                            <w:pPr>
                              <w:pBdr>
                                <w:top w:val="single" w:sz="6" w:space="1" w:color="auto"/>
                              </w:pBdr>
                              <w:spacing w:after="0" w:line="240" w:lineRule="auto"/>
                              <w:jc w:val="center"/>
                              <w:rPr>
                                <w:rFonts w:ascii="Arial" w:eastAsia="Times New Roman" w:hAnsi="Arial" w:cs="Arial"/>
                                <w:vanish/>
                                <w:sz w:val="16"/>
                                <w:szCs w:val="16"/>
                                <w:lang w:eastAsia="cs-CZ"/>
                              </w:rPr>
                            </w:pPr>
                            <w:r w:rsidRPr="00CF69E9">
                              <w:rPr>
                                <w:rFonts w:ascii="Arial" w:eastAsia="Times New Roman" w:hAnsi="Arial" w:cs="Arial"/>
                                <w:vanish/>
                                <w:sz w:val="16"/>
                                <w:szCs w:val="16"/>
                                <w:lang w:eastAsia="cs-CZ"/>
                              </w:rPr>
                              <w:t>Konec formuláře</w:t>
                            </w:r>
                          </w:p>
                          <w:p w:rsidR="00CF69E9" w:rsidRPr="00CF69E9" w:rsidRDefault="00CF69E9" w:rsidP="00CF69E9"/>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419E06" id="Textové pole 23" o:spid="_x0000_s1035" type="#_x0000_t202" style="position:absolute;left:0;text-align:left;margin-left:192.75pt;margin-top:283.3pt;width:300.45pt;height:.0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" stroked="f">
                <v:textbox style="mso-fit-shape-to-text:t" inset="0,0,0,0">
                  <w:txbxContent>
                    <w:p w:rsidR="001B02CD" w:rsidRDefault="001B02CD" w:rsidP="001B02CD">
                      <w:pPr>
                        <w:pStyle w:val="Titulek"/>
                      </w:pPr>
                      <w:r>
                        <w:t xml:space="preserve">Obrázek </w:t>
                      </w:r>
                      <w:r>
                        <w:fldChar w:fldCharType="begin"/>
                      </w:r>
                      <w:r>
                        <w:instrText xml:space="preserve"> SEQ Obrázek \* ARABIC </w:instrText>
                      </w:r>
                      <w:r>
                        <w:fldChar w:fldCharType="separate"/>
                      </w:r>
                      <w:r w:rsidR="007825E5">
                        <w:rPr>
                          <w:noProof/>
                        </w:rPr>
                        <w:t>11</w:t>
                      </w:r>
                      <w:r>
                        <w:fldChar w:fldCharType="end"/>
                      </w:r>
                      <w:r>
                        <w:t>: Lego Technic</w:t>
                      </w:r>
                    </w:p>
                    <w:p w:rsidR="00CF69E9" w:rsidRPr="00CF69E9" w:rsidRDefault="00CF69E9" w:rsidP="00CF69E9">
                      <w:pPr>
                        <w:pStyle w:val="Titulek"/>
                      </w:pPr>
                      <w:r>
                        <w:t xml:space="preserve">Zdroj obrázku: </w:t>
                      </w:r>
                      <w:r w:rsidRPr="00CF69E9">
                        <w:t>AUTOR NEUVEDEN. Kostickujeme.cz [online]. [cit. 8.4.2020]. Dostupný na WWW: https://www.kostickujeme.cz/Lego-TECHNIC-42055-dulni-rypadlo-d251.htm</w:t>
                      </w:r>
                    </w:p>
                    <w:p w:rsidR="00CF69E9" w:rsidRPr="00CF69E9" w:rsidRDefault="00CF69E9" w:rsidP="00CF69E9">
                      <w:pPr>
                        <w:pBdr>
                          <w:bottom w:val="single" w:sz="6" w:space="1" w:color="auto"/>
                        </w:pBdr>
                        <w:spacing w:after="0" w:line="240" w:lineRule="auto"/>
                        <w:jc w:val="center"/>
                        <w:rPr>
                          <w:rFonts w:ascii="Arial" w:eastAsia="Times New Roman" w:hAnsi="Arial" w:cs="Arial"/>
                          <w:vanish/>
                          <w:sz w:val="16"/>
                          <w:szCs w:val="16"/>
                          <w:lang w:eastAsia="cs-CZ"/>
                        </w:rPr>
                      </w:pPr>
                      <w:r w:rsidRPr="00CF69E9">
                        <w:rPr>
                          <w:rFonts w:ascii="Arial" w:eastAsia="Times New Roman" w:hAnsi="Arial" w:cs="Arial"/>
                          <w:vanish/>
                          <w:sz w:val="16"/>
                          <w:szCs w:val="16"/>
                          <w:lang w:eastAsia="cs-CZ"/>
                        </w:rPr>
                        <w:t>Začátek formuláře</w:t>
                      </w:r>
                    </w:p>
                    <w:p w:rsidR="00CF69E9" w:rsidRPr="00CF69E9" w:rsidRDefault="00CF69E9" w:rsidP="00CF69E9">
                      <w:pPr>
                        <w:pBdr>
                          <w:top w:val="single" w:sz="6" w:space="1" w:color="auto"/>
                        </w:pBdr>
                        <w:spacing w:after="0" w:line="240" w:lineRule="auto"/>
                        <w:jc w:val="center"/>
                        <w:rPr>
                          <w:rFonts w:ascii="Arial" w:eastAsia="Times New Roman" w:hAnsi="Arial" w:cs="Arial"/>
                          <w:vanish/>
                          <w:sz w:val="16"/>
                          <w:szCs w:val="16"/>
                          <w:lang w:eastAsia="cs-CZ"/>
                        </w:rPr>
                      </w:pPr>
                      <w:r w:rsidRPr="00CF69E9">
                        <w:rPr>
                          <w:rFonts w:ascii="Arial" w:eastAsia="Times New Roman" w:hAnsi="Arial" w:cs="Arial"/>
                          <w:vanish/>
                          <w:sz w:val="16"/>
                          <w:szCs w:val="16"/>
                          <w:lang w:eastAsia="cs-CZ"/>
                        </w:rPr>
                        <w:t>Konec formuláře</w:t>
                      </w:r>
                    </w:p>
                    <w:p w:rsidR="00CF69E9" w:rsidRPr="00CF69E9" w:rsidRDefault="00CF69E9" w:rsidP="00CF69E9"/>
                  </w:txbxContent>
                </v:textbox>
                <w10:wrap type="through"/>
              </v:shape>
            </w:pict>
          </mc:Fallback>
        </mc:AlternateContent>
      </w:r>
      <w:r>
        <w:rPr>
          <w:noProof/>
        </w:rPr>
        <w:drawing>
          <wp:anchor distT="0" distB="0" distL="114300" distR="114300" simplePos="0" relativeHeight="251686912" behindDoc="0" locked="0" layoutInCell="1" allowOverlap="1">
            <wp:simplePos x="0" y="0"/>
            <wp:positionH relativeFrom="margin">
              <wp:posOffset>2447925</wp:posOffset>
            </wp:positionH>
            <wp:positionV relativeFrom="paragraph">
              <wp:posOffset>8890</wp:posOffset>
            </wp:positionV>
            <wp:extent cx="3815715" cy="3531870"/>
            <wp:effectExtent l="0" t="0" r="0" b="0"/>
            <wp:wrapThrough wrapText="bothSides">
              <wp:wrapPolygon edited="0">
                <wp:start x="0" y="0"/>
                <wp:lineTo x="0" y="21437"/>
                <wp:lineTo x="21460" y="21437"/>
                <wp:lineTo x="21460" y="0"/>
                <wp:lineTo x="0" y="0"/>
              </wp:wrapPolygon>
            </wp:wrapThrough>
            <wp:docPr id="22" name="Obrázek 22" descr="Lego TECHNIC 42055 důlní rypadlo | kostickujeme.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go TECHNIC 42055 důlní rypadlo | kostickujeme.cz"/>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15715" cy="3531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12FC">
        <w:t xml:space="preserve">Společnost Lego disponuje nespočtem různých druhů a variant stavebnic. Zřejmě cokoliv si </w:t>
      </w:r>
      <w:proofErr w:type="gramStart"/>
      <w:r w:rsidR="00D712FC">
        <w:t>představíte</w:t>
      </w:r>
      <w:proofErr w:type="gramEnd"/>
      <w:r w:rsidR="00D712FC">
        <w:t xml:space="preserve"> společnost Lego </w:t>
      </w:r>
      <w:proofErr w:type="gramStart"/>
      <w:r w:rsidR="00D712FC">
        <w:t>přetvořila</w:t>
      </w:r>
      <w:proofErr w:type="gramEnd"/>
      <w:r w:rsidR="00D712FC">
        <w:t xml:space="preserve"> do stavebnice. Auto, domy, vrtulníky, letadla, hrady, ostrovy, raketoplány i cel</w:t>
      </w:r>
      <w:r>
        <w:t>á</w:t>
      </w:r>
      <w:r w:rsidR="00D712FC">
        <w:t xml:space="preserve"> města, arzenál je opravdu rozmanitý. Díky tomu, že </w:t>
      </w:r>
      <w:proofErr w:type="gramStart"/>
      <w:r w:rsidR="00D712FC">
        <w:t>je</w:t>
      </w:r>
      <w:proofErr w:type="gramEnd"/>
      <w:r w:rsidR="00D712FC">
        <w:t xml:space="preserve"> značka celosvětově známa spolupracuje s různými jinými odvětvími, existují parky na motivy Lega tzv. </w:t>
      </w:r>
      <w:proofErr w:type="spellStart"/>
      <w:r w:rsidR="00D712FC">
        <w:t>Legolandy</w:t>
      </w:r>
      <w:proofErr w:type="spellEnd"/>
      <w:r w:rsidR="00D712FC">
        <w:t>, existují filmy, seriály</w:t>
      </w:r>
      <w:r>
        <w:t xml:space="preserve"> s Legem, či naopak filmy, které jsou přetvořeny do stavebnic. Jako velice zajímavé a technicky atraktivní stavebnice shledávám tzv. Lego </w:t>
      </w:r>
      <w:proofErr w:type="spellStart"/>
      <w:r>
        <w:t>Technic</w:t>
      </w:r>
      <w:proofErr w:type="spellEnd"/>
      <w:r>
        <w:t>, ze kterých se dají postavit věrné kopie reálných strojů. Přičemž jsou tyto modely velice propracované a detailní. Tyto modely jsou pak velmi dobře pohyblivé a díky motorkům i pojízdné.</w:t>
      </w:r>
    </w:p>
    <w:p w:rsidR="00D712FC" w:rsidRPr="00D712FC" w:rsidRDefault="00D712FC" w:rsidP="00D712FC">
      <w:pPr>
        <w:rPr>
          <w:lang w:eastAsia="cs-CZ"/>
        </w:rPr>
      </w:pPr>
    </w:p>
    <w:p w:rsidR="00D712FC" w:rsidRPr="00D712FC" w:rsidRDefault="00D712FC" w:rsidP="00D712FC">
      <w:pPr>
        <w:rPr>
          <w:lang w:eastAsia="cs-CZ"/>
        </w:rPr>
      </w:pPr>
    </w:p>
    <w:p w:rsidR="00D712FC" w:rsidRPr="00D712FC" w:rsidRDefault="00D712FC" w:rsidP="00D712FC">
      <w:pPr>
        <w:rPr>
          <w:lang w:eastAsia="cs-CZ"/>
        </w:rPr>
      </w:pPr>
    </w:p>
    <w:p w:rsidR="00D712FC" w:rsidRDefault="00122926" w:rsidP="00122926">
      <w:pPr>
        <w:pStyle w:val="nadpisdan2"/>
      </w:pPr>
      <w:r>
        <w:t xml:space="preserve">Lego </w:t>
      </w:r>
      <w:proofErr w:type="spellStart"/>
      <w:r>
        <w:t>Education</w:t>
      </w:r>
      <w:proofErr w:type="spellEnd"/>
    </w:p>
    <w:p w:rsidR="00122926" w:rsidRPr="00122926" w:rsidRDefault="003076CA" w:rsidP="00122926">
      <w:pPr>
        <w:pStyle w:val="textdan"/>
      </w:pPr>
      <w:r>
        <w:t xml:space="preserve">Lego </w:t>
      </w:r>
      <w:proofErr w:type="spellStart"/>
      <w:r>
        <w:t>Education</w:t>
      </w:r>
      <w:proofErr w:type="spellEnd"/>
      <w:r>
        <w:t xml:space="preserve"> bylo speciálně vytvořeno pro eduka</w:t>
      </w:r>
      <w:r w:rsidR="00867014">
        <w:t xml:space="preserve">ční </w:t>
      </w:r>
      <w:r>
        <w:t>účely. Spojuje klasickou stavebnici s procesory, senzory, motory, reproduktory, led světýlka atd.  Díky této kombinaci se dají vytvořit jednoduší roboti, dynamická zařízení, a jiné interaktivní modely, které jde následně pomocí jednoduchého programovacího jazyku libovolným způsobem naprogramovat a dále s nimi pracovat. Tato stavebnice může být skvělým pomocníkem pro rozvíjení kritického a technického myšlení v různých předmětech ve škole. Žáci se tak mohou naučit něco nového zábavnou formou</w:t>
      </w:r>
      <w:r w:rsidR="007825E5">
        <w:t>, při které hned vidí výsledky jejich práce.</w:t>
      </w:r>
    </w:p>
    <w:p w:rsidR="007825E5" w:rsidRDefault="003076CA" w:rsidP="007825E5">
      <w:pPr>
        <w:keepNext/>
      </w:pPr>
      <w:r>
        <w:rPr>
          <w:lang w:eastAsia="cs-CZ"/>
        </w:rPr>
        <w:t xml:space="preserve"> </w:t>
      </w:r>
      <w:r w:rsidR="007825E5">
        <w:rPr>
          <w:noProof/>
          <w:lang w:eastAsia="cs-CZ"/>
        </w:rPr>
        <w:drawing>
          <wp:inline distT="0" distB="0" distL="0" distR="0" wp14:anchorId="3D87FFE9" wp14:editId="292E55B2">
            <wp:extent cx="9525" cy="9525"/>
            <wp:effectExtent l="0" t="0" r="0" b="0"/>
            <wp:docPr id="12" name="obrázek 12" descr="LEGO Education 45678 Spike Prime Základní souprava - LEGO stavebn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EGO Education 45678 Spike Prime Základní souprava - LEGO stavebni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7825E5">
        <w:rPr>
          <w:noProof/>
          <w:lang w:eastAsia="cs-CZ"/>
        </w:rPr>
        <w:drawing>
          <wp:inline distT="0" distB="0" distL="0" distR="0" wp14:anchorId="7B1A86C9" wp14:editId="3DE1CC69">
            <wp:extent cx="5760720" cy="4042105"/>
            <wp:effectExtent l="0" t="0" r="0" b="0"/>
            <wp:docPr id="2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4042105"/>
                    </a:xfrm>
                    <a:prstGeom prst="rect">
                      <a:avLst/>
                    </a:prstGeom>
                    <a:noFill/>
                    <a:ln>
                      <a:noFill/>
                    </a:ln>
                  </pic:spPr>
                </pic:pic>
              </a:graphicData>
            </a:graphic>
          </wp:inline>
        </w:drawing>
      </w:r>
    </w:p>
    <w:p w:rsidR="00F2427D" w:rsidRDefault="007825E5" w:rsidP="007825E5">
      <w:pPr>
        <w:pStyle w:val="Titulek"/>
      </w:pPr>
      <w:r>
        <w:t xml:space="preserve">Obrázek </w:t>
      </w:r>
      <w:r>
        <w:fldChar w:fldCharType="begin"/>
      </w:r>
      <w:r>
        <w:instrText xml:space="preserve"> SEQ Obrázek \* ARABIC </w:instrText>
      </w:r>
      <w:r>
        <w:fldChar w:fldCharType="separate"/>
      </w:r>
      <w:r>
        <w:rPr>
          <w:noProof/>
        </w:rPr>
        <w:t>12</w:t>
      </w:r>
      <w:r>
        <w:fldChar w:fldCharType="end"/>
      </w:r>
      <w:r>
        <w:t xml:space="preserve">: Lego </w:t>
      </w:r>
      <w:proofErr w:type="spellStart"/>
      <w:r>
        <w:t>Education</w:t>
      </w:r>
      <w:proofErr w:type="spellEnd"/>
    </w:p>
    <w:p w:rsidR="00CF69E9" w:rsidRPr="00CF69E9" w:rsidRDefault="00CF69E9" w:rsidP="00CF69E9">
      <w:pPr>
        <w:pStyle w:val="Titulek"/>
      </w:pPr>
      <w:r>
        <w:t xml:space="preserve">Zdroj obrázku: </w:t>
      </w:r>
      <w:r w:rsidRPr="00CF69E9">
        <w:t xml:space="preserve">AUTOR NEUVEDEN. Lego.com [online]. [cit. </w:t>
      </w:r>
      <w:proofErr w:type="gramStart"/>
      <w:r w:rsidRPr="00CF69E9">
        <w:t>8.4.2020</w:t>
      </w:r>
      <w:proofErr w:type="gramEnd"/>
      <w:r w:rsidRPr="00CF69E9">
        <w:t>]. Dostupný na WWW: https://education.lego.com/en-us/products/lego-education-spike-prime-expansion-set/45680</w:t>
      </w:r>
    </w:p>
    <w:p w:rsidR="00CF69E9" w:rsidRPr="00CF69E9" w:rsidRDefault="00CF69E9" w:rsidP="00CF69E9">
      <w:pPr>
        <w:pBdr>
          <w:bottom w:val="single" w:sz="6" w:space="1" w:color="auto"/>
        </w:pBdr>
        <w:spacing w:after="0" w:line="240" w:lineRule="auto"/>
        <w:jc w:val="center"/>
        <w:rPr>
          <w:rFonts w:ascii="Arial" w:eastAsia="Times New Roman" w:hAnsi="Arial" w:cs="Arial"/>
          <w:vanish/>
          <w:sz w:val="16"/>
          <w:szCs w:val="16"/>
          <w:lang w:eastAsia="cs-CZ"/>
        </w:rPr>
      </w:pPr>
      <w:r w:rsidRPr="00CF69E9">
        <w:rPr>
          <w:rFonts w:ascii="Arial" w:eastAsia="Times New Roman" w:hAnsi="Arial" w:cs="Arial"/>
          <w:vanish/>
          <w:sz w:val="16"/>
          <w:szCs w:val="16"/>
          <w:lang w:eastAsia="cs-CZ"/>
        </w:rPr>
        <w:t>Začátek formuláře</w:t>
      </w:r>
    </w:p>
    <w:p w:rsidR="00CF69E9" w:rsidRPr="00CF69E9" w:rsidRDefault="00CF69E9" w:rsidP="00CF69E9">
      <w:pPr>
        <w:pBdr>
          <w:top w:val="single" w:sz="6" w:space="1" w:color="auto"/>
        </w:pBdr>
        <w:spacing w:after="0" w:line="240" w:lineRule="auto"/>
        <w:jc w:val="center"/>
        <w:rPr>
          <w:rFonts w:ascii="Arial" w:eastAsia="Times New Roman" w:hAnsi="Arial" w:cs="Arial"/>
          <w:vanish/>
          <w:sz w:val="16"/>
          <w:szCs w:val="16"/>
          <w:lang w:eastAsia="cs-CZ"/>
        </w:rPr>
      </w:pPr>
      <w:r w:rsidRPr="00CF69E9">
        <w:rPr>
          <w:rFonts w:ascii="Arial" w:eastAsia="Times New Roman" w:hAnsi="Arial" w:cs="Arial"/>
          <w:vanish/>
          <w:sz w:val="16"/>
          <w:szCs w:val="16"/>
          <w:lang w:eastAsia="cs-CZ"/>
        </w:rPr>
        <w:t>Konec formuláře</w:t>
      </w:r>
    </w:p>
    <w:p w:rsidR="00CF69E9" w:rsidRPr="00CF69E9" w:rsidRDefault="00CF69E9" w:rsidP="00CF69E9">
      <w:pPr>
        <w:sectPr w:rsidR="00CF69E9" w:rsidRPr="00CF69E9" w:rsidSect="007D435D">
          <w:pgSz w:w="11906" w:h="16838"/>
          <w:pgMar w:top="1417" w:right="1417" w:bottom="1417" w:left="1417" w:header="708" w:footer="708" w:gutter="0"/>
          <w:cols w:space="708"/>
          <w:docGrid w:linePitch="360"/>
        </w:sectPr>
      </w:pPr>
    </w:p>
    <w:p w:rsidR="00D712FC" w:rsidRDefault="00F2427D" w:rsidP="00F2427D">
      <w:pPr>
        <w:pStyle w:val="nadpasdan1"/>
      </w:pPr>
      <w:r>
        <w:lastRenderedPageBreak/>
        <w:t>Zdroje:</w:t>
      </w:r>
    </w:p>
    <w:p w:rsidR="00F2427D" w:rsidRDefault="00F2427D" w:rsidP="00802F3F">
      <w:pPr>
        <w:pStyle w:val="textdan"/>
        <w:ind w:firstLine="0"/>
      </w:pPr>
      <w:r w:rsidRPr="00F2427D">
        <w:rPr>
          <w:rFonts w:cstheme="minorHAnsi"/>
          <w:color w:val="000000"/>
          <w:szCs w:val="22"/>
          <w:shd w:val="clear" w:color="auto" w:fill="FFFFFF"/>
        </w:rPr>
        <w:t>Lego</w:t>
      </w:r>
      <w:r>
        <w:rPr>
          <w:color w:val="000000"/>
          <w:shd w:val="clear" w:color="auto" w:fill="FFFFFF"/>
        </w:rPr>
        <w:t xml:space="preserve"> [online]. </w:t>
      </w:r>
      <w:r w:rsidR="00802F3F">
        <w:rPr>
          <w:color w:val="000000"/>
          <w:shd w:val="clear" w:color="auto" w:fill="FFFFFF"/>
        </w:rPr>
        <w:t>Wikipedie</w:t>
      </w:r>
      <w:r>
        <w:rPr>
          <w:color w:val="000000"/>
          <w:shd w:val="clear" w:color="auto" w:fill="FFFFFF"/>
        </w:rPr>
        <w:t>: ©20</w:t>
      </w:r>
      <w:r w:rsidR="00802F3F">
        <w:rPr>
          <w:color w:val="000000"/>
          <w:shd w:val="clear" w:color="auto" w:fill="FFFFFF"/>
        </w:rPr>
        <w:t>20</w:t>
      </w:r>
      <w:r>
        <w:rPr>
          <w:color w:val="000000"/>
          <w:shd w:val="clear" w:color="auto" w:fill="FFFFFF"/>
        </w:rPr>
        <w:t xml:space="preserve"> [cit. </w:t>
      </w:r>
      <w:proofErr w:type="gramStart"/>
      <w:r w:rsidR="00802F3F">
        <w:rPr>
          <w:color w:val="000000"/>
          <w:shd w:val="clear" w:color="auto" w:fill="FFFFFF"/>
        </w:rPr>
        <w:t>6.4.2020</w:t>
      </w:r>
      <w:proofErr w:type="gramEnd"/>
      <w:r>
        <w:rPr>
          <w:color w:val="000000"/>
          <w:shd w:val="clear" w:color="auto" w:fill="FFFFFF"/>
        </w:rPr>
        <w:t xml:space="preserve">]. Dostupné z: </w:t>
      </w:r>
      <w:hyperlink r:id="rId19" w:history="1">
        <w:r w:rsidR="00802F3F">
          <w:rPr>
            <w:rStyle w:val="Hypertextovodkaz"/>
            <w:rFonts w:eastAsiaTheme="majorEastAsia"/>
          </w:rPr>
          <w:t>https://en.wikipedia.org/wiki/Lego</w:t>
        </w:r>
      </w:hyperlink>
    </w:p>
    <w:p w:rsidR="00802F3F" w:rsidRDefault="00802F3F" w:rsidP="00802F3F">
      <w:pPr>
        <w:pStyle w:val="textdan"/>
        <w:ind w:firstLine="0"/>
      </w:pPr>
    </w:p>
    <w:p w:rsidR="00802F3F" w:rsidRDefault="00802F3F" w:rsidP="00802F3F">
      <w:pPr>
        <w:pStyle w:val="textdan"/>
        <w:ind w:firstLine="0"/>
      </w:pPr>
      <w:r>
        <w:t xml:space="preserve">Lego </w:t>
      </w:r>
      <w:proofErr w:type="spellStart"/>
      <w:r>
        <w:t>Education</w:t>
      </w:r>
      <w:proofErr w:type="spellEnd"/>
      <w:r>
        <w:t xml:space="preserve"> </w:t>
      </w:r>
      <w:r>
        <w:rPr>
          <w:color w:val="000000"/>
          <w:shd w:val="clear" w:color="auto" w:fill="FFFFFF"/>
        </w:rPr>
        <w:t xml:space="preserve">[online]. Lego: ©2019 [cit. </w:t>
      </w:r>
      <w:proofErr w:type="gramStart"/>
      <w:r>
        <w:rPr>
          <w:color w:val="000000"/>
          <w:shd w:val="clear" w:color="auto" w:fill="FFFFFF"/>
        </w:rPr>
        <w:t>6.4.2020</w:t>
      </w:r>
      <w:proofErr w:type="gramEnd"/>
      <w:r>
        <w:rPr>
          <w:color w:val="000000"/>
          <w:shd w:val="clear" w:color="auto" w:fill="FFFFFF"/>
        </w:rPr>
        <w:t xml:space="preserve">]. Dostupné z: </w:t>
      </w:r>
      <w:hyperlink r:id="rId20" w:history="1">
        <w:r>
          <w:rPr>
            <w:rStyle w:val="Hypertextovodkaz"/>
            <w:rFonts w:eastAsiaTheme="majorEastAsia"/>
          </w:rPr>
          <w:t>https://education.lego.com/en-us/products/lego-education-spike-prime-set/45678</w:t>
        </w:r>
      </w:hyperlink>
    </w:p>
    <w:p w:rsidR="00802F3F" w:rsidRDefault="00802F3F" w:rsidP="00802F3F">
      <w:pPr>
        <w:pStyle w:val="textdan"/>
        <w:ind w:firstLine="0"/>
      </w:pPr>
    </w:p>
    <w:p w:rsidR="00802F3F" w:rsidRDefault="00802F3F" w:rsidP="00802F3F">
      <w:pPr>
        <w:pStyle w:val="textdan"/>
        <w:ind w:firstLine="0"/>
        <w:rPr>
          <w:rFonts w:eastAsiaTheme="majorEastAsia"/>
        </w:rPr>
      </w:pPr>
      <w:r>
        <w:t xml:space="preserve">Historie Lega </w:t>
      </w:r>
      <w:r>
        <w:rPr>
          <w:color w:val="000000"/>
          <w:shd w:val="clear" w:color="auto" w:fill="FFFFFF"/>
        </w:rPr>
        <w:t xml:space="preserve">[online]. Muzeum Lega Tábor: ©2018 [cit. </w:t>
      </w:r>
      <w:proofErr w:type="gramStart"/>
      <w:r>
        <w:rPr>
          <w:color w:val="000000"/>
          <w:shd w:val="clear" w:color="auto" w:fill="FFFFFF"/>
        </w:rPr>
        <w:t>6.4.2020</w:t>
      </w:r>
      <w:proofErr w:type="gramEnd"/>
      <w:r>
        <w:rPr>
          <w:color w:val="000000"/>
          <w:shd w:val="clear" w:color="auto" w:fill="FFFFFF"/>
        </w:rPr>
        <w:t xml:space="preserve">]. Dostupné z: </w:t>
      </w:r>
      <w:hyperlink r:id="rId21" w:history="1">
        <w:r w:rsidRPr="00B806DF">
          <w:rPr>
            <w:rStyle w:val="Hypertextovodkaz"/>
            <w:rFonts w:eastAsiaTheme="majorEastAsia"/>
          </w:rPr>
          <w:t>https://www.muzeumlegatabor.cz/historie/</w:t>
        </w:r>
      </w:hyperlink>
    </w:p>
    <w:p w:rsidR="00802F3F" w:rsidRDefault="00802F3F" w:rsidP="00802F3F">
      <w:pPr>
        <w:pStyle w:val="textdan"/>
        <w:ind w:firstLine="0"/>
        <w:rPr>
          <w:rFonts w:eastAsiaTheme="majorEastAsia"/>
        </w:rPr>
      </w:pPr>
    </w:p>
    <w:p w:rsidR="00802F3F" w:rsidRDefault="00802F3F" w:rsidP="00802F3F">
      <w:pPr>
        <w:pStyle w:val="textdan"/>
        <w:ind w:firstLine="0"/>
      </w:pPr>
      <w:r>
        <w:rPr>
          <w:rFonts w:eastAsiaTheme="majorEastAsia"/>
        </w:rPr>
        <w:t>Merkur</w:t>
      </w:r>
      <w:r>
        <w:t xml:space="preserve"> </w:t>
      </w:r>
      <w:r>
        <w:rPr>
          <w:color w:val="000000"/>
          <w:shd w:val="clear" w:color="auto" w:fill="FFFFFF"/>
        </w:rPr>
        <w:t xml:space="preserve">[online]. </w:t>
      </w:r>
      <w:proofErr w:type="spellStart"/>
      <w:r>
        <w:rPr>
          <w:color w:val="000000"/>
          <w:shd w:val="clear" w:color="auto" w:fill="FFFFFF"/>
        </w:rPr>
        <w:t>Merkurtoys</w:t>
      </w:r>
      <w:proofErr w:type="spellEnd"/>
      <w:r>
        <w:rPr>
          <w:color w:val="000000"/>
          <w:shd w:val="clear" w:color="auto" w:fill="FFFFFF"/>
        </w:rPr>
        <w:t xml:space="preserve">: ©2016-2020 [cit. </w:t>
      </w:r>
      <w:proofErr w:type="gramStart"/>
      <w:r>
        <w:rPr>
          <w:color w:val="000000"/>
          <w:shd w:val="clear" w:color="auto" w:fill="FFFFFF"/>
        </w:rPr>
        <w:t>6.4.2020</w:t>
      </w:r>
      <w:proofErr w:type="gramEnd"/>
      <w:r>
        <w:rPr>
          <w:color w:val="000000"/>
          <w:shd w:val="clear" w:color="auto" w:fill="FFFFFF"/>
        </w:rPr>
        <w:t xml:space="preserve">]. Dostupné z: </w:t>
      </w:r>
      <w:hyperlink r:id="rId22" w:anchor="header" w:history="1">
        <w:r>
          <w:rPr>
            <w:rStyle w:val="Hypertextovodkaz"/>
            <w:rFonts w:eastAsiaTheme="majorEastAsia"/>
          </w:rPr>
          <w:t>http://www.merkurtoys.cz/#header</w:t>
        </w:r>
      </w:hyperlink>
    </w:p>
    <w:p w:rsidR="00802F3F" w:rsidRDefault="00802F3F" w:rsidP="00802F3F">
      <w:pPr>
        <w:pStyle w:val="textdan"/>
        <w:ind w:firstLine="0"/>
      </w:pPr>
    </w:p>
    <w:p w:rsidR="00802F3F" w:rsidRDefault="00802F3F" w:rsidP="00802F3F">
      <w:pPr>
        <w:pStyle w:val="textdan"/>
        <w:ind w:firstLine="0"/>
      </w:pPr>
    </w:p>
    <w:p w:rsidR="00802F3F" w:rsidRDefault="00D32CC6" w:rsidP="00802F3F">
      <w:pPr>
        <w:pStyle w:val="textdan"/>
        <w:ind w:firstLine="0"/>
      </w:pPr>
      <w:r>
        <w:rPr>
          <w:rFonts w:cstheme="minorHAnsi"/>
          <w:color w:val="000000"/>
          <w:szCs w:val="22"/>
          <w:shd w:val="clear" w:color="auto" w:fill="FFFFFF"/>
        </w:rPr>
        <w:t>Merkur (stavebnice)</w:t>
      </w:r>
      <w:r w:rsidR="00802F3F">
        <w:rPr>
          <w:color w:val="000000"/>
          <w:shd w:val="clear" w:color="auto" w:fill="FFFFFF"/>
        </w:rPr>
        <w:t xml:space="preserve"> [online]. Wikipedie: ©2020 [cit. </w:t>
      </w:r>
      <w:proofErr w:type="gramStart"/>
      <w:r w:rsidR="00802F3F">
        <w:rPr>
          <w:color w:val="000000"/>
          <w:shd w:val="clear" w:color="auto" w:fill="FFFFFF"/>
        </w:rPr>
        <w:t>6.4.2020</w:t>
      </w:r>
      <w:proofErr w:type="gramEnd"/>
      <w:r w:rsidR="00802F3F">
        <w:rPr>
          <w:color w:val="000000"/>
          <w:shd w:val="clear" w:color="auto" w:fill="FFFFFF"/>
        </w:rPr>
        <w:t>]. Dostupné z:</w:t>
      </w:r>
    </w:p>
    <w:p w:rsidR="00802F3F" w:rsidRDefault="00571D04" w:rsidP="00802F3F">
      <w:pPr>
        <w:pStyle w:val="textdan"/>
        <w:ind w:firstLine="0"/>
        <w:rPr>
          <w:rFonts w:eastAsiaTheme="majorEastAsia"/>
        </w:rPr>
      </w:pPr>
      <w:hyperlink r:id="rId23" w:history="1">
        <w:r w:rsidR="00D32CC6" w:rsidRPr="00B806DF">
          <w:rPr>
            <w:rStyle w:val="Hypertextovodkaz"/>
            <w:rFonts w:eastAsiaTheme="majorEastAsia"/>
          </w:rPr>
          <w:t>https://cs.wikipedia.org/wiki/Merkur_(stavebnice)</w:t>
        </w:r>
        <w:r w:rsidR="00D32CC6" w:rsidRPr="00B806DF">
          <w:rPr>
            <w:rStyle w:val="Hypertextovodkaz"/>
          </w:rPr>
          <w:t>¨</w:t>
        </w:r>
      </w:hyperlink>
    </w:p>
    <w:p w:rsidR="00D32CC6" w:rsidRDefault="00D32CC6" w:rsidP="00802F3F">
      <w:pPr>
        <w:pStyle w:val="textdan"/>
        <w:ind w:firstLine="0"/>
        <w:rPr>
          <w:rFonts w:eastAsiaTheme="majorEastAsia"/>
        </w:rPr>
      </w:pPr>
    </w:p>
    <w:p w:rsidR="00D32CC6" w:rsidRPr="00D32CC6" w:rsidRDefault="00D32CC6" w:rsidP="00802F3F">
      <w:pPr>
        <w:pStyle w:val="textdan"/>
        <w:ind w:firstLine="0"/>
      </w:pPr>
      <w:proofErr w:type="spellStart"/>
      <w:r>
        <w:rPr>
          <w:rFonts w:eastAsiaTheme="majorEastAsia"/>
        </w:rPr>
        <w:t>Kapla</w:t>
      </w:r>
      <w:proofErr w:type="spellEnd"/>
      <w:r>
        <w:rPr>
          <w:color w:val="000000"/>
          <w:shd w:val="clear" w:color="auto" w:fill="FFFFFF"/>
        </w:rPr>
        <w:t xml:space="preserve"> [online]. </w:t>
      </w:r>
      <w:proofErr w:type="spellStart"/>
      <w:r>
        <w:rPr>
          <w:color w:val="000000"/>
          <w:shd w:val="clear" w:color="auto" w:fill="FFFFFF"/>
        </w:rPr>
        <w:t>Kapla</w:t>
      </w:r>
      <w:proofErr w:type="spellEnd"/>
      <w:r>
        <w:rPr>
          <w:color w:val="000000"/>
          <w:shd w:val="clear" w:color="auto" w:fill="FFFFFF"/>
        </w:rPr>
        <w:t xml:space="preserve">: ©2020 [cit. </w:t>
      </w:r>
      <w:proofErr w:type="gramStart"/>
      <w:r>
        <w:rPr>
          <w:color w:val="000000"/>
          <w:shd w:val="clear" w:color="auto" w:fill="FFFFFF"/>
        </w:rPr>
        <w:t>6.4.2020</w:t>
      </w:r>
      <w:proofErr w:type="gramEnd"/>
      <w:r>
        <w:rPr>
          <w:color w:val="000000"/>
          <w:shd w:val="clear" w:color="auto" w:fill="FFFFFF"/>
        </w:rPr>
        <w:t>]. Dostupné z:</w:t>
      </w:r>
    </w:p>
    <w:p w:rsidR="00D32CC6" w:rsidRDefault="00571D04" w:rsidP="00802F3F">
      <w:pPr>
        <w:pStyle w:val="textdan"/>
        <w:ind w:firstLine="0"/>
      </w:pPr>
      <w:hyperlink r:id="rId24" w:history="1">
        <w:r w:rsidR="00D32CC6">
          <w:rPr>
            <w:rStyle w:val="Hypertextovodkaz"/>
            <w:rFonts w:eastAsiaTheme="majorEastAsia"/>
          </w:rPr>
          <w:t>http://www.kapla.cz/?gclid=CjwKCAjwpqv0BRABEiwA-TySwTfY2FKoOvdTNtZDC1a0Q_v4i6ybzaxT_dHPMTgadF6pRmMYTe2eThoCF2YQAvD_BwE</w:t>
        </w:r>
      </w:hyperlink>
    </w:p>
    <w:p w:rsidR="00D32CC6" w:rsidRDefault="00D32CC6" w:rsidP="00802F3F">
      <w:pPr>
        <w:pStyle w:val="textdan"/>
        <w:ind w:firstLine="0"/>
      </w:pPr>
    </w:p>
    <w:p w:rsidR="00D32CC6" w:rsidRDefault="00D32CC6" w:rsidP="00D32CC6">
      <w:pPr>
        <w:pStyle w:val="textdan"/>
        <w:ind w:firstLine="0"/>
      </w:pPr>
      <w:proofErr w:type="spellStart"/>
      <w:r>
        <w:rPr>
          <w:rFonts w:cstheme="minorHAnsi"/>
          <w:color w:val="000000"/>
          <w:szCs w:val="22"/>
          <w:shd w:val="clear" w:color="auto" w:fill="FFFFFF"/>
        </w:rPr>
        <w:t>Seva</w:t>
      </w:r>
      <w:proofErr w:type="spellEnd"/>
      <w:r>
        <w:rPr>
          <w:color w:val="000000"/>
          <w:shd w:val="clear" w:color="auto" w:fill="FFFFFF"/>
        </w:rPr>
        <w:t xml:space="preserve"> [online]. Wikipedie: ©2020 [cit. </w:t>
      </w:r>
      <w:proofErr w:type="gramStart"/>
      <w:r>
        <w:rPr>
          <w:color w:val="000000"/>
          <w:shd w:val="clear" w:color="auto" w:fill="FFFFFF"/>
        </w:rPr>
        <w:t>6.4.2020</w:t>
      </w:r>
      <w:proofErr w:type="gramEnd"/>
      <w:r>
        <w:rPr>
          <w:color w:val="000000"/>
          <w:shd w:val="clear" w:color="auto" w:fill="FFFFFF"/>
        </w:rPr>
        <w:t xml:space="preserve">]. Dostupné z: </w:t>
      </w:r>
      <w:hyperlink r:id="rId25" w:history="1">
        <w:r>
          <w:rPr>
            <w:rStyle w:val="Hypertextovodkaz"/>
            <w:rFonts w:eastAsiaTheme="majorEastAsia"/>
          </w:rPr>
          <w:t>https://cs.wikipedia.org/wiki/Seva</w:t>
        </w:r>
      </w:hyperlink>
    </w:p>
    <w:p w:rsidR="00D32CC6" w:rsidRDefault="00D32CC6" w:rsidP="00802F3F">
      <w:pPr>
        <w:pStyle w:val="textdan"/>
        <w:ind w:firstLine="0"/>
      </w:pPr>
    </w:p>
    <w:p w:rsidR="00D32CC6" w:rsidRPr="00D712FC" w:rsidRDefault="00D32CC6" w:rsidP="00D32CC6">
      <w:pPr>
        <w:pStyle w:val="textdan"/>
        <w:ind w:firstLine="0"/>
      </w:pPr>
      <w:proofErr w:type="spellStart"/>
      <w:r>
        <w:rPr>
          <w:rFonts w:cstheme="minorHAnsi"/>
          <w:color w:val="000000"/>
          <w:szCs w:val="22"/>
          <w:shd w:val="clear" w:color="auto" w:fill="FFFFFF"/>
        </w:rPr>
        <w:t>Cheva</w:t>
      </w:r>
      <w:proofErr w:type="spellEnd"/>
      <w:r>
        <w:rPr>
          <w:color w:val="000000"/>
          <w:shd w:val="clear" w:color="auto" w:fill="FFFFFF"/>
        </w:rPr>
        <w:t xml:space="preserve"> [online]. Wikipedie: ©2020 [cit. </w:t>
      </w:r>
      <w:proofErr w:type="gramStart"/>
      <w:r>
        <w:rPr>
          <w:color w:val="000000"/>
          <w:shd w:val="clear" w:color="auto" w:fill="FFFFFF"/>
        </w:rPr>
        <w:t>6.4.2020</w:t>
      </w:r>
      <w:proofErr w:type="gramEnd"/>
      <w:r>
        <w:rPr>
          <w:color w:val="000000"/>
          <w:shd w:val="clear" w:color="auto" w:fill="FFFFFF"/>
        </w:rPr>
        <w:t xml:space="preserve">]. Dostupné z: </w:t>
      </w:r>
      <w:hyperlink r:id="rId26" w:history="1">
        <w:r>
          <w:rPr>
            <w:rStyle w:val="Hypertextovodkaz"/>
            <w:rFonts w:eastAsiaTheme="majorEastAsia"/>
          </w:rPr>
          <w:t>https://cs.wikipedia.org/wiki/Cheva</w:t>
        </w:r>
      </w:hyperlink>
    </w:p>
    <w:p w:rsidR="00D32CC6" w:rsidRDefault="00D32CC6" w:rsidP="00802F3F">
      <w:pPr>
        <w:pStyle w:val="textdan"/>
        <w:ind w:firstLine="0"/>
      </w:pPr>
    </w:p>
    <w:p w:rsidR="00D32CC6" w:rsidRDefault="00D32CC6" w:rsidP="00802F3F">
      <w:pPr>
        <w:pStyle w:val="textdan"/>
        <w:ind w:firstLine="0"/>
      </w:pPr>
    </w:p>
    <w:p w:rsidR="00D32CC6" w:rsidRPr="00D712FC" w:rsidRDefault="00D32CC6" w:rsidP="00802F3F">
      <w:pPr>
        <w:pStyle w:val="textdan"/>
        <w:ind w:firstLine="0"/>
      </w:pPr>
    </w:p>
    <w:sectPr w:rsidR="00D32CC6" w:rsidRPr="00D712FC" w:rsidSect="007D435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D4B72"/>
    <w:multiLevelType w:val="hybridMultilevel"/>
    <w:tmpl w:val="F1525F9C"/>
    <w:lvl w:ilvl="0" w:tplc="823A9426">
      <w:start w:val="2"/>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24743A0E"/>
    <w:multiLevelType w:val="multilevel"/>
    <w:tmpl w:val="C03090BC"/>
    <w:lvl w:ilvl="0">
      <w:start w:val="1"/>
      <w:numFmt w:val="decimal"/>
      <w:pStyle w:val="text"/>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71D82EC4"/>
    <w:multiLevelType w:val="hybridMultilevel"/>
    <w:tmpl w:val="A4028CF0"/>
    <w:lvl w:ilvl="0" w:tplc="0405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05A9"/>
    <w:rsid w:val="00054CF0"/>
    <w:rsid w:val="00075FBF"/>
    <w:rsid w:val="000C6F29"/>
    <w:rsid w:val="00122926"/>
    <w:rsid w:val="00154EB1"/>
    <w:rsid w:val="001B02CD"/>
    <w:rsid w:val="001C334E"/>
    <w:rsid w:val="00221796"/>
    <w:rsid w:val="00285FE6"/>
    <w:rsid w:val="002A599E"/>
    <w:rsid w:val="002D4100"/>
    <w:rsid w:val="003076CA"/>
    <w:rsid w:val="00376677"/>
    <w:rsid w:val="003A4311"/>
    <w:rsid w:val="004D30FC"/>
    <w:rsid w:val="00571D04"/>
    <w:rsid w:val="005921D3"/>
    <w:rsid w:val="005F6668"/>
    <w:rsid w:val="00635A52"/>
    <w:rsid w:val="006F4BF7"/>
    <w:rsid w:val="007102C7"/>
    <w:rsid w:val="00730D5D"/>
    <w:rsid w:val="00754394"/>
    <w:rsid w:val="007825E5"/>
    <w:rsid w:val="007D435D"/>
    <w:rsid w:val="00802F3F"/>
    <w:rsid w:val="00827B86"/>
    <w:rsid w:val="008306DA"/>
    <w:rsid w:val="00867014"/>
    <w:rsid w:val="008A7058"/>
    <w:rsid w:val="008C2BDD"/>
    <w:rsid w:val="008F05A9"/>
    <w:rsid w:val="00960759"/>
    <w:rsid w:val="0097729B"/>
    <w:rsid w:val="009D4403"/>
    <w:rsid w:val="00AD01EE"/>
    <w:rsid w:val="00AD75FC"/>
    <w:rsid w:val="00BF17F7"/>
    <w:rsid w:val="00C54D16"/>
    <w:rsid w:val="00C6192E"/>
    <w:rsid w:val="00CC00B2"/>
    <w:rsid w:val="00CF69E9"/>
    <w:rsid w:val="00D32CC6"/>
    <w:rsid w:val="00D712FC"/>
    <w:rsid w:val="00D92429"/>
    <w:rsid w:val="00DE14D7"/>
    <w:rsid w:val="00E34517"/>
    <w:rsid w:val="00F2427D"/>
    <w:rsid w:val="00F67E8F"/>
    <w:rsid w:val="00FC645F"/>
  </w:rsids>
  <m:mathPr>
    <m:mathFont m:val="Cambria Math"/>
    <m:brkBin m:val="before"/>
    <m:brkBinSub m:val="--"/>
    <m:smallFrac m:val="0"/>
    <m:dispDef/>
    <m:lMargin m:val="0"/>
    <m:rMargin m:val="0"/>
    <m:defJc m:val="centerGroup"/>
    <m:wrapIndent m:val="1440"/>
    <m:intLim m:val="subSup"/>
    <m:naryLim m:val="undOvr"/>
  </m:mathPr>
  <w:themeFontLang w:val="cs-CZ"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234F51E-31AC-457F-8C42-5CB7C93F5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8F05A9"/>
    <w:pPr>
      <w:spacing w:after="200" w:line="276" w:lineRule="auto"/>
    </w:pPr>
    <w:rPr>
      <w:lang w:val="cs-CZ"/>
    </w:rPr>
  </w:style>
  <w:style w:type="paragraph" w:styleId="Nadpis1">
    <w:name w:val="heading 1"/>
    <w:basedOn w:val="Normln"/>
    <w:next w:val="Normln"/>
    <w:link w:val="Nadpis1Char"/>
    <w:uiPriority w:val="9"/>
    <w:qFormat/>
    <w:rsid w:val="008F05A9"/>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Nadpis2">
    <w:name w:val="heading 2"/>
    <w:basedOn w:val="Normln"/>
    <w:next w:val="Normln"/>
    <w:link w:val="Nadpis2Char"/>
    <w:uiPriority w:val="9"/>
    <w:unhideWhenUsed/>
    <w:qFormat/>
    <w:rsid w:val="008F05A9"/>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8F05A9"/>
    <w:rPr>
      <w:rFonts w:asciiTheme="majorHAnsi" w:eastAsiaTheme="majorEastAsia" w:hAnsiTheme="majorHAnsi" w:cstheme="majorBidi"/>
      <w:b/>
      <w:bCs/>
      <w:color w:val="2F5496" w:themeColor="accent1" w:themeShade="BF"/>
      <w:sz w:val="28"/>
      <w:szCs w:val="28"/>
      <w:lang w:val="cs-CZ"/>
    </w:rPr>
  </w:style>
  <w:style w:type="character" w:customStyle="1" w:styleId="Nadpis2Char">
    <w:name w:val="Nadpis 2 Char"/>
    <w:basedOn w:val="Standardnpsmoodstavce"/>
    <w:link w:val="Nadpis2"/>
    <w:uiPriority w:val="9"/>
    <w:rsid w:val="008F05A9"/>
    <w:rPr>
      <w:rFonts w:asciiTheme="majorHAnsi" w:eastAsiaTheme="majorEastAsia" w:hAnsiTheme="majorHAnsi" w:cstheme="majorBidi"/>
      <w:b/>
      <w:bCs/>
      <w:color w:val="4472C4" w:themeColor="accent1"/>
      <w:sz w:val="26"/>
      <w:szCs w:val="26"/>
      <w:lang w:val="cs-CZ"/>
    </w:rPr>
  </w:style>
  <w:style w:type="paragraph" w:customStyle="1" w:styleId="nadpasdan1">
    <w:name w:val="nadpas dan 1"/>
    <w:qFormat/>
    <w:rsid w:val="008A7058"/>
    <w:pPr>
      <w:keepNext/>
      <w:keepLines/>
      <w:spacing w:before="240" w:after="360" w:line="240" w:lineRule="auto"/>
      <w:ind w:left="357" w:hanging="357"/>
    </w:pPr>
    <w:rPr>
      <w:rFonts w:asciiTheme="majorHAnsi" w:eastAsia="Times New Roman" w:hAnsiTheme="majorHAnsi" w:cs="Times New Roman"/>
      <w:sz w:val="32"/>
      <w:szCs w:val="24"/>
      <w:lang w:val="cs-CZ" w:eastAsia="cs-CZ"/>
    </w:rPr>
  </w:style>
  <w:style w:type="paragraph" w:customStyle="1" w:styleId="nadpisdan2">
    <w:name w:val="nadpis dan 2"/>
    <w:basedOn w:val="nadpasdan1"/>
    <w:next w:val="textdan"/>
    <w:qFormat/>
    <w:rsid w:val="00730D5D"/>
    <w:pPr>
      <w:numPr>
        <w:ilvl w:val="1"/>
      </w:numPr>
      <w:spacing w:after="120"/>
      <w:ind w:left="357" w:hanging="357"/>
    </w:pPr>
    <w:rPr>
      <w:color w:val="2F5496" w:themeColor="accent1" w:themeShade="BF"/>
      <w:sz w:val="28"/>
    </w:rPr>
  </w:style>
  <w:style w:type="paragraph" w:customStyle="1" w:styleId="dannadpis3">
    <w:name w:val="dan nadpis 3"/>
    <w:basedOn w:val="nadpisdan2"/>
    <w:qFormat/>
    <w:rsid w:val="008F05A9"/>
    <w:pPr>
      <w:numPr>
        <w:ilvl w:val="2"/>
      </w:numPr>
      <w:ind w:left="357" w:hanging="357"/>
    </w:pPr>
    <w:rPr>
      <w:sz w:val="24"/>
    </w:rPr>
  </w:style>
  <w:style w:type="paragraph" w:customStyle="1" w:styleId="text">
    <w:name w:val="text"/>
    <w:qFormat/>
    <w:rsid w:val="008F05A9"/>
    <w:pPr>
      <w:keepNext/>
      <w:numPr>
        <w:numId w:val="3"/>
      </w:numPr>
      <w:spacing w:after="0" w:line="240" w:lineRule="auto"/>
    </w:pPr>
    <w:rPr>
      <w:rFonts w:eastAsia="Times New Roman" w:cs="Times New Roman"/>
      <w:szCs w:val="24"/>
      <w:lang w:val="cs-CZ" w:eastAsia="cs-CZ"/>
    </w:rPr>
  </w:style>
  <w:style w:type="paragraph" w:customStyle="1" w:styleId="textdan">
    <w:name w:val="text dan"/>
    <w:basedOn w:val="text"/>
    <w:qFormat/>
    <w:rsid w:val="008F05A9"/>
    <w:pPr>
      <w:numPr>
        <w:numId w:val="0"/>
      </w:numPr>
      <w:ind w:firstLine="720"/>
    </w:pPr>
  </w:style>
  <w:style w:type="paragraph" w:styleId="Titulek">
    <w:name w:val="caption"/>
    <w:basedOn w:val="Normln"/>
    <w:next w:val="Normln"/>
    <w:uiPriority w:val="35"/>
    <w:unhideWhenUsed/>
    <w:qFormat/>
    <w:rsid w:val="00075FBF"/>
    <w:pPr>
      <w:spacing w:line="240" w:lineRule="auto"/>
    </w:pPr>
    <w:rPr>
      <w:i/>
      <w:iCs/>
      <w:color w:val="44546A" w:themeColor="text2"/>
      <w:sz w:val="18"/>
      <w:szCs w:val="18"/>
    </w:rPr>
  </w:style>
  <w:style w:type="character" w:styleId="Hypertextovodkaz">
    <w:name w:val="Hyperlink"/>
    <w:basedOn w:val="Standardnpsmoodstavce"/>
    <w:uiPriority w:val="99"/>
    <w:unhideWhenUsed/>
    <w:rsid w:val="00F2427D"/>
    <w:rPr>
      <w:color w:val="0563C1" w:themeColor="hyperlink"/>
      <w:u w:val="single"/>
    </w:rPr>
  </w:style>
  <w:style w:type="character" w:customStyle="1" w:styleId="UnresolvedMention">
    <w:name w:val="Unresolved Mention"/>
    <w:basedOn w:val="Standardnpsmoodstavce"/>
    <w:uiPriority w:val="99"/>
    <w:semiHidden/>
    <w:unhideWhenUsed/>
    <w:rsid w:val="00F2427D"/>
    <w:rPr>
      <w:color w:val="605E5C"/>
      <w:shd w:val="clear" w:color="auto" w:fill="E1DFDD"/>
    </w:rPr>
  </w:style>
  <w:style w:type="paragraph" w:styleId="z-Zatekformule">
    <w:name w:val="HTML Top of Form"/>
    <w:basedOn w:val="Normln"/>
    <w:next w:val="Normln"/>
    <w:link w:val="z-ZatekformuleChar"/>
    <w:hidden/>
    <w:uiPriority w:val="99"/>
    <w:semiHidden/>
    <w:unhideWhenUsed/>
    <w:rsid w:val="00CF69E9"/>
    <w:pPr>
      <w:pBdr>
        <w:bottom w:val="single" w:sz="6" w:space="1" w:color="auto"/>
      </w:pBdr>
      <w:spacing w:after="0" w:line="240" w:lineRule="auto"/>
      <w:jc w:val="center"/>
    </w:pPr>
    <w:rPr>
      <w:rFonts w:ascii="Arial" w:eastAsia="Times New Roman" w:hAnsi="Arial" w:cs="Arial"/>
      <w:vanish/>
      <w:sz w:val="16"/>
      <w:szCs w:val="16"/>
      <w:lang w:eastAsia="cs-CZ"/>
    </w:rPr>
  </w:style>
  <w:style w:type="character" w:customStyle="1" w:styleId="z-ZatekformuleChar">
    <w:name w:val="z-Začátek formuláře Char"/>
    <w:basedOn w:val="Standardnpsmoodstavce"/>
    <w:link w:val="z-Zatekformule"/>
    <w:uiPriority w:val="99"/>
    <w:semiHidden/>
    <w:rsid w:val="00CF69E9"/>
    <w:rPr>
      <w:rFonts w:ascii="Arial" w:eastAsia="Times New Roman" w:hAnsi="Arial" w:cs="Arial"/>
      <w:vanish/>
      <w:sz w:val="16"/>
      <w:szCs w:val="16"/>
      <w:lang w:val="cs-CZ" w:eastAsia="cs-CZ"/>
    </w:rPr>
  </w:style>
  <w:style w:type="paragraph" w:styleId="z-Konecformule">
    <w:name w:val="HTML Bottom of Form"/>
    <w:basedOn w:val="Normln"/>
    <w:next w:val="Normln"/>
    <w:link w:val="z-KonecformuleChar"/>
    <w:hidden/>
    <w:uiPriority w:val="99"/>
    <w:semiHidden/>
    <w:unhideWhenUsed/>
    <w:rsid w:val="00CF69E9"/>
    <w:pPr>
      <w:pBdr>
        <w:top w:val="single" w:sz="6" w:space="1" w:color="auto"/>
      </w:pBdr>
      <w:spacing w:after="0" w:line="240" w:lineRule="auto"/>
      <w:jc w:val="center"/>
    </w:pPr>
    <w:rPr>
      <w:rFonts w:ascii="Arial" w:eastAsia="Times New Roman" w:hAnsi="Arial" w:cs="Arial"/>
      <w:vanish/>
      <w:sz w:val="16"/>
      <w:szCs w:val="16"/>
      <w:lang w:eastAsia="cs-CZ"/>
    </w:rPr>
  </w:style>
  <w:style w:type="character" w:customStyle="1" w:styleId="z-KonecformuleChar">
    <w:name w:val="z-Konec formuláře Char"/>
    <w:basedOn w:val="Standardnpsmoodstavce"/>
    <w:link w:val="z-Konecformule"/>
    <w:uiPriority w:val="99"/>
    <w:semiHidden/>
    <w:rsid w:val="00CF69E9"/>
    <w:rPr>
      <w:rFonts w:ascii="Arial" w:eastAsia="Times New Roman" w:hAnsi="Arial" w:cs="Arial"/>
      <w:vanish/>
      <w:sz w:val="16"/>
      <w:szCs w:val="16"/>
      <w:lang w:val="cs-CZ"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477272">
      <w:bodyDiv w:val="1"/>
      <w:marLeft w:val="0"/>
      <w:marRight w:val="0"/>
      <w:marTop w:val="0"/>
      <w:marBottom w:val="0"/>
      <w:divBdr>
        <w:top w:val="none" w:sz="0" w:space="0" w:color="auto"/>
        <w:left w:val="none" w:sz="0" w:space="0" w:color="auto"/>
        <w:bottom w:val="none" w:sz="0" w:space="0" w:color="auto"/>
        <w:right w:val="none" w:sz="0" w:space="0" w:color="auto"/>
      </w:divBdr>
      <w:divsChild>
        <w:div w:id="116292213">
          <w:marLeft w:val="0"/>
          <w:marRight w:val="0"/>
          <w:marTop w:val="0"/>
          <w:marBottom w:val="0"/>
          <w:divBdr>
            <w:top w:val="single" w:sz="6" w:space="4" w:color="FFA500"/>
            <w:left w:val="single" w:sz="6" w:space="4" w:color="FFA500"/>
            <w:bottom w:val="single" w:sz="6" w:space="4" w:color="FFA500"/>
            <w:right w:val="single" w:sz="6" w:space="4" w:color="FFA500"/>
          </w:divBdr>
        </w:div>
      </w:divsChild>
    </w:div>
    <w:div w:id="202443363">
      <w:bodyDiv w:val="1"/>
      <w:marLeft w:val="0"/>
      <w:marRight w:val="0"/>
      <w:marTop w:val="0"/>
      <w:marBottom w:val="0"/>
      <w:divBdr>
        <w:top w:val="none" w:sz="0" w:space="0" w:color="auto"/>
        <w:left w:val="none" w:sz="0" w:space="0" w:color="auto"/>
        <w:bottom w:val="none" w:sz="0" w:space="0" w:color="auto"/>
        <w:right w:val="none" w:sz="0" w:space="0" w:color="auto"/>
      </w:divBdr>
    </w:div>
    <w:div w:id="1238439520">
      <w:bodyDiv w:val="1"/>
      <w:marLeft w:val="0"/>
      <w:marRight w:val="0"/>
      <w:marTop w:val="0"/>
      <w:marBottom w:val="0"/>
      <w:divBdr>
        <w:top w:val="none" w:sz="0" w:space="0" w:color="auto"/>
        <w:left w:val="none" w:sz="0" w:space="0" w:color="auto"/>
        <w:bottom w:val="none" w:sz="0" w:space="0" w:color="auto"/>
        <w:right w:val="none" w:sz="0" w:space="0" w:color="auto"/>
      </w:divBdr>
      <w:divsChild>
        <w:div w:id="1795979408">
          <w:marLeft w:val="0"/>
          <w:marRight w:val="0"/>
          <w:marTop w:val="0"/>
          <w:marBottom w:val="0"/>
          <w:divBdr>
            <w:top w:val="single" w:sz="6" w:space="4" w:color="FFA500"/>
            <w:left w:val="single" w:sz="6" w:space="4" w:color="FFA500"/>
            <w:bottom w:val="single" w:sz="6" w:space="4" w:color="FFA500"/>
            <w:right w:val="single" w:sz="6" w:space="4" w:color="FFA500"/>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hyperlink" Target="https://cs.wikipedia.org/wiki/Cheva" TargetMode="External"/><Relationship Id="rId3" Type="http://schemas.openxmlformats.org/officeDocument/2006/relationships/settings" Target="settings.xml"/><Relationship Id="rId21" Type="http://schemas.openxmlformats.org/officeDocument/2006/relationships/hyperlink" Target="https://www.muzeumlegatabor.cz/historie/"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gif"/><Relationship Id="rId25" Type="http://schemas.openxmlformats.org/officeDocument/2006/relationships/hyperlink" Target="https://cs.wikipedia.org/wiki/Seva"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https://education.lego.com/en-us/products/lego-education-spike-prime-set/45678"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www.kapla.cz/?gclid=CjwKCAjwpqv0BRABEiwA-TySwTfY2FKoOvdTNtZDC1a0Q_v4i6ybzaxT_dHPMTgadF6pRmMYTe2eThoCF2YQAvD_BwE" TargetMode="Externa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hyperlink" Target="https://cs.wikipedia.org/wiki/Merkur_(stavebnice)&#168;" TargetMode="External"/><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hyperlink" Target="https://en.wikipedia.org/wiki/Lego"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hyperlink" Target="http://www.merkurtoys.cz/" TargetMode="External"/><Relationship Id="rId27" Type="http://schemas.openxmlformats.org/officeDocument/2006/relationships/fontTable" Target="fontTable.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1621</Words>
  <Characters>9663</Characters>
  <Application>Microsoft Office Word</Application>
  <DocSecurity>0</DocSecurity>
  <Lines>134</Lines>
  <Paragraphs>46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danpy</dc:creator>
  <cp:keywords/>
  <dc:description/>
  <cp:lastModifiedBy>Zdenek</cp:lastModifiedBy>
  <cp:revision>2</cp:revision>
  <dcterms:created xsi:type="dcterms:W3CDTF">2020-04-08T12:50:00Z</dcterms:created>
  <dcterms:modified xsi:type="dcterms:W3CDTF">2020-04-08T12:50:00Z</dcterms:modified>
</cp:coreProperties>
</file>