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51C4" w14:textId="11518673" w:rsidR="00C45BF7" w:rsidRPr="00C45BF7" w:rsidRDefault="00C45BF7" w:rsidP="00C45BF7">
      <w:pPr>
        <w:jc w:val="both"/>
      </w:pPr>
      <w:r w:rsidRPr="00C45BF7">
        <w:rPr>
          <w:noProof/>
        </w:rPr>
        <mc:AlternateContent>
          <mc:Choice Requires="wps">
            <w:drawing>
              <wp:anchor distT="0" distB="0" distL="114300" distR="114300" simplePos="0" relativeHeight="251663360" behindDoc="0" locked="0" layoutInCell="1" allowOverlap="1" wp14:anchorId="5E98CB35" wp14:editId="646A82C3">
                <wp:simplePos x="0" y="0"/>
                <wp:positionH relativeFrom="margin">
                  <wp:posOffset>-635</wp:posOffset>
                </wp:positionH>
                <wp:positionV relativeFrom="paragraph">
                  <wp:posOffset>212725</wp:posOffset>
                </wp:positionV>
                <wp:extent cx="2773680" cy="7620"/>
                <wp:effectExtent l="0" t="0" r="26670" b="30480"/>
                <wp:wrapNone/>
                <wp:docPr id="3" name="Rovná spojnica 3"/>
                <wp:cNvGraphicFramePr/>
                <a:graphic xmlns:a="http://schemas.openxmlformats.org/drawingml/2006/main">
                  <a:graphicData uri="http://schemas.microsoft.com/office/word/2010/wordprocessingShape">
                    <wps:wsp>
                      <wps:cNvCnPr/>
                      <wps:spPr>
                        <a:xfrm flipV="1">
                          <a:off x="0" y="0"/>
                          <a:ext cx="277368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76A5C" id="Rovná spojnica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6.75pt" to="218.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" strokecolor="#4472c4 [3204]" strokeweight="1pt">
                <v:stroke joinstyle="miter"/>
                <w10:wrap anchorx="margin"/>
              </v:line>
            </w:pict>
          </mc:Fallback>
        </mc:AlternateContent>
      </w:r>
      <w:r w:rsidRPr="00C45BF7">
        <w:t xml:space="preserve">Úloha č. </w:t>
      </w:r>
      <w:r w:rsidR="007F4EEF">
        <w:t>2</w:t>
      </w:r>
      <w:r w:rsidRPr="00C45BF7">
        <w:t>:</w:t>
      </w:r>
      <w:r w:rsidR="00F33C92">
        <w:t xml:space="preserve"> </w:t>
      </w:r>
      <w:r w:rsidR="007F4EEF">
        <w:t>Vybraný odborný článok</w:t>
      </w:r>
      <w:r w:rsidR="003546D1">
        <w:t xml:space="preserve"> + metódy </w:t>
      </w:r>
    </w:p>
    <w:p w14:paraId="0DD8ADCE" w14:textId="723E2CBC" w:rsidR="00602EB8" w:rsidRDefault="00C45BF7" w:rsidP="007F4EEF">
      <w:pPr>
        <w:jc w:val="both"/>
      </w:pPr>
      <w:r>
        <w:t>Do nasledujúceho semináru (</w:t>
      </w:r>
      <w:r w:rsidR="007F4EEF">
        <w:t>4</w:t>
      </w:r>
      <w:r>
        <w:t xml:space="preserve">. resp. </w:t>
      </w:r>
      <w:r w:rsidR="007F4EEF">
        <w:t>5</w:t>
      </w:r>
      <w:r>
        <w:t>.</w:t>
      </w:r>
      <w:r w:rsidR="007F4EEF">
        <w:t>4</w:t>
      </w:r>
      <w:r>
        <w:t>.2023)</w:t>
      </w:r>
      <w:r w:rsidR="007F4EEF">
        <w:t xml:space="preserve"> si vo </w:t>
      </w:r>
      <w:r>
        <w:t>vytvor</w:t>
      </w:r>
      <w:r w:rsidR="007F4EEF">
        <w:t xml:space="preserve">enom </w:t>
      </w:r>
      <w:r>
        <w:t>tím</w:t>
      </w:r>
      <w:r w:rsidR="007F4EEF">
        <w:t>e prejdete literatúru k Vašej téme</w:t>
      </w:r>
      <w:r>
        <w:t>.</w:t>
      </w:r>
      <w:r w:rsidR="007F4EEF">
        <w:t xml:space="preserve"> </w:t>
      </w:r>
      <w:r>
        <w:t xml:space="preserve"> </w:t>
      </w:r>
      <w:r w:rsidR="007F4EEF">
        <w:t xml:space="preserve">Využite pri tom odkazy v ďalšej časti dokumentu, prípadne ďalšie zdroje odbornej literatúry, ktoré poznáte. </w:t>
      </w:r>
      <w:r w:rsidR="003546D1">
        <w:t xml:space="preserve">Nejde o to, aby ste prešli veľa článkov, ale aby ste našli niečo z podobnej témy, ako ste si vybrali. Takto si vyberiete jeden hlavný článok, na ktorom založíte teóriu pre Váš výskum. Okrem toho popremýšľajte nad tým, aké výskumné metódy by ste chceli použiť </w:t>
      </w:r>
      <w:r w:rsidR="00C868AB">
        <w:t xml:space="preserve">pri zbere a analýze dát (tu sa môžete taktiež inšpirovať prečítanými článkami). Na nasledujúcom semináre </w:t>
      </w:r>
      <w:r w:rsidR="00C868AB">
        <w:t>(4. resp. 5.4.2023)</w:t>
      </w:r>
      <w:r w:rsidR="00C868AB">
        <w:t xml:space="preserve"> odprezentujete Vaše výstupy v tímoch na max. 10 min. Budú obsahovať:</w:t>
      </w:r>
    </w:p>
    <w:p w14:paraId="1C731296" w14:textId="0CB07855" w:rsidR="00C868AB" w:rsidRDefault="00C868AB" w:rsidP="00C868AB">
      <w:pPr>
        <w:pStyle w:val="Odsekzoznamu"/>
        <w:numPr>
          <w:ilvl w:val="0"/>
          <w:numId w:val="7"/>
        </w:numPr>
        <w:jc w:val="both"/>
      </w:pPr>
      <w:r>
        <w:t>Aký článok ste si vybrali pre teóriu Vášho výskumu?</w:t>
      </w:r>
    </w:p>
    <w:p w14:paraId="69050056" w14:textId="798C023C" w:rsidR="00C868AB" w:rsidRDefault="00C868AB" w:rsidP="00C868AB">
      <w:pPr>
        <w:pStyle w:val="Odsekzoznamu"/>
        <w:numPr>
          <w:ilvl w:val="0"/>
          <w:numId w:val="7"/>
        </w:numPr>
        <w:jc w:val="both"/>
      </w:pPr>
      <w:r>
        <w:t>Stručný obsah článku, v čom sa Vám hodí pre Váš výskum?</w:t>
      </w:r>
    </w:p>
    <w:p w14:paraId="130180A1" w14:textId="53CBF13A" w:rsidR="00C868AB" w:rsidRDefault="00C868AB" w:rsidP="00C868AB">
      <w:pPr>
        <w:pStyle w:val="Odsekzoznamu"/>
        <w:numPr>
          <w:ilvl w:val="0"/>
          <w:numId w:val="7"/>
        </w:numPr>
        <w:jc w:val="both"/>
      </w:pPr>
      <w:r>
        <w:t>Aké metódy zberu a analýzy dát autori použili?</w:t>
      </w:r>
    </w:p>
    <w:p w14:paraId="51F211C4" w14:textId="615C063A" w:rsidR="00C868AB" w:rsidRDefault="00C868AB" w:rsidP="00C868AB">
      <w:pPr>
        <w:pStyle w:val="Odsekzoznamu"/>
        <w:numPr>
          <w:ilvl w:val="0"/>
          <w:numId w:val="7"/>
        </w:numPr>
        <w:jc w:val="both"/>
      </w:pPr>
      <w:r>
        <w:t>Aké metódy zberu a analýzy dát by ste chceli vo výskume použiť Vy?</w:t>
      </w:r>
    </w:p>
    <w:p w14:paraId="50DB0FB0" w14:textId="77777777" w:rsidR="003546D1" w:rsidRDefault="003546D1" w:rsidP="007F4EEF">
      <w:pPr>
        <w:jc w:val="both"/>
      </w:pPr>
    </w:p>
    <w:p w14:paraId="44FA238D" w14:textId="61360DFF" w:rsidR="003F3A70" w:rsidRDefault="003F3A70" w:rsidP="00C45BF7">
      <w:pPr>
        <w:jc w:val="both"/>
      </w:pPr>
      <w:r>
        <w:t>Užitočné odkazy</w:t>
      </w:r>
      <w:r w:rsidR="00A877E5">
        <w:t xml:space="preserve"> na databázy článkov</w:t>
      </w:r>
      <w:r>
        <w:t>:</w:t>
      </w:r>
    </w:p>
    <w:p w14:paraId="2BBC9DDF" w14:textId="593D20A3" w:rsidR="007F4EEF" w:rsidRDefault="007F4EEF" w:rsidP="00C45BF7">
      <w:pPr>
        <w:jc w:val="both"/>
      </w:pPr>
      <w:hyperlink r:id="rId7" w:history="1">
        <w:r w:rsidRPr="001B6745">
          <w:rPr>
            <w:rStyle w:val="Hypertextovprepojenie"/>
          </w:rPr>
          <w:t>https://www.webofknowledge.com/</w:t>
        </w:r>
      </w:hyperlink>
      <w:r>
        <w:t xml:space="preserve"> - databáza impaktovaných časopisov/článkov, je potrebné prihlásiť sa cez Vaše IS heslo</w:t>
      </w:r>
    </w:p>
    <w:p w14:paraId="1919FFC8" w14:textId="77BE5C13" w:rsidR="007F4EEF" w:rsidRDefault="007F4EEF" w:rsidP="00C45BF7">
      <w:pPr>
        <w:jc w:val="both"/>
      </w:pPr>
      <w:hyperlink r:id="rId8" w:history="1">
        <w:r w:rsidRPr="001B6745">
          <w:rPr>
            <w:rStyle w:val="Hypertextovprepojenie"/>
          </w:rPr>
          <w:t>https://www.scopus.com/home.uri</w:t>
        </w:r>
      </w:hyperlink>
      <w:r>
        <w:t xml:space="preserve"> - databáza článkov, je potrebné sa prihlásiť sa z IP adresy MU, takže buď na univerzite alebo z domu pomocou VPN (návod je tu: </w:t>
      </w:r>
      <w:hyperlink r:id="rId9" w:history="1">
        <w:r w:rsidRPr="001B6745">
          <w:rPr>
            <w:rStyle w:val="Hypertextovprepojenie"/>
          </w:rPr>
          <w:t>https://it.muni.cz/sluzby/vpn</w:t>
        </w:r>
      </w:hyperlink>
      <w:r>
        <w:t>)</w:t>
      </w:r>
    </w:p>
    <w:p w14:paraId="5CDF44A7" w14:textId="58C18273" w:rsidR="007F4EEF" w:rsidRDefault="007F4EEF" w:rsidP="00C45BF7">
      <w:pPr>
        <w:jc w:val="both"/>
      </w:pPr>
      <w:hyperlink r:id="rId10" w:history="1">
        <w:r w:rsidRPr="001B6745">
          <w:rPr>
            <w:rStyle w:val="Hypertextovprepojenie"/>
          </w:rPr>
          <w:t>https://www.sciencedirect.com/</w:t>
        </w:r>
      </w:hyperlink>
      <w:r>
        <w:t xml:space="preserve"> - </w:t>
      </w:r>
      <w:r w:rsidR="00537720">
        <w:t>databáza článkov, taktiež je potrebné sa prihlásiť z IP MU</w:t>
      </w:r>
    </w:p>
    <w:p w14:paraId="12B66B0B" w14:textId="5CF664AE" w:rsidR="00537720" w:rsidRDefault="00537720" w:rsidP="00C45BF7">
      <w:pPr>
        <w:jc w:val="both"/>
      </w:pPr>
      <w:r>
        <w:t xml:space="preserve">prípadne Google Scholar, stránky jednotlivých open access časopisov (napr. </w:t>
      </w:r>
      <w:hyperlink r:id="rId11" w:history="1">
        <w:r w:rsidRPr="001B6745">
          <w:rPr>
            <w:rStyle w:val="Hypertextovprepojenie"/>
          </w:rPr>
          <w:t>https://geografie.cz/</w:t>
        </w:r>
      </w:hyperlink>
      <w:r>
        <w:t xml:space="preserve">), </w:t>
      </w:r>
      <w:r w:rsidR="00A877E5">
        <w:t>apod.</w:t>
      </w:r>
    </w:p>
    <w:p w14:paraId="73815713" w14:textId="71C3D337" w:rsidR="00A877E5" w:rsidRDefault="00A877E5" w:rsidP="00C45BF7">
      <w:pPr>
        <w:jc w:val="both"/>
      </w:pPr>
    </w:p>
    <w:p w14:paraId="008ACE2F" w14:textId="507BB7B5" w:rsidR="00A877E5" w:rsidRDefault="00A877E5" w:rsidP="00C45BF7">
      <w:pPr>
        <w:jc w:val="both"/>
      </w:pPr>
      <w:r>
        <w:t>Odporúčané knihy zaoberajúce sa metódami výskumu:</w:t>
      </w:r>
    </w:p>
    <w:p w14:paraId="270443A0" w14:textId="0BB4F5E2" w:rsidR="003546D1" w:rsidRDefault="00A877E5" w:rsidP="003546D1">
      <w:r>
        <w:t xml:space="preserve">Research </w:t>
      </w:r>
      <w:r w:rsidR="003546D1">
        <w:t>methods in geogrpahy: a critical introduction (</w:t>
      </w:r>
      <w:hyperlink r:id="rId12" w:history="1">
        <w:r w:rsidR="003546D1" w:rsidRPr="001B6745">
          <w:rPr>
            <w:rStyle w:val="Hypertextovprepojenie"/>
          </w:rPr>
          <w:t>https://katalog.muni.cz/Record/MUB01000657523</w:t>
        </w:r>
      </w:hyperlink>
      <w:r w:rsidR="003546D1">
        <w:t>)</w:t>
      </w:r>
    </w:p>
    <w:p w14:paraId="7A12F769" w14:textId="192C9318" w:rsidR="003546D1" w:rsidRDefault="003546D1" w:rsidP="003546D1">
      <w:r>
        <w:t>Key methods in geography (</w:t>
      </w:r>
      <w:hyperlink r:id="rId13" w:history="1">
        <w:r w:rsidRPr="001B6745">
          <w:rPr>
            <w:rStyle w:val="Hypertextovprepojenie"/>
          </w:rPr>
          <w:t>https://katalog.muni.cz/Record/MUB01006408105</w:t>
        </w:r>
      </w:hyperlink>
      <w:r>
        <w:t>)</w:t>
      </w:r>
    </w:p>
    <w:p w14:paraId="764A1D52" w14:textId="77777777" w:rsidR="00537720" w:rsidRDefault="00537720" w:rsidP="00C45BF7">
      <w:pPr>
        <w:jc w:val="both"/>
      </w:pPr>
    </w:p>
    <w:sectPr w:rsidR="0053772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AB12" w14:textId="77777777" w:rsidR="00AE5556" w:rsidRDefault="00AE5556" w:rsidP="009E52B3">
      <w:pPr>
        <w:spacing w:after="0" w:line="240" w:lineRule="auto"/>
      </w:pPr>
      <w:r>
        <w:separator/>
      </w:r>
    </w:p>
  </w:endnote>
  <w:endnote w:type="continuationSeparator" w:id="0">
    <w:p w14:paraId="464821B0" w14:textId="77777777" w:rsidR="00AE5556" w:rsidRDefault="00AE5556" w:rsidP="009E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5783" w14:textId="77777777" w:rsidR="00AE5556" w:rsidRDefault="00AE5556" w:rsidP="009E52B3">
      <w:pPr>
        <w:spacing w:after="0" w:line="240" w:lineRule="auto"/>
      </w:pPr>
      <w:r>
        <w:separator/>
      </w:r>
    </w:p>
  </w:footnote>
  <w:footnote w:type="continuationSeparator" w:id="0">
    <w:p w14:paraId="175C54E4" w14:textId="77777777" w:rsidR="00AE5556" w:rsidRDefault="00AE5556" w:rsidP="009E5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9353" w14:textId="1418000A" w:rsidR="009E52B3" w:rsidRPr="009E52B3" w:rsidRDefault="009E52B3" w:rsidP="009E52B3">
    <w:pPr>
      <w:pStyle w:val="Hlavika"/>
      <w:jc w:val="right"/>
      <w:rPr>
        <w:i/>
        <w:iCs/>
      </w:rPr>
    </w:pPr>
    <w:r w:rsidRPr="009E52B3">
      <w:rPr>
        <w:i/>
        <w:iCs/>
      </w:rPr>
      <w:t>Ze0131 Aplikované metody výzkumu (jaro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AE3"/>
    <w:multiLevelType w:val="hybridMultilevel"/>
    <w:tmpl w:val="53262C78"/>
    <w:lvl w:ilvl="0" w:tplc="041B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62B464E"/>
    <w:multiLevelType w:val="hybridMultilevel"/>
    <w:tmpl w:val="C60E840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4256149C"/>
    <w:multiLevelType w:val="hybridMultilevel"/>
    <w:tmpl w:val="C8D88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783297F"/>
    <w:multiLevelType w:val="hybridMultilevel"/>
    <w:tmpl w:val="6BE48158"/>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4" w15:restartNumberingAfterBreak="0">
    <w:nsid w:val="51365C7A"/>
    <w:multiLevelType w:val="hybridMultilevel"/>
    <w:tmpl w:val="E1F2AC88"/>
    <w:lvl w:ilvl="0" w:tplc="8CE83342">
      <w:start w:val="1"/>
      <w:numFmt w:val="bullet"/>
      <w:lvlText w:val=""/>
      <w:lvlJc w:val="left"/>
      <w:pPr>
        <w:tabs>
          <w:tab w:val="num" w:pos="720"/>
        </w:tabs>
        <w:ind w:left="720" w:hanging="360"/>
      </w:pPr>
      <w:rPr>
        <w:rFonts w:ascii="Wingdings 3" w:hAnsi="Wingdings 3" w:hint="default"/>
      </w:rPr>
    </w:lvl>
    <w:lvl w:ilvl="1" w:tplc="C9EA93FA" w:tentative="1">
      <w:start w:val="1"/>
      <w:numFmt w:val="bullet"/>
      <w:lvlText w:val=""/>
      <w:lvlJc w:val="left"/>
      <w:pPr>
        <w:tabs>
          <w:tab w:val="num" w:pos="1440"/>
        </w:tabs>
        <w:ind w:left="1440" w:hanging="360"/>
      </w:pPr>
      <w:rPr>
        <w:rFonts w:ascii="Wingdings 3" w:hAnsi="Wingdings 3" w:hint="default"/>
      </w:rPr>
    </w:lvl>
    <w:lvl w:ilvl="2" w:tplc="71680EE2" w:tentative="1">
      <w:start w:val="1"/>
      <w:numFmt w:val="bullet"/>
      <w:lvlText w:val=""/>
      <w:lvlJc w:val="left"/>
      <w:pPr>
        <w:tabs>
          <w:tab w:val="num" w:pos="2160"/>
        </w:tabs>
        <w:ind w:left="2160" w:hanging="360"/>
      </w:pPr>
      <w:rPr>
        <w:rFonts w:ascii="Wingdings 3" w:hAnsi="Wingdings 3" w:hint="default"/>
      </w:rPr>
    </w:lvl>
    <w:lvl w:ilvl="3" w:tplc="6E542C26" w:tentative="1">
      <w:start w:val="1"/>
      <w:numFmt w:val="bullet"/>
      <w:lvlText w:val=""/>
      <w:lvlJc w:val="left"/>
      <w:pPr>
        <w:tabs>
          <w:tab w:val="num" w:pos="2880"/>
        </w:tabs>
        <w:ind w:left="2880" w:hanging="360"/>
      </w:pPr>
      <w:rPr>
        <w:rFonts w:ascii="Wingdings 3" w:hAnsi="Wingdings 3" w:hint="default"/>
      </w:rPr>
    </w:lvl>
    <w:lvl w:ilvl="4" w:tplc="35324E98" w:tentative="1">
      <w:start w:val="1"/>
      <w:numFmt w:val="bullet"/>
      <w:lvlText w:val=""/>
      <w:lvlJc w:val="left"/>
      <w:pPr>
        <w:tabs>
          <w:tab w:val="num" w:pos="3600"/>
        </w:tabs>
        <w:ind w:left="3600" w:hanging="360"/>
      </w:pPr>
      <w:rPr>
        <w:rFonts w:ascii="Wingdings 3" w:hAnsi="Wingdings 3" w:hint="default"/>
      </w:rPr>
    </w:lvl>
    <w:lvl w:ilvl="5" w:tplc="96386182" w:tentative="1">
      <w:start w:val="1"/>
      <w:numFmt w:val="bullet"/>
      <w:lvlText w:val=""/>
      <w:lvlJc w:val="left"/>
      <w:pPr>
        <w:tabs>
          <w:tab w:val="num" w:pos="4320"/>
        </w:tabs>
        <w:ind w:left="4320" w:hanging="360"/>
      </w:pPr>
      <w:rPr>
        <w:rFonts w:ascii="Wingdings 3" w:hAnsi="Wingdings 3" w:hint="default"/>
      </w:rPr>
    </w:lvl>
    <w:lvl w:ilvl="6" w:tplc="4FDC0A1E" w:tentative="1">
      <w:start w:val="1"/>
      <w:numFmt w:val="bullet"/>
      <w:lvlText w:val=""/>
      <w:lvlJc w:val="left"/>
      <w:pPr>
        <w:tabs>
          <w:tab w:val="num" w:pos="5040"/>
        </w:tabs>
        <w:ind w:left="5040" w:hanging="360"/>
      </w:pPr>
      <w:rPr>
        <w:rFonts w:ascii="Wingdings 3" w:hAnsi="Wingdings 3" w:hint="default"/>
      </w:rPr>
    </w:lvl>
    <w:lvl w:ilvl="7" w:tplc="5FA83746" w:tentative="1">
      <w:start w:val="1"/>
      <w:numFmt w:val="bullet"/>
      <w:lvlText w:val=""/>
      <w:lvlJc w:val="left"/>
      <w:pPr>
        <w:tabs>
          <w:tab w:val="num" w:pos="5760"/>
        </w:tabs>
        <w:ind w:left="5760" w:hanging="360"/>
      </w:pPr>
      <w:rPr>
        <w:rFonts w:ascii="Wingdings 3" w:hAnsi="Wingdings 3" w:hint="default"/>
      </w:rPr>
    </w:lvl>
    <w:lvl w:ilvl="8" w:tplc="F266B7B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EBB0541"/>
    <w:multiLevelType w:val="hybridMultilevel"/>
    <w:tmpl w:val="871838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6324099"/>
    <w:multiLevelType w:val="hybridMultilevel"/>
    <w:tmpl w:val="221A8164"/>
    <w:lvl w:ilvl="0" w:tplc="041B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D7218E6" w:tentative="1">
      <w:start w:val="1"/>
      <w:numFmt w:val="bullet"/>
      <w:lvlText w:val=""/>
      <w:lvlJc w:val="left"/>
      <w:pPr>
        <w:tabs>
          <w:tab w:val="num" w:pos="2160"/>
        </w:tabs>
        <w:ind w:left="2160" w:hanging="360"/>
      </w:pPr>
      <w:rPr>
        <w:rFonts w:ascii="Wingdings 3" w:hAnsi="Wingdings 3" w:hint="default"/>
      </w:rPr>
    </w:lvl>
    <w:lvl w:ilvl="3" w:tplc="8626002A" w:tentative="1">
      <w:start w:val="1"/>
      <w:numFmt w:val="bullet"/>
      <w:lvlText w:val=""/>
      <w:lvlJc w:val="left"/>
      <w:pPr>
        <w:tabs>
          <w:tab w:val="num" w:pos="2880"/>
        </w:tabs>
        <w:ind w:left="2880" w:hanging="360"/>
      </w:pPr>
      <w:rPr>
        <w:rFonts w:ascii="Wingdings 3" w:hAnsi="Wingdings 3" w:hint="default"/>
      </w:rPr>
    </w:lvl>
    <w:lvl w:ilvl="4" w:tplc="AC2A37DC" w:tentative="1">
      <w:start w:val="1"/>
      <w:numFmt w:val="bullet"/>
      <w:lvlText w:val=""/>
      <w:lvlJc w:val="left"/>
      <w:pPr>
        <w:tabs>
          <w:tab w:val="num" w:pos="3600"/>
        </w:tabs>
        <w:ind w:left="3600" w:hanging="360"/>
      </w:pPr>
      <w:rPr>
        <w:rFonts w:ascii="Wingdings 3" w:hAnsi="Wingdings 3" w:hint="default"/>
      </w:rPr>
    </w:lvl>
    <w:lvl w:ilvl="5" w:tplc="7AFECDA0" w:tentative="1">
      <w:start w:val="1"/>
      <w:numFmt w:val="bullet"/>
      <w:lvlText w:val=""/>
      <w:lvlJc w:val="left"/>
      <w:pPr>
        <w:tabs>
          <w:tab w:val="num" w:pos="4320"/>
        </w:tabs>
        <w:ind w:left="4320" w:hanging="360"/>
      </w:pPr>
      <w:rPr>
        <w:rFonts w:ascii="Wingdings 3" w:hAnsi="Wingdings 3" w:hint="default"/>
      </w:rPr>
    </w:lvl>
    <w:lvl w:ilvl="6" w:tplc="312CB1C2" w:tentative="1">
      <w:start w:val="1"/>
      <w:numFmt w:val="bullet"/>
      <w:lvlText w:val=""/>
      <w:lvlJc w:val="left"/>
      <w:pPr>
        <w:tabs>
          <w:tab w:val="num" w:pos="5040"/>
        </w:tabs>
        <w:ind w:left="5040" w:hanging="360"/>
      </w:pPr>
      <w:rPr>
        <w:rFonts w:ascii="Wingdings 3" w:hAnsi="Wingdings 3" w:hint="default"/>
      </w:rPr>
    </w:lvl>
    <w:lvl w:ilvl="7" w:tplc="F9F00D10" w:tentative="1">
      <w:start w:val="1"/>
      <w:numFmt w:val="bullet"/>
      <w:lvlText w:val=""/>
      <w:lvlJc w:val="left"/>
      <w:pPr>
        <w:tabs>
          <w:tab w:val="num" w:pos="5760"/>
        </w:tabs>
        <w:ind w:left="5760" w:hanging="360"/>
      </w:pPr>
      <w:rPr>
        <w:rFonts w:ascii="Wingdings 3" w:hAnsi="Wingdings 3" w:hint="default"/>
      </w:rPr>
    </w:lvl>
    <w:lvl w:ilvl="8" w:tplc="5AACF5FE" w:tentative="1">
      <w:start w:val="1"/>
      <w:numFmt w:val="bullet"/>
      <w:lvlText w:val=""/>
      <w:lvlJc w:val="left"/>
      <w:pPr>
        <w:tabs>
          <w:tab w:val="num" w:pos="6480"/>
        </w:tabs>
        <w:ind w:left="6480" w:hanging="360"/>
      </w:pPr>
      <w:rPr>
        <w:rFonts w:ascii="Wingdings 3" w:hAnsi="Wingdings 3" w:hint="default"/>
      </w:rPr>
    </w:lvl>
  </w:abstractNum>
  <w:num w:numId="1" w16cid:durableId="1240140255">
    <w:abstractNumId w:val="5"/>
  </w:num>
  <w:num w:numId="2" w16cid:durableId="1710256867">
    <w:abstractNumId w:val="3"/>
  </w:num>
  <w:num w:numId="3" w16cid:durableId="247426274">
    <w:abstractNumId w:val="6"/>
  </w:num>
  <w:num w:numId="4" w16cid:durableId="8410609">
    <w:abstractNumId w:val="1"/>
  </w:num>
  <w:num w:numId="5" w16cid:durableId="1002077610">
    <w:abstractNumId w:val="4"/>
  </w:num>
  <w:num w:numId="6" w16cid:durableId="1585607251">
    <w:abstractNumId w:val="0"/>
  </w:num>
  <w:num w:numId="7" w16cid:durableId="1692607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C4"/>
    <w:rsid w:val="000F4FEF"/>
    <w:rsid w:val="003546D1"/>
    <w:rsid w:val="003E28C4"/>
    <w:rsid w:val="003F3A70"/>
    <w:rsid w:val="00537720"/>
    <w:rsid w:val="00561AF8"/>
    <w:rsid w:val="005B6D25"/>
    <w:rsid w:val="00602EB8"/>
    <w:rsid w:val="00661135"/>
    <w:rsid w:val="006920F5"/>
    <w:rsid w:val="00742793"/>
    <w:rsid w:val="007F4EEF"/>
    <w:rsid w:val="008C0AB3"/>
    <w:rsid w:val="00955E36"/>
    <w:rsid w:val="009E52B3"/>
    <w:rsid w:val="00A877E5"/>
    <w:rsid w:val="00AE5556"/>
    <w:rsid w:val="00BE4FC3"/>
    <w:rsid w:val="00C45BF7"/>
    <w:rsid w:val="00C868AB"/>
    <w:rsid w:val="00D70324"/>
    <w:rsid w:val="00F33C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8A0B"/>
  <w15:chartTrackingRefBased/>
  <w15:docId w15:val="{323950E7-841D-4CA2-A5EB-27347134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E52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E52B3"/>
  </w:style>
  <w:style w:type="paragraph" w:styleId="Pta">
    <w:name w:val="footer"/>
    <w:basedOn w:val="Normlny"/>
    <w:link w:val="PtaChar"/>
    <w:uiPriority w:val="99"/>
    <w:unhideWhenUsed/>
    <w:rsid w:val="009E52B3"/>
    <w:pPr>
      <w:tabs>
        <w:tab w:val="center" w:pos="4536"/>
        <w:tab w:val="right" w:pos="9072"/>
      </w:tabs>
      <w:spacing w:after="0" w:line="240" w:lineRule="auto"/>
    </w:pPr>
  </w:style>
  <w:style w:type="character" w:customStyle="1" w:styleId="PtaChar">
    <w:name w:val="Päta Char"/>
    <w:basedOn w:val="Predvolenpsmoodseku"/>
    <w:link w:val="Pta"/>
    <w:uiPriority w:val="99"/>
    <w:rsid w:val="009E52B3"/>
  </w:style>
  <w:style w:type="paragraph" w:styleId="Odsekzoznamu">
    <w:name w:val="List Paragraph"/>
    <w:basedOn w:val="Normlny"/>
    <w:uiPriority w:val="34"/>
    <w:qFormat/>
    <w:rsid w:val="00F33C92"/>
    <w:pPr>
      <w:ind w:left="720"/>
      <w:contextualSpacing/>
    </w:pPr>
  </w:style>
  <w:style w:type="character" w:styleId="Hypertextovprepojenie">
    <w:name w:val="Hyperlink"/>
    <w:basedOn w:val="Predvolenpsmoodseku"/>
    <w:uiPriority w:val="99"/>
    <w:unhideWhenUsed/>
    <w:rsid w:val="00D70324"/>
    <w:rPr>
      <w:color w:val="0563C1" w:themeColor="hyperlink"/>
      <w:u w:val="single"/>
    </w:rPr>
  </w:style>
  <w:style w:type="character" w:styleId="Nevyrieenzmienka">
    <w:name w:val="Unresolved Mention"/>
    <w:basedOn w:val="Predvolenpsmoodseku"/>
    <w:uiPriority w:val="99"/>
    <w:semiHidden/>
    <w:unhideWhenUsed/>
    <w:rsid w:val="00D70324"/>
    <w:rPr>
      <w:color w:val="605E5C"/>
      <w:shd w:val="clear" w:color="auto" w:fill="E1DFDD"/>
    </w:rPr>
  </w:style>
  <w:style w:type="character" w:styleId="PouitHypertextovPrepojenie">
    <w:name w:val="FollowedHyperlink"/>
    <w:basedOn w:val="Predvolenpsmoodseku"/>
    <w:uiPriority w:val="99"/>
    <w:semiHidden/>
    <w:unhideWhenUsed/>
    <w:rsid w:val="000F4F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5288">
      <w:bodyDiv w:val="1"/>
      <w:marLeft w:val="0"/>
      <w:marRight w:val="0"/>
      <w:marTop w:val="0"/>
      <w:marBottom w:val="0"/>
      <w:divBdr>
        <w:top w:val="none" w:sz="0" w:space="0" w:color="auto"/>
        <w:left w:val="none" w:sz="0" w:space="0" w:color="auto"/>
        <w:bottom w:val="none" w:sz="0" w:space="0" w:color="auto"/>
        <w:right w:val="none" w:sz="0" w:space="0" w:color="auto"/>
      </w:divBdr>
      <w:divsChild>
        <w:div w:id="1156998036">
          <w:marLeft w:val="547"/>
          <w:marRight w:val="0"/>
          <w:marTop w:val="200"/>
          <w:marBottom w:val="0"/>
          <w:divBdr>
            <w:top w:val="none" w:sz="0" w:space="0" w:color="auto"/>
            <w:left w:val="none" w:sz="0" w:space="0" w:color="auto"/>
            <w:bottom w:val="none" w:sz="0" w:space="0" w:color="auto"/>
            <w:right w:val="none" w:sz="0" w:space="0" w:color="auto"/>
          </w:divBdr>
        </w:div>
        <w:div w:id="921523686">
          <w:marLeft w:val="547"/>
          <w:marRight w:val="0"/>
          <w:marTop w:val="200"/>
          <w:marBottom w:val="0"/>
          <w:divBdr>
            <w:top w:val="none" w:sz="0" w:space="0" w:color="auto"/>
            <w:left w:val="none" w:sz="0" w:space="0" w:color="auto"/>
            <w:bottom w:val="none" w:sz="0" w:space="0" w:color="auto"/>
            <w:right w:val="none" w:sz="0" w:space="0" w:color="auto"/>
          </w:divBdr>
        </w:div>
        <w:div w:id="1971664105">
          <w:marLeft w:val="1166"/>
          <w:marRight w:val="0"/>
          <w:marTop w:val="200"/>
          <w:marBottom w:val="0"/>
          <w:divBdr>
            <w:top w:val="none" w:sz="0" w:space="0" w:color="auto"/>
            <w:left w:val="none" w:sz="0" w:space="0" w:color="auto"/>
            <w:bottom w:val="none" w:sz="0" w:space="0" w:color="auto"/>
            <w:right w:val="none" w:sz="0" w:space="0" w:color="auto"/>
          </w:divBdr>
        </w:div>
        <w:div w:id="1221481475">
          <w:marLeft w:val="1166"/>
          <w:marRight w:val="0"/>
          <w:marTop w:val="200"/>
          <w:marBottom w:val="0"/>
          <w:divBdr>
            <w:top w:val="none" w:sz="0" w:space="0" w:color="auto"/>
            <w:left w:val="none" w:sz="0" w:space="0" w:color="auto"/>
            <w:bottom w:val="none" w:sz="0" w:space="0" w:color="auto"/>
            <w:right w:val="none" w:sz="0" w:space="0" w:color="auto"/>
          </w:divBdr>
        </w:div>
        <w:div w:id="471486565">
          <w:marLeft w:val="547"/>
          <w:marRight w:val="0"/>
          <w:marTop w:val="200"/>
          <w:marBottom w:val="0"/>
          <w:divBdr>
            <w:top w:val="none" w:sz="0" w:space="0" w:color="auto"/>
            <w:left w:val="none" w:sz="0" w:space="0" w:color="auto"/>
            <w:bottom w:val="none" w:sz="0" w:space="0" w:color="auto"/>
            <w:right w:val="none" w:sz="0" w:space="0" w:color="auto"/>
          </w:divBdr>
        </w:div>
        <w:div w:id="602347799">
          <w:marLeft w:val="547"/>
          <w:marRight w:val="0"/>
          <w:marTop w:val="200"/>
          <w:marBottom w:val="0"/>
          <w:divBdr>
            <w:top w:val="none" w:sz="0" w:space="0" w:color="auto"/>
            <w:left w:val="none" w:sz="0" w:space="0" w:color="auto"/>
            <w:bottom w:val="none" w:sz="0" w:space="0" w:color="auto"/>
            <w:right w:val="none" w:sz="0" w:space="0" w:color="auto"/>
          </w:divBdr>
        </w:div>
        <w:div w:id="590042756">
          <w:marLeft w:val="547"/>
          <w:marRight w:val="0"/>
          <w:marTop w:val="200"/>
          <w:marBottom w:val="0"/>
          <w:divBdr>
            <w:top w:val="none" w:sz="0" w:space="0" w:color="auto"/>
            <w:left w:val="none" w:sz="0" w:space="0" w:color="auto"/>
            <w:bottom w:val="none" w:sz="0" w:space="0" w:color="auto"/>
            <w:right w:val="none" w:sz="0" w:space="0" w:color="auto"/>
          </w:divBdr>
        </w:div>
        <w:div w:id="45952035">
          <w:marLeft w:val="547"/>
          <w:marRight w:val="0"/>
          <w:marTop w:val="200"/>
          <w:marBottom w:val="0"/>
          <w:divBdr>
            <w:top w:val="none" w:sz="0" w:space="0" w:color="auto"/>
            <w:left w:val="none" w:sz="0" w:space="0" w:color="auto"/>
            <w:bottom w:val="none" w:sz="0" w:space="0" w:color="auto"/>
            <w:right w:val="none" w:sz="0" w:space="0" w:color="auto"/>
          </w:divBdr>
        </w:div>
        <w:div w:id="1475560610">
          <w:marLeft w:val="547"/>
          <w:marRight w:val="0"/>
          <w:marTop w:val="200"/>
          <w:marBottom w:val="0"/>
          <w:divBdr>
            <w:top w:val="none" w:sz="0" w:space="0" w:color="auto"/>
            <w:left w:val="none" w:sz="0" w:space="0" w:color="auto"/>
            <w:bottom w:val="none" w:sz="0" w:space="0" w:color="auto"/>
            <w:right w:val="none" w:sz="0" w:space="0" w:color="auto"/>
          </w:divBdr>
        </w:div>
        <w:div w:id="299504394">
          <w:marLeft w:val="547"/>
          <w:marRight w:val="0"/>
          <w:marTop w:val="200"/>
          <w:marBottom w:val="0"/>
          <w:divBdr>
            <w:top w:val="none" w:sz="0" w:space="0" w:color="auto"/>
            <w:left w:val="none" w:sz="0" w:space="0" w:color="auto"/>
            <w:bottom w:val="none" w:sz="0" w:space="0" w:color="auto"/>
            <w:right w:val="none" w:sz="0" w:space="0" w:color="auto"/>
          </w:divBdr>
        </w:div>
        <w:div w:id="1786461893">
          <w:marLeft w:val="547"/>
          <w:marRight w:val="0"/>
          <w:marTop w:val="200"/>
          <w:marBottom w:val="0"/>
          <w:divBdr>
            <w:top w:val="none" w:sz="0" w:space="0" w:color="auto"/>
            <w:left w:val="none" w:sz="0" w:space="0" w:color="auto"/>
            <w:bottom w:val="none" w:sz="0" w:space="0" w:color="auto"/>
            <w:right w:val="none" w:sz="0" w:space="0" w:color="auto"/>
          </w:divBdr>
        </w:div>
      </w:divsChild>
    </w:div>
    <w:div w:id="475800205">
      <w:bodyDiv w:val="1"/>
      <w:marLeft w:val="0"/>
      <w:marRight w:val="0"/>
      <w:marTop w:val="0"/>
      <w:marBottom w:val="0"/>
      <w:divBdr>
        <w:top w:val="none" w:sz="0" w:space="0" w:color="auto"/>
        <w:left w:val="none" w:sz="0" w:space="0" w:color="auto"/>
        <w:bottom w:val="none" w:sz="0" w:space="0" w:color="auto"/>
        <w:right w:val="none" w:sz="0" w:space="0" w:color="auto"/>
      </w:divBdr>
      <w:divsChild>
        <w:div w:id="1561552360">
          <w:marLeft w:val="547"/>
          <w:marRight w:val="0"/>
          <w:marTop w:val="200"/>
          <w:marBottom w:val="0"/>
          <w:divBdr>
            <w:top w:val="none" w:sz="0" w:space="0" w:color="auto"/>
            <w:left w:val="none" w:sz="0" w:space="0" w:color="auto"/>
            <w:bottom w:val="none" w:sz="0" w:space="0" w:color="auto"/>
            <w:right w:val="none" w:sz="0" w:space="0" w:color="auto"/>
          </w:divBdr>
        </w:div>
        <w:div w:id="938175042">
          <w:marLeft w:val="547"/>
          <w:marRight w:val="0"/>
          <w:marTop w:val="200"/>
          <w:marBottom w:val="0"/>
          <w:divBdr>
            <w:top w:val="none" w:sz="0" w:space="0" w:color="auto"/>
            <w:left w:val="none" w:sz="0" w:space="0" w:color="auto"/>
            <w:bottom w:val="none" w:sz="0" w:space="0" w:color="auto"/>
            <w:right w:val="none" w:sz="0" w:space="0" w:color="auto"/>
          </w:divBdr>
        </w:div>
        <w:div w:id="658771656">
          <w:marLeft w:val="547"/>
          <w:marRight w:val="0"/>
          <w:marTop w:val="200"/>
          <w:marBottom w:val="0"/>
          <w:divBdr>
            <w:top w:val="none" w:sz="0" w:space="0" w:color="auto"/>
            <w:left w:val="none" w:sz="0" w:space="0" w:color="auto"/>
            <w:bottom w:val="none" w:sz="0" w:space="0" w:color="auto"/>
            <w:right w:val="none" w:sz="0" w:space="0" w:color="auto"/>
          </w:divBdr>
        </w:div>
        <w:div w:id="96483819">
          <w:marLeft w:val="547"/>
          <w:marRight w:val="0"/>
          <w:marTop w:val="200"/>
          <w:marBottom w:val="0"/>
          <w:divBdr>
            <w:top w:val="none" w:sz="0" w:space="0" w:color="auto"/>
            <w:left w:val="none" w:sz="0" w:space="0" w:color="auto"/>
            <w:bottom w:val="none" w:sz="0" w:space="0" w:color="auto"/>
            <w:right w:val="none" w:sz="0" w:space="0" w:color="auto"/>
          </w:divBdr>
        </w:div>
        <w:div w:id="1888490588">
          <w:marLeft w:val="547"/>
          <w:marRight w:val="0"/>
          <w:marTop w:val="200"/>
          <w:marBottom w:val="0"/>
          <w:divBdr>
            <w:top w:val="none" w:sz="0" w:space="0" w:color="auto"/>
            <w:left w:val="none" w:sz="0" w:space="0" w:color="auto"/>
            <w:bottom w:val="none" w:sz="0" w:space="0" w:color="auto"/>
            <w:right w:val="none" w:sz="0" w:space="0" w:color="auto"/>
          </w:divBdr>
        </w:div>
        <w:div w:id="162210571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home.uri" TargetMode="External"/><Relationship Id="rId13" Type="http://schemas.openxmlformats.org/officeDocument/2006/relationships/hyperlink" Target="https://katalog.muni.cz/Record/MUB01006408105" TargetMode="External"/><Relationship Id="rId3" Type="http://schemas.openxmlformats.org/officeDocument/2006/relationships/settings" Target="settings.xml"/><Relationship Id="rId7" Type="http://schemas.openxmlformats.org/officeDocument/2006/relationships/hyperlink" Target="https://www.webofknowledge.com/" TargetMode="External"/><Relationship Id="rId12" Type="http://schemas.openxmlformats.org/officeDocument/2006/relationships/hyperlink" Target="https://katalog.muni.cz/Record/MUB010006575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grafi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cedirect.com/" TargetMode="External"/><Relationship Id="rId4" Type="http://schemas.openxmlformats.org/officeDocument/2006/relationships/webSettings" Target="webSettings.xml"/><Relationship Id="rId9" Type="http://schemas.openxmlformats.org/officeDocument/2006/relationships/hyperlink" Target="https://it.muni.cz/sluzby/vpn"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306</Words>
  <Characters>1749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Lopuch</dc:creator>
  <cp:keywords/>
  <dc:description/>
  <cp:lastModifiedBy>Jozef Lopuch</cp:lastModifiedBy>
  <cp:revision>9</cp:revision>
  <dcterms:created xsi:type="dcterms:W3CDTF">2023-02-16T13:14:00Z</dcterms:created>
  <dcterms:modified xsi:type="dcterms:W3CDTF">2023-03-12T12:15:00Z</dcterms:modified>
</cp:coreProperties>
</file>