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BA6E" w14:textId="77777777" w:rsidR="00FF1372" w:rsidRPr="00FF1372" w:rsidRDefault="00FF1372" w:rsidP="00FF1372">
      <w:pPr>
        <w:spacing w:before="100" w:beforeAutospacing="1" w:after="100" w:afterAutospacing="1" w:line="240" w:lineRule="auto"/>
        <w:textAlignment w:val="baseline"/>
        <w:outlineLvl w:val="0"/>
        <w:rPr>
          <w:rFonts w:ascii="Nunito" w:eastAsia="Times New Roman" w:hAnsi="Nunito" w:cs="Times New Roman"/>
          <w:b/>
          <w:bCs/>
          <w:color w:val="333333"/>
          <w:kern w:val="36"/>
          <w:sz w:val="24"/>
          <w:szCs w:val="24"/>
          <w:lang w:eastAsia="cs-CZ"/>
        </w:rPr>
      </w:pPr>
      <w:proofErr w:type="spellStart"/>
      <w:r w:rsidRPr="00FF1372">
        <w:rPr>
          <w:rFonts w:ascii="Nunito" w:eastAsia="Times New Roman" w:hAnsi="Nunito" w:cs="Times New Roman"/>
          <w:b/>
          <w:bCs/>
          <w:color w:val="333333"/>
          <w:kern w:val="36"/>
          <w:sz w:val="24"/>
          <w:szCs w:val="24"/>
          <w:lang w:eastAsia="cs-CZ"/>
        </w:rPr>
        <w:t>Limericks</w:t>
      </w:r>
      <w:proofErr w:type="spellEnd"/>
      <w:r w:rsidRPr="00FF1372">
        <w:rPr>
          <w:rFonts w:ascii="Nunito" w:eastAsia="Times New Roman" w:hAnsi="Nunito" w:cs="Times New Roman"/>
          <w:b/>
          <w:bCs/>
          <w:color w:val="333333"/>
          <w:kern w:val="36"/>
          <w:sz w:val="24"/>
          <w:szCs w:val="24"/>
          <w:lang w:eastAsia="cs-CZ"/>
        </w:rPr>
        <w:t xml:space="preserve"> By Edward Lear</w:t>
      </w:r>
    </w:p>
    <w:p w14:paraId="0A630254" w14:textId="6491C5B9" w:rsidR="00FF1372" w:rsidRPr="00FF1372" w:rsidRDefault="00FF1372" w:rsidP="00FF1372">
      <w:pPr>
        <w:spacing w:beforeAutospacing="1" w:after="0" w:afterAutospacing="1" w:line="240" w:lineRule="auto"/>
        <w:textAlignment w:val="baseline"/>
        <w:rPr>
          <w:rFonts w:ascii="Nunito" w:eastAsia="Times New Roman" w:hAnsi="Nunito" w:cs="Times New Roman"/>
          <w:color w:val="333333"/>
          <w:sz w:val="24"/>
          <w:szCs w:val="24"/>
          <w:lang w:eastAsia="cs-CZ"/>
        </w:rPr>
      </w:pPr>
      <w:r w:rsidRPr="00FF1372">
        <w:rPr>
          <w:rFonts w:ascii="Nunito" w:eastAsia="Times New Roman" w:hAnsi="Nunito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 wp14:anchorId="0C100BBB" wp14:editId="54EB5E69">
            <wp:extent cx="336550" cy="336550"/>
            <wp:effectExtent l="0" t="0" r="6350" b="6350"/>
            <wp:docPr id="1" name="Obrázek 1" descr="Edward 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ward L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372">
        <w:rPr>
          <w:rFonts w:ascii="Nunito" w:eastAsia="Times New Roman" w:hAnsi="Nunito" w:cs="Times New Roman"/>
          <w:color w:val="333333"/>
          <w:sz w:val="24"/>
          <w:szCs w:val="24"/>
          <w:lang w:eastAsia="cs-CZ"/>
        </w:rPr>
        <w:t>By </w:t>
      </w:r>
      <w:r w:rsidRPr="00FF1372">
        <w:rPr>
          <w:rFonts w:ascii="inherit" w:eastAsia="Times New Roman" w:hAnsi="inherit" w:cs="Times New Roman"/>
          <w:color w:val="333333"/>
          <w:sz w:val="21"/>
          <w:szCs w:val="21"/>
          <w:bdr w:val="none" w:sz="0" w:space="0" w:color="auto" w:frame="1"/>
          <w:lang w:eastAsia="cs-CZ"/>
        </w:rPr>
        <w:t>Edward Lear</w:t>
      </w:r>
      <w:r w:rsidRPr="00FF1372">
        <w:rPr>
          <w:rFonts w:ascii="Nunito" w:eastAsia="Times New Roman" w:hAnsi="Nunito" w:cs="Times New Roman"/>
          <w:color w:val="333333"/>
          <w:sz w:val="24"/>
          <w:szCs w:val="24"/>
          <w:lang w:eastAsia="cs-CZ"/>
        </w:rPr>
        <w:t> </w:t>
      </w:r>
      <w:hyperlink r:id="rId5" w:history="1">
        <w:r w:rsidRPr="00FF1372">
          <w:rPr>
            <w:rFonts w:ascii="inherit" w:eastAsia="Times New Roman" w:hAnsi="inherit" w:cs="Times New Roman"/>
            <w:b/>
            <w:bCs/>
            <w:color w:val="425A69"/>
            <w:sz w:val="21"/>
            <w:szCs w:val="21"/>
            <w:u w:val="single"/>
            <w:bdr w:val="none" w:sz="0" w:space="0" w:color="auto" w:frame="1"/>
            <w:lang w:eastAsia="cs-CZ"/>
          </w:rPr>
          <w:t>More Edward Lear</w:t>
        </w:r>
      </w:hyperlink>
    </w:p>
    <w:p w14:paraId="135D075E" w14:textId="2683D223" w:rsidR="00FF1372" w:rsidRPr="00FF1372" w:rsidRDefault="00FF1372" w:rsidP="00FF1372">
      <w:pPr>
        <w:spacing w:before="100" w:beforeAutospacing="1" w:after="100" w:afterAutospacing="1" w:line="360" w:lineRule="atLeast"/>
        <w:textAlignment w:val="baseline"/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</w:pP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There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was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an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Old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Man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with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a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beard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,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Who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said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, 'It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is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just as I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feared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!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Two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Owls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and a Hen,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Four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Larks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and a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Wren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,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Have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all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built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their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nests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in my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beard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!'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There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was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an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Old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Man in a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boat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,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Who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said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, '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I'm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afloat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,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I'm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afloat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!'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When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they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said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, 'No!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you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ain't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!'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  <w:t xml:space="preserve">He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was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ready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to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faint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,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That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unhappy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Old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Man in a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boat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.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There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was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an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Old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Person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of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Ems,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Who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casually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fell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in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the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Thames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;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  <w:t xml:space="preserve">And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when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he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was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found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  <w:t xml:space="preserve">They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said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he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was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drowned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,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That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unlucky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Old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Person </w:t>
      </w:r>
      <w:proofErr w:type="spellStart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>of</w:t>
      </w:r>
      <w:proofErr w:type="spellEnd"/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t xml:space="preserve"> Ems.</w:t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r w:rsidRPr="00FF1372">
        <w:rPr>
          <w:rFonts w:ascii="inherit" w:eastAsia="Times New Roman" w:hAnsi="inherit" w:cs="Times New Roman"/>
          <w:color w:val="333333"/>
          <w:sz w:val="26"/>
          <w:szCs w:val="26"/>
          <w:lang w:eastAsia="cs-CZ"/>
        </w:rPr>
        <w:br/>
      </w:r>
      <w:r>
        <w:br/>
      </w:r>
      <w:r>
        <w:rPr>
          <w:rFonts w:ascii="inherit" w:hAnsi="inherit"/>
          <w:noProof/>
          <w:color w:val="333333"/>
          <w:sz w:val="26"/>
          <w:szCs w:val="26"/>
        </w:rPr>
        <w:drawing>
          <wp:inline distT="0" distB="0" distL="0" distR="0" wp14:anchorId="40BD9369" wp14:editId="34C5E235">
            <wp:extent cx="3869690" cy="23260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5FE3" w14:textId="77777777" w:rsidR="008A5D81" w:rsidRDefault="00000000"/>
    <w:sectPr w:rsidR="008A5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72"/>
    <w:rsid w:val="00211715"/>
    <w:rsid w:val="009A4F44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FA0A"/>
  <w15:chartTrackingRefBased/>
  <w15:docId w15:val="{85820283-E380-46AD-BD61-E58A10F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1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3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uthor">
    <w:name w:val="author"/>
    <w:basedOn w:val="Normln"/>
    <w:rsid w:val="00F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ks">
    <w:name w:val="links"/>
    <w:basedOn w:val="Standardnpsmoodstavce"/>
    <w:rsid w:val="00FF1372"/>
  </w:style>
  <w:style w:type="character" w:styleId="Hypertextovodkaz">
    <w:name w:val="Hyperlink"/>
    <w:basedOn w:val="Standardnpsmoodstavce"/>
    <w:uiPriority w:val="99"/>
    <w:semiHidden/>
    <w:unhideWhenUsed/>
    <w:rsid w:val="00FF13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milyfriendpoems.com/poet/edward-lea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cp:lastPrinted>2023-02-21T14:26:00Z</cp:lastPrinted>
  <dcterms:created xsi:type="dcterms:W3CDTF">2023-02-21T14:22:00Z</dcterms:created>
  <dcterms:modified xsi:type="dcterms:W3CDTF">2023-02-21T14:29:00Z</dcterms:modified>
</cp:coreProperties>
</file>