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9CA" w:rsidRPr="007109CA" w:rsidRDefault="007109CA" w:rsidP="007109CA">
      <w:pPr>
        <w:rPr>
          <w:rFonts w:ascii="Times New Roman" w:hAnsi="Times New Roman" w:cs="Times New Roman"/>
          <w:sz w:val="28"/>
          <w:szCs w:val="28"/>
        </w:rPr>
      </w:pPr>
      <w:r w:rsidRPr="007109CA">
        <w:rPr>
          <w:rFonts w:ascii="Times New Roman" w:hAnsi="Times New Roman" w:cs="Times New Roman"/>
          <w:sz w:val="28"/>
          <w:szCs w:val="28"/>
        </w:rPr>
        <w:t xml:space="preserve">Otázky </w:t>
      </w:r>
      <w:r w:rsidR="009F35C0">
        <w:rPr>
          <w:rFonts w:ascii="Times New Roman" w:hAnsi="Times New Roman" w:cs="Times New Roman"/>
          <w:sz w:val="28"/>
          <w:szCs w:val="28"/>
        </w:rPr>
        <w:t>k opakování</w:t>
      </w:r>
      <w:bookmarkStart w:id="0" w:name="_GoBack"/>
      <w:bookmarkEnd w:id="0"/>
    </w:p>
    <w:p w:rsidR="007109CA" w:rsidRPr="007109CA" w:rsidRDefault="007109CA" w:rsidP="007109CA">
      <w:pPr>
        <w:rPr>
          <w:rFonts w:ascii="Times New Roman" w:hAnsi="Times New Roman" w:cs="Times New Roman"/>
          <w:sz w:val="28"/>
          <w:szCs w:val="28"/>
        </w:rPr>
      </w:pPr>
    </w:p>
    <w:p w:rsidR="007109CA" w:rsidRPr="007109CA" w:rsidRDefault="007109CA" w:rsidP="007109CA">
      <w:pPr>
        <w:rPr>
          <w:rFonts w:ascii="Times New Roman" w:hAnsi="Times New Roman" w:cs="Times New Roman"/>
          <w:sz w:val="28"/>
          <w:szCs w:val="28"/>
        </w:rPr>
      </w:pPr>
      <w:r w:rsidRPr="007109CA">
        <w:rPr>
          <w:rFonts w:ascii="Times New Roman" w:hAnsi="Times New Roman" w:cs="Times New Roman"/>
          <w:sz w:val="28"/>
          <w:szCs w:val="28"/>
        </w:rPr>
        <w:t xml:space="preserve">1. Proč zvažujeme přiřazení  substantiv </w:t>
      </w:r>
      <w:r w:rsidRPr="007109CA">
        <w:rPr>
          <w:rFonts w:ascii="Times New Roman" w:hAnsi="Times New Roman" w:cs="Times New Roman"/>
          <w:i/>
          <w:sz w:val="28"/>
          <w:szCs w:val="28"/>
        </w:rPr>
        <w:t>pošťák, zpěvák, divadelník, zákazník, řezník, obchodník</w:t>
      </w:r>
      <w:r w:rsidRPr="007109CA">
        <w:rPr>
          <w:rFonts w:ascii="Times New Roman" w:hAnsi="Times New Roman" w:cs="Times New Roman"/>
          <w:sz w:val="28"/>
          <w:szCs w:val="28"/>
        </w:rPr>
        <w:t xml:space="preserve"> k podvzoru </w:t>
      </w:r>
      <w:r w:rsidRPr="007109CA">
        <w:rPr>
          <w:rFonts w:ascii="Times New Roman" w:hAnsi="Times New Roman" w:cs="Times New Roman"/>
          <w:i/>
          <w:sz w:val="28"/>
          <w:szCs w:val="28"/>
        </w:rPr>
        <w:t>hoch</w:t>
      </w:r>
      <w:r w:rsidRPr="007109CA">
        <w:rPr>
          <w:rFonts w:ascii="Times New Roman" w:hAnsi="Times New Roman" w:cs="Times New Roman"/>
          <w:sz w:val="28"/>
          <w:szCs w:val="28"/>
        </w:rPr>
        <w:t>? Co s ním mají společného?</w:t>
      </w:r>
    </w:p>
    <w:p w:rsidR="007109CA" w:rsidRPr="007109CA" w:rsidRDefault="007109CA" w:rsidP="007109CA">
      <w:pPr>
        <w:rPr>
          <w:rFonts w:ascii="Times New Roman" w:hAnsi="Times New Roman" w:cs="Times New Roman"/>
          <w:sz w:val="28"/>
          <w:szCs w:val="28"/>
        </w:rPr>
      </w:pPr>
    </w:p>
    <w:p w:rsidR="007109CA" w:rsidRPr="007109CA" w:rsidRDefault="007109CA" w:rsidP="007109CA">
      <w:pPr>
        <w:rPr>
          <w:rFonts w:ascii="Times New Roman" w:hAnsi="Times New Roman" w:cs="Times New Roman"/>
          <w:sz w:val="28"/>
          <w:szCs w:val="28"/>
        </w:rPr>
      </w:pPr>
      <w:r w:rsidRPr="007109CA">
        <w:rPr>
          <w:rFonts w:ascii="Times New Roman" w:hAnsi="Times New Roman" w:cs="Times New Roman"/>
          <w:sz w:val="28"/>
          <w:szCs w:val="28"/>
        </w:rPr>
        <w:t xml:space="preserve">2. Co pravděpodobně vedlo autory Příruční mluvnice češtiny (a jiných mluvnických prací) k tomu, že přiřadili k vzoru </w:t>
      </w:r>
      <w:r w:rsidRPr="007109CA">
        <w:rPr>
          <w:rFonts w:ascii="Times New Roman" w:hAnsi="Times New Roman" w:cs="Times New Roman"/>
          <w:i/>
          <w:sz w:val="28"/>
          <w:szCs w:val="28"/>
        </w:rPr>
        <w:t>hrad</w:t>
      </w:r>
      <w:r w:rsidRPr="007109CA">
        <w:rPr>
          <w:rFonts w:ascii="Times New Roman" w:hAnsi="Times New Roman" w:cs="Times New Roman"/>
          <w:sz w:val="28"/>
          <w:szCs w:val="28"/>
        </w:rPr>
        <w:t xml:space="preserve"> vedle podvzorů </w:t>
      </w:r>
      <w:r w:rsidRPr="007109CA">
        <w:rPr>
          <w:rFonts w:ascii="Times New Roman" w:hAnsi="Times New Roman" w:cs="Times New Roman"/>
          <w:i/>
          <w:sz w:val="28"/>
          <w:szCs w:val="28"/>
        </w:rPr>
        <w:t>les/ostrov</w:t>
      </w:r>
      <w:r w:rsidRPr="007109CA">
        <w:rPr>
          <w:rFonts w:ascii="Times New Roman" w:hAnsi="Times New Roman" w:cs="Times New Roman"/>
          <w:sz w:val="28"/>
          <w:szCs w:val="28"/>
        </w:rPr>
        <w:t xml:space="preserve"> a </w:t>
      </w:r>
      <w:r w:rsidRPr="007109CA">
        <w:rPr>
          <w:rFonts w:ascii="Times New Roman" w:hAnsi="Times New Roman" w:cs="Times New Roman"/>
          <w:i/>
          <w:sz w:val="28"/>
          <w:szCs w:val="28"/>
        </w:rPr>
        <w:t>zámek</w:t>
      </w:r>
      <w:r w:rsidRPr="007109CA">
        <w:rPr>
          <w:rFonts w:ascii="Times New Roman" w:hAnsi="Times New Roman" w:cs="Times New Roman"/>
          <w:sz w:val="28"/>
          <w:szCs w:val="28"/>
        </w:rPr>
        <w:t xml:space="preserve"> také </w:t>
      </w:r>
      <w:r w:rsidRPr="007109CA">
        <w:rPr>
          <w:rFonts w:ascii="Times New Roman" w:hAnsi="Times New Roman" w:cs="Times New Roman"/>
          <w:i/>
          <w:sz w:val="28"/>
          <w:szCs w:val="28"/>
        </w:rPr>
        <w:t>domeček</w:t>
      </w:r>
      <w:r w:rsidRPr="007109CA">
        <w:rPr>
          <w:rFonts w:ascii="Times New Roman" w:hAnsi="Times New Roman" w:cs="Times New Roman"/>
          <w:sz w:val="28"/>
          <w:szCs w:val="28"/>
        </w:rPr>
        <w:t xml:space="preserve"> (ev. </w:t>
      </w:r>
      <w:r w:rsidRPr="007109CA">
        <w:rPr>
          <w:rFonts w:ascii="Times New Roman" w:hAnsi="Times New Roman" w:cs="Times New Roman"/>
          <w:i/>
          <w:sz w:val="28"/>
          <w:szCs w:val="28"/>
        </w:rPr>
        <w:t>zámeček</w:t>
      </w:r>
      <w:r w:rsidRPr="007109CA">
        <w:rPr>
          <w:rFonts w:ascii="Times New Roman" w:hAnsi="Times New Roman" w:cs="Times New Roman"/>
          <w:sz w:val="28"/>
          <w:szCs w:val="28"/>
        </w:rPr>
        <w:t>)?</w:t>
      </w:r>
    </w:p>
    <w:p w:rsidR="007109CA" w:rsidRPr="007109CA" w:rsidRDefault="007109CA" w:rsidP="007109CA">
      <w:pPr>
        <w:rPr>
          <w:rFonts w:ascii="Times New Roman" w:hAnsi="Times New Roman" w:cs="Times New Roman"/>
          <w:sz w:val="28"/>
          <w:szCs w:val="28"/>
        </w:rPr>
      </w:pPr>
    </w:p>
    <w:p w:rsidR="007109CA" w:rsidRPr="007109CA" w:rsidRDefault="007109CA" w:rsidP="007109CA">
      <w:pPr>
        <w:rPr>
          <w:rFonts w:ascii="Times New Roman" w:hAnsi="Times New Roman" w:cs="Times New Roman"/>
          <w:sz w:val="28"/>
          <w:szCs w:val="28"/>
        </w:rPr>
      </w:pPr>
      <w:r w:rsidRPr="007109CA">
        <w:rPr>
          <w:rFonts w:ascii="Times New Roman" w:hAnsi="Times New Roman" w:cs="Times New Roman"/>
          <w:sz w:val="28"/>
          <w:szCs w:val="28"/>
        </w:rPr>
        <w:t>3. Které tvary mají v lokálu pl. (6. pádě pl.) substantiva:</w:t>
      </w:r>
    </w:p>
    <w:p w:rsidR="007109CA" w:rsidRPr="007109CA" w:rsidRDefault="007109CA" w:rsidP="007109CA">
      <w:pPr>
        <w:rPr>
          <w:rFonts w:ascii="Times New Roman" w:hAnsi="Times New Roman" w:cs="Times New Roman"/>
          <w:i/>
          <w:sz w:val="28"/>
          <w:szCs w:val="28"/>
        </w:rPr>
      </w:pPr>
      <w:r w:rsidRPr="007109CA">
        <w:rPr>
          <w:rFonts w:ascii="Times New Roman" w:hAnsi="Times New Roman" w:cs="Times New Roman"/>
          <w:i/>
          <w:sz w:val="28"/>
          <w:szCs w:val="28"/>
        </w:rPr>
        <w:t>snímek, statek, stoleček, stánek, kroužek, hříbek</w:t>
      </w:r>
    </w:p>
    <w:p w:rsidR="004D07BC" w:rsidRPr="007109CA" w:rsidRDefault="004D07BC">
      <w:pPr>
        <w:rPr>
          <w:rFonts w:ascii="Times New Roman" w:hAnsi="Times New Roman" w:cs="Times New Roman"/>
          <w:sz w:val="28"/>
          <w:szCs w:val="28"/>
        </w:rPr>
      </w:pPr>
    </w:p>
    <w:sectPr w:rsidR="004D07BC" w:rsidRPr="00710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C2CC7"/>
    <w:multiLevelType w:val="hybridMultilevel"/>
    <w:tmpl w:val="08AC145E"/>
    <w:lvl w:ilvl="0" w:tplc="61DA7A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FA"/>
    <w:rsid w:val="004D07BC"/>
    <w:rsid w:val="005A62FA"/>
    <w:rsid w:val="007109CA"/>
    <w:rsid w:val="009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09CA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09CA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390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2021-03-17T16:37:00Z</dcterms:created>
  <dcterms:modified xsi:type="dcterms:W3CDTF">2022-02-23T13:58:00Z</dcterms:modified>
</cp:coreProperties>
</file>