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2AB8" w14:textId="5D1C614F" w:rsidR="00F70517" w:rsidRDefault="00F70517" w:rsidP="00A40219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Příprava na hodinu</w:t>
      </w:r>
    </w:p>
    <w:p w14:paraId="699729B4" w14:textId="42AD7E47" w:rsidR="00DC3A63" w:rsidRPr="00DC3A63" w:rsidRDefault="00DC3A63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Téma hodiny: </w:t>
      </w:r>
      <w:r>
        <w:rPr>
          <w:rFonts w:ascii="Arial" w:hAnsi="Arial" w:cs="Arial"/>
          <w:sz w:val="24"/>
          <w:szCs w:val="24"/>
        </w:rPr>
        <w:t>Vlastnosti kovů a nekovů</w:t>
      </w:r>
    </w:p>
    <w:p w14:paraId="6003C056" w14:textId="77777777" w:rsidR="00DC3A63" w:rsidRDefault="00DC3A63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AD66421" w14:textId="14D239E5" w:rsidR="006C614E" w:rsidRDefault="006C614E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Zařazení do výuky dle RVP:</w:t>
      </w:r>
    </w:p>
    <w:p w14:paraId="254DE2FE" w14:textId="017063A1" w:rsidR="006C614E" w:rsidRDefault="006C614E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Vzdělávací oblast: Člověk a příroda</w:t>
      </w:r>
    </w:p>
    <w:p w14:paraId="63C69398" w14:textId="4918E86A" w:rsidR="006C614E" w:rsidRDefault="006C614E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Vzdělávací obor: Chemie</w:t>
      </w:r>
    </w:p>
    <w:p w14:paraId="688B4C88" w14:textId="0CDBD05A" w:rsidR="006C614E" w:rsidRPr="006C614E" w:rsidRDefault="006C614E" w:rsidP="006C614E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Tematický celek: </w:t>
      </w:r>
    </w:p>
    <w:p w14:paraId="180DFACC" w14:textId="77777777" w:rsidR="006C614E" w:rsidRDefault="006C614E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E465478" w14:textId="7DCC0CA4" w:rsidR="00F70517" w:rsidRDefault="00F70517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Výchovně vzdělávací cíle:</w:t>
      </w:r>
    </w:p>
    <w:p w14:paraId="1848E4B9" w14:textId="4656ADC2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popíše vlastnosti kovů a nekovů.</w:t>
      </w:r>
    </w:p>
    <w:p w14:paraId="4020C6F6" w14:textId="46ED5E47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provede experiment a pozorování.</w:t>
      </w:r>
    </w:p>
    <w:p w14:paraId="7E42C391" w14:textId="2BD7DAE8" w:rsidR="00F70517" w:rsidRP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zformuluje závěr pozorování nebo experimentu.</w:t>
      </w:r>
    </w:p>
    <w:p w14:paraId="7025860E" w14:textId="31B47823" w:rsidR="00F70517" w:rsidRDefault="00F70517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BF96478" w14:textId="0EEEDB2E" w:rsidR="00F70517" w:rsidRDefault="00F70517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Rozvíjené klíčové competence:</w:t>
      </w:r>
    </w:p>
    <w:p w14:paraId="51120190" w14:textId="2D97B166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Kompetence k učení</w:t>
      </w:r>
    </w:p>
    <w:p w14:paraId="76E79C24" w14:textId="2E07AB2F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Kompetence komunikativní</w:t>
      </w:r>
    </w:p>
    <w:p w14:paraId="43EE2310" w14:textId="6F3EF6B2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Kompetence pracovní</w:t>
      </w:r>
    </w:p>
    <w:p w14:paraId="372A5B0E" w14:textId="6ECEF8D8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Kompetence sociální a personální</w:t>
      </w:r>
    </w:p>
    <w:p w14:paraId="470FC314" w14:textId="77777777" w:rsidR="00F70517" w:rsidRDefault="00F70517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6DAB8596" w14:textId="6C33EAC1" w:rsidR="007D54DD" w:rsidRDefault="007D54DD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Mezipředmětové vztahy:</w:t>
      </w:r>
    </w:p>
    <w:p w14:paraId="0F3FA964" w14:textId="126E8D6C" w:rsidR="007D54DD" w:rsidRDefault="007D54DD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Fyzika – tepelná vodivost látek, elektrická vodivost látek</w:t>
      </w:r>
    </w:p>
    <w:p w14:paraId="09963598" w14:textId="77777777" w:rsidR="007D54DD" w:rsidRDefault="007D54DD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2CE46368" w14:textId="1565E170" w:rsidR="00DC3A63" w:rsidRDefault="00CC5295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C3A63">
        <w:rPr>
          <w:rFonts w:ascii="Arial" w:hAnsi="Arial" w:cs="Arial"/>
          <w:b/>
          <w:bCs/>
          <w:sz w:val="24"/>
          <w:szCs w:val="24"/>
        </w:rPr>
        <w:t>nalýza učiva:</w:t>
      </w:r>
    </w:p>
    <w:p w14:paraId="295941FE" w14:textId="77777777" w:rsidR="00CC5295" w:rsidRDefault="00CC5295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Pojmy:</w:t>
      </w:r>
    </w:p>
    <w:p w14:paraId="69571151" w14:textId="3E4F5175" w:rsidR="00DC3A63" w:rsidRDefault="00CC5295" w:rsidP="00CC5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C5295">
        <w:rPr>
          <w:rFonts w:ascii="Arial" w:hAnsi="Arial" w:cs="Arial"/>
          <w:sz w:val="24"/>
          <w:szCs w:val="24"/>
        </w:rPr>
        <w:t>nové: kujnost, tažnost</w:t>
      </w:r>
    </w:p>
    <w:p w14:paraId="73809022" w14:textId="270EC56F" w:rsidR="00CC5295" w:rsidRPr="00CC5295" w:rsidRDefault="00CC5295" w:rsidP="00CC529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opěrné: kov, nekov, elektrická vodivost, tepelná vodivost, mechanické vlastnosti</w:t>
      </w:r>
    </w:p>
    <w:p w14:paraId="72A8058F" w14:textId="5BDE3DA3" w:rsidR="00CC5295" w:rsidRPr="00CC5295" w:rsidRDefault="00CC5295" w:rsidP="00CC5295">
      <w:pPr>
        <w:jc w:val="both"/>
        <w:rPr>
          <w:rFonts w:ascii="Arial" w:hAnsi="Arial" w:cs="Arial"/>
          <w:sz w:val="24"/>
          <w:szCs w:val="24"/>
        </w:rPr>
      </w:pPr>
    </w:p>
    <w:p w14:paraId="307FA120" w14:textId="7134762E" w:rsidR="007D54DD" w:rsidRDefault="007D54DD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Scénář výuky:</w:t>
      </w:r>
    </w:p>
    <w:p w14:paraId="0CE0D923" w14:textId="229BF141" w:rsidR="007D54DD" w:rsidRDefault="007D54DD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Úvodní část – pozdravení se se žáky a zápis do třídní knihy. Učitel rozdělí žáky do skupin po třech a vysvětlí úkoly na jednotlivých stanovištích.</w:t>
      </w:r>
    </w:p>
    <w:p w14:paraId="3D7FFCE9" w14:textId="77777777" w:rsidR="007D54DD" w:rsidRDefault="007D54DD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Hlavní část – žáci plní úkoly na stanovištích. Provádí experimenty či pozorování a výsledky si zapisují do pracovních listů.</w:t>
      </w:r>
    </w:p>
    <w:p w14:paraId="7C3761D8" w14:textId="32379B54" w:rsidR="00DC3A63" w:rsidRDefault="007D54DD" w:rsidP="00DC3A63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část – učitel promítne na projektoru tabulku s vlastnostmi kovů a nekovů. Společně se žáky zkonzultuje, k</w:t>
      </w:r>
      <w:r w:rsidR="00E167D2">
        <w:rPr>
          <w:rFonts w:ascii="Arial" w:hAnsi="Arial" w:cs="Arial"/>
          <w:sz w:val="24"/>
          <w:szCs w:val="24"/>
        </w:rPr>
        <w:t xml:space="preserve"> jakým výsledkům dospěli. Žáci si tabulku přepíší do sešitu.</w:t>
      </w:r>
      <w:r>
        <w:rPr>
          <w:rFonts w:ascii="Arial" w:hAnsi="Arial" w:cs="Arial"/>
          <w:sz w:val="24"/>
          <w:szCs w:val="24"/>
        </w:rPr>
        <w:t xml:space="preserve"> </w:t>
      </w:r>
      <w:r w:rsidR="00DC3A63">
        <w:rPr>
          <w:rFonts w:ascii="Arial" w:hAnsi="Arial" w:cs="Arial"/>
          <w:sz w:val="24"/>
          <w:szCs w:val="24"/>
        </w:rPr>
        <w:t>Následuje reflexe hodiny – na promítacím plátně je zobrazena tabulka, z níž si žáci vyberou dvě pole, na něž odpoví. Prostřední pole je povinné.</w:t>
      </w:r>
    </w:p>
    <w:p w14:paraId="6178DA49" w14:textId="48453CC9" w:rsidR="005B4D55" w:rsidRDefault="005B4D55" w:rsidP="005B4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84C300" w14:textId="1D19FEC6" w:rsidR="006C614E" w:rsidRPr="006C614E" w:rsidRDefault="006C614E" w:rsidP="00F70517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Zadání úloh:</w:t>
      </w:r>
    </w:p>
    <w:p w14:paraId="1D9E50B9" w14:textId="77777777" w:rsidR="00E167D2" w:rsidRPr="002B0359" w:rsidRDefault="00E167D2" w:rsidP="00E167D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2B0359">
        <w:rPr>
          <w:rFonts w:ascii="Arial" w:hAnsi="Arial" w:cs="Arial"/>
          <w:b/>
          <w:bCs/>
          <w:sz w:val="24"/>
          <w:szCs w:val="24"/>
          <w:lang w:val="cs-CZ"/>
        </w:rPr>
        <w:t>Vzhled kovů a nekovů</w:t>
      </w:r>
    </w:p>
    <w:p w14:paraId="5D8B788F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 w:rsidRPr="002B0359">
        <w:rPr>
          <w:rFonts w:ascii="Arial" w:hAnsi="Arial" w:cs="Arial"/>
          <w:sz w:val="24"/>
          <w:szCs w:val="24"/>
          <w:lang w:val="cs-CZ"/>
        </w:rPr>
        <w:t>Pomůcky:</w:t>
      </w:r>
      <w:r>
        <w:rPr>
          <w:rFonts w:ascii="Arial" w:hAnsi="Arial" w:cs="Arial"/>
          <w:sz w:val="24"/>
          <w:szCs w:val="24"/>
          <w:lang w:val="cs-CZ"/>
        </w:rPr>
        <w:t xml:space="preserve"> Petriho miska (6×), brusný papír</w:t>
      </w:r>
    </w:p>
    <w:p w14:paraId="4A9CFE5C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Vzorky: měď, železo, zinek, hliník, dřevěné uhlí, krystalická síra</w:t>
      </w:r>
    </w:p>
    <w:p w14:paraId="03D6E54B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Pracovní postup:</w:t>
      </w:r>
    </w:p>
    <w:p w14:paraId="662727DD" w14:textId="77777777" w:rsidR="00E167D2" w:rsidRDefault="00E167D2" w:rsidP="00E167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Vzorky mědi, železa, zinku a hliníku očistěte brusným papírem nad Petriho miskou.</w:t>
      </w:r>
    </w:p>
    <w:p w14:paraId="07313D47" w14:textId="77777777" w:rsidR="00E167D2" w:rsidRPr="002B0359" w:rsidRDefault="00E167D2" w:rsidP="00E167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Ze vzorků dřevěného uhlí a krystalické síry odlomte menší kousek, aby pozorovaný povrch byl čistý.</w:t>
      </w:r>
    </w:p>
    <w:p w14:paraId="0708872A" w14:textId="77777777" w:rsidR="00E167D2" w:rsidRDefault="00E167D2" w:rsidP="00E167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Pozorujte a zaznamenejte do pracovního listu vzhled jednotlivých vzorků.</w:t>
      </w:r>
    </w:p>
    <w:p w14:paraId="6D361CD6" w14:textId="77777777" w:rsidR="00E167D2" w:rsidRDefault="00E167D2" w:rsidP="00E167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Roztřiďte vzorky do dvou skupin látek s podobným vzhledem.</w:t>
      </w:r>
    </w:p>
    <w:p w14:paraId="4FFD41FD" w14:textId="77777777" w:rsidR="00E167D2" w:rsidRDefault="00E167D2" w:rsidP="00E167D2">
      <w:pPr>
        <w:rPr>
          <w:rFonts w:ascii="Arial" w:hAnsi="Arial" w:cs="Arial"/>
          <w:sz w:val="24"/>
          <w:szCs w:val="24"/>
          <w:lang w:val="cs-CZ"/>
        </w:rPr>
      </w:pPr>
    </w:p>
    <w:p w14:paraId="41D977AD" w14:textId="77777777" w:rsidR="00E167D2" w:rsidRDefault="00E167D2" w:rsidP="00E167D2">
      <w:pPr>
        <w:rPr>
          <w:rFonts w:ascii="Arial" w:hAnsi="Arial" w:cs="Arial"/>
          <w:sz w:val="24"/>
          <w:szCs w:val="24"/>
          <w:lang w:val="cs-CZ"/>
        </w:rPr>
      </w:pPr>
    </w:p>
    <w:p w14:paraId="4ED10FD9" w14:textId="77777777" w:rsidR="00E167D2" w:rsidRPr="000C502F" w:rsidRDefault="00E167D2" w:rsidP="00E167D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0C502F">
        <w:rPr>
          <w:rFonts w:ascii="Arial" w:hAnsi="Arial" w:cs="Arial"/>
          <w:b/>
          <w:bCs/>
          <w:sz w:val="24"/>
          <w:szCs w:val="24"/>
          <w:lang w:val="cs-CZ"/>
        </w:rPr>
        <w:t>Mechanické vlastnosti kovů a nekovů</w:t>
      </w:r>
    </w:p>
    <w:p w14:paraId="4559D62B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Pomůcky: kladivo, podložka, Petriho miska (3×)</w:t>
      </w:r>
    </w:p>
    <w:p w14:paraId="2279FD66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Vzorky: měděný drát, dřevěné uhlí, krystalická síra</w:t>
      </w:r>
    </w:p>
    <w:p w14:paraId="3CFAFA5C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Pracovní postup:</w:t>
      </w:r>
    </w:p>
    <w:p w14:paraId="03638021" w14:textId="77777777" w:rsidR="00E167D2" w:rsidRDefault="00E167D2" w:rsidP="00E167D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Rozklepejte na kuchyňském prkénku měděný drát.</w:t>
      </w:r>
    </w:p>
    <w:p w14:paraId="1B372A43" w14:textId="77777777" w:rsidR="00E167D2" w:rsidRDefault="00E167D2" w:rsidP="00E167D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 kuchyňském prkénku rozklepejte krystalickou síru a dřevěné uhlí.</w:t>
      </w:r>
    </w:p>
    <w:p w14:paraId="2E5D0FA0" w14:textId="77777777" w:rsidR="00E167D2" w:rsidRDefault="00E167D2" w:rsidP="00E167D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Zaznamenejte výsledky experimentu – zapište odlišnosti ve vlastnostech vzorků.</w:t>
      </w:r>
    </w:p>
    <w:p w14:paraId="432D4B4F" w14:textId="77777777" w:rsidR="00E167D2" w:rsidRDefault="00E167D2" w:rsidP="00E167D2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BAEFBE7" w14:textId="77777777" w:rsidR="00E167D2" w:rsidRPr="00426DB8" w:rsidRDefault="00E167D2" w:rsidP="00E167D2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43029D77" w14:textId="77777777" w:rsidR="00E167D2" w:rsidRDefault="00E167D2" w:rsidP="00E167D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426DB8">
        <w:rPr>
          <w:rFonts w:ascii="Arial" w:hAnsi="Arial" w:cs="Arial"/>
          <w:b/>
          <w:bCs/>
          <w:sz w:val="24"/>
          <w:szCs w:val="24"/>
          <w:lang w:val="cs-CZ"/>
        </w:rPr>
        <w:t>Tepelná vodivost kovů a nekovů</w:t>
      </w:r>
    </w:p>
    <w:p w14:paraId="565FC22F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Pomůcky: čajová svíčka, zápalky, laboratorní kleště, kovová miska s vodou</w:t>
      </w:r>
    </w:p>
    <w:p w14:paraId="32A96AC1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Vzorky: dřevěné uhlí, pruh měděného plechu</w:t>
      </w:r>
    </w:p>
    <w:p w14:paraId="2871343F" w14:textId="77777777" w:rsidR="00E167D2" w:rsidRDefault="00E167D2" w:rsidP="00E167D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Pracovní postup:</w:t>
      </w:r>
    </w:p>
    <w:p w14:paraId="19EE2F54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Připravte si kovovou misku s vodou pro případné uhašení vzorků.</w:t>
      </w:r>
    </w:p>
    <w:p w14:paraId="619A6635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Zapalte čajovou svíčku a nechte rozehřát vosk.</w:t>
      </w:r>
    </w:p>
    <w:p w14:paraId="7B4FDE09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 okraj uhlí a měděného plechu kápněte rozehřátý vosk a nechte ho ztuhnout.</w:t>
      </w:r>
    </w:p>
    <w:p w14:paraId="4205F6DB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 kleští uchopte uhlí a nad plamenem svíčky zahřívejte opačný konec vzorku, než na kterém je vosk.</w:t>
      </w:r>
    </w:p>
    <w:p w14:paraId="79DC0580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Pozorujte a zaznamenejte případné změny struktury vosku.</w:t>
      </w:r>
    </w:p>
    <w:p w14:paraId="08CBE675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Stejný postup proveďte s měděným plechem.</w:t>
      </w:r>
    </w:p>
    <w:p w14:paraId="1154B9CC" w14:textId="77777777" w:rsidR="00E167D2" w:rsidRDefault="00E167D2" w:rsidP="00E167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Vysvětlete v pracovním listu změny struktury vosku na jednotlivých vzorcích.</w:t>
      </w:r>
    </w:p>
    <w:p w14:paraId="7A688FC9" w14:textId="77777777" w:rsidR="00E167D2" w:rsidRDefault="00E167D2" w:rsidP="00E167D2">
      <w:pPr>
        <w:rPr>
          <w:rFonts w:ascii="Arial" w:hAnsi="Arial" w:cs="Arial"/>
          <w:sz w:val="24"/>
          <w:szCs w:val="24"/>
          <w:lang w:val="cs-CZ"/>
        </w:rPr>
      </w:pPr>
    </w:p>
    <w:p w14:paraId="18611991" w14:textId="77777777" w:rsidR="00E167D2" w:rsidRDefault="00E167D2" w:rsidP="00E167D2">
      <w:pPr>
        <w:rPr>
          <w:rFonts w:ascii="Arial" w:hAnsi="Arial" w:cs="Arial"/>
          <w:sz w:val="24"/>
          <w:szCs w:val="24"/>
          <w:lang w:val="cs-CZ"/>
        </w:rPr>
      </w:pPr>
    </w:p>
    <w:p w14:paraId="601E99C7" w14:textId="77777777" w:rsidR="00E167D2" w:rsidRDefault="00E167D2" w:rsidP="00E167D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Elektrická vodivost kovů a nekovů</w:t>
      </w:r>
    </w:p>
    <w:p w14:paraId="10FE59C9" w14:textId="77777777" w:rsidR="00E167D2" w:rsidRDefault="00E167D2" w:rsidP="00E167D2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Pomůcky: baterie, dráty, dioda/žárovka</w:t>
      </w:r>
    </w:p>
    <w:p w14:paraId="08C73C7B" w14:textId="77777777" w:rsidR="00E167D2" w:rsidRDefault="00E167D2" w:rsidP="00E167D2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Vzorky: měď, alobal, železný plíšek, kousek plastové lahve, list papíru</w:t>
      </w:r>
    </w:p>
    <w:p w14:paraId="5E67E099" w14:textId="77777777" w:rsidR="00E167D2" w:rsidRDefault="00E167D2" w:rsidP="00E167D2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Pracovní postup:</w:t>
      </w:r>
    </w:p>
    <w:p w14:paraId="522023F9" w14:textId="77777777" w:rsidR="00E167D2" w:rsidRDefault="00E167D2" w:rsidP="00E167D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Zapojte do obvodu některý ze vzorků.</w:t>
      </w:r>
    </w:p>
    <w:p w14:paraId="3610F1DB" w14:textId="77777777" w:rsidR="00E167D2" w:rsidRDefault="00E167D2" w:rsidP="00E167D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Pozorujte, jestli se rozsvítí žárovka/dioda.</w:t>
      </w:r>
    </w:p>
    <w:p w14:paraId="431B35B3" w14:textId="77777777" w:rsidR="00E167D2" w:rsidRPr="00D01F74" w:rsidRDefault="00E167D2" w:rsidP="00E167D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Proveďte experiment i s ostatními vzorky a výsledky zaznamenejte do pracovního listu.</w:t>
      </w:r>
    </w:p>
    <w:p w14:paraId="0347C465" w14:textId="332A43CC" w:rsidR="005B4D55" w:rsidRDefault="005B4D55" w:rsidP="00F70517">
      <w:pPr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7D10A8" w14:textId="219D006D" w:rsidR="00A40219" w:rsidRPr="00D9173B" w:rsidRDefault="00A40219" w:rsidP="00A40219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D9173B">
        <w:rPr>
          <w:rFonts w:ascii="Arial" w:hAnsi="Arial" w:cs="Arial"/>
          <w:b/>
          <w:bCs/>
          <w:sz w:val="28"/>
          <w:szCs w:val="28"/>
        </w:rPr>
        <w:lastRenderedPageBreak/>
        <w:t>Laboratorní práce – vlastnosti kovů a nekovů</w:t>
      </w:r>
    </w:p>
    <w:p w14:paraId="364F43ED" w14:textId="34FBE0B3" w:rsidR="00A40219" w:rsidRDefault="00A40219" w:rsidP="00A40219">
      <w:pPr>
        <w:ind w:left="720" w:hanging="360"/>
        <w:rPr>
          <w:rFonts w:ascii="Arial" w:hAnsi="Arial" w:cs="Arial"/>
          <w:sz w:val="24"/>
          <w:szCs w:val="24"/>
        </w:rPr>
      </w:pPr>
      <w:r w:rsidRPr="00A40219">
        <w:rPr>
          <w:rFonts w:ascii="Arial" w:hAnsi="Arial" w:cs="Arial"/>
          <w:sz w:val="24"/>
          <w:szCs w:val="24"/>
        </w:rPr>
        <w:t>Jméno:</w:t>
      </w:r>
    </w:p>
    <w:p w14:paraId="782C0C7D" w14:textId="688A1CF8" w:rsidR="00A40219" w:rsidRDefault="00A40219" w:rsidP="00A40219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Jména spolupracovníků:</w:t>
      </w:r>
    </w:p>
    <w:p w14:paraId="09457DB4" w14:textId="398E4C62" w:rsidR="00A40219" w:rsidRDefault="00A40219" w:rsidP="00A40219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14:paraId="2BA97027" w14:textId="2A3DCB2F" w:rsidR="00A40219" w:rsidRPr="00A40219" w:rsidRDefault="004002DB" w:rsidP="00A40219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8942E" wp14:editId="1DABF4DC">
                <wp:simplePos x="0" y="0"/>
                <wp:positionH relativeFrom="column">
                  <wp:posOffset>-274955</wp:posOffset>
                </wp:positionH>
                <wp:positionV relativeFrom="paragraph">
                  <wp:posOffset>115570</wp:posOffset>
                </wp:positionV>
                <wp:extent cx="6240780" cy="15240"/>
                <wp:effectExtent l="0" t="0" r="26670" b="22860"/>
                <wp:wrapNone/>
                <wp:docPr id="23161679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B4ED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5pt,9.1pt" to="469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EBFFF39" w14:textId="5DBB25CC" w:rsidR="003032F5" w:rsidRPr="00D9173B" w:rsidRDefault="00D9173B" w:rsidP="00A40219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V</w:t>
      </w:r>
      <w:r w:rsidR="003032F5" w:rsidRPr="00D9173B">
        <w:rPr>
          <w:rFonts w:ascii="Arial" w:hAnsi="Arial" w:cs="Arial"/>
          <w:b/>
          <w:bCs/>
          <w:sz w:val="24"/>
          <w:szCs w:val="24"/>
          <w:lang w:val="cs-CZ"/>
        </w:rPr>
        <w:t>zhled kovů a nekovů</w:t>
      </w:r>
    </w:p>
    <w:p w14:paraId="023B653A" w14:textId="13D55DE2" w:rsidR="00E27E62" w:rsidRPr="00A40219" w:rsidRDefault="003032F5" w:rsidP="003032F5">
      <w:pPr>
        <w:ind w:left="360"/>
        <w:rPr>
          <w:rFonts w:ascii="Arial" w:hAnsi="Arial" w:cs="Arial"/>
          <w:sz w:val="24"/>
          <w:szCs w:val="24"/>
          <w:lang w:val="cs-CZ"/>
        </w:rPr>
      </w:pPr>
      <w:r w:rsidRPr="00A40219">
        <w:rPr>
          <w:rFonts w:ascii="Arial" w:hAnsi="Arial" w:cs="Arial"/>
          <w:sz w:val="24"/>
          <w:szCs w:val="24"/>
          <w:lang w:val="cs-CZ"/>
        </w:rPr>
        <w:t>Popiš vzhled</w:t>
      </w:r>
      <w:r w:rsidR="00A40219">
        <w:rPr>
          <w:rFonts w:ascii="Arial" w:hAnsi="Arial" w:cs="Arial"/>
          <w:sz w:val="24"/>
          <w:szCs w:val="24"/>
          <w:lang w:val="cs-CZ"/>
        </w:rPr>
        <w:t xml:space="preserve"> jednotlivých</w:t>
      </w:r>
      <w:r w:rsidR="00023619">
        <w:rPr>
          <w:rFonts w:ascii="Arial" w:hAnsi="Arial" w:cs="Arial"/>
          <w:sz w:val="24"/>
          <w:szCs w:val="24"/>
          <w:lang w:val="cs-CZ"/>
        </w:rPr>
        <w:t xml:space="preserve"> vzorků</w:t>
      </w:r>
      <w:r w:rsidRPr="00A40219">
        <w:rPr>
          <w:rFonts w:ascii="Arial" w:hAnsi="Arial" w:cs="Arial"/>
          <w:sz w:val="24"/>
          <w:szCs w:val="24"/>
          <w:lang w:val="cs-CZ"/>
        </w:rPr>
        <w:t>.</w:t>
      </w:r>
    </w:p>
    <w:p w14:paraId="3C17EBAC" w14:textId="77777777" w:rsidR="00227932" w:rsidRDefault="00227932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251E6D02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4CD39E6C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44337A0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208AA84D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13BC34A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61DE731" w14:textId="4995FCAE" w:rsidR="00227932" w:rsidRDefault="00227932" w:rsidP="003032F5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čem se liší vzhled kovů od nekovů?</w:t>
      </w:r>
    </w:p>
    <w:p w14:paraId="608C804C" w14:textId="77777777" w:rsidR="00227932" w:rsidRDefault="00227932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2FCB250" w14:textId="77777777" w:rsidR="00023619" w:rsidRDefault="00023619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A71619A" w14:textId="30C97846" w:rsidR="00A40219" w:rsidRPr="00A40219" w:rsidRDefault="004002DB" w:rsidP="003032F5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77561" wp14:editId="28D775DC">
                <wp:simplePos x="0" y="0"/>
                <wp:positionH relativeFrom="column">
                  <wp:posOffset>-328295</wp:posOffset>
                </wp:positionH>
                <wp:positionV relativeFrom="paragraph">
                  <wp:posOffset>128270</wp:posOffset>
                </wp:positionV>
                <wp:extent cx="6278880" cy="7620"/>
                <wp:effectExtent l="0" t="0" r="26670" b="30480"/>
                <wp:wrapNone/>
                <wp:docPr id="79043820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70B81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0.1pt" to="468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ABE14E8" w14:textId="7B41C389" w:rsidR="00A40219" w:rsidRPr="00D9173B" w:rsidRDefault="00390272" w:rsidP="00A40219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cs-CZ"/>
        </w:rPr>
      </w:pPr>
      <w:r w:rsidRPr="00D9173B">
        <w:rPr>
          <w:rFonts w:ascii="Arial" w:hAnsi="Arial" w:cs="Arial"/>
          <w:b/>
          <w:bCs/>
          <w:sz w:val="24"/>
          <w:szCs w:val="24"/>
          <w:lang w:val="cs-CZ"/>
        </w:rPr>
        <w:t>M</w:t>
      </w:r>
      <w:r w:rsidR="00A40219" w:rsidRPr="00D9173B">
        <w:rPr>
          <w:rFonts w:ascii="Arial" w:hAnsi="Arial" w:cs="Arial"/>
          <w:b/>
          <w:bCs/>
          <w:sz w:val="24"/>
          <w:szCs w:val="24"/>
          <w:lang w:val="cs-CZ"/>
        </w:rPr>
        <w:t>echanické vlastnosti kovů a nekovů</w:t>
      </w:r>
    </w:p>
    <w:p w14:paraId="04A5C06D" w14:textId="13375955" w:rsidR="00FF2668" w:rsidRDefault="00FF2668" w:rsidP="009E671E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Zaznamenej, jak</w:t>
      </w:r>
      <w:r w:rsidR="00650AAC">
        <w:rPr>
          <w:rFonts w:ascii="Arial" w:hAnsi="Arial" w:cs="Arial"/>
          <w:sz w:val="24"/>
          <w:szCs w:val="24"/>
          <w:lang w:val="cs-CZ"/>
        </w:rPr>
        <w:t xml:space="preserve">é vlastnosti vykazovaly </w:t>
      </w:r>
      <w:r>
        <w:rPr>
          <w:rFonts w:ascii="Arial" w:hAnsi="Arial" w:cs="Arial"/>
          <w:sz w:val="24"/>
          <w:szCs w:val="24"/>
          <w:lang w:val="cs-CZ"/>
        </w:rPr>
        <w:t>vzorky při pokusu o rozklepání.</w:t>
      </w:r>
    </w:p>
    <w:p w14:paraId="4F5F3C1A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2C1B662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5F53D2A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8F0518B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74F4AFE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3DC9800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27C8AB58" w14:textId="07FCAF45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Jak se odlišují mechanické vlastnosti kovů a nekovů?</w:t>
      </w:r>
    </w:p>
    <w:p w14:paraId="1FB6421B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F3598E0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596CF64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02FB3CE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6E5B1F64" w14:textId="12E04FDB" w:rsidR="009E671E" w:rsidRPr="00D9173B" w:rsidRDefault="00390272" w:rsidP="009E671E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cs-CZ"/>
        </w:rPr>
      </w:pPr>
      <w:r w:rsidRPr="00D9173B"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T</w:t>
      </w:r>
      <w:r w:rsidR="009E671E" w:rsidRPr="00D9173B">
        <w:rPr>
          <w:rFonts w:ascii="Arial" w:hAnsi="Arial" w:cs="Arial"/>
          <w:b/>
          <w:bCs/>
          <w:sz w:val="24"/>
          <w:szCs w:val="24"/>
          <w:lang w:val="cs-CZ"/>
        </w:rPr>
        <w:t>epelná vodivost kovů a nekovů</w:t>
      </w:r>
    </w:p>
    <w:p w14:paraId="09103CBE" w14:textId="253C1976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Zaznamenej, k čemu došlo při zahřívání jednotlivých vzorků.</w:t>
      </w:r>
    </w:p>
    <w:p w14:paraId="3C005DDD" w14:textId="77777777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0FF232E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4DB1E1AD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6C7EC793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665ACFBC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6972A015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E438999" w14:textId="77777777" w:rsidR="004002DB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E33E095" w14:textId="051C3431" w:rsidR="009E671E" w:rsidRDefault="009E671E" w:rsidP="009E671E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Jaký je rozdíl mezi tep</w:t>
      </w:r>
      <w:r w:rsidR="00D9173B">
        <w:rPr>
          <w:rFonts w:ascii="Arial" w:hAnsi="Arial" w:cs="Arial"/>
          <w:sz w:val="24"/>
          <w:szCs w:val="24"/>
          <w:lang w:val="cs-CZ"/>
        </w:rPr>
        <w:t>elnou</w:t>
      </w:r>
      <w:r>
        <w:rPr>
          <w:rFonts w:ascii="Arial" w:hAnsi="Arial" w:cs="Arial"/>
          <w:sz w:val="24"/>
          <w:szCs w:val="24"/>
          <w:lang w:val="cs-CZ"/>
        </w:rPr>
        <w:t xml:space="preserve"> vodivostí kovů a nekovů?</w:t>
      </w:r>
    </w:p>
    <w:p w14:paraId="3B8ADBFF" w14:textId="77777777" w:rsidR="005939CF" w:rsidRDefault="005939CF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7A7552D" w14:textId="77777777" w:rsidR="005939CF" w:rsidRDefault="005939CF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1551312" w14:textId="77777777" w:rsidR="005939CF" w:rsidRDefault="005939CF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F745172" w14:textId="77777777" w:rsidR="005939CF" w:rsidRDefault="005939CF" w:rsidP="009E671E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9966403" w14:textId="1C142572" w:rsidR="005939CF" w:rsidRDefault="004002DB" w:rsidP="009E671E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3CE3" wp14:editId="6B707157">
                <wp:simplePos x="0" y="0"/>
                <wp:positionH relativeFrom="column">
                  <wp:posOffset>-343535</wp:posOffset>
                </wp:positionH>
                <wp:positionV relativeFrom="paragraph">
                  <wp:posOffset>173355</wp:posOffset>
                </wp:positionV>
                <wp:extent cx="6347460" cy="7620"/>
                <wp:effectExtent l="0" t="0" r="34290" b="30480"/>
                <wp:wrapNone/>
                <wp:docPr id="807608682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41379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3.65pt" to="47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B7BF51D" w14:textId="24076992" w:rsidR="005939CF" w:rsidRPr="00D9173B" w:rsidRDefault="00390272" w:rsidP="005939CF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cs-CZ"/>
        </w:rPr>
      </w:pPr>
      <w:r w:rsidRPr="00D9173B">
        <w:rPr>
          <w:rFonts w:ascii="Arial" w:hAnsi="Arial" w:cs="Arial"/>
          <w:b/>
          <w:bCs/>
          <w:sz w:val="24"/>
          <w:szCs w:val="24"/>
          <w:lang w:val="cs-CZ"/>
        </w:rPr>
        <w:t>E</w:t>
      </w:r>
      <w:r w:rsidR="005939CF" w:rsidRPr="00D9173B">
        <w:rPr>
          <w:rFonts w:ascii="Arial" w:hAnsi="Arial" w:cs="Arial"/>
          <w:b/>
          <w:bCs/>
          <w:sz w:val="24"/>
          <w:szCs w:val="24"/>
          <w:lang w:val="cs-CZ"/>
        </w:rPr>
        <w:t>lektrické vlastnosti kovů a nekovů</w:t>
      </w:r>
    </w:p>
    <w:p w14:paraId="69189EFA" w14:textId="4E9D8F9E" w:rsidR="005939CF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 čemu došlo při zapojení jednotlivých vzorků do elektrického obvodu?</w:t>
      </w:r>
    </w:p>
    <w:p w14:paraId="5D8C7CB4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0990D88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19EC1D65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67D362DB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779786FF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1B54041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02D3BFC2" w14:textId="77777777" w:rsidR="00390272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3A39064E" w14:textId="1564FBB4" w:rsidR="00390272" w:rsidRPr="005939CF" w:rsidRDefault="00390272" w:rsidP="005939CF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Jaký je rozdíl mezi elektrickou vodivostí kovů a nekovů?</w:t>
      </w:r>
    </w:p>
    <w:p w14:paraId="4650D032" w14:textId="5639F470" w:rsidR="005B4D55" w:rsidRDefault="005B4D55" w:rsidP="00A40219">
      <w:pPr>
        <w:ind w:left="3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br w:type="page"/>
      </w:r>
    </w:p>
    <w:p w14:paraId="6C08E9AA" w14:textId="24A1DA13" w:rsidR="006C614E" w:rsidRDefault="006C614E" w:rsidP="003032F5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Závěrečná část</w:t>
      </w:r>
    </w:p>
    <w:p w14:paraId="506F4E1B" w14:textId="7602FF4B" w:rsidR="006C614E" w:rsidRDefault="006C614E" w:rsidP="003032F5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Tabulka vlastností kovů a nekovů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14"/>
        <w:gridCol w:w="2886"/>
        <w:gridCol w:w="2902"/>
      </w:tblGrid>
      <w:tr w:rsidR="006C614E" w14:paraId="762ABE7B" w14:textId="77777777" w:rsidTr="006C614E">
        <w:tc>
          <w:tcPr>
            <w:tcW w:w="3020" w:type="dxa"/>
          </w:tcPr>
          <w:p w14:paraId="7A773CA6" w14:textId="6C11A5D6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Vlastnosti</w:t>
            </w:r>
          </w:p>
        </w:tc>
        <w:tc>
          <w:tcPr>
            <w:tcW w:w="3021" w:type="dxa"/>
          </w:tcPr>
          <w:p w14:paraId="4B5EB220" w14:textId="37CEAD33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Kovy</w:t>
            </w:r>
          </w:p>
        </w:tc>
        <w:tc>
          <w:tcPr>
            <w:tcW w:w="3021" w:type="dxa"/>
          </w:tcPr>
          <w:p w14:paraId="0AE45F5A" w14:textId="1005851B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Nekovy</w:t>
            </w:r>
          </w:p>
        </w:tc>
      </w:tr>
      <w:tr w:rsidR="006C614E" w14:paraId="39ECBC3B" w14:textId="77777777" w:rsidTr="006C614E">
        <w:tc>
          <w:tcPr>
            <w:tcW w:w="3020" w:type="dxa"/>
          </w:tcPr>
          <w:p w14:paraId="60DA7D20" w14:textId="2D7E6C5C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Mají kovový lesk</w:t>
            </w:r>
          </w:p>
        </w:tc>
        <w:tc>
          <w:tcPr>
            <w:tcW w:w="3021" w:type="dxa"/>
          </w:tcPr>
          <w:p w14:paraId="38FF2BFD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304749F3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6C614E" w14:paraId="3E3EDEB9" w14:textId="77777777" w:rsidTr="006C614E">
        <w:tc>
          <w:tcPr>
            <w:tcW w:w="3020" w:type="dxa"/>
          </w:tcPr>
          <w:p w14:paraId="49FDEBD0" w14:textId="687001B6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Jsou kujné</w:t>
            </w:r>
          </w:p>
        </w:tc>
        <w:tc>
          <w:tcPr>
            <w:tcW w:w="3021" w:type="dxa"/>
          </w:tcPr>
          <w:p w14:paraId="2D4C763C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6960B64F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6C614E" w14:paraId="54AA2B10" w14:textId="77777777" w:rsidTr="006C614E">
        <w:tc>
          <w:tcPr>
            <w:tcW w:w="3020" w:type="dxa"/>
          </w:tcPr>
          <w:p w14:paraId="0CF339E0" w14:textId="29B9061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Jsou tažné</w:t>
            </w:r>
          </w:p>
        </w:tc>
        <w:tc>
          <w:tcPr>
            <w:tcW w:w="3021" w:type="dxa"/>
          </w:tcPr>
          <w:p w14:paraId="69FFF19B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1AE4C018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6C614E" w14:paraId="242AFD8C" w14:textId="77777777" w:rsidTr="006C614E">
        <w:tc>
          <w:tcPr>
            <w:tcW w:w="3020" w:type="dxa"/>
          </w:tcPr>
          <w:p w14:paraId="1F42F68E" w14:textId="55D8AE6A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Vedou teplo</w:t>
            </w:r>
          </w:p>
        </w:tc>
        <w:tc>
          <w:tcPr>
            <w:tcW w:w="3021" w:type="dxa"/>
          </w:tcPr>
          <w:p w14:paraId="66F97515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0B0D9C1F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6C614E" w14:paraId="282A7494" w14:textId="77777777" w:rsidTr="006C614E">
        <w:tc>
          <w:tcPr>
            <w:tcW w:w="3020" w:type="dxa"/>
          </w:tcPr>
          <w:p w14:paraId="204DA4C0" w14:textId="59666145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Vedou elektrický proud</w:t>
            </w:r>
          </w:p>
        </w:tc>
        <w:tc>
          <w:tcPr>
            <w:tcW w:w="3021" w:type="dxa"/>
          </w:tcPr>
          <w:p w14:paraId="5DB618C3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2DE0E7D4" w14:textId="77777777" w:rsidR="006C614E" w:rsidRDefault="006C614E" w:rsidP="006C614E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14:paraId="0FD51C6C" w14:textId="77777777" w:rsidR="006C614E" w:rsidRDefault="006C614E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49C2B37B" w14:textId="78F80A5A" w:rsidR="006C614E" w:rsidRPr="006C614E" w:rsidRDefault="006C614E" w:rsidP="003032F5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  <w:r w:rsidRPr="006C614E">
        <w:rPr>
          <w:rFonts w:ascii="Arial" w:hAnsi="Arial" w:cs="Arial"/>
          <w:b/>
          <w:bCs/>
          <w:sz w:val="24"/>
          <w:szCs w:val="24"/>
          <w:lang w:val="cs-CZ"/>
        </w:rPr>
        <w:t>Vyplněná tabulka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14"/>
        <w:gridCol w:w="2886"/>
        <w:gridCol w:w="2902"/>
      </w:tblGrid>
      <w:tr w:rsidR="006C614E" w14:paraId="38135F11" w14:textId="77777777" w:rsidTr="000E0C37">
        <w:tc>
          <w:tcPr>
            <w:tcW w:w="3020" w:type="dxa"/>
          </w:tcPr>
          <w:p w14:paraId="741EEF6D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Vlastnosti</w:t>
            </w:r>
          </w:p>
        </w:tc>
        <w:tc>
          <w:tcPr>
            <w:tcW w:w="3021" w:type="dxa"/>
          </w:tcPr>
          <w:p w14:paraId="61D4129F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Kovy</w:t>
            </w:r>
          </w:p>
        </w:tc>
        <w:tc>
          <w:tcPr>
            <w:tcW w:w="3021" w:type="dxa"/>
          </w:tcPr>
          <w:p w14:paraId="1FDB3881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Nekovy</w:t>
            </w:r>
          </w:p>
        </w:tc>
      </w:tr>
      <w:tr w:rsidR="006C614E" w14:paraId="219AA988" w14:textId="77777777" w:rsidTr="000E0C37">
        <w:tc>
          <w:tcPr>
            <w:tcW w:w="3020" w:type="dxa"/>
          </w:tcPr>
          <w:p w14:paraId="5A32DD79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Mají kovový lesk</w:t>
            </w:r>
          </w:p>
        </w:tc>
        <w:tc>
          <w:tcPr>
            <w:tcW w:w="3021" w:type="dxa"/>
          </w:tcPr>
          <w:p w14:paraId="6C67640A" w14:textId="29E33D7D" w:rsidR="006C614E" w:rsidRPr="006C614E" w:rsidRDefault="006C614E" w:rsidP="006C614E">
            <w:pPr>
              <w:jc w:val="center"/>
              <w:rPr>
                <w:rFonts w:ascii="Arial" w:hAnsi="Arial" w:cs="Arial"/>
                <w:color w:val="47D459" w:themeColor="accent3" w:themeTint="99"/>
                <w:sz w:val="24"/>
                <w:szCs w:val="24"/>
              </w:rPr>
            </w:pPr>
            <w:r w:rsidRPr="006C614E">
              <w:rPr>
                <w:rFonts w:ascii="Segoe UI Symbol" w:hAnsi="Segoe UI Symbol" w:cs="Segoe UI Symbol"/>
                <w:color w:val="47D459" w:themeColor="accent3" w:themeTint="99"/>
                <w:sz w:val="24"/>
                <w:szCs w:val="24"/>
              </w:rPr>
              <w:t>✓</w:t>
            </w:r>
          </w:p>
        </w:tc>
        <w:tc>
          <w:tcPr>
            <w:tcW w:w="3021" w:type="dxa"/>
          </w:tcPr>
          <w:p w14:paraId="5575C1DA" w14:textId="14A46DF3" w:rsidR="006C614E" w:rsidRPr="006C614E" w:rsidRDefault="006C614E" w:rsidP="006C614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614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>X</w:t>
            </w:r>
          </w:p>
        </w:tc>
      </w:tr>
      <w:tr w:rsidR="006C614E" w14:paraId="7B3857F1" w14:textId="77777777" w:rsidTr="000E0C37">
        <w:tc>
          <w:tcPr>
            <w:tcW w:w="3020" w:type="dxa"/>
          </w:tcPr>
          <w:p w14:paraId="45667802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Jsou kujné</w:t>
            </w:r>
          </w:p>
        </w:tc>
        <w:tc>
          <w:tcPr>
            <w:tcW w:w="3021" w:type="dxa"/>
          </w:tcPr>
          <w:p w14:paraId="0716C803" w14:textId="09C3716E" w:rsidR="006C614E" w:rsidRPr="006C614E" w:rsidRDefault="006C614E" w:rsidP="006C614E">
            <w:pPr>
              <w:jc w:val="center"/>
              <w:rPr>
                <w:rFonts w:ascii="Arial" w:hAnsi="Arial" w:cs="Arial"/>
                <w:color w:val="47D459" w:themeColor="accent3" w:themeTint="99"/>
                <w:sz w:val="24"/>
                <w:szCs w:val="24"/>
              </w:rPr>
            </w:pPr>
            <w:r w:rsidRPr="006C614E">
              <w:rPr>
                <w:rFonts w:ascii="Segoe UI Symbol" w:hAnsi="Segoe UI Symbol" w:cs="Segoe UI Symbol"/>
                <w:color w:val="47D459" w:themeColor="accent3" w:themeTint="99"/>
                <w:sz w:val="24"/>
                <w:szCs w:val="24"/>
              </w:rPr>
              <w:t>✓</w:t>
            </w:r>
          </w:p>
        </w:tc>
        <w:tc>
          <w:tcPr>
            <w:tcW w:w="3021" w:type="dxa"/>
          </w:tcPr>
          <w:p w14:paraId="1003C20E" w14:textId="251AE17D" w:rsidR="006C614E" w:rsidRPr="006C614E" w:rsidRDefault="006C614E" w:rsidP="006C614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614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>X</w:t>
            </w:r>
          </w:p>
        </w:tc>
      </w:tr>
      <w:tr w:rsidR="006C614E" w14:paraId="55F9DBA6" w14:textId="77777777" w:rsidTr="000E0C37">
        <w:tc>
          <w:tcPr>
            <w:tcW w:w="3020" w:type="dxa"/>
          </w:tcPr>
          <w:p w14:paraId="3B92B5FB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Jsou tažné</w:t>
            </w:r>
          </w:p>
        </w:tc>
        <w:tc>
          <w:tcPr>
            <w:tcW w:w="3021" w:type="dxa"/>
          </w:tcPr>
          <w:p w14:paraId="065C3AB9" w14:textId="57985360" w:rsidR="006C614E" w:rsidRPr="006C614E" w:rsidRDefault="006C614E" w:rsidP="006C614E">
            <w:pPr>
              <w:jc w:val="center"/>
              <w:rPr>
                <w:rFonts w:ascii="Arial" w:hAnsi="Arial" w:cs="Arial"/>
                <w:color w:val="47D459" w:themeColor="accent3" w:themeTint="99"/>
                <w:sz w:val="24"/>
                <w:szCs w:val="24"/>
              </w:rPr>
            </w:pPr>
            <w:r w:rsidRPr="006C614E">
              <w:rPr>
                <w:rFonts w:ascii="Segoe UI Symbol" w:hAnsi="Segoe UI Symbol" w:cs="Segoe UI Symbol"/>
                <w:color w:val="47D459" w:themeColor="accent3" w:themeTint="99"/>
                <w:sz w:val="24"/>
                <w:szCs w:val="24"/>
              </w:rPr>
              <w:t>✓</w:t>
            </w:r>
          </w:p>
        </w:tc>
        <w:tc>
          <w:tcPr>
            <w:tcW w:w="3021" w:type="dxa"/>
          </w:tcPr>
          <w:p w14:paraId="1B458B33" w14:textId="21BC117D" w:rsidR="006C614E" w:rsidRPr="006C614E" w:rsidRDefault="006C614E" w:rsidP="006C614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614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>X</w:t>
            </w:r>
          </w:p>
        </w:tc>
      </w:tr>
      <w:tr w:rsidR="006C614E" w14:paraId="6A654656" w14:textId="77777777" w:rsidTr="000E0C37">
        <w:tc>
          <w:tcPr>
            <w:tcW w:w="3020" w:type="dxa"/>
          </w:tcPr>
          <w:p w14:paraId="6D6C4B04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Vedou teplo</w:t>
            </w:r>
          </w:p>
        </w:tc>
        <w:tc>
          <w:tcPr>
            <w:tcW w:w="3021" w:type="dxa"/>
          </w:tcPr>
          <w:p w14:paraId="6E86BEE1" w14:textId="53F23341" w:rsidR="006C614E" w:rsidRPr="006C614E" w:rsidRDefault="006C614E" w:rsidP="006C614E">
            <w:pPr>
              <w:jc w:val="center"/>
              <w:rPr>
                <w:rFonts w:ascii="Arial" w:hAnsi="Arial" w:cs="Arial"/>
                <w:color w:val="47D459" w:themeColor="accent3" w:themeTint="99"/>
                <w:sz w:val="24"/>
                <w:szCs w:val="24"/>
              </w:rPr>
            </w:pPr>
            <w:r w:rsidRPr="006C614E">
              <w:rPr>
                <w:rFonts w:ascii="Segoe UI Symbol" w:hAnsi="Segoe UI Symbol" w:cs="Segoe UI Symbol"/>
                <w:color w:val="47D459" w:themeColor="accent3" w:themeTint="99"/>
                <w:sz w:val="24"/>
                <w:szCs w:val="24"/>
              </w:rPr>
              <w:t>✓</w:t>
            </w:r>
          </w:p>
        </w:tc>
        <w:tc>
          <w:tcPr>
            <w:tcW w:w="3021" w:type="dxa"/>
          </w:tcPr>
          <w:p w14:paraId="4255A344" w14:textId="2373F17F" w:rsidR="006C614E" w:rsidRPr="006C614E" w:rsidRDefault="006C614E" w:rsidP="006C614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614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>X</w:t>
            </w:r>
          </w:p>
        </w:tc>
      </w:tr>
      <w:tr w:rsidR="006C614E" w14:paraId="617395CB" w14:textId="77777777" w:rsidTr="000E0C37">
        <w:tc>
          <w:tcPr>
            <w:tcW w:w="3020" w:type="dxa"/>
          </w:tcPr>
          <w:p w14:paraId="4A483AE4" w14:textId="77777777" w:rsidR="006C614E" w:rsidRDefault="006C614E" w:rsidP="000E0C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Vedou elektrický proud</w:t>
            </w:r>
          </w:p>
        </w:tc>
        <w:tc>
          <w:tcPr>
            <w:tcW w:w="3021" w:type="dxa"/>
          </w:tcPr>
          <w:p w14:paraId="50081B03" w14:textId="31A665B3" w:rsidR="006C614E" w:rsidRPr="006C614E" w:rsidRDefault="006C614E" w:rsidP="006C614E">
            <w:pPr>
              <w:jc w:val="center"/>
              <w:rPr>
                <w:rFonts w:ascii="Arial" w:hAnsi="Arial" w:cs="Arial"/>
                <w:color w:val="47D459" w:themeColor="accent3" w:themeTint="99"/>
                <w:sz w:val="24"/>
                <w:szCs w:val="24"/>
              </w:rPr>
            </w:pPr>
            <w:r w:rsidRPr="006C614E">
              <w:rPr>
                <w:rFonts w:ascii="Segoe UI Symbol" w:hAnsi="Segoe UI Symbol" w:cs="Segoe UI Symbol"/>
                <w:color w:val="47D459" w:themeColor="accent3" w:themeTint="99"/>
                <w:sz w:val="24"/>
                <w:szCs w:val="24"/>
              </w:rPr>
              <w:t>✓</w:t>
            </w:r>
          </w:p>
        </w:tc>
        <w:tc>
          <w:tcPr>
            <w:tcW w:w="3021" w:type="dxa"/>
          </w:tcPr>
          <w:p w14:paraId="6201284A" w14:textId="0A0D4ECB" w:rsidR="006C614E" w:rsidRPr="006C614E" w:rsidRDefault="006C614E" w:rsidP="006C614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614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>X</w:t>
            </w:r>
          </w:p>
        </w:tc>
      </w:tr>
    </w:tbl>
    <w:p w14:paraId="707824D2" w14:textId="77777777" w:rsidR="006C614E" w:rsidRDefault="006C614E" w:rsidP="003032F5">
      <w:pPr>
        <w:ind w:left="360"/>
        <w:rPr>
          <w:rFonts w:ascii="Arial" w:hAnsi="Arial" w:cs="Arial"/>
          <w:sz w:val="24"/>
          <w:szCs w:val="24"/>
          <w:lang w:val="cs-CZ"/>
        </w:rPr>
      </w:pPr>
    </w:p>
    <w:p w14:paraId="5A495525" w14:textId="06A7E09F" w:rsidR="00DC3A63" w:rsidRDefault="00DC3A63" w:rsidP="003032F5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Reflexe hodiny:</w:t>
      </w:r>
    </w:p>
    <w:p w14:paraId="2CF174E2" w14:textId="77777777" w:rsidR="00DC3A63" w:rsidRPr="00DC3A63" w:rsidRDefault="00DC3A63" w:rsidP="00DC3A63">
      <w:pPr>
        <w:ind w:left="360"/>
        <w:rPr>
          <w:rFonts w:ascii="Arial" w:hAnsi="Arial" w:cs="Arial"/>
          <w:sz w:val="24"/>
          <w:szCs w:val="24"/>
        </w:rPr>
      </w:pPr>
      <w:r w:rsidRPr="00DC3A63">
        <w:rPr>
          <w:rFonts w:ascii="Arial" w:hAnsi="Arial" w:cs="Arial"/>
          <w:sz w:val="24"/>
          <w:szCs w:val="24"/>
          <w:lang w:val="cs-CZ"/>
        </w:rPr>
        <w:t>Vyplň 3 pole v tabulce. Prostřední pole je povinné. Další 2 si můžeš vybrat.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890"/>
        <w:gridCol w:w="2920"/>
      </w:tblGrid>
      <w:tr w:rsidR="00DC3A63" w14:paraId="5322B9B6" w14:textId="77777777" w:rsidTr="00DC3A63">
        <w:tc>
          <w:tcPr>
            <w:tcW w:w="3020" w:type="dxa"/>
          </w:tcPr>
          <w:p w14:paraId="59349581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Napiš jednu věc, která ti v dnešní hodině opravdu udělala radost. Vysvětli proč.</w:t>
            </w:r>
          </w:p>
          <w:p w14:paraId="2D4DF5BC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2F6E4E0B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Čím byla dnešní hodina jiná, výjimečná?</w:t>
            </w:r>
          </w:p>
          <w:p w14:paraId="22D90377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14B4D7DE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Co potřebuješ z dnešního tématu ještě prodiskutovat?</w:t>
            </w:r>
          </w:p>
          <w:p w14:paraId="7A66C1B8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DC3A63" w14:paraId="730D22D5" w14:textId="77777777" w:rsidTr="00DC3A63">
        <w:tc>
          <w:tcPr>
            <w:tcW w:w="3020" w:type="dxa"/>
          </w:tcPr>
          <w:p w14:paraId="719FC981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Napiš jednu věc, kterou jsi dnes mohl/a udělat lépe. Vysvětli jak.</w:t>
            </w:r>
          </w:p>
          <w:p w14:paraId="763B5D58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  <w:shd w:val="clear" w:color="auto" w:fill="84E290" w:themeFill="accent3" w:themeFillTint="66"/>
          </w:tcPr>
          <w:p w14:paraId="0719946F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Ve dvou větách napiš, co ses dnes naučil/a.</w:t>
            </w:r>
          </w:p>
          <w:p w14:paraId="5E78FE31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6FD6404E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Napiš poděkování jednomu ze svých spolužáků. Za co si poděkování zaslouží?</w:t>
            </w:r>
          </w:p>
          <w:p w14:paraId="62BC7624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DC3A63" w14:paraId="69745798" w14:textId="77777777" w:rsidTr="00DC3A63">
        <w:tc>
          <w:tcPr>
            <w:tcW w:w="3020" w:type="dxa"/>
          </w:tcPr>
          <w:p w14:paraId="362EFCBE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Kdyby dnešní hodina byla písnička, film nebo román, jak by se jmenovala?</w:t>
            </w:r>
          </w:p>
          <w:p w14:paraId="59FE4AD3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68A0355B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Napiš otázku, se kterou dnes odcházíš (a váže se k tématu dnešní hodiny)?</w:t>
            </w:r>
          </w:p>
          <w:p w14:paraId="0B896DD4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07E7CAA5" w14:textId="77777777" w:rsidR="00DC3A63" w:rsidRPr="00DC3A63" w:rsidRDefault="00DC3A63" w:rsidP="00DC3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63">
              <w:rPr>
                <w:rFonts w:ascii="Arial" w:hAnsi="Arial" w:cs="Arial"/>
                <w:sz w:val="24"/>
                <w:szCs w:val="24"/>
                <w:lang w:val="cs-CZ"/>
              </w:rPr>
              <w:t>Napiš, co se ti dnes nelíbilo. Vysvětli, proč.</w:t>
            </w:r>
          </w:p>
          <w:p w14:paraId="32470415" w14:textId="77777777" w:rsidR="00DC3A63" w:rsidRPr="00DC3A63" w:rsidRDefault="00DC3A63" w:rsidP="00DC3A63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14:paraId="4D514CF1" w14:textId="77777777" w:rsidR="00DC3A63" w:rsidRPr="00DC3A63" w:rsidRDefault="00DC3A63" w:rsidP="003032F5">
      <w:pPr>
        <w:ind w:left="360"/>
        <w:rPr>
          <w:rFonts w:ascii="Arial" w:hAnsi="Arial" w:cs="Arial"/>
          <w:b/>
          <w:bCs/>
          <w:sz w:val="24"/>
          <w:szCs w:val="24"/>
          <w:lang w:val="cs-CZ"/>
        </w:rPr>
      </w:pPr>
    </w:p>
    <w:sectPr w:rsidR="00DC3A63" w:rsidRPr="00DC3A63" w:rsidSect="000B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6A"/>
    <w:multiLevelType w:val="hybridMultilevel"/>
    <w:tmpl w:val="AAF8760E"/>
    <w:lvl w:ilvl="0" w:tplc="9C862C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501"/>
    <w:multiLevelType w:val="hybridMultilevel"/>
    <w:tmpl w:val="4CF6D7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7CB"/>
    <w:multiLevelType w:val="hybridMultilevel"/>
    <w:tmpl w:val="FAD8D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42A20"/>
    <w:multiLevelType w:val="hybridMultilevel"/>
    <w:tmpl w:val="3E64EAF0"/>
    <w:lvl w:ilvl="0" w:tplc="4956D446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AAB6324"/>
    <w:multiLevelType w:val="hybridMultilevel"/>
    <w:tmpl w:val="C3DEC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0DDF"/>
    <w:multiLevelType w:val="hybridMultilevel"/>
    <w:tmpl w:val="78D623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A07DC"/>
    <w:multiLevelType w:val="hybridMultilevel"/>
    <w:tmpl w:val="12F81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572C"/>
    <w:multiLevelType w:val="hybridMultilevel"/>
    <w:tmpl w:val="ADD40D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0A50"/>
    <w:multiLevelType w:val="hybridMultilevel"/>
    <w:tmpl w:val="E368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59866">
    <w:abstractNumId w:val="5"/>
  </w:num>
  <w:num w:numId="2" w16cid:durableId="103430127">
    <w:abstractNumId w:val="6"/>
  </w:num>
  <w:num w:numId="3" w16cid:durableId="1629512159">
    <w:abstractNumId w:val="2"/>
  </w:num>
  <w:num w:numId="4" w16cid:durableId="156844548">
    <w:abstractNumId w:val="4"/>
  </w:num>
  <w:num w:numId="5" w16cid:durableId="1794784434">
    <w:abstractNumId w:val="1"/>
  </w:num>
  <w:num w:numId="6" w16cid:durableId="2039617589">
    <w:abstractNumId w:val="8"/>
  </w:num>
  <w:num w:numId="7" w16cid:durableId="1692141163">
    <w:abstractNumId w:val="7"/>
  </w:num>
  <w:num w:numId="8" w16cid:durableId="1048071023">
    <w:abstractNumId w:val="3"/>
  </w:num>
  <w:num w:numId="9" w16cid:durableId="214253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F9"/>
    <w:rsid w:val="00023619"/>
    <w:rsid w:val="000A1E14"/>
    <w:rsid w:val="000B7645"/>
    <w:rsid w:val="00227932"/>
    <w:rsid w:val="002B36DE"/>
    <w:rsid w:val="003032F5"/>
    <w:rsid w:val="00357962"/>
    <w:rsid w:val="00390272"/>
    <w:rsid w:val="004002DB"/>
    <w:rsid w:val="005939CF"/>
    <w:rsid w:val="005B187B"/>
    <w:rsid w:val="005B4D55"/>
    <w:rsid w:val="00650AAC"/>
    <w:rsid w:val="006C614E"/>
    <w:rsid w:val="007370BD"/>
    <w:rsid w:val="007C11E6"/>
    <w:rsid w:val="007D54DD"/>
    <w:rsid w:val="007F3E39"/>
    <w:rsid w:val="009E671E"/>
    <w:rsid w:val="00A0259A"/>
    <w:rsid w:val="00A40219"/>
    <w:rsid w:val="00AC7A51"/>
    <w:rsid w:val="00BC60F9"/>
    <w:rsid w:val="00CC5295"/>
    <w:rsid w:val="00CC61EC"/>
    <w:rsid w:val="00D9173B"/>
    <w:rsid w:val="00DC3A63"/>
    <w:rsid w:val="00E167D2"/>
    <w:rsid w:val="00E27E62"/>
    <w:rsid w:val="00EF11D7"/>
    <w:rsid w:val="00F14339"/>
    <w:rsid w:val="00F217C0"/>
    <w:rsid w:val="00F70517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55E8"/>
  <w15:chartTrackingRefBased/>
  <w15:docId w15:val="{89AA06DF-4C52-4084-ADAC-20206F6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60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60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60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60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60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60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60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60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60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60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60F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C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Trlica</dc:creator>
  <cp:keywords/>
  <dc:description/>
  <cp:lastModifiedBy>Kryštof Trlica</cp:lastModifiedBy>
  <cp:revision>8</cp:revision>
  <dcterms:created xsi:type="dcterms:W3CDTF">2024-02-28T16:13:00Z</dcterms:created>
  <dcterms:modified xsi:type="dcterms:W3CDTF">2024-03-05T18:45:00Z</dcterms:modified>
</cp:coreProperties>
</file>