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</w:t>
      </w:r>
      <w:r w:rsidDel="00000000" w:rsidR="00000000" w:rsidRPr="00000000">
        <w:rPr>
          <w:rtl w:val="0"/>
        </w:rPr>
      </w:r>
    </w:p>
    <w:tbl>
      <w:tblPr>
        <w:tblStyle w:val="Table1"/>
        <w:tblW w:w="8856.0" w:type="dxa"/>
        <w:jc w:val="left"/>
        <w:tblInd w:w="108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227"/>
        <w:gridCol w:w="7629"/>
        <w:tblGridChange w:id="0">
          <w:tblGrid>
            <w:gridCol w:w="1227"/>
            <w:gridCol w:w="7629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LTO: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0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When in an environment with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pieces of paper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 within a </w:t>
            </w:r>
            <w:r w:rsidDel="00000000" w:rsidR="00000000" w:rsidRPr="00000000">
              <w:rPr>
                <w:b w:val="1"/>
                <w:i w:val="1"/>
                <w:sz w:val="28"/>
                <w:szCs w:val="28"/>
                <w:rtl w:val="0"/>
              </w:rPr>
              <w:t xml:space="preserve">1 meter distance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child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 will independently continue with his current activities, without touching the paper to bring it towards or into his mouth, for a duration of </w:t>
            </w:r>
            <w:r w:rsidDel="00000000" w:rsidR="00000000" w:rsidRPr="00000000">
              <w:rPr>
                <w:b w:val="1"/>
                <w:i w:val="1"/>
                <w:sz w:val="28"/>
                <w:szCs w:val="28"/>
                <w:rtl w:val="0"/>
              </w:rPr>
              <w:t xml:space="preserve">1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0 minutes</w:t>
            </w:r>
            <w:r w:rsidDel="00000000" w:rsidR="00000000" w:rsidRPr="00000000">
              <w:rPr>
                <w:b w:val="1"/>
                <w:i w:val="1"/>
                <w:sz w:val="28"/>
                <w:szCs w:val="28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across two sessions (</w:t>
            </w: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0 occurrences or attempts in a 10 minute period across two sessions)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.  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Targets: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8940.0" w:type="dxa"/>
        <w:jc w:val="left"/>
        <w:tblInd w:w="108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5175"/>
        <w:gridCol w:w="1020"/>
        <w:gridCol w:w="1020"/>
        <w:gridCol w:w="1725"/>
        <w:tblGridChange w:id="0">
          <w:tblGrid>
            <w:gridCol w:w="5175"/>
            <w:gridCol w:w="1020"/>
            <w:gridCol w:w="1020"/>
            <w:gridCol w:w="172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Short Term Objective:  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Intro’d: 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Mast’d:  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Additional Comments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A:  Probe the LTO three ti</w:t>
            </w:r>
            <w:r w:rsidDel="00000000" w:rsidR="00000000" w:rsidRPr="00000000">
              <w:rPr>
                <w:rtl w:val="0"/>
              </w:rPr>
              <w:t xml:space="preserve">mes (observations)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.  </w:t>
            </w:r>
          </w:p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50" w:right="0" w:hanging="360"/>
              <w:jc w:val="left"/>
              <w:rPr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Set up the environment as described in the LTO</w:t>
            </w:r>
            <w:r w:rsidDel="00000000" w:rsidR="00000000" w:rsidRPr="00000000">
              <w:rPr>
                <w:rtl w:val="0"/>
              </w:rPr>
              <w:t xml:space="preserve">.</w:t>
            </w:r>
          </w:p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50" w:right="0" w:hanging="360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Observe for 10 minutes and record the frequency of mouthing paper or attempts. 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50" w:right="0" w:hanging="360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Graph as the frequency per observation.  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B:  </w:t>
            </w:r>
            <w:r w:rsidDel="00000000" w:rsidR="00000000" w:rsidRPr="00000000">
              <w:rPr>
                <w:rtl w:val="0"/>
              </w:rPr>
              <w:t xml:space="preserve">T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arget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  <w:t xml:space="preserve">reducing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touching the paper to bring it toward or into his mouth when presented with pieces of paper within a </w:t>
            </w:r>
            <w:r w:rsidDel="00000000" w:rsidR="00000000" w:rsidRPr="00000000">
              <w:rPr>
                <w:rtl w:val="0"/>
              </w:rPr>
              <w:t xml:space="preserve">1 meter distance</w:t>
            </w:r>
            <w:r w:rsidDel="00000000" w:rsidR="00000000" w:rsidRPr="00000000">
              <w:rPr>
                <w:i w:val="1"/>
                <w:rtl w:val="0"/>
              </w:rPr>
              <w:t xml:space="preserve">, </w:t>
            </w:r>
            <w:r w:rsidDel="00000000" w:rsidR="00000000" w:rsidRPr="00000000">
              <w:rPr>
                <w:rtl w:val="0"/>
              </w:rPr>
              <w:t xml:space="preserve">by increasing response effort for accessing the paper and decrease response effort for accessing crackers.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50" w:right="0" w:hanging="360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Prior to a 10 minute work activity where the environment involves the presence of a lot of paper increase the response effort associated with mouthing paper, and decrease the response effort for accessing crackers:</w:t>
            </w:r>
          </w:p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900" w:right="0" w:hanging="360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Make sure that there are no loose papers around, have them all in files.  </w:t>
            </w:r>
          </w:p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900" w:right="0" w:hanging="360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Keep the papers as far away as possible (but still available for use). </w:t>
            </w:r>
          </w:p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900" w:right="0" w:hanging="360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Have crackers in view and close to the child (child can access crackers when vocalizing, pointing to, or reaching for the container). </w:t>
            </w:r>
          </w:p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50" w:right="0" w:hanging="360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Start a timer for the 10 minute period.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50" w:right="0" w:hanging="360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Collect data on the frequency of the behavior.</w:t>
            </w:r>
          </w:p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50" w:right="0" w:hanging="360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If the behavior occurs block the behavior giving minimal attention (no eye contact or words). </w:t>
            </w:r>
          </w:p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50" w:right="0" w:hanging="360"/>
              <w:jc w:val="left"/>
              <w:rPr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Graph </w:t>
            </w:r>
            <w:r w:rsidDel="00000000" w:rsidR="00000000" w:rsidRPr="00000000">
              <w:rPr>
                <w:rtl w:val="0"/>
              </w:rPr>
              <w:t xml:space="preserve">as frequency at the end of the 10 minute time period.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50" w:right="0" w:hanging="360"/>
              <w:jc w:val="left"/>
              <w:rPr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Criteria is </w:t>
            </w:r>
            <w:r w:rsidDel="00000000" w:rsidR="00000000" w:rsidRPr="00000000">
              <w:rPr>
                <w:rtl w:val="0"/>
              </w:rPr>
              <w:t xml:space="preserve">0 occurrences across two sessions.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21">
            <w:pPr>
              <w:pageBreakBefore w:val="0"/>
              <w:widowControl w:val="0"/>
              <w:ind w:left="72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29">
            <w:pPr>
              <w:pageBreakBefore w:val="0"/>
              <w:widowControl w:val="0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5840" w:w="12240" w:orient="portrait"/>
      <w:pgMar w:bottom="1440" w:top="1440" w:left="1800" w:right="180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4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5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00" w:before="0" w:line="276" w:lineRule="auto"/>
      <w:ind w:left="0" w:right="0" w:firstLine="0"/>
      <w:jc w:val="left"/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E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  <w:rtl w:val="0"/>
      </w:rPr>
      <w:t xml:space="preserve">Program/Goal #:</w:t>
    </w:r>
  </w:p>
  <w:p w:rsidR="00000000" w:rsidDel="00000000" w:rsidP="00000000" w:rsidRDefault="00000000" w:rsidRPr="00000000" w14:paraId="0000003F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0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  <w:rtl w:val="0"/>
      </w:rPr>
      <w:t xml:space="preserve">Child’s Name:</w:t>
    </w:r>
  </w:p>
  <w:p w:rsidR="00000000" w:rsidDel="00000000" w:rsidP="00000000" w:rsidRDefault="00000000" w:rsidRPr="00000000" w14:paraId="00000041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2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  <w:rtl w:val="0"/>
      </w:rPr>
      <w:t xml:space="preserve">Program Name: </w:t>
    </w:r>
    <w:r w:rsidDel="00000000" w:rsidR="00000000" w:rsidRPr="00000000">
      <w:rPr>
        <w:b w:val="1"/>
        <w:sz w:val="28"/>
        <w:szCs w:val="28"/>
        <w:rtl w:val="0"/>
      </w:rPr>
      <w:t xml:space="preserve">Decreasing mouthing paper using increased/decreased response effort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3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60" w:before="240" w:lineRule="auto"/>
    </w:pPr>
    <w:rPr>
      <w:rFonts w:ascii="Arial" w:cs="Arial" w:eastAsia="Arial" w:hAnsi="Arial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60" w:before="240" w:lineRule="auto"/>
    </w:pPr>
    <w:rPr>
      <w:rFonts w:ascii="Arial" w:cs="Arial" w:eastAsia="Arial" w:hAnsi="Arial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60" w:before="240" w:lineRule="auto"/>
    </w:pPr>
    <w:rPr>
      <w:rFonts w:ascii="Arial" w:cs="Arial" w:eastAsia="Arial" w:hAnsi="Arial"/>
      <w:b w:val="1"/>
      <w:sz w:val="26"/>
      <w:szCs w:val="26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60" w:before="240" w:lineRule="auto"/>
    </w:pPr>
    <w:rPr>
      <w:b w:val="1"/>
      <w:sz w:val="28"/>
      <w:szCs w:val="28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60" w:before="240" w:lineRule="auto"/>
    </w:pPr>
    <w:rPr>
      <w:b w:val="1"/>
      <w:i w:val="1"/>
      <w:sz w:val="26"/>
      <w:szCs w:val="26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60" w:before="240" w:lineRule="auto"/>
    </w:pPr>
    <w:rPr>
      <w:b w:val="1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