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E15D" w14:textId="5872F6E6" w:rsidR="00E542B9" w:rsidRPr="00752AE6" w:rsidRDefault="005709F5" w:rsidP="00752AE6">
      <w:pPr>
        <w:jc w:val="center"/>
        <w:rPr>
          <w:b/>
          <w:bCs/>
          <w:sz w:val="24"/>
          <w:szCs w:val="24"/>
        </w:rPr>
      </w:pPr>
      <w:r w:rsidRPr="00752AE6">
        <w:rPr>
          <w:b/>
          <w:bCs/>
          <w:sz w:val="24"/>
          <w:szCs w:val="24"/>
        </w:rPr>
        <w:t>Zpracování seminární práce</w:t>
      </w:r>
    </w:p>
    <w:p w14:paraId="4D76CA11" w14:textId="6132D952" w:rsidR="005709F5" w:rsidRDefault="005709F5"/>
    <w:p w14:paraId="76C8153F" w14:textId="219550C9" w:rsidR="005709F5" w:rsidRDefault="005709F5" w:rsidP="00752AE6">
      <w:pPr>
        <w:jc w:val="both"/>
      </w:pPr>
      <w:r>
        <w:t>K ukončení předmětu je zapotřebí vypracovat seminární práci na zvolené téma, obsahující problematiku globálních problémů. Práce bude vložena do odevzdávárny předmětu, nejpozději den před termínem kolokvia z předmětu GPL.</w:t>
      </w:r>
    </w:p>
    <w:p w14:paraId="7848E8F0" w14:textId="502BDF47" w:rsidR="005709F5" w:rsidRDefault="005709F5">
      <w:r w:rsidRPr="00FE3C10">
        <w:rPr>
          <w:b/>
          <w:bCs/>
        </w:rPr>
        <w:t>Tematické okruhy</w:t>
      </w:r>
      <w:r>
        <w:t xml:space="preserve"> seminární práce</w:t>
      </w:r>
      <w:r w:rsidR="006D4CC0">
        <w:t xml:space="preserve"> (názvy jednotlivých prací se mohou lišit dle svého zaměření)</w:t>
      </w:r>
      <w:r>
        <w:t>:</w:t>
      </w:r>
    </w:p>
    <w:p w14:paraId="3610C27E" w14:textId="74A3967D" w:rsidR="005709F5" w:rsidRDefault="005709F5" w:rsidP="005709F5">
      <w:pPr>
        <w:pStyle w:val="Odstavecseseznamem"/>
        <w:numPr>
          <w:ilvl w:val="0"/>
          <w:numId w:val="1"/>
        </w:numPr>
      </w:pPr>
      <w:r>
        <w:t>Početní růst lidské populace.</w:t>
      </w:r>
    </w:p>
    <w:p w14:paraId="3C27DF19" w14:textId="6E6BD4CD" w:rsidR="005709F5" w:rsidRDefault="005709F5" w:rsidP="005709F5">
      <w:pPr>
        <w:pStyle w:val="Odstavecseseznamem"/>
        <w:numPr>
          <w:ilvl w:val="0"/>
          <w:numId w:val="1"/>
        </w:numPr>
      </w:pPr>
      <w:r>
        <w:t>Nerovnoměrná hustota osídlení regionů Země.</w:t>
      </w:r>
    </w:p>
    <w:p w14:paraId="39CFBE79" w14:textId="4153B41C" w:rsidR="005709F5" w:rsidRDefault="005709F5" w:rsidP="005709F5">
      <w:pPr>
        <w:pStyle w:val="Odstavecseseznamem"/>
        <w:numPr>
          <w:ilvl w:val="0"/>
          <w:numId w:val="1"/>
        </w:numPr>
      </w:pPr>
      <w:r>
        <w:t>Rozdíly mezi bohatými a rozvíjejícími se zeměmi.</w:t>
      </w:r>
    </w:p>
    <w:p w14:paraId="4331740F" w14:textId="417A2BC9" w:rsidR="005709F5" w:rsidRDefault="005709F5" w:rsidP="005709F5">
      <w:pPr>
        <w:pStyle w:val="Odstavecseseznamem"/>
        <w:numPr>
          <w:ilvl w:val="0"/>
          <w:numId w:val="1"/>
        </w:numPr>
      </w:pPr>
      <w:r>
        <w:t xml:space="preserve">Životní úroveň </w:t>
      </w:r>
      <w:r w:rsidR="006D4CC0">
        <w:t>na kontinentech světa.</w:t>
      </w:r>
    </w:p>
    <w:p w14:paraId="06EEA0DB" w14:textId="596A3FBD" w:rsidR="006D4CC0" w:rsidRDefault="006D4CC0" w:rsidP="005709F5">
      <w:pPr>
        <w:pStyle w:val="Odstavecseseznamem"/>
        <w:numPr>
          <w:ilvl w:val="0"/>
          <w:numId w:val="1"/>
        </w:numPr>
      </w:pPr>
      <w:r>
        <w:t>Zdraví a délka života lidí.</w:t>
      </w:r>
    </w:p>
    <w:p w14:paraId="5C1C090E" w14:textId="78431AF3" w:rsidR="006D4CC0" w:rsidRDefault="006D4CC0" w:rsidP="005709F5">
      <w:pPr>
        <w:pStyle w:val="Odstavecseseznamem"/>
        <w:numPr>
          <w:ilvl w:val="0"/>
          <w:numId w:val="1"/>
        </w:numPr>
      </w:pPr>
      <w:r>
        <w:t>Dopady globální klimatické změny na život společnosti.</w:t>
      </w:r>
    </w:p>
    <w:p w14:paraId="416DC9E6" w14:textId="4A357DC2" w:rsidR="006D4CC0" w:rsidRDefault="006D4CC0" w:rsidP="005709F5">
      <w:pPr>
        <w:pStyle w:val="Odstavecseseznamem"/>
        <w:numPr>
          <w:ilvl w:val="0"/>
          <w:numId w:val="1"/>
        </w:numPr>
      </w:pPr>
      <w:r>
        <w:t>Opatření k omezení negativních účinků života lidí na klima Země.</w:t>
      </w:r>
    </w:p>
    <w:p w14:paraId="7F7BAE9B" w14:textId="6659AC47" w:rsidR="006D4CC0" w:rsidRDefault="006D4CC0" w:rsidP="005709F5">
      <w:pPr>
        <w:pStyle w:val="Odstavecseseznamem"/>
        <w:numPr>
          <w:ilvl w:val="0"/>
          <w:numId w:val="1"/>
        </w:numPr>
      </w:pPr>
      <w:r>
        <w:t>Negativní stránky konzumního způsobu života lidí.</w:t>
      </w:r>
    </w:p>
    <w:p w14:paraId="1932FB6F" w14:textId="0EDDD56F" w:rsidR="006D4CC0" w:rsidRDefault="006D4CC0" w:rsidP="005709F5">
      <w:pPr>
        <w:pStyle w:val="Odstavecseseznamem"/>
        <w:numPr>
          <w:ilvl w:val="0"/>
          <w:numId w:val="1"/>
        </w:numPr>
      </w:pPr>
      <w:r>
        <w:t>Energetická závislost moderní civilizace.</w:t>
      </w:r>
    </w:p>
    <w:p w14:paraId="6F51C9C1" w14:textId="27994886" w:rsidR="006D4CC0" w:rsidRDefault="006D4CC0" w:rsidP="005709F5">
      <w:pPr>
        <w:pStyle w:val="Odstavecseseznamem"/>
        <w:numPr>
          <w:ilvl w:val="0"/>
          <w:numId w:val="1"/>
        </w:numPr>
      </w:pPr>
      <w:r>
        <w:t xml:space="preserve">Nemoci a jejich dopady na </w:t>
      </w:r>
      <w:r w:rsidR="00FE3C10">
        <w:t>společnost.</w:t>
      </w:r>
    </w:p>
    <w:p w14:paraId="3E7FF613" w14:textId="18FF37A4" w:rsidR="00FE3C10" w:rsidRDefault="00FE3C10" w:rsidP="005709F5">
      <w:pPr>
        <w:pStyle w:val="Odstavecseseznamem"/>
        <w:numPr>
          <w:ilvl w:val="0"/>
          <w:numId w:val="1"/>
        </w:numPr>
      </w:pPr>
      <w:r>
        <w:t>Nedostatek potravin a vody v regionech Země.</w:t>
      </w:r>
    </w:p>
    <w:p w14:paraId="18881018" w14:textId="12063B04" w:rsidR="00FE3C10" w:rsidRDefault="00FE3C10" w:rsidP="005709F5">
      <w:pPr>
        <w:pStyle w:val="Odstavecseseznamem"/>
        <w:numPr>
          <w:ilvl w:val="0"/>
          <w:numId w:val="1"/>
        </w:numPr>
      </w:pPr>
      <w:r>
        <w:t>Války jako hrozba pro život na Zemi.</w:t>
      </w:r>
    </w:p>
    <w:p w14:paraId="1412B0EB" w14:textId="746FF7F7" w:rsidR="00FE3C10" w:rsidRDefault="00FE3C10" w:rsidP="00FE3C10">
      <w:r>
        <w:t>Po konzultaci je možné stanovit i řadu dalších témat.</w:t>
      </w:r>
    </w:p>
    <w:p w14:paraId="4784A366" w14:textId="467D5506" w:rsidR="00FE3C10" w:rsidRDefault="00FE3C10" w:rsidP="00FE3C10"/>
    <w:p w14:paraId="5133A045" w14:textId="6ED61139" w:rsidR="00FE3C10" w:rsidRDefault="00FE3C10" w:rsidP="00752AE6">
      <w:pPr>
        <w:jc w:val="both"/>
      </w:pPr>
      <w:r w:rsidRPr="00752AE6">
        <w:rPr>
          <w:b/>
          <w:bCs/>
        </w:rPr>
        <w:t>Zpracování</w:t>
      </w:r>
      <w:r>
        <w:t xml:space="preserve"> bude formou textu, který bude obsahovat úvodní, motivační část, dále obsahovou – věcnou složku a následně závěrečné stručné zhodnocení pojednávaného tématu.</w:t>
      </w:r>
    </w:p>
    <w:p w14:paraId="255FAFF8" w14:textId="766D0FC8" w:rsidR="00FE3C10" w:rsidRDefault="00FE3C10" w:rsidP="00752AE6">
      <w:pPr>
        <w:jc w:val="both"/>
      </w:pPr>
      <w:r w:rsidRPr="00752AE6">
        <w:rPr>
          <w:b/>
          <w:bCs/>
        </w:rPr>
        <w:t>Rozsah</w:t>
      </w:r>
      <w:r>
        <w:t xml:space="preserve"> práce </w:t>
      </w:r>
      <w:r w:rsidR="00752AE6">
        <w:t xml:space="preserve">cca </w:t>
      </w:r>
      <w:proofErr w:type="gramStart"/>
      <w:r w:rsidR="00752AE6">
        <w:t>3 – 4</w:t>
      </w:r>
      <w:proofErr w:type="gramEnd"/>
      <w:r w:rsidR="00752AE6">
        <w:t xml:space="preserve"> normostrany, vítané jsou obrazové přílohy a celkové zpracování akcentující názornost a případné další využití ve výuce OV.</w:t>
      </w:r>
    </w:p>
    <w:sectPr w:rsidR="00FE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A33BF"/>
    <w:multiLevelType w:val="hybridMultilevel"/>
    <w:tmpl w:val="0F34BAFE"/>
    <w:lvl w:ilvl="0" w:tplc="FE1C0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F5"/>
    <w:rsid w:val="005709F5"/>
    <w:rsid w:val="006D4CC0"/>
    <w:rsid w:val="00752AE6"/>
    <w:rsid w:val="00E542B9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FB8E"/>
  <w15:chartTrackingRefBased/>
  <w15:docId w15:val="{17086A93-1463-4428-8800-565A0CCD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Novák</dc:creator>
  <cp:keywords/>
  <dc:description/>
  <cp:lastModifiedBy>Svatopluk Novák</cp:lastModifiedBy>
  <cp:revision>1</cp:revision>
  <dcterms:created xsi:type="dcterms:W3CDTF">2022-03-13T10:05:00Z</dcterms:created>
  <dcterms:modified xsi:type="dcterms:W3CDTF">2022-03-13T10:24:00Z</dcterms:modified>
</cp:coreProperties>
</file>