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14EB" w:rsidRDefault="001957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Základy pedagogické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diagnostiky - prezenční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studium</w:t>
      </w:r>
    </w:p>
    <w:p w14:paraId="00000002" w14:textId="77777777" w:rsidR="00C114EB" w:rsidRDefault="00C114E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w985ijpufr6h" w:colFirst="0" w:colLast="0"/>
      <w:bookmarkEnd w:id="1"/>
    </w:p>
    <w:p w14:paraId="00000003" w14:textId="77777777" w:rsidR="00C114EB" w:rsidRDefault="001957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Cíl předmětu je:</w:t>
      </w:r>
    </w:p>
    <w:p w14:paraId="00000004" w14:textId="77777777" w:rsidR="00C114EB" w:rsidRDefault="0019578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používat základní diagnostické metody, zejména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pozorování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rozhovor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obsahovou analýzu prací žáků,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dotazník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techniky v praxi a získávat tak data dostupná ve škole pro rozhodování a změny ve výuce a udržování či rozvíjení úspěšné výuky (evidence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05" w14:textId="77777777" w:rsidR="00C114EB" w:rsidRDefault="00C114EB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C114EB" w:rsidRDefault="001957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Výstupy pro studenta: na konci tohoto kurzu student:</w:t>
      </w:r>
    </w:p>
    <w:p w14:paraId="00000007" w14:textId="77777777" w:rsidR="00C114EB" w:rsidRDefault="001957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aplikuje základní pojmy pedagogické diag</w:t>
      </w:r>
      <w:r>
        <w:rPr>
          <w:rFonts w:ascii="Times New Roman" w:eastAsia="Times New Roman" w:hAnsi="Times New Roman" w:cs="Times New Roman"/>
          <w:sz w:val="24"/>
          <w:szCs w:val="24"/>
        </w:rPr>
        <w:t>nostiky při popisu vlastní diagnostické činnosti v praxi a postupuje dle fází diagnostické činnosti;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 formuluje cíl diagnostické činnosti a vůči němu zvolí vhodnou metodu a vhodný screeningový diagnostický nástroj;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 užívá v praxi při diagnostické činnost</w:t>
      </w:r>
      <w:r>
        <w:rPr>
          <w:rFonts w:ascii="Times New Roman" w:eastAsia="Times New Roman" w:hAnsi="Times New Roman" w:cs="Times New Roman"/>
          <w:sz w:val="24"/>
          <w:szCs w:val="24"/>
        </w:rPr>
        <w:t>i metodu pozorování, rozhovoru a obsahové analýzy prací žáka;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 reflektuje svoji zkušenost s diagnostickou činností v praxi a svoje znalosti z oboru pedagogické diagnostiky;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 vytvoří jednoduchý plán pedagogické podpory (PLPP), nebo sleduje uplatnění opatř</w:t>
      </w:r>
      <w:r>
        <w:rPr>
          <w:rFonts w:ascii="Times New Roman" w:eastAsia="Times New Roman" w:hAnsi="Times New Roman" w:cs="Times New Roman"/>
          <w:sz w:val="24"/>
          <w:szCs w:val="24"/>
        </w:rPr>
        <w:t>ení již existujícího  PLPP, IVP v praxi, nebo používaná opatření učitele a komparuje se svým zjištěním;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 zná základní legislativu související s diagnostickou rolí asistenta pedagoga ve výchovně vzdělávacím procesu.</w:t>
      </w:r>
    </w:p>
    <w:p w14:paraId="00000008" w14:textId="77777777" w:rsidR="00C114EB" w:rsidRDefault="00C114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114EB" w:rsidRDefault="001957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Forma předmětu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presenční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studiun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semin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ář: jedenkrát za 14 dní ve dvouhodinovém bloku. Pokud si studenti budou chtít nahradit výuku, mohou si nahradit probí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rané téma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domluvě s vyučující</w:t>
      </w:r>
      <w:r>
        <w:rPr>
          <w:rFonts w:ascii="Times New Roman" w:eastAsia="Times New Roman" w:hAnsi="Times New Roman" w:cs="Times New Roman"/>
          <w:sz w:val="24"/>
          <w:szCs w:val="24"/>
        </w:rPr>
        <w:t>m v jiné skupině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Povolená neúčast maximálně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seminář,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účast na prvním semináři je povinná. </w:t>
      </w:r>
    </w:p>
    <w:p w14:paraId="0000000B" w14:textId="77777777" w:rsidR="00C114EB" w:rsidRDefault="001957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Studenti vyjíždějící na stáž (např. Erasmus)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registrují do skupiny s názvem Erasmus.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amostatně studují dle cílů, obsahu a pojmenovaných výstupů v sylabu předmětu. Studijní materiály jsou v IS. Pracují na splnění portfoliového úkolu a formativního testu.  Pro vzájemné hodnocení portfoliového úkolu 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vytvoří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dvojici se spolužákem ze studijn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skupiny Erasmus. Svůj portfoliový úkol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vloží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odevzdávárny stejně jako ostatní studenti. </w:t>
      </w:r>
    </w:p>
    <w:p w14:paraId="0000000C" w14:textId="77777777" w:rsidR="00C114EB" w:rsidRDefault="00C114E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C114EB" w:rsidRDefault="001957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Předmět je propojen s průběžnou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asistentskou praxí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(doučování, nebo asistent pedagoga), nebo jinou praxí studenta, v jejímž průběhu realizuje student portfoliový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úkol. </w:t>
      </w:r>
    </w:p>
    <w:p w14:paraId="0000000E" w14:textId="77777777" w:rsidR="00C114EB" w:rsidRDefault="001957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výuce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nezbytná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F" w14:textId="77777777" w:rsidR="00C114EB" w:rsidRDefault="00195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aktivní účast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participace studentů na výuce,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(a to i v případ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on-line výuky se zapnutou kamerou), </w:t>
      </w:r>
    </w:p>
    <w:p w14:paraId="00000010" w14:textId="77777777" w:rsidR="00C114EB" w:rsidRDefault="00195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dále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splnění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domácích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úkolů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které je nezbytné zpracovat pro další seminář.</w:t>
      </w:r>
    </w:p>
    <w:p w14:paraId="00000011" w14:textId="77777777" w:rsidR="00C114EB" w:rsidRDefault="00C114E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C114EB" w:rsidRDefault="001957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Požadavky k zakončení předmětu:</w:t>
      </w:r>
    </w:p>
    <w:p w14:paraId="00000013" w14:textId="77777777" w:rsidR="00C114EB" w:rsidRDefault="001957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Písemné zpracování portfoliového úkolu se sebehodnocením: diagnostická činnost žáka/klienta v praxi s plánem pedagogické intervence pro vybraného žáka/klienta. Pokud žák j</w:t>
      </w:r>
      <w:r>
        <w:rPr>
          <w:rFonts w:ascii="Times New Roman" w:eastAsia="Times New Roman" w:hAnsi="Times New Roman" w:cs="Times New Roman"/>
          <w:sz w:val="24"/>
          <w:szCs w:val="24"/>
        </w:rPr>
        <w:t>iž plán podpory má, nebo má IVP, a je mu umožněno se s ním seznámit, pak reflektujte navržená opatření se svým diagnostickým zjištěním a navrhněte další obohacující konkrétní způsob práce s žákem, či jeho podporu; komparujte, zda jsou opatření v praxi resp</w:t>
      </w:r>
      <w:r>
        <w:rPr>
          <w:rFonts w:ascii="Times New Roman" w:eastAsia="Times New Roman" w:hAnsi="Times New Roman" w:cs="Times New Roman"/>
          <w:sz w:val="24"/>
          <w:szCs w:val="24"/>
        </w:rPr>
        <w:t>ektována. V rámci doučování se soustřeďte také na to, co by žákovi pomohlo v rámci domácí přípravy.</w:t>
      </w:r>
    </w:p>
    <w:p w14:paraId="00000014" w14:textId="77777777" w:rsidR="00C114EB" w:rsidRDefault="001957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Pokud  vám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není umožněno se seznámit s plánem pedagogické intervence/podpory, IVP, pak konzultujte opatření pro žáky s vyučující/m, pozorujte jejich funkčno</w:t>
      </w:r>
      <w:r>
        <w:rPr>
          <w:rFonts w:ascii="Times New Roman" w:eastAsia="Times New Roman" w:hAnsi="Times New Roman" w:cs="Times New Roman"/>
          <w:sz w:val="24"/>
          <w:szCs w:val="24"/>
        </w:rPr>
        <w:t>st v praxi a reflektujte jejich účinnost. Navrhněte další obohacující konkrétní způsob práce s žákem, či jeho podporu. Tento úkol je možné vykonat i při distanční výuce.</w:t>
      </w:r>
    </w:p>
    <w:p w14:paraId="00000015" w14:textId="77777777" w:rsidR="00C114EB" w:rsidRDefault="00C114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C114EB" w:rsidRDefault="001957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Vzájemné hodnocení </w:t>
      </w:r>
      <w:r>
        <w:rPr>
          <w:rFonts w:ascii="Times New Roman" w:eastAsia="Times New Roman" w:hAnsi="Times New Roman" w:cs="Times New Roman"/>
          <w:sz w:val="24"/>
          <w:szCs w:val="24"/>
        </w:rPr>
        <w:t>portfoliového úkolu a jeho kontrola vejce-vejci</w:t>
      </w:r>
    </w:p>
    <w:p w14:paraId="00000017" w14:textId="77777777" w:rsidR="00C114EB" w:rsidRDefault="001957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hodnotí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kvalitu svého portfoliového úkolu podle stanovených kritérií a hodnotí portfoliový úkol spolužáka:</w:t>
      </w:r>
    </w:p>
    <w:p w14:paraId="00000018" w14:textId="77777777" w:rsidR="00C114EB" w:rsidRDefault="0019578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zpracuje portfoliový úkol a svoji práci zhodnotí. Provede kontrolu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vejce - vejci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(vloží dokument do osobní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poskytovny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Druhý den po vložení provede kontrolu podobných souborů “vyhledat podobné soubory” (ikona dvou vajec). Zjistí procentuální shodu,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kterou zapíše do své práce.</w:t>
      </w:r>
    </w:p>
    <w:p w14:paraId="00000019" w14:textId="77777777" w:rsidR="00C114EB" w:rsidRDefault="0019578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Zašle svoji práci e-mailem spolužákovi pro vzájemné hodnocení. </w:t>
      </w:r>
    </w:p>
    <w:p w14:paraId="0000001A" w14:textId="77777777" w:rsidR="00C114EB" w:rsidRDefault="0019578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Spolužák práci prostuduje, zhodnotí, napíše doporučení k případným úpravám a zašle zpět autorovi. Použije tabulku pro hodnotitele z pokynů.</w:t>
      </w:r>
    </w:p>
    <w:p w14:paraId="0000001B" w14:textId="77777777" w:rsidR="00C114EB" w:rsidRDefault="0019578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 práci zkvalitní,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zareaguje na doporučení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vloží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odevzdávárny (včetně posudku a hodnocení spolužáka).</w:t>
      </w:r>
    </w:p>
    <w:p w14:paraId="0000001C" w14:textId="77777777" w:rsidR="00C114EB" w:rsidRDefault="00195783">
      <w:pPr>
        <w:spacing w:before="100" w:after="10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Pozor, je důležité dodržet termíny pro odevzdání úkolu (uzavření odevzdávárny).  </w:t>
      </w:r>
    </w:p>
    <w:p w14:paraId="0000001D" w14:textId="77777777" w:rsidR="00C114EB" w:rsidRDefault="00C114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5F897A70" w:rsidR="00C114EB" w:rsidRDefault="001957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Písemný test (formativní)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volitelný</w:t>
      </w:r>
    </w:p>
    <w:p w14:paraId="0000001F" w14:textId="77777777" w:rsidR="00C114EB" w:rsidRDefault="00C114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C114EB" w:rsidRDefault="001957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Ukončení předmětu: zápočet. </w:t>
      </w:r>
    </w:p>
    <w:p w14:paraId="00000021" w14:textId="77777777" w:rsidR="00C114EB" w:rsidRDefault="00C114E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3" w:name="_heading=h.1fob9te" w:colFirst="0" w:colLast="0"/>
      <w:bookmarkEnd w:id="3"/>
    </w:p>
    <w:p w14:paraId="00000022" w14:textId="77777777" w:rsidR="00C114EB" w:rsidRDefault="00C114E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3znysh7" w:colFirst="0" w:colLast="0"/>
      <w:bookmarkEnd w:id="4"/>
    </w:p>
    <w:sectPr w:rsidR="00C114E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88D"/>
    <w:multiLevelType w:val="multilevel"/>
    <w:tmpl w:val="71BA704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0D0989"/>
    <w:multiLevelType w:val="multilevel"/>
    <w:tmpl w:val="F04AF1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EB"/>
    <w:rsid w:val="00195783"/>
    <w:rsid w:val="00C1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940F"/>
  <w15:docId w15:val="{554D6CF1-E5D8-4522-9D93-6049E7C3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94B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ZaVZcAaNQPdvWNkdiDOgUrjZA==">AMUW2mWOe50O0s0g6wbeFkGMJ8KXffjxV0Ug7HhX5bYhb3JTKti2SAbOxIdoaE01VGu4yItlt0ksE61Qs8hmZWd+qPuFLIb6K8GAPxLf6Vt/23mTJsxlEloj4IuhkQp94BRVrZytnbLPr8FvWcXV7fRqHI63mPUhz3IAX0hAGooJcQ3OeeGEDNEGOnuBfXn9L2igZnyJwJKc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Jana Kratochvílová</cp:lastModifiedBy>
  <cp:revision>2</cp:revision>
  <dcterms:created xsi:type="dcterms:W3CDTF">2022-02-05T15:36:00Z</dcterms:created>
  <dcterms:modified xsi:type="dcterms:W3CDTF">2022-02-05T15:36:00Z</dcterms:modified>
</cp:coreProperties>
</file>