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67EAA" w14:textId="77777777" w:rsidR="00FD5540" w:rsidRPr="0005025F" w:rsidRDefault="001C22EF" w:rsidP="00AC72D8">
      <w:pPr>
        <w:jc w:val="both"/>
        <w:rPr>
          <w:rFonts w:asciiTheme="majorHAnsi" w:hAnsiTheme="majorHAnsi"/>
        </w:rPr>
      </w:pPr>
      <w:r w:rsidRPr="0005025F">
        <w:rPr>
          <w:rFonts w:asciiTheme="majorHAnsi" w:hAnsiTheme="majorHAnsi"/>
          <w:u w:val="single"/>
        </w:rPr>
        <w:t>Klasick</w:t>
      </w:r>
      <w:r w:rsidR="00FD5540" w:rsidRPr="0005025F">
        <w:rPr>
          <w:rFonts w:asciiTheme="majorHAnsi" w:hAnsiTheme="majorHAnsi"/>
          <w:u w:val="single"/>
        </w:rPr>
        <w:t>á</w:t>
      </w:r>
      <w:r w:rsidRPr="0005025F">
        <w:rPr>
          <w:rFonts w:asciiTheme="majorHAnsi" w:hAnsiTheme="majorHAnsi"/>
          <w:u w:val="single"/>
        </w:rPr>
        <w:t xml:space="preserve"> definice výchovy</w:t>
      </w:r>
      <w:r w:rsidR="00AC72D8" w:rsidRPr="0005025F">
        <w:rPr>
          <w:rFonts w:asciiTheme="majorHAnsi" w:hAnsiTheme="majorHAnsi"/>
        </w:rPr>
        <w:t>:</w:t>
      </w:r>
      <w:r w:rsidRPr="0005025F">
        <w:rPr>
          <w:rFonts w:asciiTheme="majorHAnsi" w:hAnsiTheme="majorHAnsi"/>
        </w:rPr>
        <w:t xml:space="preserve"> </w:t>
      </w:r>
      <w:r w:rsidR="00FD5540" w:rsidRPr="0005025F">
        <w:rPr>
          <w:rFonts w:asciiTheme="majorHAnsi" w:hAnsiTheme="majorHAnsi"/>
        </w:rPr>
        <w:t xml:space="preserve">proces záměrného působení na osobnost člověka s cílem dosáhnout pozitivních změn v jejím vývoji. </w:t>
      </w:r>
      <w:r w:rsidR="00AC72D8" w:rsidRPr="0005025F">
        <w:rPr>
          <w:rFonts w:asciiTheme="majorHAnsi" w:hAnsiTheme="majorHAnsi"/>
        </w:rPr>
        <w:t>(např. Pedagogický slovníku autorů Průcha, Mareš, Walterová, 2008)</w:t>
      </w:r>
    </w:p>
    <w:p w14:paraId="00762969" w14:textId="77777777" w:rsidR="002F7CC2" w:rsidRPr="0005025F" w:rsidRDefault="001C22EF" w:rsidP="00AC72D8">
      <w:pPr>
        <w:jc w:val="both"/>
        <w:rPr>
          <w:rFonts w:asciiTheme="majorHAnsi" w:hAnsiTheme="majorHAnsi"/>
        </w:rPr>
      </w:pPr>
      <w:r w:rsidRPr="0005025F">
        <w:rPr>
          <w:rFonts w:asciiTheme="majorHAnsi" w:hAnsiTheme="majorHAnsi"/>
          <w:u w:val="single"/>
        </w:rPr>
        <w:t>Radim Palouš</w:t>
      </w:r>
      <w:r w:rsidRPr="0005025F">
        <w:rPr>
          <w:rFonts w:asciiTheme="majorHAnsi" w:hAnsiTheme="majorHAnsi"/>
        </w:rPr>
        <w:t xml:space="preserve"> </w:t>
      </w:r>
      <w:r w:rsidR="002F7CC2" w:rsidRPr="0005025F">
        <w:rPr>
          <w:rFonts w:asciiTheme="majorHAnsi" w:hAnsiTheme="majorHAnsi"/>
        </w:rPr>
        <w:t>(1991, s. 53) definuje výchovu následovně: Výchova je záměrné a soustavné působení lidského jedince (vychovatele) na druhého jedince (chovance), které vede ke vzniku relativně trvalých změn v chování a prožívání toho druhého jedince.</w:t>
      </w:r>
    </w:p>
    <w:p w14:paraId="501F58F7" w14:textId="77777777" w:rsidR="002F7CC2" w:rsidRPr="0005025F" w:rsidRDefault="001C22EF" w:rsidP="00AC72D8">
      <w:pPr>
        <w:jc w:val="both"/>
        <w:rPr>
          <w:rFonts w:asciiTheme="majorHAnsi" w:hAnsiTheme="majorHAnsi"/>
        </w:rPr>
      </w:pPr>
      <w:r w:rsidRPr="0005025F">
        <w:rPr>
          <w:rFonts w:asciiTheme="majorHAnsi" w:hAnsiTheme="majorHAnsi"/>
          <w:u w:val="single"/>
        </w:rPr>
        <w:t>Jiří Pelikán</w:t>
      </w:r>
      <w:r w:rsidR="002F7CC2" w:rsidRPr="0005025F">
        <w:rPr>
          <w:rFonts w:asciiTheme="majorHAnsi" w:hAnsiTheme="majorHAnsi"/>
          <w:u w:val="single"/>
        </w:rPr>
        <w:t xml:space="preserve"> </w:t>
      </w:r>
      <w:r w:rsidR="002F7CC2" w:rsidRPr="0005025F">
        <w:rPr>
          <w:rFonts w:asciiTheme="majorHAnsi" w:hAnsiTheme="majorHAnsi"/>
        </w:rPr>
        <w:t>(1995, s. 36)</w:t>
      </w:r>
      <w:r w:rsidRPr="0005025F">
        <w:rPr>
          <w:rFonts w:asciiTheme="majorHAnsi" w:hAnsiTheme="majorHAnsi"/>
        </w:rPr>
        <w:t xml:space="preserve"> </w:t>
      </w:r>
      <w:r w:rsidR="002F7CC2" w:rsidRPr="0005025F">
        <w:rPr>
          <w:rFonts w:asciiTheme="majorHAnsi" w:hAnsiTheme="majorHAnsi"/>
        </w:rPr>
        <w:t>Výchova je cílevědomým a záměrným vytvářením a ovlivňováním podmínek umožňujících optimální rozvoj každého jedince v souladu s individuálními dispozicemi a stimulujících jeho vlastní snahu stát se autentickou, vnitřně integrovanou a socializovanou osobností.</w:t>
      </w:r>
    </w:p>
    <w:p w14:paraId="5DA4E1EF" w14:textId="12ACB865" w:rsidR="00FD5540" w:rsidRDefault="002F7CC2" w:rsidP="00AC72D8">
      <w:pPr>
        <w:jc w:val="both"/>
        <w:rPr>
          <w:rFonts w:asciiTheme="majorHAnsi" w:hAnsiTheme="majorHAnsi"/>
          <w:b/>
          <w:i/>
        </w:rPr>
      </w:pPr>
      <w:r w:rsidRPr="0005025F">
        <w:rPr>
          <w:rFonts w:asciiTheme="majorHAnsi" w:hAnsiTheme="majorHAnsi"/>
          <w:b/>
          <w:i/>
        </w:rPr>
        <w:t>Co mají tyto definice společné</w:t>
      </w:r>
    </w:p>
    <w:p w14:paraId="44C89EC5" w14:textId="533FF6FD" w:rsidR="006C7318" w:rsidRDefault="00292972" w:rsidP="00AC72D8">
      <w:pPr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</w:t>
      </w:r>
      <w:bookmarkStart w:id="0" w:name="_GoBack"/>
      <w:bookmarkEnd w:id="0"/>
    </w:p>
    <w:p w14:paraId="5F7FCAA6" w14:textId="77777777" w:rsidR="006C7318" w:rsidRPr="0005025F" w:rsidRDefault="006C7318" w:rsidP="00AC72D8">
      <w:pPr>
        <w:jc w:val="both"/>
        <w:rPr>
          <w:rFonts w:asciiTheme="majorHAnsi" w:hAnsiTheme="majorHAnsi"/>
          <w:b/>
          <w:i/>
          <w:color w:val="FF0000"/>
        </w:rPr>
      </w:pPr>
    </w:p>
    <w:p w14:paraId="197C69D7" w14:textId="77777777" w:rsidR="005D3255" w:rsidRDefault="005D3255" w:rsidP="00AC72D8">
      <w:pPr>
        <w:jc w:val="both"/>
        <w:rPr>
          <w:rFonts w:asciiTheme="majorHAnsi" w:hAnsiTheme="majorHAnsi"/>
          <w:b/>
          <w:i/>
        </w:rPr>
      </w:pPr>
      <w:r w:rsidRPr="0005025F">
        <w:rPr>
          <w:rFonts w:asciiTheme="majorHAnsi" w:hAnsiTheme="majorHAnsi"/>
          <w:b/>
          <w:i/>
        </w:rPr>
        <w:t>Která z uvedených definic vám nejvíc vyhovuje? Proč?</w:t>
      </w:r>
    </w:p>
    <w:p w14:paraId="448E2F66" w14:textId="77777777" w:rsidR="006C7318" w:rsidRDefault="006C7318" w:rsidP="00AC72D8">
      <w:pPr>
        <w:jc w:val="both"/>
        <w:rPr>
          <w:rFonts w:asciiTheme="majorHAnsi" w:hAnsiTheme="majorHAnsi"/>
          <w:b/>
          <w:i/>
        </w:rPr>
      </w:pPr>
    </w:p>
    <w:p w14:paraId="1DBD47E1" w14:textId="77777777" w:rsidR="006C7318" w:rsidRPr="0005025F" w:rsidRDefault="006C7318" w:rsidP="00AC72D8">
      <w:pPr>
        <w:jc w:val="both"/>
        <w:rPr>
          <w:rFonts w:asciiTheme="majorHAnsi" w:hAnsiTheme="majorHAnsi"/>
          <w:b/>
          <w:i/>
        </w:rPr>
      </w:pPr>
    </w:p>
    <w:p w14:paraId="54F512AE" w14:textId="77777777" w:rsidR="005D3255" w:rsidRDefault="005D3255" w:rsidP="00AC72D8">
      <w:pPr>
        <w:jc w:val="both"/>
        <w:rPr>
          <w:rFonts w:asciiTheme="majorHAnsi" w:hAnsiTheme="majorHAnsi"/>
          <w:b/>
          <w:i/>
        </w:rPr>
      </w:pPr>
      <w:r w:rsidRPr="0005025F">
        <w:rPr>
          <w:rFonts w:asciiTheme="majorHAnsi" w:hAnsiTheme="majorHAnsi"/>
          <w:b/>
          <w:i/>
        </w:rPr>
        <w:t>Uveďte vlastní vymezení výchovy, co je její podstatou podle vašeho názoru? Oprostěte se od učebnicových definic.</w:t>
      </w:r>
    </w:p>
    <w:p w14:paraId="017B44D4" w14:textId="77777777" w:rsidR="006C7318" w:rsidRDefault="006C7318" w:rsidP="00AC72D8">
      <w:pPr>
        <w:jc w:val="both"/>
        <w:rPr>
          <w:rFonts w:asciiTheme="majorHAnsi" w:hAnsiTheme="majorHAnsi"/>
          <w:b/>
          <w:i/>
        </w:rPr>
      </w:pPr>
    </w:p>
    <w:p w14:paraId="710C346E" w14:textId="77777777" w:rsidR="006C7318" w:rsidRPr="0005025F" w:rsidRDefault="006C7318" w:rsidP="00AC72D8">
      <w:pPr>
        <w:jc w:val="both"/>
        <w:rPr>
          <w:rFonts w:asciiTheme="majorHAnsi" w:hAnsiTheme="majorHAnsi"/>
          <w:b/>
          <w:i/>
        </w:rPr>
      </w:pPr>
    </w:p>
    <w:p w14:paraId="58DA722E" w14:textId="77777777" w:rsidR="005D3255" w:rsidRPr="0005025F" w:rsidRDefault="005D3255" w:rsidP="00AC72D8">
      <w:pPr>
        <w:jc w:val="both"/>
        <w:rPr>
          <w:rFonts w:asciiTheme="majorHAnsi" w:hAnsiTheme="majorHAnsi"/>
          <w:i/>
        </w:rPr>
      </w:pPr>
    </w:p>
    <w:p w14:paraId="4F5B27CD" w14:textId="77777777" w:rsidR="005D3255" w:rsidRPr="0005025F" w:rsidRDefault="005D3255" w:rsidP="00AC72D8">
      <w:pPr>
        <w:jc w:val="both"/>
        <w:rPr>
          <w:rFonts w:asciiTheme="majorHAnsi" w:hAnsiTheme="majorHAnsi"/>
          <w:color w:val="FF0000"/>
        </w:rPr>
      </w:pPr>
    </w:p>
    <w:p w14:paraId="7712BC2F" w14:textId="77777777" w:rsidR="00FD5540" w:rsidRPr="0005025F" w:rsidRDefault="00FD5540" w:rsidP="00AC72D8">
      <w:pPr>
        <w:jc w:val="both"/>
        <w:rPr>
          <w:rFonts w:asciiTheme="majorHAnsi" w:hAnsiTheme="majorHAnsi"/>
        </w:rPr>
      </w:pPr>
      <w:r w:rsidRPr="0005025F">
        <w:rPr>
          <w:rFonts w:asciiTheme="majorHAnsi" w:hAnsiTheme="majorHAnsi"/>
        </w:rPr>
        <w:t xml:space="preserve">1. </w:t>
      </w:r>
      <w:r w:rsidRPr="0005025F">
        <w:rPr>
          <w:rFonts w:asciiTheme="majorHAnsi" w:hAnsiTheme="majorHAnsi"/>
          <w:u w:val="single"/>
        </w:rPr>
        <w:t>Formální výchova</w:t>
      </w:r>
      <w:r w:rsidRPr="0005025F">
        <w:rPr>
          <w:rFonts w:asciiTheme="majorHAnsi" w:hAnsiTheme="majorHAnsi"/>
        </w:rPr>
        <w:t xml:space="preserve"> zahrnuje působení škol či jiných odborných vzdělávacích zařízení. Dokončení tohoto vzdělání je potvrzeno příslušným vysvědčením, dokladem.</w:t>
      </w:r>
    </w:p>
    <w:p w14:paraId="24CA59AD" w14:textId="77777777" w:rsidR="00FD5540" w:rsidRPr="0005025F" w:rsidRDefault="00FD5540" w:rsidP="00AC72D8">
      <w:pPr>
        <w:jc w:val="both"/>
        <w:rPr>
          <w:rFonts w:asciiTheme="majorHAnsi" w:hAnsiTheme="majorHAnsi"/>
        </w:rPr>
      </w:pPr>
      <w:r w:rsidRPr="0005025F">
        <w:rPr>
          <w:rFonts w:asciiTheme="majorHAnsi" w:hAnsiTheme="majorHAnsi"/>
        </w:rPr>
        <w:t xml:space="preserve"> 2. </w:t>
      </w:r>
      <w:r w:rsidRPr="0005025F">
        <w:rPr>
          <w:rFonts w:asciiTheme="majorHAnsi" w:hAnsiTheme="majorHAnsi"/>
          <w:u w:val="single"/>
        </w:rPr>
        <w:t>Neformální výchova</w:t>
      </w:r>
      <w:r w:rsidRPr="0005025F">
        <w:rPr>
          <w:rFonts w:asciiTheme="majorHAnsi" w:hAnsiTheme="majorHAnsi"/>
        </w:rPr>
        <w:t xml:space="preserve"> zahrnuje cílené a strukturované aktivity člověka, které probíhají mimo vyučování, tzn. ve volném čase. Mohou, ale nemusí, být zakončeny nějakým dokladem.</w:t>
      </w:r>
    </w:p>
    <w:p w14:paraId="01DF0C68" w14:textId="77777777" w:rsidR="00FD5540" w:rsidRPr="0005025F" w:rsidRDefault="00FD5540" w:rsidP="00AC72D8">
      <w:pPr>
        <w:jc w:val="both"/>
        <w:rPr>
          <w:rFonts w:asciiTheme="majorHAnsi" w:hAnsiTheme="majorHAnsi"/>
        </w:rPr>
      </w:pPr>
      <w:r w:rsidRPr="0005025F">
        <w:rPr>
          <w:rFonts w:asciiTheme="majorHAnsi" w:hAnsiTheme="majorHAnsi"/>
        </w:rPr>
        <w:t xml:space="preserve"> 3. </w:t>
      </w:r>
      <w:r w:rsidRPr="0005025F">
        <w:rPr>
          <w:rFonts w:asciiTheme="majorHAnsi" w:hAnsiTheme="majorHAnsi"/>
          <w:u w:val="single"/>
        </w:rPr>
        <w:t>Informální výchova</w:t>
      </w:r>
      <w:r w:rsidRPr="0005025F">
        <w:rPr>
          <w:rFonts w:asciiTheme="majorHAnsi" w:hAnsiTheme="majorHAnsi"/>
        </w:rPr>
        <w:t xml:space="preserve"> obsahuje učení záměrné, cílené, ale i zcela nahodilé v běžných životních situacích. Souvisí s nejširším výkladem pojmu výchova, zahrnuje i formativní působení vlivu prostředí.</w:t>
      </w:r>
    </w:p>
    <w:p w14:paraId="64EB9AFD" w14:textId="77777777" w:rsidR="00FD5540" w:rsidRPr="0005025F" w:rsidRDefault="00FD5540" w:rsidP="00AC72D8">
      <w:pPr>
        <w:jc w:val="both"/>
        <w:rPr>
          <w:rFonts w:asciiTheme="majorHAnsi" w:hAnsiTheme="majorHAnsi"/>
          <w:b/>
        </w:rPr>
      </w:pPr>
      <w:r w:rsidRPr="0005025F">
        <w:rPr>
          <w:rFonts w:asciiTheme="majorHAnsi" w:hAnsiTheme="majorHAnsi"/>
          <w:b/>
          <w:i/>
        </w:rPr>
        <w:t>Který z typů výchovy podle vás nejvíce ovlivňuje člověka? Svůj výběr zdůvodněte</w:t>
      </w:r>
      <w:r w:rsidRPr="0005025F">
        <w:rPr>
          <w:rFonts w:asciiTheme="majorHAnsi" w:hAnsiTheme="majorHAnsi"/>
          <w:b/>
        </w:rPr>
        <w:t>.</w:t>
      </w:r>
    </w:p>
    <w:p w14:paraId="74E49267" w14:textId="77777777" w:rsidR="00AC72D8" w:rsidRDefault="00AC72D8" w:rsidP="00AC72D8">
      <w:pPr>
        <w:jc w:val="both"/>
        <w:rPr>
          <w:b/>
        </w:rPr>
      </w:pPr>
    </w:p>
    <w:p w14:paraId="7FD18275" w14:textId="77777777" w:rsidR="00AC72D8" w:rsidRPr="002F7CC2" w:rsidRDefault="00AC72D8" w:rsidP="001C22EF">
      <w:pPr>
        <w:rPr>
          <w:b/>
        </w:rPr>
      </w:pPr>
    </w:p>
    <w:sectPr w:rsidR="00AC72D8" w:rsidRPr="002F7C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C7AFE" w14:textId="77777777" w:rsidR="00B40832" w:rsidRDefault="00B40832" w:rsidP="006C7318">
      <w:pPr>
        <w:spacing w:after="0" w:line="240" w:lineRule="auto"/>
      </w:pPr>
      <w:r>
        <w:separator/>
      </w:r>
    </w:p>
  </w:endnote>
  <w:endnote w:type="continuationSeparator" w:id="0">
    <w:p w14:paraId="6962C154" w14:textId="77777777" w:rsidR="00B40832" w:rsidRDefault="00B40832" w:rsidP="006C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7598E" w14:textId="77777777" w:rsidR="00B40832" w:rsidRDefault="00B40832" w:rsidP="006C7318">
      <w:pPr>
        <w:spacing w:after="0" w:line="240" w:lineRule="auto"/>
      </w:pPr>
      <w:r>
        <w:separator/>
      </w:r>
    </w:p>
  </w:footnote>
  <w:footnote w:type="continuationSeparator" w:id="0">
    <w:p w14:paraId="1A04550D" w14:textId="77777777" w:rsidR="00B40832" w:rsidRDefault="00B40832" w:rsidP="006C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AB6FB" w14:textId="475D12A5" w:rsidR="006C7318" w:rsidRPr="006C7318" w:rsidRDefault="006C7318">
    <w:pPr>
      <w:pStyle w:val="Zhlav"/>
      <w:rPr>
        <w:rFonts w:asciiTheme="majorHAnsi" w:hAnsiTheme="majorHAnsi"/>
        <w:b/>
        <w:sz w:val="28"/>
      </w:rPr>
    </w:pPr>
    <w:r w:rsidRPr="006C7318">
      <w:rPr>
        <w:rFonts w:asciiTheme="majorHAnsi" w:hAnsiTheme="majorHAnsi" w:cs="Arial"/>
        <w:b/>
        <w:color w:val="0A0A0A"/>
        <w:sz w:val="24"/>
        <w:szCs w:val="20"/>
        <w:shd w:val="clear" w:color="auto" w:fill="FFFFFF"/>
      </w:rPr>
      <w:t>Výchovné situace ve škole: kazuistiky, analýza a interpretace – seminář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EF"/>
    <w:rsid w:val="0005025F"/>
    <w:rsid w:val="001C22EF"/>
    <w:rsid w:val="00292972"/>
    <w:rsid w:val="002F7CC2"/>
    <w:rsid w:val="00431E61"/>
    <w:rsid w:val="00510E4A"/>
    <w:rsid w:val="005D3255"/>
    <w:rsid w:val="006C7318"/>
    <w:rsid w:val="00860530"/>
    <w:rsid w:val="00AC72D8"/>
    <w:rsid w:val="00AD6614"/>
    <w:rsid w:val="00B40832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9A50"/>
  <w15:chartTrackingRefBased/>
  <w15:docId w15:val="{8611EB67-8BB0-4856-86A7-7377FE8E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318"/>
  </w:style>
  <w:style w:type="paragraph" w:styleId="Zpat">
    <w:name w:val="footer"/>
    <w:basedOn w:val="Normln"/>
    <w:link w:val="ZpatChar"/>
    <w:uiPriority w:val="99"/>
    <w:unhideWhenUsed/>
    <w:rsid w:val="006C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Radek Pospíšil</cp:lastModifiedBy>
  <cp:revision>3</cp:revision>
  <cp:lastPrinted>2022-09-28T16:10:00Z</cp:lastPrinted>
  <dcterms:created xsi:type="dcterms:W3CDTF">2023-02-13T06:36:00Z</dcterms:created>
  <dcterms:modified xsi:type="dcterms:W3CDTF">2024-02-16T08:31:00Z</dcterms:modified>
</cp:coreProperties>
</file>