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250B3CB" w14:textId="77777777" w:rsidR="00FD765D" w:rsidRPr="002B4FC1" w:rsidRDefault="00FD765D" w:rsidP="00FD765D">
      <w:pPr>
        <w:jc w:val="center"/>
        <w:rPr>
          <w:rFonts w:ascii="Bookman Old Style" w:hAnsi="Bookman Old Style"/>
          <w:b/>
          <w:bCs/>
          <w:sz w:val="36"/>
          <w:szCs w:val="36"/>
        </w:rPr>
      </w:pPr>
      <w:r w:rsidRPr="002B4FC1">
        <w:rPr>
          <w:rFonts w:ascii="Bookman Old Style" w:hAnsi="Bookman Old Style"/>
          <w:b/>
          <w:bCs/>
          <w:sz w:val="36"/>
          <w:szCs w:val="36"/>
        </w:rPr>
        <w:t>MASARYKOVA UNIVERZITA V BRNĚ</w:t>
      </w:r>
    </w:p>
    <w:p w14:paraId="3D0E4026" w14:textId="77777777" w:rsidR="00FD765D" w:rsidRPr="002B4FC1" w:rsidRDefault="00FD765D" w:rsidP="00FD765D">
      <w:pPr>
        <w:jc w:val="center"/>
        <w:rPr>
          <w:rFonts w:ascii="Bookman Old Style" w:hAnsi="Bookman Old Style"/>
          <w:b/>
          <w:bCs/>
          <w:sz w:val="32"/>
        </w:rPr>
      </w:pPr>
    </w:p>
    <w:p w14:paraId="66BFBDA1" w14:textId="77777777" w:rsidR="00FD765D" w:rsidRPr="002B4FC1" w:rsidRDefault="00FD765D" w:rsidP="00FD765D">
      <w:pPr>
        <w:jc w:val="center"/>
        <w:rPr>
          <w:rFonts w:ascii="Bookman Old Style" w:hAnsi="Bookman Old Style"/>
          <w:b/>
          <w:bCs/>
          <w:sz w:val="32"/>
        </w:rPr>
      </w:pPr>
      <w:r w:rsidRPr="002B4FC1">
        <w:rPr>
          <w:rFonts w:ascii="Bookman Old Style" w:hAnsi="Bookman Old Style"/>
          <w:b/>
          <w:bCs/>
          <w:sz w:val="32"/>
        </w:rPr>
        <w:t>PEDAGOGICKÁ FAKULTA</w:t>
      </w:r>
    </w:p>
    <w:p w14:paraId="64DAC2CC" w14:textId="77777777" w:rsidR="00FD765D" w:rsidRPr="002B4FC1" w:rsidRDefault="00FD765D" w:rsidP="00FD765D">
      <w:pPr>
        <w:jc w:val="center"/>
        <w:rPr>
          <w:rFonts w:ascii="Bookman Old Style" w:hAnsi="Bookman Old Style"/>
          <w:b/>
          <w:bCs/>
          <w:sz w:val="32"/>
        </w:rPr>
      </w:pPr>
    </w:p>
    <w:p w14:paraId="376FE8DF" w14:textId="53EB058A" w:rsidR="00FD765D" w:rsidRPr="002B4FC1" w:rsidRDefault="00FD765D" w:rsidP="00FD765D">
      <w:pPr>
        <w:jc w:val="center"/>
        <w:rPr>
          <w:rFonts w:ascii="Bookman Old Style" w:hAnsi="Bookman Old Style"/>
          <w:b/>
          <w:bCs/>
          <w:sz w:val="28"/>
          <w:szCs w:val="28"/>
        </w:rPr>
      </w:pPr>
      <w:r>
        <w:rPr>
          <w:rFonts w:ascii="Bookman Old Style" w:hAnsi="Bookman Old Style"/>
          <w:b/>
          <w:bCs/>
          <w:sz w:val="28"/>
          <w:szCs w:val="28"/>
        </w:rPr>
        <w:t>KATEDRA GEOGRAFIE</w:t>
      </w:r>
    </w:p>
    <w:p w14:paraId="5B4587E7" w14:textId="77777777" w:rsidR="00FD765D" w:rsidRPr="002B4FC1" w:rsidRDefault="00FD765D" w:rsidP="00FD765D">
      <w:pPr>
        <w:jc w:val="center"/>
        <w:rPr>
          <w:rFonts w:ascii="Bookman Old Style" w:hAnsi="Bookman Old Style"/>
        </w:rPr>
      </w:pPr>
    </w:p>
    <w:p w14:paraId="157BA168" w14:textId="77777777" w:rsidR="00FD765D" w:rsidRPr="002B4FC1" w:rsidRDefault="00FD765D" w:rsidP="00FD765D">
      <w:pPr>
        <w:jc w:val="center"/>
        <w:rPr>
          <w:rFonts w:ascii="Bookman Old Style" w:hAnsi="Bookman Old Style"/>
        </w:rPr>
      </w:pPr>
    </w:p>
    <w:p w14:paraId="42EBC941" w14:textId="77777777" w:rsidR="00FD765D" w:rsidRDefault="00FD765D" w:rsidP="00FD765D">
      <w:pPr>
        <w:jc w:val="center"/>
        <w:rPr>
          <w:rFonts w:ascii="Bookman Old Style" w:hAnsi="Bookman Old Style"/>
        </w:rPr>
      </w:pPr>
    </w:p>
    <w:p w14:paraId="6A949E79" w14:textId="77777777" w:rsidR="00FD765D" w:rsidRPr="002B4FC1" w:rsidRDefault="00FD765D" w:rsidP="00FD765D">
      <w:pPr>
        <w:jc w:val="center"/>
        <w:rPr>
          <w:rFonts w:ascii="Bookman Old Style" w:hAnsi="Bookman Old Style"/>
        </w:rPr>
      </w:pPr>
    </w:p>
    <w:p w14:paraId="62907C52" w14:textId="77777777" w:rsidR="00FD765D" w:rsidRPr="002B4FC1" w:rsidRDefault="00FD765D" w:rsidP="00FD765D">
      <w:pPr>
        <w:jc w:val="center"/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  </w:t>
      </w:r>
      <w:r>
        <w:rPr>
          <w:rFonts w:ascii="Bookman Old Style" w:hAnsi="Bookman Old Style"/>
          <w:noProof/>
          <w:lang w:eastAsia="cs-CZ"/>
        </w:rPr>
        <w:drawing>
          <wp:inline distT="0" distB="0" distL="0" distR="0" wp14:anchorId="00DB5180" wp14:editId="78D25C16">
            <wp:extent cx="2417445" cy="1870075"/>
            <wp:effectExtent l="0" t="0" r="0" b="0"/>
            <wp:docPr id="10" name="obrázek 1" descr="edu-lg-cze-bl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du-lg-cze-black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187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E3300" w14:textId="77777777" w:rsidR="00FD765D" w:rsidRPr="002B4FC1" w:rsidRDefault="00FD765D" w:rsidP="00FD765D">
      <w:pPr>
        <w:jc w:val="center"/>
        <w:rPr>
          <w:rFonts w:ascii="Bookman Old Style" w:hAnsi="Bookman Old Style"/>
        </w:rPr>
      </w:pPr>
    </w:p>
    <w:p w14:paraId="41F75F57" w14:textId="77777777" w:rsidR="00FD765D" w:rsidRPr="002B4FC1" w:rsidRDefault="00FD765D" w:rsidP="00FD765D">
      <w:pPr>
        <w:jc w:val="center"/>
        <w:rPr>
          <w:rFonts w:ascii="Bookman Old Style" w:hAnsi="Bookman Old Style"/>
        </w:rPr>
      </w:pPr>
    </w:p>
    <w:p w14:paraId="4A116C5D" w14:textId="3986240C" w:rsidR="00FD765D" w:rsidRPr="002B4FC1" w:rsidRDefault="00FD765D" w:rsidP="00FD765D">
      <w:pPr>
        <w:pStyle w:val="Nadpis1"/>
        <w:jc w:val="center"/>
        <w:rPr>
          <w:rFonts w:ascii="Bookman Old Style" w:hAnsi="Bookman Old Style"/>
          <w:b w:val="0"/>
          <w:i/>
          <w:sz w:val="36"/>
          <w:szCs w:val="36"/>
        </w:rPr>
      </w:pPr>
      <w:r>
        <w:rPr>
          <w:rFonts w:ascii="Bookman Old Style" w:hAnsi="Bookman Old Style"/>
          <w:sz w:val="36"/>
          <w:szCs w:val="36"/>
        </w:rPr>
        <w:lastRenderedPageBreak/>
        <w:t>Výuková příprava - Indie</w:t>
      </w:r>
    </w:p>
    <w:p w14:paraId="19770ADF" w14:textId="77777777" w:rsidR="00FD765D" w:rsidRPr="002B4FC1" w:rsidRDefault="00FD765D" w:rsidP="00FD765D">
      <w:pPr>
        <w:pStyle w:val="Nadpis1"/>
        <w:jc w:val="center"/>
        <w:rPr>
          <w:rFonts w:ascii="Bookman Old Style" w:hAnsi="Bookman Old Style"/>
          <w:b w:val="0"/>
          <w:sz w:val="40"/>
          <w:szCs w:val="40"/>
        </w:rPr>
      </w:pPr>
    </w:p>
    <w:p w14:paraId="06E8D3BF" w14:textId="76490D01" w:rsidR="00FD765D" w:rsidRPr="002B4FC1" w:rsidRDefault="00FD765D" w:rsidP="00FD765D">
      <w:pPr>
        <w:pStyle w:val="Nadpis2"/>
        <w:jc w:val="center"/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Didaktika geografie 1</w:t>
      </w:r>
    </w:p>
    <w:p w14:paraId="2D100BD9" w14:textId="77777777" w:rsidR="00FD765D" w:rsidRPr="002B4FC1" w:rsidRDefault="00FD765D" w:rsidP="00FD765D">
      <w:pPr>
        <w:pStyle w:val="Nadpis2"/>
        <w:jc w:val="center"/>
        <w:rPr>
          <w:rFonts w:ascii="Bookman Old Style" w:hAnsi="Bookman Old Style"/>
          <w:bCs w:val="0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(1. semestr</w:t>
      </w:r>
      <w:r w:rsidRPr="002B4FC1">
        <w:rPr>
          <w:rFonts w:ascii="Bookman Old Style" w:hAnsi="Bookman Old Style"/>
          <w:sz w:val="24"/>
          <w:szCs w:val="24"/>
        </w:rPr>
        <w:t>)</w:t>
      </w:r>
    </w:p>
    <w:p w14:paraId="5BA345EB" w14:textId="77777777" w:rsidR="00FD765D" w:rsidRPr="002B4FC1" w:rsidRDefault="00FD765D" w:rsidP="00FD765D">
      <w:pPr>
        <w:jc w:val="center"/>
        <w:rPr>
          <w:rFonts w:ascii="Bookman Old Style" w:hAnsi="Bookman Old Style"/>
        </w:rPr>
      </w:pPr>
    </w:p>
    <w:p w14:paraId="21BE2A28" w14:textId="77777777" w:rsidR="00FD765D" w:rsidRPr="002B4FC1" w:rsidRDefault="00FD765D" w:rsidP="00FD765D">
      <w:pPr>
        <w:rPr>
          <w:rFonts w:ascii="Bookman Old Style" w:hAnsi="Bookman Old Style"/>
        </w:rPr>
      </w:pPr>
    </w:p>
    <w:p w14:paraId="1763F595" w14:textId="77777777" w:rsidR="00FD765D" w:rsidRPr="002B4FC1" w:rsidRDefault="00FD765D" w:rsidP="00FD765D">
      <w:pPr>
        <w:rPr>
          <w:rFonts w:ascii="Bookman Old Style" w:hAnsi="Bookman Old Style"/>
          <w:sz w:val="32"/>
          <w:szCs w:val="32"/>
        </w:rPr>
      </w:pPr>
    </w:p>
    <w:p w14:paraId="70D11FAE" w14:textId="77777777" w:rsidR="00FD765D" w:rsidRPr="002B4FC1" w:rsidRDefault="00FD765D" w:rsidP="00FD765D">
      <w:pPr>
        <w:rPr>
          <w:rFonts w:ascii="Bookman Old Style" w:hAnsi="Bookman Old Style"/>
          <w:sz w:val="32"/>
          <w:szCs w:val="32"/>
        </w:rPr>
      </w:pPr>
    </w:p>
    <w:p w14:paraId="21B94C26" w14:textId="77777777" w:rsidR="00FD765D" w:rsidRPr="002B4FC1" w:rsidRDefault="00FD765D" w:rsidP="00FD765D">
      <w:pPr>
        <w:rPr>
          <w:rFonts w:ascii="Bookman Old Style" w:hAnsi="Bookman Old Style"/>
          <w:b/>
        </w:rPr>
      </w:pPr>
    </w:p>
    <w:p w14:paraId="5CAB240C" w14:textId="77777777" w:rsidR="00FD765D" w:rsidRDefault="00FD765D" w:rsidP="00FD765D">
      <w:pPr>
        <w:rPr>
          <w:rFonts w:ascii="Bookman Old Style" w:hAnsi="Bookman Old Style"/>
          <w:b/>
        </w:rPr>
      </w:pPr>
    </w:p>
    <w:p w14:paraId="2C92BCD3" w14:textId="77777777" w:rsidR="00FD765D" w:rsidRPr="002B4FC1" w:rsidRDefault="00FD765D" w:rsidP="00FD765D">
      <w:pPr>
        <w:rPr>
          <w:rFonts w:ascii="Bookman Old Style" w:hAnsi="Bookman Old Style"/>
          <w:b/>
        </w:rPr>
      </w:pPr>
    </w:p>
    <w:p w14:paraId="1462A3AD" w14:textId="77777777" w:rsidR="00FD765D" w:rsidRPr="002B4FC1" w:rsidRDefault="00FD765D" w:rsidP="00FD765D">
      <w:pPr>
        <w:rPr>
          <w:rFonts w:ascii="Bookman Old Style" w:hAnsi="Bookman Old Style"/>
          <w:b/>
        </w:rPr>
      </w:pPr>
    </w:p>
    <w:p w14:paraId="272DE018" w14:textId="77777777" w:rsidR="00FD765D" w:rsidRPr="002B4FC1" w:rsidRDefault="00FD765D" w:rsidP="00FD765D">
      <w:pPr>
        <w:rPr>
          <w:rFonts w:ascii="Bookman Old Style" w:hAnsi="Bookman Old Style"/>
          <w:b/>
        </w:rPr>
      </w:pPr>
    </w:p>
    <w:p w14:paraId="25FAADB2" w14:textId="77777777" w:rsidR="00FD765D" w:rsidRPr="002B4FC1" w:rsidRDefault="00FD765D" w:rsidP="00FD765D">
      <w:pPr>
        <w:rPr>
          <w:rFonts w:ascii="Bookman Old Style" w:hAnsi="Bookman Old Style"/>
        </w:rPr>
      </w:pPr>
      <w:r w:rsidRPr="002B4FC1">
        <w:rPr>
          <w:rFonts w:ascii="Bookman Old Style" w:hAnsi="Bookman Old Style"/>
          <w:b/>
        </w:rPr>
        <w:t>Vypracoval/-a:</w:t>
      </w:r>
      <w:r>
        <w:rPr>
          <w:rFonts w:ascii="Bookman Old Style" w:hAnsi="Bookman Old Style"/>
        </w:rPr>
        <w:t xml:space="preserve">  Daniel Lhotský</w:t>
      </w:r>
    </w:p>
    <w:p w14:paraId="1CE64940" w14:textId="1D682F8D" w:rsidR="00FD765D" w:rsidRPr="002B4FC1" w:rsidRDefault="00FD765D" w:rsidP="00FD765D">
      <w:pPr>
        <w:rPr>
          <w:rFonts w:ascii="Bookman Old Style" w:hAnsi="Bookman Old Style"/>
        </w:rPr>
      </w:pPr>
      <w:r w:rsidRPr="002B4FC1">
        <w:rPr>
          <w:rFonts w:ascii="Bookman Old Style" w:hAnsi="Bookman Old Style"/>
          <w:b/>
        </w:rPr>
        <w:t>Vyučující</w:t>
      </w:r>
      <w:r>
        <w:rPr>
          <w:rFonts w:ascii="Bookman Old Style" w:hAnsi="Bookman Old Style"/>
        </w:rPr>
        <w:t>: doc. PaedDr. Eduard Hofmann, CSc.</w:t>
      </w:r>
    </w:p>
    <w:p w14:paraId="4994EFF2" w14:textId="77777777" w:rsidR="00FD765D" w:rsidRPr="002B4FC1" w:rsidRDefault="00FD765D" w:rsidP="00FD765D">
      <w:pPr>
        <w:rPr>
          <w:rFonts w:ascii="Bookman Old Style" w:hAnsi="Bookman Old Style"/>
          <w:sz w:val="28"/>
          <w:szCs w:val="28"/>
        </w:rPr>
      </w:pPr>
    </w:p>
    <w:p w14:paraId="71C5ECA1" w14:textId="77777777" w:rsidR="00FD765D" w:rsidRPr="002B4FC1" w:rsidRDefault="00FD765D" w:rsidP="00FD765D">
      <w:pPr>
        <w:rPr>
          <w:rFonts w:ascii="Bookman Old Style" w:hAnsi="Bookman Old Style"/>
          <w:sz w:val="28"/>
          <w:szCs w:val="28"/>
        </w:rPr>
      </w:pPr>
    </w:p>
    <w:p w14:paraId="5113D4E6" w14:textId="1B287E84" w:rsidR="00FD765D" w:rsidRDefault="00FD765D" w:rsidP="00FD765D">
      <w:pPr>
        <w:jc w:val="center"/>
        <w:rPr>
          <w:rFonts w:ascii="Bookman Old Style" w:hAnsi="Bookman Old Style"/>
          <w:i/>
        </w:rPr>
      </w:pPr>
      <w:r>
        <w:rPr>
          <w:rFonts w:ascii="Bookman Old Style" w:hAnsi="Bookman Old Style"/>
          <w:i/>
        </w:rPr>
        <w:t>Č</w:t>
      </w:r>
      <w:r w:rsidRPr="002B4FC1">
        <w:rPr>
          <w:rFonts w:ascii="Bookman Old Style" w:hAnsi="Bookman Old Style"/>
          <w:i/>
        </w:rPr>
        <w:t>estně prohlašuji, že jsem tuto práci vypracoval/-a samostatně a pouze za využití pramenů, zmíněných v závěru práce.</w:t>
      </w:r>
    </w:p>
    <w:p w14:paraId="5106E6C0" w14:textId="5DCC7BCA" w:rsidR="00660035" w:rsidRDefault="00660035" w:rsidP="00660035">
      <w:pPr>
        <w:rPr>
          <w:b/>
        </w:rPr>
      </w:pPr>
      <w:r>
        <w:rPr>
          <w:b/>
        </w:rPr>
        <w:lastRenderedPageBreak/>
        <w:t>MOTIVACE</w:t>
      </w:r>
    </w:p>
    <w:p w14:paraId="1308D887" w14:textId="39B1E7CA" w:rsidR="00660035" w:rsidRDefault="00660035" w:rsidP="00660035">
      <w:pPr>
        <w:rPr>
          <w:b/>
        </w:rPr>
      </w:pPr>
      <w:r>
        <w:rPr>
          <w:b/>
        </w:rPr>
        <w:t>K</w:t>
      </w:r>
      <w:r w:rsidRPr="000C4074">
        <w:rPr>
          <w:b/>
        </w:rPr>
        <w:t>rajina jako laboratoř</w:t>
      </w:r>
    </w:p>
    <w:p w14:paraId="55676099" w14:textId="77777777" w:rsidR="00660035" w:rsidRDefault="00660035" w:rsidP="00660035">
      <w:r>
        <w:t xml:space="preserve">Téma makroregionu Indie není zcela možné vyučovat v rámci terénní výuky, jelikož vzdálenost regionu od České republiky je příliš vysoká. Přímo v terénu se nabízí pouze návštěva hinduistické modlitebny, případně výstavy věnované na toto téma. Velmi dobře však můžeme vyučovat o problémech makroregionu prostřednictvím videa nebo fotografie. Zde se nabízí např. záběry monsunu a jeho následků, využití novinových článků a </w:t>
      </w:r>
      <w:proofErr w:type="spellStart"/>
      <w:r>
        <w:t>podcastů</w:t>
      </w:r>
      <w:proofErr w:type="spellEnd"/>
      <w:r>
        <w:t xml:space="preserve"> nebo televizní reportáže. Fotografie a videa zachycující tvrdou realitu po udeření monsunu mohou žáky motivovat zajímat se více o téma monsunu jako takového a zároveň i o životě v Indickém makroregionu. </w:t>
      </w:r>
    </w:p>
    <w:p w14:paraId="79F1B834" w14:textId="77777777" w:rsidR="00660035" w:rsidRDefault="00660035" w:rsidP="00660035">
      <w:pPr>
        <w:rPr>
          <w:b/>
        </w:rPr>
      </w:pPr>
      <w:r w:rsidRPr="008653BA">
        <w:rPr>
          <w:b/>
        </w:rPr>
        <w:t>Vizualizace prostorových dat</w:t>
      </w:r>
    </w:p>
    <w:p w14:paraId="49348EF0" w14:textId="77777777" w:rsidR="00660035" w:rsidRDefault="00660035" w:rsidP="00660035">
      <w:r>
        <w:t xml:space="preserve">V Indickém makroregionu můžeme zobrazovat řadu prostorových dat. Proměnu krajiny můžeme sledovat na tematických mapách, případně prostřednictvím leteckých snímků. Velmi dobře v tomto ohledu funguje Google </w:t>
      </w:r>
      <w:proofErr w:type="spellStart"/>
      <w:r>
        <w:t>timelapse</w:t>
      </w:r>
      <w:proofErr w:type="spellEnd"/>
      <w:r>
        <w:t>, který umožňuje nahlédnout na archivní letecké snímky až z minulého století. I z pohledu vizualizace prostorových dat je možné do přípravy výuky využít fotografie a videa zobrazující nejen následky monsunů, ale i života v Indii a s ním související chudobou nebo zhoršenými hygienickými podmínkami.</w:t>
      </w:r>
    </w:p>
    <w:p w14:paraId="005C6455" w14:textId="77777777" w:rsidR="00660035" w:rsidRDefault="00660035" w:rsidP="00660035">
      <w:pPr>
        <w:rPr>
          <w:b/>
        </w:rPr>
      </w:pPr>
      <w:r w:rsidRPr="004F71DC">
        <w:rPr>
          <w:b/>
        </w:rPr>
        <w:t>Formování geografického vnímání světa</w:t>
      </w:r>
    </w:p>
    <w:p w14:paraId="7381CDDE" w14:textId="77777777" w:rsidR="00660035" w:rsidRDefault="00660035" w:rsidP="00660035">
      <w:r>
        <w:t xml:space="preserve">K formování geografického vnímání světa v makroregionu Indie opět vnímám jako nejvhodnější využít obrazový nebo audio materiál. Autentické fotografie z místa, výpovědi místních lidí v televizní reportáži nebo </w:t>
      </w:r>
      <w:proofErr w:type="spellStart"/>
      <w:r>
        <w:t>podcastu</w:t>
      </w:r>
      <w:proofErr w:type="spellEnd"/>
      <w:r>
        <w:t xml:space="preserve"> mohou žákům pomoci pochopit život v této oblasti a více se vcítit do života místního obyvatelstva. Pro tuto aktivitu by byla vhodná i platforma </w:t>
      </w:r>
      <w:proofErr w:type="spellStart"/>
      <w:r>
        <w:t>Dollar</w:t>
      </w:r>
      <w:proofErr w:type="spellEnd"/>
      <w:r>
        <w:t xml:space="preserve"> street, ve které je možné nahlédnout do života rodin z různých společenských vrstev. Žáci tak mohou v diskuzi porovnávat život v Indii se životem v České republice, popsat, s čím je jednotlivé rodiny potýkají a zda by si vůbec dokázali takový život představit.</w:t>
      </w:r>
    </w:p>
    <w:p w14:paraId="55C3B84E" w14:textId="77777777" w:rsidR="00660035" w:rsidRDefault="00660035" w:rsidP="00660035">
      <w:pPr>
        <w:rPr>
          <w:b/>
        </w:rPr>
      </w:pPr>
      <w:r w:rsidRPr="004C519F">
        <w:rPr>
          <w:b/>
        </w:rPr>
        <w:t>Užitečná geografie</w:t>
      </w:r>
    </w:p>
    <w:p w14:paraId="50827DE6" w14:textId="77777777" w:rsidR="00660035" w:rsidRDefault="00660035" w:rsidP="00660035">
      <w:r>
        <w:t xml:space="preserve">V každodenním životě se můžeme setkat s tématikou Indie například u </w:t>
      </w:r>
      <w:proofErr w:type="gramStart"/>
      <w:r>
        <w:t>stravovaní</w:t>
      </w:r>
      <w:proofErr w:type="gramEnd"/>
      <w:r>
        <w:t xml:space="preserve">, tedy proč se využívají konkrétní suroviny v indické kuchyni. Srí Lanka je pak jedním z největších světových producentů čaje, což je další každodenní součást našeho života. </w:t>
      </w:r>
    </w:p>
    <w:p w14:paraId="0174F3A0" w14:textId="62AB2784" w:rsidR="00C9234B" w:rsidRDefault="00BF2798" w:rsidP="00660035">
      <w:pPr>
        <w:rPr>
          <w:b/>
          <w:sz w:val="40"/>
          <w:szCs w:val="40"/>
        </w:rPr>
      </w:pPr>
      <w:r>
        <w:rPr>
          <w:b/>
          <w:sz w:val="40"/>
          <w:szCs w:val="40"/>
        </w:rPr>
        <w:t>Téma řešené v Bc. Studiu</w:t>
      </w:r>
    </w:p>
    <w:p w14:paraId="0E5564D5" w14:textId="2266C379" w:rsidR="00BF2798" w:rsidRDefault="00BF2798" w:rsidP="00D9665E">
      <w:pPr>
        <w:ind w:left="360"/>
      </w:pPr>
      <w:r>
        <w:t>Geografie obyvatelstva a sídel – rozložení obyvatelstva na zemi, demografická revoluce</w:t>
      </w:r>
      <w:r w:rsidR="008C19EB">
        <w:t xml:space="preserve"> a současný stav</w:t>
      </w:r>
      <w:r>
        <w:t>, věková pyramida</w:t>
      </w:r>
    </w:p>
    <w:p w14:paraId="0BDA83AF" w14:textId="473D5B26" w:rsidR="009C05CD" w:rsidRDefault="009C05CD" w:rsidP="00D9665E">
      <w:pPr>
        <w:ind w:left="360"/>
      </w:pPr>
      <w:r>
        <w:t>Atmosféra a hydrosféra země – monsun, klimatická změna</w:t>
      </w:r>
    </w:p>
    <w:p w14:paraId="68DCA698" w14:textId="46814942" w:rsidR="00F13494" w:rsidRDefault="00F13494" w:rsidP="00D9665E">
      <w:pPr>
        <w:ind w:left="360"/>
        <w:rPr>
          <w:b/>
          <w:sz w:val="40"/>
          <w:szCs w:val="40"/>
        </w:rPr>
      </w:pPr>
      <w:r w:rsidRPr="00F13494">
        <w:rPr>
          <w:b/>
          <w:sz w:val="40"/>
          <w:szCs w:val="40"/>
        </w:rPr>
        <w:lastRenderedPageBreak/>
        <w:t>Téma v</w:t>
      </w:r>
      <w:r>
        <w:rPr>
          <w:b/>
          <w:sz w:val="40"/>
          <w:szCs w:val="40"/>
        </w:rPr>
        <w:t> </w:t>
      </w:r>
      <w:r w:rsidRPr="00F13494">
        <w:rPr>
          <w:b/>
          <w:sz w:val="40"/>
          <w:szCs w:val="40"/>
        </w:rPr>
        <w:t>učebnicích</w:t>
      </w:r>
    </w:p>
    <w:p w14:paraId="2594CE7F" w14:textId="60ECA792" w:rsidR="00F13494" w:rsidRDefault="00F13494" w:rsidP="00D9665E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6050BD48" w14:textId="5569BF9E" w:rsidR="00F13494" w:rsidRDefault="00F13494" w:rsidP="00D9665E">
      <w:pPr>
        <w:ind w:left="360"/>
        <w:rPr>
          <w:sz w:val="24"/>
          <w:szCs w:val="24"/>
        </w:rPr>
      </w:pPr>
    </w:p>
    <w:p w14:paraId="147A607B" w14:textId="77777777" w:rsidR="00F13494" w:rsidRDefault="00F13494" w:rsidP="00D9665E">
      <w:pPr>
        <w:ind w:left="360"/>
        <w:rPr>
          <w:sz w:val="24"/>
          <w:szCs w:val="24"/>
        </w:rPr>
      </w:pPr>
    </w:p>
    <w:p w14:paraId="35D402AF" w14:textId="77777777" w:rsidR="00F13494" w:rsidRDefault="00F13494" w:rsidP="00D9665E">
      <w:pPr>
        <w:ind w:left="360"/>
        <w:rPr>
          <w:sz w:val="24"/>
          <w:szCs w:val="24"/>
        </w:rPr>
      </w:pPr>
    </w:p>
    <w:p w14:paraId="2177CFAA" w14:textId="77777777" w:rsidR="00F13494" w:rsidRDefault="00F13494" w:rsidP="00D9665E">
      <w:pPr>
        <w:ind w:left="360"/>
        <w:rPr>
          <w:sz w:val="24"/>
          <w:szCs w:val="24"/>
        </w:rPr>
      </w:pPr>
    </w:p>
    <w:p w14:paraId="0C66694E" w14:textId="71EC5F65" w:rsidR="00F13494" w:rsidRDefault="00F13494" w:rsidP="00D9665E">
      <w:pPr>
        <w:ind w:left="360"/>
        <w:rPr>
          <w:sz w:val="24"/>
          <w:szCs w:val="24"/>
        </w:rPr>
      </w:pPr>
    </w:p>
    <w:p w14:paraId="4FE27FD2" w14:textId="77777777" w:rsidR="00F13494" w:rsidRDefault="00F13494" w:rsidP="00D9665E">
      <w:pPr>
        <w:ind w:left="360"/>
        <w:rPr>
          <w:sz w:val="24"/>
          <w:szCs w:val="24"/>
        </w:rPr>
      </w:pPr>
    </w:p>
    <w:p w14:paraId="3F4E74C1" w14:textId="17DE9434" w:rsidR="00F13494" w:rsidRDefault="003A265D" w:rsidP="00D9665E">
      <w:pPr>
        <w:ind w:left="360"/>
        <w:rPr>
          <w:sz w:val="24"/>
          <w:szCs w:val="24"/>
        </w:rPr>
      </w:pPr>
      <w:r>
        <w:rPr>
          <w:noProof/>
          <w:lang w:eastAsia="cs-CZ"/>
          <w14:ligatures w14:val="standardContextual"/>
        </w:rPr>
        <w:drawing>
          <wp:anchor distT="0" distB="0" distL="114300" distR="114300" simplePos="0" relativeHeight="251695104" behindDoc="0" locked="0" layoutInCell="1" allowOverlap="1" wp14:anchorId="2318FFD9" wp14:editId="50E848BC">
            <wp:simplePos x="0" y="0"/>
            <wp:positionH relativeFrom="column">
              <wp:posOffset>4667885</wp:posOffset>
            </wp:positionH>
            <wp:positionV relativeFrom="paragraph">
              <wp:posOffset>-554990</wp:posOffset>
            </wp:positionV>
            <wp:extent cx="3406140" cy="3775075"/>
            <wp:effectExtent l="6032" t="0" r="0" b="0"/>
            <wp:wrapSquare wrapText="bothSides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053" r="18353"/>
                    <a:stretch/>
                  </pic:blipFill>
                  <pic:spPr bwMode="auto">
                    <a:xfrm rot="5400000">
                      <a:off x="0" y="0"/>
                      <a:ext cx="3406140" cy="3775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  <w14:ligatures w14:val="standardContextual"/>
        </w:rPr>
        <w:drawing>
          <wp:anchor distT="0" distB="0" distL="114300" distR="114300" simplePos="0" relativeHeight="251694080" behindDoc="0" locked="0" layoutInCell="1" allowOverlap="1" wp14:anchorId="1CE05B44" wp14:editId="638F6C6E">
            <wp:simplePos x="0" y="0"/>
            <wp:positionH relativeFrom="column">
              <wp:posOffset>196215</wp:posOffset>
            </wp:positionH>
            <wp:positionV relativeFrom="paragraph">
              <wp:posOffset>-645795</wp:posOffset>
            </wp:positionV>
            <wp:extent cx="2773680" cy="3930015"/>
            <wp:effectExtent l="0" t="0" r="7620" b="0"/>
            <wp:wrapSquare wrapText="bothSides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00" b="12454"/>
                    <a:stretch/>
                  </pic:blipFill>
                  <pic:spPr bwMode="auto">
                    <a:xfrm>
                      <a:off x="0" y="0"/>
                      <a:ext cx="2773680" cy="3930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E1E54F" w14:textId="77777777" w:rsidR="00F13494" w:rsidRDefault="00F13494" w:rsidP="00D9665E">
      <w:pPr>
        <w:ind w:left="360"/>
        <w:rPr>
          <w:sz w:val="24"/>
          <w:szCs w:val="24"/>
        </w:rPr>
      </w:pPr>
    </w:p>
    <w:p w14:paraId="21764208" w14:textId="1575D138" w:rsidR="00E65F63" w:rsidRDefault="00E65F63" w:rsidP="00D9665E">
      <w:pPr>
        <w:ind w:left="360"/>
        <w:rPr>
          <w:sz w:val="24"/>
          <w:szCs w:val="24"/>
        </w:rPr>
      </w:pPr>
    </w:p>
    <w:p w14:paraId="63ECBC3B" w14:textId="0AC872EB" w:rsidR="00F13494" w:rsidRDefault="00F13494" w:rsidP="00D9665E">
      <w:pPr>
        <w:ind w:left="360"/>
        <w:rPr>
          <w:sz w:val="24"/>
          <w:szCs w:val="24"/>
        </w:rPr>
      </w:pPr>
    </w:p>
    <w:p w14:paraId="32677143" w14:textId="208ECEB1" w:rsidR="003B4786" w:rsidRDefault="003B4786" w:rsidP="00F13494">
      <w:pPr>
        <w:rPr>
          <w:b/>
          <w:sz w:val="40"/>
          <w:szCs w:val="40"/>
        </w:rPr>
      </w:pPr>
    </w:p>
    <w:p w14:paraId="4570E45E" w14:textId="1105D37C" w:rsidR="003B4786" w:rsidRDefault="003B4786" w:rsidP="00F13494">
      <w:pPr>
        <w:rPr>
          <w:b/>
          <w:sz w:val="40"/>
          <w:szCs w:val="40"/>
        </w:rPr>
      </w:pPr>
    </w:p>
    <w:p w14:paraId="131086A1" w14:textId="6D7E7843" w:rsidR="003B4786" w:rsidRDefault="003B4786" w:rsidP="00F13494">
      <w:pPr>
        <w:rPr>
          <w:b/>
          <w:sz w:val="40"/>
          <w:szCs w:val="40"/>
        </w:rPr>
      </w:pPr>
    </w:p>
    <w:p w14:paraId="7A3B36D3" w14:textId="77777777" w:rsidR="003A265D" w:rsidRDefault="003A265D" w:rsidP="00F13494">
      <w:pPr>
        <w:rPr>
          <w:b/>
          <w:sz w:val="40"/>
          <w:szCs w:val="40"/>
        </w:rPr>
      </w:pPr>
    </w:p>
    <w:p w14:paraId="4CB33762" w14:textId="77777777" w:rsidR="003A265D" w:rsidRPr="003A265D" w:rsidRDefault="003A265D" w:rsidP="00F13494">
      <w:pPr>
        <w:rPr>
          <w:sz w:val="24"/>
          <w:szCs w:val="24"/>
        </w:rPr>
      </w:pPr>
    </w:p>
    <w:p w14:paraId="3DC47F49" w14:textId="7856AFC8" w:rsidR="003B4786" w:rsidRDefault="003B4786" w:rsidP="00F13494">
      <w:pPr>
        <w:rPr>
          <w:b/>
          <w:sz w:val="40"/>
          <w:szCs w:val="40"/>
        </w:rPr>
      </w:pPr>
    </w:p>
    <w:p w14:paraId="194CCB9A" w14:textId="42572F3D" w:rsidR="003B4786" w:rsidRPr="00A84D5E" w:rsidRDefault="00A84D5E" w:rsidP="00F13494">
      <w:pPr>
        <w:rPr>
          <w:b/>
          <w:sz w:val="24"/>
          <w:szCs w:val="24"/>
        </w:rPr>
      </w:pPr>
      <w:r w:rsidRPr="00A84D5E">
        <w:rPr>
          <w:b/>
          <w:sz w:val="24"/>
          <w:szCs w:val="24"/>
        </w:rPr>
        <w:t>Nová škola</w:t>
      </w:r>
    </w:p>
    <w:p w14:paraId="322B9B41" w14:textId="5C0FA538" w:rsidR="003B4786" w:rsidRDefault="00A84D5E" w:rsidP="00A84D5E">
      <w:pPr>
        <w:pStyle w:val="Odstavecseseznamem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Téma není zpracováno tak detailně, jako v dalších učebnicích</w:t>
      </w:r>
    </w:p>
    <w:p w14:paraId="491C41A8" w14:textId="5EB6F566" w:rsidR="00A84D5E" w:rsidRDefault="00A84D5E" w:rsidP="00A84D5E">
      <w:pPr>
        <w:pStyle w:val="Odstavecseseznamem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Obrázky dle mého názoru použitelné i do výuky</w:t>
      </w:r>
    </w:p>
    <w:p w14:paraId="1AAC4A9C" w14:textId="4F4B574B" w:rsidR="00A84D5E" w:rsidRDefault="00A84D5E" w:rsidP="00A84D5E">
      <w:pPr>
        <w:pStyle w:val="Odstavecseseznamem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Dobrá práce s textem, důležité informace vyznačeny tučně</w:t>
      </w:r>
    </w:p>
    <w:p w14:paraId="0FFC65D1" w14:textId="23D0E001" w:rsidR="00A84D5E" w:rsidRDefault="00A84D5E" w:rsidP="00A84D5E">
      <w:pPr>
        <w:pStyle w:val="Odstavecseseznamem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Vybrané otázky/učební úlohy nejsou vysoké náročnosti, velmi často jde o vyhledávání konkrétní informace v učebnici/atlasu/na internetu</w:t>
      </w:r>
    </w:p>
    <w:p w14:paraId="1F2E3EF0" w14:textId="03EE903D" w:rsidR="00A84D5E" w:rsidRDefault="00A84D5E" w:rsidP="00A84D5E">
      <w:pPr>
        <w:pStyle w:val="Odstavecseseznamem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Učebnice částečně navazuje i na další předměty, zařazuje i anglická slova</w:t>
      </w:r>
    </w:p>
    <w:p w14:paraId="300326A7" w14:textId="16F2598D" w:rsidR="00A84D5E" w:rsidRPr="00A84D5E" w:rsidRDefault="00A84D5E" w:rsidP="00A84D5E">
      <w:pPr>
        <w:pStyle w:val="Odstavecseseznamem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Z vlastní zkušenosti – regionální geografie v učebnici působí dost izolovaně, příliš nesrovnává s dalšími státy v rámci regionu</w:t>
      </w:r>
    </w:p>
    <w:p w14:paraId="4DEFCAF4" w14:textId="7B3541CB" w:rsidR="003B4786" w:rsidRDefault="00A84D5E" w:rsidP="00F13494">
      <w:pPr>
        <w:rPr>
          <w:b/>
          <w:sz w:val="40"/>
          <w:szCs w:val="40"/>
        </w:rPr>
      </w:pPr>
      <w:r>
        <w:rPr>
          <w:noProof/>
          <w:lang w:eastAsia="cs-CZ"/>
          <w14:ligatures w14:val="standardContextual"/>
        </w:rPr>
        <w:lastRenderedPageBreak/>
        <w:drawing>
          <wp:anchor distT="0" distB="0" distL="114300" distR="114300" simplePos="0" relativeHeight="251698176" behindDoc="0" locked="0" layoutInCell="1" allowOverlap="1" wp14:anchorId="6E1E5C6D" wp14:editId="7852C7D9">
            <wp:simplePos x="0" y="0"/>
            <wp:positionH relativeFrom="column">
              <wp:posOffset>5406390</wp:posOffset>
            </wp:positionH>
            <wp:positionV relativeFrom="paragraph">
              <wp:posOffset>-36830</wp:posOffset>
            </wp:positionV>
            <wp:extent cx="3352800" cy="4696460"/>
            <wp:effectExtent l="0" t="0" r="0" b="8890"/>
            <wp:wrapSquare wrapText="bothSides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22" t="15027" r="24561" b="4734"/>
                    <a:stretch/>
                  </pic:blipFill>
                  <pic:spPr bwMode="auto">
                    <a:xfrm>
                      <a:off x="0" y="0"/>
                      <a:ext cx="3352800" cy="4696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  <w:lang w:eastAsia="cs-CZ"/>
          <w14:ligatures w14:val="standardContextual"/>
        </w:rPr>
        <w:drawing>
          <wp:anchor distT="0" distB="0" distL="114300" distR="114300" simplePos="0" relativeHeight="251697152" behindDoc="0" locked="0" layoutInCell="1" allowOverlap="1" wp14:anchorId="6A4A4D71" wp14:editId="452A06C7">
            <wp:simplePos x="0" y="0"/>
            <wp:positionH relativeFrom="column">
              <wp:posOffset>-386715</wp:posOffset>
            </wp:positionH>
            <wp:positionV relativeFrom="paragraph">
              <wp:posOffset>115570</wp:posOffset>
            </wp:positionV>
            <wp:extent cx="4584065" cy="4461510"/>
            <wp:effectExtent l="0" t="0" r="6985" b="0"/>
            <wp:wrapSquare wrapText="bothSides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065" cy="446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49D147" w14:textId="6289E53B" w:rsidR="003B4786" w:rsidRDefault="003B4786" w:rsidP="00F13494">
      <w:pPr>
        <w:rPr>
          <w:b/>
          <w:sz w:val="40"/>
          <w:szCs w:val="40"/>
        </w:rPr>
      </w:pPr>
    </w:p>
    <w:p w14:paraId="41EE5414" w14:textId="03F088CE" w:rsidR="003B4786" w:rsidRDefault="003B4786" w:rsidP="00F13494">
      <w:pPr>
        <w:rPr>
          <w:b/>
          <w:sz w:val="40"/>
          <w:szCs w:val="40"/>
        </w:rPr>
      </w:pPr>
    </w:p>
    <w:p w14:paraId="6F1C6173" w14:textId="78F46A40" w:rsidR="003B4786" w:rsidRDefault="003B4786" w:rsidP="00F13494">
      <w:pPr>
        <w:rPr>
          <w:b/>
          <w:sz w:val="40"/>
          <w:szCs w:val="40"/>
        </w:rPr>
      </w:pPr>
    </w:p>
    <w:p w14:paraId="2ED375FC" w14:textId="6B1CF4F3" w:rsidR="003B4786" w:rsidRDefault="003B4786" w:rsidP="00F13494">
      <w:pPr>
        <w:rPr>
          <w:b/>
          <w:sz w:val="40"/>
          <w:szCs w:val="40"/>
        </w:rPr>
      </w:pPr>
    </w:p>
    <w:p w14:paraId="01620C1C" w14:textId="77777777" w:rsidR="003B4786" w:rsidRDefault="003B4786" w:rsidP="00F13494">
      <w:pPr>
        <w:rPr>
          <w:b/>
          <w:sz w:val="40"/>
          <w:szCs w:val="40"/>
        </w:rPr>
      </w:pPr>
    </w:p>
    <w:p w14:paraId="550C7B95" w14:textId="77777777" w:rsidR="002311D8" w:rsidRDefault="002311D8" w:rsidP="00F13494">
      <w:pPr>
        <w:rPr>
          <w:b/>
          <w:sz w:val="40"/>
          <w:szCs w:val="40"/>
        </w:rPr>
      </w:pPr>
    </w:p>
    <w:p w14:paraId="5AEDE07D" w14:textId="1CE78B10" w:rsidR="002311D8" w:rsidRDefault="002311D8" w:rsidP="00F13494">
      <w:pPr>
        <w:rPr>
          <w:b/>
          <w:sz w:val="40"/>
          <w:szCs w:val="40"/>
        </w:rPr>
      </w:pPr>
    </w:p>
    <w:p w14:paraId="7C94FB1D" w14:textId="77777777" w:rsidR="002A46C3" w:rsidRDefault="002A46C3" w:rsidP="00F13494">
      <w:pPr>
        <w:rPr>
          <w:b/>
          <w:sz w:val="40"/>
          <w:szCs w:val="40"/>
        </w:rPr>
      </w:pPr>
    </w:p>
    <w:p w14:paraId="7A7287BC" w14:textId="0E5C911F" w:rsidR="002A46C3" w:rsidRDefault="002A46C3" w:rsidP="00F13494">
      <w:pPr>
        <w:rPr>
          <w:b/>
          <w:sz w:val="40"/>
          <w:szCs w:val="40"/>
        </w:rPr>
      </w:pPr>
    </w:p>
    <w:p w14:paraId="6CD0767F" w14:textId="44718F21" w:rsidR="003A265D" w:rsidRDefault="003A265D" w:rsidP="00F13494">
      <w:pPr>
        <w:rPr>
          <w:b/>
          <w:sz w:val="40"/>
          <w:szCs w:val="40"/>
        </w:rPr>
      </w:pPr>
    </w:p>
    <w:p w14:paraId="145ED974" w14:textId="77777777" w:rsidR="003A265D" w:rsidRDefault="003A265D" w:rsidP="00F13494">
      <w:pPr>
        <w:rPr>
          <w:b/>
          <w:sz w:val="40"/>
          <w:szCs w:val="40"/>
        </w:rPr>
      </w:pPr>
    </w:p>
    <w:p w14:paraId="15C8FF99" w14:textId="7F07C59A" w:rsidR="003A265D" w:rsidRDefault="003A265D" w:rsidP="00F13494">
      <w:pPr>
        <w:rPr>
          <w:b/>
          <w:sz w:val="40"/>
          <w:szCs w:val="40"/>
        </w:rPr>
      </w:pPr>
    </w:p>
    <w:p w14:paraId="285B63DF" w14:textId="1780A696" w:rsidR="00A84D5E" w:rsidRDefault="00A84D5E" w:rsidP="00F13494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cs-CZ"/>
          <w14:ligatures w14:val="standardContextual"/>
        </w:rPr>
        <w:lastRenderedPageBreak/>
        <w:drawing>
          <wp:anchor distT="0" distB="0" distL="114300" distR="114300" simplePos="0" relativeHeight="251699200" behindDoc="1" locked="0" layoutInCell="1" allowOverlap="1" wp14:anchorId="730D5A3A" wp14:editId="77F86D9C">
            <wp:simplePos x="0" y="0"/>
            <wp:positionH relativeFrom="column">
              <wp:posOffset>336550</wp:posOffset>
            </wp:positionH>
            <wp:positionV relativeFrom="paragraph">
              <wp:posOffset>-586740</wp:posOffset>
            </wp:positionV>
            <wp:extent cx="4705350" cy="2686050"/>
            <wp:effectExtent l="0" t="0" r="0" b="0"/>
            <wp:wrapNone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  <w:lang w:eastAsia="cs-CZ"/>
          <w14:ligatures w14:val="standardContextual"/>
        </w:rPr>
        <w:drawing>
          <wp:anchor distT="0" distB="0" distL="114300" distR="114300" simplePos="0" relativeHeight="251696128" behindDoc="0" locked="0" layoutInCell="1" allowOverlap="1" wp14:anchorId="3BA2BDD3" wp14:editId="3D837A52">
            <wp:simplePos x="0" y="0"/>
            <wp:positionH relativeFrom="column">
              <wp:posOffset>-561975</wp:posOffset>
            </wp:positionH>
            <wp:positionV relativeFrom="paragraph">
              <wp:posOffset>-803275</wp:posOffset>
            </wp:positionV>
            <wp:extent cx="3327400" cy="4610100"/>
            <wp:effectExtent l="0" t="0" r="6350" b="0"/>
            <wp:wrapSquare wrapText="bothSides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025CDC" w14:textId="504E9F01" w:rsidR="003A265D" w:rsidRDefault="003A265D" w:rsidP="00F13494">
      <w:pPr>
        <w:rPr>
          <w:b/>
          <w:sz w:val="40"/>
          <w:szCs w:val="40"/>
        </w:rPr>
      </w:pPr>
    </w:p>
    <w:p w14:paraId="79D6F5D5" w14:textId="77777777" w:rsidR="00A84D5E" w:rsidRDefault="00A84D5E" w:rsidP="00F13494">
      <w:pPr>
        <w:rPr>
          <w:b/>
          <w:sz w:val="40"/>
          <w:szCs w:val="40"/>
        </w:rPr>
      </w:pPr>
    </w:p>
    <w:p w14:paraId="46A1E4DD" w14:textId="77777777" w:rsidR="00A84D5E" w:rsidRDefault="00A84D5E" w:rsidP="00F13494">
      <w:pPr>
        <w:rPr>
          <w:b/>
          <w:sz w:val="40"/>
          <w:szCs w:val="40"/>
        </w:rPr>
      </w:pPr>
    </w:p>
    <w:p w14:paraId="4BD5CF1F" w14:textId="77777777" w:rsidR="00A84D5E" w:rsidRDefault="00A84D5E" w:rsidP="00F13494">
      <w:pPr>
        <w:rPr>
          <w:b/>
          <w:sz w:val="40"/>
          <w:szCs w:val="40"/>
        </w:rPr>
      </w:pPr>
    </w:p>
    <w:p w14:paraId="6477B41F" w14:textId="77777777" w:rsidR="00A84D5E" w:rsidRDefault="00A84D5E" w:rsidP="00F13494">
      <w:pPr>
        <w:rPr>
          <w:b/>
          <w:sz w:val="40"/>
          <w:szCs w:val="40"/>
        </w:rPr>
      </w:pPr>
    </w:p>
    <w:p w14:paraId="5F45FDA0" w14:textId="77777777" w:rsidR="00A84D5E" w:rsidRDefault="00A84D5E" w:rsidP="00F13494">
      <w:pPr>
        <w:rPr>
          <w:b/>
          <w:sz w:val="40"/>
          <w:szCs w:val="40"/>
        </w:rPr>
      </w:pPr>
    </w:p>
    <w:p w14:paraId="1B1FC057" w14:textId="34C92A56" w:rsidR="00A84D5E" w:rsidRPr="00A84D5E" w:rsidRDefault="00A84D5E" w:rsidP="00F13494">
      <w:pPr>
        <w:rPr>
          <w:b/>
          <w:sz w:val="24"/>
          <w:szCs w:val="24"/>
        </w:rPr>
      </w:pPr>
      <w:r w:rsidRPr="00A84D5E">
        <w:rPr>
          <w:b/>
          <w:sz w:val="24"/>
          <w:szCs w:val="24"/>
        </w:rPr>
        <w:t>SPN</w:t>
      </w:r>
    </w:p>
    <w:p w14:paraId="2C227B96" w14:textId="488C07FE" w:rsidR="00A84D5E" w:rsidRDefault="00A84D5E" w:rsidP="00A84D5E">
      <w:pPr>
        <w:pStyle w:val="Odstavecseseznamem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Prezentuje kapitolu jako celý region jižní Asie, drtivá většina textu však připadá pouze na Indii</w:t>
      </w:r>
    </w:p>
    <w:p w14:paraId="1498E4BE" w14:textId="4D213387" w:rsidR="00A84D5E" w:rsidRDefault="00087006" w:rsidP="00A84D5E">
      <w:pPr>
        <w:pStyle w:val="Odstavecseseznamem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Obrázky poměrně nevhodné, např. Obr. 58 má prezentovat řeku Gangu jako místo posvátných obřadů, na fotografii však takový obřad není vyobrazený</w:t>
      </w:r>
    </w:p>
    <w:p w14:paraId="47D4E34F" w14:textId="5D26F1BD" w:rsidR="00087006" w:rsidRDefault="00087006" w:rsidP="00A84D5E">
      <w:pPr>
        <w:pStyle w:val="Odstavecseseznamem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Snaží se zařadit i zajímavosti</w:t>
      </w:r>
    </w:p>
    <w:p w14:paraId="7D05A8BA" w14:textId="184AB1DE" w:rsidR="00087006" w:rsidRPr="00A84D5E" w:rsidRDefault="00087006" w:rsidP="00A84D5E">
      <w:pPr>
        <w:pStyle w:val="Odstavecseseznamem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Učební úlohy opět nízké náročnosti, zpravidla stylu vyhledej</w:t>
      </w:r>
    </w:p>
    <w:p w14:paraId="41EBE2E3" w14:textId="77777777" w:rsidR="00A84D5E" w:rsidRDefault="00A84D5E" w:rsidP="00F13494">
      <w:pPr>
        <w:rPr>
          <w:b/>
          <w:sz w:val="40"/>
          <w:szCs w:val="40"/>
        </w:rPr>
      </w:pPr>
    </w:p>
    <w:p w14:paraId="116BFD8D" w14:textId="77777777" w:rsidR="00A84D5E" w:rsidRDefault="00A84D5E" w:rsidP="00F13494">
      <w:pPr>
        <w:rPr>
          <w:b/>
          <w:sz w:val="40"/>
          <w:szCs w:val="40"/>
        </w:rPr>
      </w:pPr>
    </w:p>
    <w:p w14:paraId="59FD1093" w14:textId="04965F21" w:rsidR="003A265D" w:rsidRDefault="00A84D5E" w:rsidP="00F13494">
      <w:pPr>
        <w:rPr>
          <w:b/>
          <w:sz w:val="40"/>
          <w:szCs w:val="40"/>
        </w:rPr>
      </w:pPr>
      <w:r>
        <w:rPr>
          <w:noProof/>
          <w:lang w:eastAsia="cs-CZ"/>
          <w14:ligatures w14:val="standardContextual"/>
        </w:rPr>
        <w:lastRenderedPageBreak/>
        <w:drawing>
          <wp:inline distT="0" distB="0" distL="0" distR="0" wp14:anchorId="484B8222" wp14:editId="13CC2BD2">
            <wp:extent cx="8277225" cy="5610738"/>
            <wp:effectExtent l="0" t="0" r="0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3445" t="9640" r="5264" b="4451"/>
                    <a:stretch/>
                  </pic:blipFill>
                  <pic:spPr bwMode="auto">
                    <a:xfrm>
                      <a:off x="0" y="0"/>
                      <a:ext cx="8289685" cy="5619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CC216C" w14:textId="5DC313FB" w:rsidR="00087006" w:rsidRDefault="00087006" w:rsidP="00F13494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Fraus</w:t>
      </w:r>
    </w:p>
    <w:p w14:paraId="2FDA1E24" w14:textId="56DD37A5" w:rsidR="00087006" w:rsidRDefault="00087006" w:rsidP="00087006">
      <w:pPr>
        <w:pStyle w:val="Odstavecseseznamem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Vypadá dobře graficky, odstavce ovšem velmi dlouhé</w:t>
      </w:r>
    </w:p>
    <w:p w14:paraId="0534D508" w14:textId="6AE911B0" w:rsidR="00087006" w:rsidRDefault="00087006" w:rsidP="00087006">
      <w:pPr>
        <w:pStyle w:val="Odstavecseseznamem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Nezvýrazňuje „důležité informace,“ v dlouhých odstavcích je snadné se ztratit</w:t>
      </w:r>
    </w:p>
    <w:p w14:paraId="0F4BD2F7" w14:textId="6FF086ED" w:rsidR="00087006" w:rsidRDefault="00087006" w:rsidP="00087006">
      <w:pPr>
        <w:pStyle w:val="Odstavecseseznamem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Pouhé tři učební úlohy</w:t>
      </w:r>
    </w:p>
    <w:p w14:paraId="45F555FC" w14:textId="66EA735F" w:rsidR="00087006" w:rsidRPr="00087006" w:rsidRDefault="00087006" w:rsidP="00087006">
      <w:pPr>
        <w:pStyle w:val="Odstavecseseznamem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Dobře popisuje makroregion jako celek, jednotlivým státům a jejich specifikům věnuje relativně málo prostoru</w:t>
      </w:r>
    </w:p>
    <w:p w14:paraId="5C71CD1D" w14:textId="77777777" w:rsidR="003A265D" w:rsidRDefault="003A265D" w:rsidP="00F13494">
      <w:pPr>
        <w:rPr>
          <w:b/>
          <w:sz w:val="40"/>
          <w:szCs w:val="40"/>
        </w:rPr>
      </w:pPr>
    </w:p>
    <w:p w14:paraId="16CE2F69" w14:textId="0CD20B3B" w:rsidR="002A46C3" w:rsidRDefault="003218A8" w:rsidP="00F13494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cs-CZ"/>
          <w14:ligatures w14:val="standardContextual"/>
        </w:rPr>
        <w:lastRenderedPageBreak/>
        <w:drawing>
          <wp:anchor distT="0" distB="0" distL="114300" distR="114300" simplePos="0" relativeHeight="251701248" behindDoc="0" locked="0" layoutInCell="1" allowOverlap="1" wp14:anchorId="4E52002A" wp14:editId="75673AF9">
            <wp:simplePos x="0" y="0"/>
            <wp:positionH relativeFrom="column">
              <wp:posOffset>4491355</wp:posOffset>
            </wp:positionH>
            <wp:positionV relativeFrom="paragraph">
              <wp:posOffset>205105</wp:posOffset>
            </wp:positionV>
            <wp:extent cx="4200525" cy="5941695"/>
            <wp:effectExtent l="0" t="0" r="9525" b="1905"/>
            <wp:wrapSquare wrapText="bothSides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594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  <w14:ligatures w14:val="standardContextual"/>
        </w:rPr>
        <w:drawing>
          <wp:anchor distT="0" distB="0" distL="114300" distR="114300" simplePos="0" relativeHeight="251700224" behindDoc="0" locked="0" layoutInCell="1" allowOverlap="1" wp14:anchorId="6F11E200" wp14:editId="60AFB14C">
            <wp:simplePos x="0" y="0"/>
            <wp:positionH relativeFrom="column">
              <wp:posOffset>-4445</wp:posOffset>
            </wp:positionH>
            <wp:positionV relativeFrom="paragraph">
              <wp:posOffset>-4445</wp:posOffset>
            </wp:positionV>
            <wp:extent cx="4065270" cy="6038850"/>
            <wp:effectExtent l="0" t="0" r="0" b="0"/>
            <wp:wrapSquare wrapText="bothSides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24" t="7371" r="24721" b="5868"/>
                    <a:stretch/>
                  </pic:blipFill>
                  <pic:spPr bwMode="auto">
                    <a:xfrm>
                      <a:off x="0" y="0"/>
                      <a:ext cx="4065270" cy="6038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D6B917" w14:textId="4B58E78A" w:rsidR="003A265D" w:rsidRPr="00087006" w:rsidRDefault="00087006" w:rsidP="00F13494">
      <w:pPr>
        <w:rPr>
          <w:b/>
          <w:sz w:val="24"/>
          <w:szCs w:val="24"/>
        </w:rPr>
      </w:pPr>
      <w:r w:rsidRPr="00087006">
        <w:rPr>
          <w:b/>
          <w:sz w:val="24"/>
          <w:szCs w:val="24"/>
        </w:rPr>
        <w:lastRenderedPageBreak/>
        <w:t>ČGS</w:t>
      </w:r>
    </w:p>
    <w:p w14:paraId="3FDCAD3E" w14:textId="5A294DFA" w:rsidR="003A265D" w:rsidRDefault="00087006" w:rsidP="00087006">
      <w:pPr>
        <w:pStyle w:val="Odstavecseseznamem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Text je přehledný, rozdělený odstavci do jednotlivých podtémat</w:t>
      </w:r>
    </w:p>
    <w:p w14:paraId="2991D1C5" w14:textId="7BA78E09" w:rsidR="00087006" w:rsidRDefault="00087006" w:rsidP="00087006">
      <w:pPr>
        <w:pStyle w:val="Odstavecseseznamem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Jako jediná zařazuje tematickou mapu</w:t>
      </w:r>
    </w:p>
    <w:p w14:paraId="3309023C" w14:textId="39A791CE" w:rsidR="00087006" w:rsidRDefault="00087006" w:rsidP="00087006">
      <w:pPr>
        <w:pStyle w:val="Odstavecseseznamem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Nevěnuje se státům, pouze popisuje makroregion jako celek</w:t>
      </w:r>
    </w:p>
    <w:p w14:paraId="6BFF3BD7" w14:textId="1EFC8649" w:rsidR="00087006" w:rsidRPr="00087006" w:rsidRDefault="00087006" w:rsidP="00087006">
      <w:pPr>
        <w:pStyle w:val="Odstavecseseznamem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Zbytečně velké množství učebních úloh, které lze navíc téměř všechny vyřešit stejnými nebo podobnými postupy</w:t>
      </w:r>
    </w:p>
    <w:p w14:paraId="0FEEE996" w14:textId="77777777" w:rsidR="003A265D" w:rsidRDefault="003A265D" w:rsidP="00F13494">
      <w:pPr>
        <w:rPr>
          <w:b/>
          <w:sz w:val="40"/>
          <w:szCs w:val="40"/>
        </w:rPr>
      </w:pPr>
    </w:p>
    <w:p w14:paraId="5B83CC99" w14:textId="77777777" w:rsidR="003A265D" w:rsidRDefault="003A265D" w:rsidP="00F13494">
      <w:pPr>
        <w:rPr>
          <w:b/>
          <w:sz w:val="40"/>
          <w:szCs w:val="40"/>
        </w:rPr>
      </w:pPr>
    </w:p>
    <w:p w14:paraId="6A4CF0C2" w14:textId="77777777" w:rsidR="003A265D" w:rsidRDefault="003A265D" w:rsidP="00F13494">
      <w:pPr>
        <w:rPr>
          <w:b/>
          <w:sz w:val="40"/>
          <w:szCs w:val="40"/>
        </w:rPr>
      </w:pPr>
    </w:p>
    <w:p w14:paraId="24BD20E3" w14:textId="77777777" w:rsidR="003A265D" w:rsidRDefault="003A265D" w:rsidP="00F13494">
      <w:pPr>
        <w:rPr>
          <w:b/>
          <w:sz w:val="40"/>
          <w:szCs w:val="40"/>
        </w:rPr>
      </w:pPr>
    </w:p>
    <w:p w14:paraId="06A37936" w14:textId="77777777" w:rsidR="003A265D" w:rsidRDefault="003A265D" w:rsidP="00F13494">
      <w:pPr>
        <w:rPr>
          <w:b/>
          <w:sz w:val="40"/>
          <w:szCs w:val="40"/>
        </w:rPr>
      </w:pPr>
    </w:p>
    <w:p w14:paraId="486DD0CD" w14:textId="77777777" w:rsidR="003A265D" w:rsidRDefault="003A265D" w:rsidP="00F13494">
      <w:pPr>
        <w:rPr>
          <w:b/>
          <w:sz w:val="40"/>
          <w:szCs w:val="40"/>
        </w:rPr>
      </w:pPr>
    </w:p>
    <w:p w14:paraId="37F02D8D" w14:textId="77777777" w:rsidR="003A265D" w:rsidRDefault="003A265D" w:rsidP="00F13494">
      <w:pPr>
        <w:rPr>
          <w:b/>
          <w:sz w:val="40"/>
          <w:szCs w:val="40"/>
        </w:rPr>
      </w:pPr>
    </w:p>
    <w:p w14:paraId="14105557" w14:textId="77777777" w:rsidR="003A265D" w:rsidRDefault="003A265D" w:rsidP="00F13494">
      <w:pPr>
        <w:rPr>
          <w:b/>
          <w:sz w:val="40"/>
          <w:szCs w:val="40"/>
        </w:rPr>
      </w:pPr>
    </w:p>
    <w:p w14:paraId="6600F218" w14:textId="77777777" w:rsidR="00087006" w:rsidRDefault="00087006" w:rsidP="00F13494">
      <w:pPr>
        <w:rPr>
          <w:b/>
          <w:sz w:val="40"/>
          <w:szCs w:val="40"/>
        </w:rPr>
      </w:pPr>
    </w:p>
    <w:p w14:paraId="4D546240" w14:textId="77777777" w:rsidR="00087006" w:rsidRDefault="00087006" w:rsidP="00F13494">
      <w:pPr>
        <w:rPr>
          <w:b/>
          <w:sz w:val="40"/>
          <w:szCs w:val="40"/>
        </w:rPr>
      </w:pPr>
    </w:p>
    <w:p w14:paraId="25DD1E1D" w14:textId="77777777" w:rsidR="00087006" w:rsidRDefault="00087006" w:rsidP="00F13494">
      <w:pPr>
        <w:rPr>
          <w:b/>
          <w:sz w:val="40"/>
          <w:szCs w:val="40"/>
        </w:rPr>
      </w:pPr>
    </w:p>
    <w:p w14:paraId="0BFE00CC" w14:textId="171DE018" w:rsidR="00F13494" w:rsidRDefault="00F13494" w:rsidP="00F13494">
      <w:pPr>
        <w:rPr>
          <w:b/>
          <w:sz w:val="40"/>
          <w:szCs w:val="40"/>
        </w:rPr>
      </w:pPr>
      <w:r w:rsidRPr="00F13494">
        <w:rPr>
          <w:b/>
          <w:sz w:val="40"/>
          <w:szCs w:val="40"/>
        </w:rPr>
        <w:t>Pojmy</w:t>
      </w:r>
      <w:r>
        <w:rPr>
          <w:b/>
          <w:sz w:val="40"/>
          <w:szCs w:val="40"/>
        </w:rPr>
        <w:t xml:space="preserve"> – INDIE</w:t>
      </w:r>
    </w:p>
    <w:p w14:paraId="0336AE35" w14:textId="77777777" w:rsidR="009C05CD" w:rsidRDefault="009C05CD" w:rsidP="00F13494">
      <w:pPr>
        <w:rPr>
          <w:b/>
          <w:sz w:val="24"/>
          <w:szCs w:val="24"/>
        </w:rPr>
        <w:sectPr w:rsidR="009C05CD" w:rsidSect="001F6989">
          <w:pgSz w:w="16840" w:h="11900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5B3485CC" w14:textId="78A59449" w:rsidR="00F13494" w:rsidRDefault="00F13494" w:rsidP="00F13494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Příroda</w:t>
      </w:r>
    </w:p>
    <w:p w14:paraId="0AD3361B" w14:textId="3F02ED3B" w:rsidR="00F13494" w:rsidRDefault="00F13494" w:rsidP="00F13494">
      <w:pPr>
        <w:pStyle w:val="Odstavecseseznamem"/>
        <w:numPr>
          <w:ilvl w:val="0"/>
          <w:numId w:val="5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Přední Indie</w:t>
      </w:r>
    </w:p>
    <w:p w14:paraId="6E53BD75" w14:textId="7125509B" w:rsidR="00F13494" w:rsidRDefault="00F13494" w:rsidP="00F13494">
      <w:pPr>
        <w:pStyle w:val="Odstavecseseznamem"/>
        <w:numPr>
          <w:ilvl w:val="0"/>
          <w:numId w:val="5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Cejlon</w:t>
      </w:r>
    </w:p>
    <w:p w14:paraId="7D818D1C" w14:textId="6B14B3B6" w:rsidR="00F13494" w:rsidRDefault="00F13494" w:rsidP="00F13494">
      <w:pPr>
        <w:pStyle w:val="Odstavecseseznamem"/>
        <w:numPr>
          <w:ilvl w:val="0"/>
          <w:numId w:val="5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Himaláje</w:t>
      </w:r>
    </w:p>
    <w:p w14:paraId="17271E91" w14:textId="28D6DD16" w:rsidR="00F13494" w:rsidRDefault="00F13494" w:rsidP="00F13494">
      <w:pPr>
        <w:pStyle w:val="Odstavecseseznamem"/>
        <w:numPr>
          <w:ilvl w:val="0"/>
          <w:numId w:val="5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Indus</w:t>
      </w:r>
    </w:p>
    <w:p w14:paraId="57BA803F" w14:textId="681742E9" w:rsidR="00F13494" w:rsidRDefault="00F13494" w:rsidP="00F13494">
      <w:pPr>
        <w:pStyle w:val="Odstavecseseznamem"/>
        <w:numPr>
          <w:ilvl w:val="0"/>
          <w:numId w:val="5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Ganga</w:t>
      </w:r>
    </w:p>
    <w:p w14:paraId="664E6220" w14:textId="0301DA41" w:rsidR="00F13494" w:rsidRDefault="00F13494" w:rsidP="00F13494">
      <w:pPr>
        <w:pStyle w:val="Odstavecseseznamem"/>
        <w:numPr>
          <w:ilvl w:val="0"/>
          <w:numId w:val="5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Bengálský záliv</w:t>
      </w:r>
    </w:p>
    <w:p w14:paraId="37604347" w14:textId="2436890D" w:rsidR="00F13494" w:rsidRDefault="00F13494" w:rsidP="00F13494">
      <w:pPr>
        <w:pStyle w:val="Odstavecseseznamem"/>
        <w:numPr>
          <w:ilvl w:val="0"/>
          <w:numId w:val="5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Indický oceán</w:t>
      </w:r>
    </w:p>
    <w:p w14:paraId="29BF1FDF" w14:textId="7210FEC0" w:rsidR="00F13494" w:rsidRDefault="00F13494" w:rsidP="00F13494">
      <w:pPr>
        <w:pStyle w:val="Odstavecseseznamem"/>
        <w:numPr>
          <w:ilvl w:val="0"/>
          <w:numId w:val="5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Monsun</w:t>
      </w:r>
    </w:p>
    <w:p w14:paraId="0C5A00AB" w14:textId="77777777" w:rsidR="00F13494" w:rsidRDefault="00F13494" w:rsidP="00F13494">
      <w:pPr>
        <w:rPr>
          <w:b/>
          <w:sz w:val="24"/>
          <w:szCs w:val="24"/>
        </w:rPr>
        <w:sectPr w:rsidR="00F13494" w:rsidSect="009C05CD">
          <w:type w:val="continuous"/>
          <w:pgSz w:w="16840" w:h="11900" w:orient="landscape"/>
          <w:pgMar w:top="1417" w:right="1417" w:bottom="1417" w:left="1417" w:header="708" w:footer="708" w:gutter="0"/>
          <w:cols w:num="2" w:space="708"/>
          <w:docGrid w:linePitch="360"/>
        </w:sectPr>
      </w:pPr>
    </w:p>
    <w:p w14:paraId="65B529C9" w14:textId="63854FF9" w:rsidR="00F13494" w:rsidRDefault="00F13494" w:rsidP="00F13494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Obyvatelstvo</w:t>
      </w:r>
    </w:p>
    <w:p w14:paraId="33774208" w14:textId="2A1BFD28" w:rsidR="00F13494" w:rsidRDefault="00F13494" w:rsidP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Indové</w:t>
      </w:r>
    </w:p>
    <w:p w14:paraId="7037C7E5" w14:textId="33D443B6" w:rsidR="00F13494" w:rsidRDefault="00F13494" w:rsidP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Bengálci</w:t>
      </w:r>
    </w:p>
    <w:p w14:paraId="42B84FA5" w14:textId="4DB2D263" w:rsidR="00F13494" w:rsidRDefault="00F13494" w:rsidP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Tamilové</w:t>
      </w:r>
    </w:p>
    <w:p w14:paraId="34D352CB" w14:textId="4A33A7A6" w:rsidR="00F13494" w:rsidRDefault="00F13494" w:rsidP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Hinduismus</w:t>
      </w:r>
    </w:p>
    <w:p w14:paraId="7A0A1B70" w14:textId="56F729BE" w:rsidR="00F13494" w:rsidRDefault="00F13494" w:rsidP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Obřady</w:t>
      </w:r>
    </w:p>
    <w:p w14:paraId="4AFC9544" w14:textId="76266EA2" w:rsidR="00F13494" w:rsidRDefault="00F13494" w:rsidP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Kultura</w:t>
      </w:r>
    </w:p>
    <w:p w14:paraId="349EC68C" w14:textId="10783FE4" w:rsidR="00F13494" w:rsidRDefault="00F13494" w:rsidP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Hindština</w:t>
      </w:r>
    </w:p>
    <w:p w14:paraId="68A78716" w14:textId="7602E2D3" w:rsidR="00F13494" w:rsidRDefault="00F13494" w:rsidP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Angličtina</w:t>
      </w:r>
    </w:p>
    <w:p w14:paraId="3747BAFC" w14:textId="77777777" w:rsidR="00341F27" w:rsidRDefault="00341F27" w:rsidP="00341F27">
      <w:pPr>
        <w:rPr>
          <w:b/>
          <w:sz w:val="24"/>
          <w:szCs w:val="24"/>
        </w:rPr>
      </w:pPr>
    </w:p>
    <w:p w14:paraId="1B99E7A3" w14:textId="77777777" w:rsidR="00341F27" w:rsidRPr="00341F27" w:rsidRDefault="00341F27" w:rsidP="00341F27">
      <w:pPr>
        <w:rPr>
          <w:b/>
          <w:sz w:val="24"/>
          <w:szCs w:val="24"/>
        </w:rPr>
      </w:pPr>
    </w:p>
    <w:p w14:paraId="67C4BB66" w14:textId="77777777" w:rsidR="00F13494" w:rsidRPr="00F13494" w:rsidRDefault="00F13494" w:rsidP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Kolonialismus</w:t>
      </w:r>
    </w:p>
    <w:p w14:paraId="73D84CB3" w14:textId="2B2695E3" w:rsidR="00F13494" w:rsidRDefault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Kasty</w:t>
      </w:r>
    </w:p>
    <w:p w14:paraId="735F5401" w14:textId="24B2CA5D" w:rsidR="00F13494" w:rsidRDefault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Ekonomický růst</w:t>
      </w:r>
    </w:p>
    <w:p w14:paraId="76653BC4" w14:textId="569C351D" w:rsidR="00F13494" w:rsidRDefault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Průmysl</w:t>
      </w:r>
    </w:p>
    <w:p w14:paraId="3B6F2873" w14:textId="59385D96" w:rsidR="00F13494" w:rsidRDefault="00F13494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Chudoba</w:t>
      </w:r>
      <w:r w:rsidR="00587BAF">
        <w:rPr>
          <w:b/>
          <w:sz w:val="24"/>
          <w:szCs w:val="24"/>
        </w:rPr>
        <w:t xml:space="preserve"> (kontrast)</w:t>
      </w:r>
    </w:p>
    <w:p w14:paraId="0BAC5E61" w14:textId="5098A06A" w:rsidR="0067777B" w:rsidRDefault="00F13494" w:rsidP="0067777B">
      <w:pPr>
        <w:pStyle w:val="Odstavecseseznamem"/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Hygiena</w:t>
      </w:r>
    </w:p>
    <w:p w14:paraId="384E0AA5" w14:textId="77777777" w:rsidR="009C05CD" w:rsidRDefault="009C05CD" w:rsidP="0067777B">
      <w:pPr>
        <w:rPr>
          <w:b/>
          <w:sz w:val="24"/>
          <w:szCs w:val="24"/>
        </w:rPr>
      </w:pPr>
    </w:p>
    <w:p w14:paraId="511D8FED" w14:textId="76275FD8" w:rsidR="009C05CD" w:rsidRDefault="009C05CD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5F94DF1F" w14:textId="77777777" w:rsidR="009C05CD" w:rsidRDefault="009C05CD" w:rsidP="0067777B">
      <w:pPr>
        <w:rPr>
          <w:b/>
          <w:sz w:val="24"/>
          <w:szCs w:val="24"/>
        </w:rPr>
        <w:sectPr w:rsidR="009C05CD" w:rsidSect="009C05CD">
          <w:type w:val="continuous"/>
          <w:pgSz w:w="16840" w:h="11900" w:orient="landscape"/>
          <w:pgMar w:top="1417" w:right="1417" w:bottom="1417" w:left="1417" w:header="708" w:footer="708" w:gutter="0"/>
          <w:cols w:num="2" w:space="708"/>
          <w:docGrid w:linePitch="360"/>
        </w:sectPr>
      </w:pPr>
    </w:p>
    <w:tbl>
      <w:tblPr>
        <w:tblStyle w:val="Mkatabulky"/>
        <w:tblW w:w="0" w:type="auto"/>
        <w:tblInd w:w="360" w:type="dxa"/>
        <w:tblLook w:val="04A0" w:firstRow="1" w:lastRow="0" w:firstColumn="1" w:lastColumn="0" w:noHBand="0" w:noVBand="1"/>
      </w:tblPr>
      <w:tblGrid>
        <w:gridCol w:w="3625"/>
        <w:gridCol w:w="3105"/>
        <w:gridCol w:w="3462"/>
        <w:gridCol w:w="3670"/>
      </w:tblGrid>
      <w:tr w:rsidR="009C05CD" w14:paraId="4C03DFA4" w14:textId="77777777" w:rsidTr="009C05CD">
        <w:tc>
          <w:tcPr>
            <w:tcW w:w="3625" w:type="dxa"/>
          </w:tcPr>
          <w:p w14:paraId="1CE802B6" w14:textId="63C5DA21" w:rsidR="009C05CD" w:rsidRDefault="009C05CD" w:rsidP="0067777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OV</w:t>
            </w:r>
          </w:p>
        </w:tc>
        <w:tc>
          <w:tcPr>
            <w:tcW w:w="3105" w:type="dxa"/>
          </w:tcPr>
          <w:p w14:paraId="71295C4B" w14:textId="6449759B" w:rsidR="009C05CD" w:rsidRDefault="00712566" w:rsidP="009C05CD">
            <w:pPr>
              <w:tabs>
                <w:tab w:val="left" w:pos="1404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Minimálně nebo vůbec</w:t>
            </w:r>
          </w:p>
        </w:tc>
        <w:tc>
          <w:tcPr>
            <w:tcW w:w="3462" w:type="dxa"/>
          </w:tcPr>
          <w:p w14:paraId="0BBCB76B" w14:textId="1965CAFF" w:rsidR="009C05CD" w:rsidRDefault="009C05CD" w:rsidP="009C05CD">
            <w:pPr>
              <w:tabs>
                <w:tab w:val="left" w:pos="1404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Částečně</w:t>
            </w:r>
            <w:r>
              <w:rPr>
                <w:b/>
                <w:sz w:val="24"/>
                <w:szCs w:val="24"/>
              </w:rPr>
              <w:tab/>
            </w:r>
          </w:p>
        </w:tc>
        <w:tc>
          <w:tcPr>
            <w:tcW w:w="3670" w:type="dxa"/>
          </w:tcPr>
          <w:p w14:paraId="61D5394B" w14:textId="4039F13D" w:rsidR="009C05CD" w:rsidRDefault="009C05CD" w:rsidP="0067777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Úplně</w:t>
            </w:r>
          </w:p>
        </w:tc>
      </w:tr>
      <w:tr w:rsidR="009C05CD" w14:paraId="16465A0B" w14:textId="77777777" w:rsidTr="009C05CD">
        <w:tc>
          <w:tcPr>
            <w:tcW w:w="3625" w:type="dxa"/>
          </w:tcPr>
          <w:p w14:paraId="4BA777E9" w14:textId="70D03D24" w:rsidR="009C05CD" w:rsidRPr="0067777B" w:rsidRDefault="009C05CD" w:rsidP="0067777B">
            <w:pPr>
              <w:rPr>
                <w:rFonts w:cstheme="minorHAnsi"/>
                <w:b/>
              </w:rPr>
            </w:pPr>
            <w:r w:rsidRPr="0067777B">
              <w:rPr>
                <w:rFonts w:cstheme="minorHAnsi"/>
                <w:b/>
                <w:iCs/>
              </w:rPr>
              <w:t>organizuje a přiměřeně hodnotí geografické informace a zdroje dat z dostupných kartografických produktů a elaborátů, z grafů, diagramů, statistických a dalších informačních zdrojů</w:t>
            </w:r>
          </w:p>
        </w:tc>
        <w:tc>
          <w:tcPr>
            <w:tcW w:w="3105" w:type="dxa"/>
          </w:tcPr>
          <w:p w14:paraId="127F112E" w14:textId="77777777" w:rsidR="009C05CD" w:rsidRDefault="009C05CD" w:rsidP="0067777B">
            <w:pPr>
              <w:rPr>
                <w:sz w:val="24"/>
                <w:szCs w:val="24"/>
              </w:rPr>
            </w:pPr>
          </w:p>
        </w:tc>
        <w:tc>
          <w:tcPr>
            <w:tcW w:w="3462" w:type="dxa"/>
          </w:tcPr>
          <w:p w14:paraId="72AFFD9C" w14:textId="5AC6AA45" w:rsidR="009C05CD" w:rsidRPr="0067777B" w:rsidRDefault="009C05CD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Obecně zeměpisné mapy, tematické mapy, věková pyramida, fotografie, videa</w:t>
            </w:r>
          </w:p>
        </w:tc>
        <w:tc>
          <w:tcPr>
            <w:tcW w:w="3670" w:type="dxa"/>
          </w:tcPr>
          <w:p w14:paraId="64A12CF3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</w:tr>
      <w:tr w:rsidR="009C05CD" w14:paraId="6B9DCEDC" w14:textId="77777777" w:rsidTr="009C05CD">
        <w:tc>
          <w:tcPr>
            <w:tcW w:w="3625" w:type="dxa"/>
          </w:tcPr>
          <w:p w14:paraId="23F923D3" w14:textId="79B6CCA2" w:rsidR="009C05CD" w:rsidRPr="0067777B" w:rsidRDefault="009C05CD" w:rsidP="0067777B">
            <w:pPr>
              <w:rPr>
                <w:rFonts w:cstheme="minorHAnsi"/>
                <w:b/>
              </w:rPr>
            </w:pPr>
            <w:r w:rsidRPr="0067777B">
              <w:rPr>
                <w:rFonts w:cstheme="minorHAnsi"/>
                <w:b/>
                <w:iCs/>
              </w:rPr>
              <w:t>používá s porozuměním základní geografickou, topografickou a kartografickou terminologii</w:t>
            </w:r>
          </w:p>
        </w:tc>
        <w:tc>
          <w:tcPr>
            <w:tcW w:w="3105" w:type="dxa"/>
          </w:tcPr>
          <w:p w14:paraId="5F0DA8DB" w14:textId="77777777" w:rsidR="009C05CD" w:rsidRDefault="009C05CD" w:rsidP="0067777B">
            <w:pPr>
              <w:rPr>
                <w:sz w:val="24"/>
                <w:szCs w:val="24"/>
              </w:rPr>
            </w:pPr>
          </w:p>
        </w:tc>
        <w:tc>
          <w:tcPr>
            <w:tcW w:w="3462" w:type="dxa"/>
          </w:tcPr>
          <w:p w14:paraId="27E0289A" w14:textId="2FC2CBB5" w:rsidR="009C05CD" w:rsidRPr="0067777B" w:rsidRDefault="009C05CD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Základní pojmy, analýza textů, map, obrázků</w:t>
            </w:r>
          </w:p>
        </w:tc>
        <w:tc>
          <w:tcPr>
            <w:tcW w:w="3670" w:type="dxa"/>
          </w:tcPr>
          <w:p w14:paraId="5D825257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</w:tr>
      <w:tr w:rsidR="009C05CD" w14:paraId="104EFD7E" w14:textId="77777777" w:rsidTr="009C05CD">
        <w:tc>
          <w:tcPr>
            <w:tcW w:w="3625" w:type="dxa"/>
          </w:tcPr>
          <w:p w14:paraId="2015C669" w14:textId="1EFF8301" w:rsidR="009C05CD" w:rsidRPr="0067777B" w:rsidRDefault="009C05CD" w:rsidP="0067777B">
            <w:pPr>
              <w:rPr>
                <w:rFonts w:cstheme="minorHAnsi"/>
                <w:b/>
              </w:rPr>
            </w:pPr>
            <w:r w:rsidRPr="0067777B">
              <w:rPr>
                <w:rFonts w:cstheme="minorHAnsi"/>
                <w:b/>
                <w:iCs/>
              </w:rPr>
              <w:t>rozlišuje a porovnává složky a prvky přírodní sféry, jejich vzájemnou souvislost a podmíněnost, rozeznává, pojmenuje a klasifikuje tvary zemského povrchu</w:t>
            </w:r>
          </w:p>
        </w:tc>
        <w:tc>
          <w:tcPr>
            <w:tcW w:w="3105" w:type="dxa"/>
          </w:tcPr>
          <w:p w14:paraId="5487D72D" w14:textId="77777777" w:rsidR="009C05CD" w:rsidRDefault="009C05CD" w:rsidP="0067777B">
            <w:pPr>
              <w:rPr>
                <w:sz w:val="24"/>
                <w:szCs w:val="24"/>
              </w:rPr>
            </w:pPr>
          </w:p>
        </w:tc>
        <w:tc>
          <w:tcPr>
            <w:tcW w:w="3462" w:type="dxa"/>
          </w:tcPr>
          <w:p w14:paraId="7E69609D" w14:textId="2A13CC0D" w:rsidR="009C05CD" w:rsidRPr="0067777B" w:rsidRDefault="009C05CD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Reliéf, podnebí, počasí, půdy, krajiny</w:t>
            </w:r>
          </w:p>
        </w:tc>
        <w:tc>
          <w:tcPr>
            <w:tcW w:w="3670" w:type="dxa"/>
          </w:tcPr>
          <w:p w14:paraId="2BAC6943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</w:tr>
      <w:tr w:rsidR="009C05CD" w14:paraId="6A92A142" w14:textId="77777777" w:rsidTr="009C05CD">
        <w:tc>
          <w:tcPr>
            <w:tcW w:w="3625" w:type="dxa"/>
          </w:tcPr>
          <w:p w14:paraId="2AEC6DDE" w14:textId="1497B01E" w:rsidR="009C05CD" w:rsidRPr="0067777B" w:rsidRDefault="009C05CD" w:rsidP="0067777B">
            <w:pPr>
              <w:pStyle w:val="OV"/>
              <w:ind w:left="0" w:firstLine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Prokáže na konkrétních příkladech tvar planety země, zhodnotí důsledky pohybů země na život lidí a organismů</w:t>
            </w:r>
          </w:p>
        </w:tc>
        <w:tc>
          <w:tcPr>
            <w:tcW w:w="3105" w:type="dxa"/>
          </w:tcPr>
          <w:p w14:paraId="6EDC7F4D" w14:textId="77777777" w:rsidR="009C05CD" w:rsidRDefault="009C05CD" w:rsidP="0067777B">
            <w:pPr>
              <w:rPr>
                <w:sz w:val="24"/>
                <w:szCs w:val="24"/>
              </w:rPr>
            </w:pPr>
          </w:p>
        </w:tc>
        <w:tc>
          <w:tcPr>
            <w:tcW w:w="3462" w:type="dxa"/>
          </w:tcPr>
          <w:p w14:paraId="4B3FA581" w14:textId="7A56CBFC" w:rsidR="009C05CD" w:rsidRDefault="009C05CD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Indie jako stát na severní polokouli, poblíž rovníku – velmi okrajově</w:t>
            </w:r>
          </w:p>
        </w:tc>
        <w:tc>
          <w:tcPr>
            <w:tcW w:w="3670" w:type="dxa"/>
          </w:tcPr>
          <w:p w14:paraId="63BD271E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</w:tr>
      <w:tr w:rsidR="009C05CD" w14:paraId="404911B1" w14:textId="77777777" w:rsidTr="009C05CD">
        <w:tc>
          <w:tcPr>
            <w:tcW w:w="3625" w:type="dxa"/>
          </w:tcPr>
          <w:p w14:paraId="415F8F8F" w14:textId="5DB35995" w:rsidR="009C05CD" w:rsidRPr="0067777B" w:rsidRDefault="009C05CD" w:rsidP="0067777B">
            <w:pPr>
              <w:pStyle w:val="OV"/>
              <w:ind w:left="0" w:firstLine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67777B">
              <w:rPr>
                <w:rFonts w:asciiTheme="minorHAnsi" w:hAnsiTheme="minorHAnsi" w:cstheme="minorHAnsi"/>
                <w:b/>
                <w:sz w:val="22"/>
                <w:szCs w:val="22"/>
              </w:rPr>
              <w:t>porovná působení vnitřních a vnějších procesů v přírodní sféře a jejich vliv na přírodu a na lidskou společnost</w:t>
            </w:r>
          </w:p>
        </w:tc>
        <w:tc>
          <w:tcPr>
            <w:tcW w:w="3105" w:type="dxa"/>
          </w:tcPr>
          <w:p w14:paraId="2A1ACE9A" w14:textId="77777777" w:rsidR="009C05CD" w:rsidRDefault="009C05CD" w:rsidP="0067777B">
            <w:pPr>
              <w:rPr>
                <w:sz w:val="24"/>
                <w:szCs w:val="24"/>
              </w:rPr>
            </w:pPr>
          </w:p>
        </w:tc>
        <w:tc>
          <w:tcPr>
            <w:tcW w:w="3462" w:type="dxa"/>
          </w:tcPr>
          <w:p w14:paraId="0A13310D" w14:textId="1C0C9773" w:rsidR="009C05CD" w:rsidRPr="0067777B" w:rsidRDefault="009C05CD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Eroze, monsuny</w:t>
            </w:r>
          </w:p>
        </w:tc>
        <w:tc>
          <w:tcPr>
            <w:tcW w:w="3670" w:type="dxa"/>
          </w:tcPr>
          <w:p w14:paraId="1D4D79DF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</w:tr>
      <w:tr w:rsidR="009C05CD" w14:paraId="49E051E4" w14:textId="77777777" w:rsidTr="009C05CD">
        <w:tc>
          <w:tcPr>
            <w:tcW w:w="3625" w:type="dxa"/>
          </w:tcPr>
          <w:p w14:paraId="4E38772F" w14:textId="4AE88FC9" w:rsidR="009C05CD" w:rsidRPr="00DC02A5" w:rsidRDefault="009C05CD" w:rsidP="0067777B">
            <w:pPr>
              <w:rPr>
                <w:b/>
                <w:sz w:val="24"/>
                <w:szCs w:val="24"/>
              </w:rPr>
            </w:pPr>
            <w:r w:rsidRPr="00DC02A5">
              <w:rPr>
                <w:b/>
                <w:iCs/>
              </w:rPr>
              <w:t>lokalizuje na mapách světadíly, oceány a makroregiony světa podle zvolených kritérií, srovnává jejich postavení, rozvojová jádra a periferní zóny</w:t>
            </w:r>
          </w:p>
        </w:tc>
        <w:tc>
          <w:tcPr>
            <w:tcW w:w="3105" w:type="dxa"/>
          </w:tcPr>
          <w:p w14:paraId="53A25491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462" w:type="dxa"/>
          </w:tcPr>
          <w:p w14:paraId="674135A4" w14:textId="6174A9C8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4BB3C02D" w14:textId="19F7C1E5" w:rsidR="009C05CD" w:rsidRPr="00DC02A5" w:rsidRDefault="009C05CD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Indický makroregion, obyvatelstvo, ekonomika, problémy rozvojových zemí, problematika znečištění životního prostředí</w:t>
            </w:r>
          </w:p>
        </w:tc>
      </w:tr>
      <w:tr w:rsidR="009C05CD" w14:paraId="2530F2E4" w14:textId="77777777" w:rsidTr="009C05CD">
        <w:tc>
          <w:tcPr>
            <w:tcW w:w="3625" w:type="dxa"/>
          </w:tcPr>
          <w:p w14:paraId="3DB285F9" w14:textId="55FAAD6E" w:rsidR="009C05CD" w:rsidRPr="009C05CD" w:rsidRDefault="009C05CD" w:rsidP="0067777B">
            <w:pPr>
              <w:rPr>
                <w:rFonts w:cstheme="minorHAnsi"/>
                <w:b/>
              </w:rPr>
            </w:pPr>
            <w:r w:rsidRPr="009C05CD">
              <w:rPr>
                <w:rFonts w:cstheme="minorHAnsi"/>
                <w:b/>
                <w:shd w:val="clear" w:color="auto" w:fill="FFFFFF"/>
              </w:rPr>
              <w:lastRenderedPageBreak/>
              <w:t>porovnává a přiměřeně hodnotí polohu, rozlohu, přírodní, kulturní, společenské, politické a</w:t>
            </w:r>
            <w:r>
              <w:rPr>
                <w:rFonts w:cstheme="minorHAnsi"/>
                <w:b/>
                <w:shd w:val="clear" w:color="auto" w:fill="FFFFFF"/>
              </w:rPr>
              <w:t xml:space="preserve"> </w:t>
            </w:r>
            <w:r w:rsidRPr="009C05CD">
              <w:rPr>
                <w:rFonts w:cstheme="minorHAnsi"/>
                <w:b/>
                <w:shd w:val="clear" w:color="auto" w:fill="FFFFFF"/>
              </w:rPr>
              <w:t>hospodářské poměry, zvláštnosti a podobnosti, potenciál a bariéry jednotlivých světadílů, oceánů, vybraných makroregionů světa a vybraných (modelových) států</w:t>
            </w:r>
          </w:p>
        </w:tc>
        <w:tc>
          <w:tcPr>
            <w:tcW w:w="3105" w:type="dxa"/>
          </w:tcPr>
          <w:p w14:paraId="48A4602A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462" w:type="dxa"/>
          </w:tcPr>
          <w:p w14:paraId="04CA7BC0" w14:textId="159322A2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66FA2381" w14:textId="36396676" w:rsidR="009C05CD" w:rsidRPr="009C05CD" w:rsidRDefault="009C05CD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Indický makroregion, Indie, Pákistán, kastovní systém, přírodní podmínky, </w:t>
            </w:r>
            <w:proofErr w:type="spellStart"/>
            <w:r>
              <w:rPr>
                <w:sz w:val="24"/>
                <w:szCs w:val="24"/>
              </w:rPr>
              <w:t>Commonwealth</w:t>
            </w:r>
            <w:proofErr w:type="spellEnd"/>
            <w:r>
              <w:rPr>
                <w:sz w:val="24"/>
                <w:szCs w:val="24"/>
              </w:rPr>
              <w:t>, kolonie, ekonomika, monsun</w:t>
            </w:r>
          </w:p>
        </w:tc>
      </w:tr>
      <w:tr w:rsidR="009C05CD" w14:paraId="28BF5399" w14:textId="77777777" w:rsidTr="009C05CD">
        <w:tc>
          <w:tcPr>
            <w:tcW w:w="3625" w:type="dxa"/>
          </w:tcPr>
          <w:p w14:paraId="61E2E54D" w14:textId="272754AF" w:rsidR="009C05CD" w:rsidRPr="009C05CD" w:rsidRDefault="009C05CD" w:rsidP="0067777B">
            <w:pPr>
              <w:rPr>
                <w:rFonts w:cstheme="minorHAnsi"/>
                <w:b/>
              </w:rPr>
            </w:pPr>
            <w:r w:rsidRPr="009C05CD">
              <w:rPr>
                <w:rFonts w:cstheme="minorHAnsi"/>
                <w:b/>
                <w:shd w:val="clear" w:color="auto" w:fill="FFFFFF"/>
              </w:rPr>
              <w:t>zvažuje, jaké změny ve vybraných regionech světa nastaly, nastávají, mohou nastat a co je příčinou zásadních změn v nich</w:t>
            </w:r>
          </w:p>
        </w:tc>
        <w:tc>
          <w:tcPr>
            <w:tcW w:w="3105" w:type="dxa"/>
          </w:tcPr>
          <w:p w14:paraId="4F3E218D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462" w:type="dxa"/>
          </w:tcPr>
          <w:p w14:paraId="588397F5" w14:textId="650A17C1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4B697BCD" w14:textId="01C4B88D" w:rsidR="009C05CD" w:rsidRPr="009C05CD" w:rsidRDefault="009C05CD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Kastovní systém a jeho formální rušení, demografická revoluce, klimatická změna</w:t>
            </w:r>
          </w:p>
        </w:tc>
      </w:tr>
      <w:tr w:rsidR="009C05CD" w14:paraId="500A4A60" w14:textId="77777777" w:rsidTr="009C05CD">
        <w:tc>
          <w:tcPr>
            <w:tcW w:w="3625" w:type="dxa"/>
          </w:tcPr>
          <w:p w14:paraId="479FBEF7" w14:textId="1E4FDD17" w:rsidR="009C05CD" w:rsidRPr="009C05CD" w:rsidRDefault="009C05CD" w:rsidP="0067777B">
            <w:pPr>
              <w:rPr>
                <w:rFonts w:cstheme="minorHAnsi"/>
                <w:b/>
              </w:rPr>
            </w:pPr>
            <w:r w:rsidRPr="009C05CD">
              <w:rPr>
                <w:rFonts w:cstheme="minorHAnsi"/>
                <w:b/>
                <w:shd w:val="clear" w:color="auto" w:fill="FFFFFF"/>
              </w:rPr>
              <w:t>posoudí na přiměřené úrovni prostorovou organizaci světové populace</w:t>
            </w:r>
          </w:p>
        </w:tc>
        <w:tc>
          <w:tcPr>
            <w:tcW w:w="3105" w:type="dxa"/>
          </w:tcPr>
          <w:p w14:paraId="382FDF94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462" w:type="dxa"/>
          </w:tcPr>
          <w:p w14:paraId="566DD495" w14:textId="1D9A0148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4E814393" w14:textId="24DB8366" w:rsidR="009C05CD" w:rsidRPr="009C05CD" w:rsidRDefault="009C05CD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Indie jako nejlidnatější stát světa, hustě zalidněné oblasti</w:t>
            </w:r>
          </w:p>
        </w:tc>
      </w:tr>
      <w:tr w:rsidR="009C05CD" w14:paraId="5018C29C" w14:textId="77777777" w:rsidTr="009C05CD">
        <w:tc>
          <w:tcPr>
            <w:tcW w:w="3625" w:type="dxa"/>
          </w:tcPr>
          <w:p w14:paraId="35D414E6" w14:textId="0FBF58CC" w:rsidR="009C05CD" w:rsidRPr="009C05CD" w:rsidRDefault="009C05CD" w:rsidP="0067777B">
            <w:pPr>
              <w:rPr>
                <w:rFonts w:cstheme="minorHAnsi"/>
                <w:b/>
              </w:rPr>
            </w:pPr>
            <w:r w:rsidRPr="009C05CD">
              <w:rPr>
                <w:rFonts w:cstheme="minorHAnsi"/>
                <w:b/>
                <w:shd w:val="clear" w:color="auto" w:fill="FFFFFF"/>
              </w:rPr>
              <w:t>posoudí, jak přírodní podmínky souvisejí s funkcí lidského sídla, pojmenuje obecné základní geografické znaky sídel</w:t>
            </w:r>
          </w:p>
        </w:tc>
        <w:tc>
          <w:tcPr>
            <w:tcW w:w="3105" w:type="dxa"/>
          </w:tcPr>
          <w:p w14:paraId="7ED61CD9" w14:textId="77777777" w:rsidR="009C05CD" w:rsidRDefault="009C05CD" w:rsidP="0067777B">
            <w:pPr>
              <w:rPr>
                <w:sz w:val="24"/>
                <w:szCs w:val="24"/>
              </w:rPr>
            </w:pPr>
          </w:p>
        </w:tc>
        <w:tc>
          <w:tcPr>
            <w:tcW w:w="3462" w:type="dxa"/>
          </w:tcPr>
          <w:p w14:paraId="24329519" w14:textId="76EB8876" w:rsidR="009C05CD" w:rsidRPr="009C05CD" w:rsidRDefault="009C05CD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Rozložení populace v Indii,</w:t>
            </w:r>
            <w:r w:rsidR="00D00D60">
              <w:rPr>
                <w:sz w:val="24"/>
                <w:szCs w:val="24"/>
              </w:rPr>
              <w:t xml:space="preserve"> vzdálenost od</w:t>
            </w:r>
            <w:r>
              <w:rPr>
                <w:sz w:val="24"/>
                <w:szCs w:val="24"/>
              </w:rPr>
              <w:t xml:space="preserve"> hlavních řek, oceánu</w:t>
            </w:r>
          </w:p>
        </w:tc>
        <w:tc>
          <w:tcPr>
            <w:tcW w:w="3670" w:type="dxa"/>
          </w:tcPr>
          <w:p w14:paraId="438E95E1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</w:tr>
      <w:tr w:rsidR="009C05CD" w14:paraId="7B4BAE7D" w14:textId="77777777" w:rsidTr="009C05CD">
        <w:tc>
          <w:tcPr>
            <w:tcW w:w="3625" w:type="dxa"/>
          </w:tcPr>
          <w:p w14:paraId="60EECDC3" w14:textId="01B91AFE" w:rsidR="009C05CD" w:rsidRPr="009C05CD" w:rsidRDefault="009C05CD" w:rsidP="0067777B">
            <w:pPr>
              <w:rPr>
                <w:rFonts w:cstheme="minorHAnsi"/>
                <w:b/>
              </w:rPr>
            </w:pPr>
            <w:r w:rsidRPr="009C05CD">
              <w:rPr>
                <w:rFonts w:cstheme="minorHAnsi"/>
                <w:b/>
                <w:shd w:val="clear" w:color="auto" w:fill="FFFFFF"/>
              </w:rPr>
              <w:t>zhodnotí přiměřeně strukturu, složky a funkce světového hospodářství, lokalizuje na mapách hlavní světové surovinové a energetické zdroje</w:t>
            </w:r>
          </w:p>
        </w:tc>
        <w:tc>
          <w:tcPr>
            <w:tcW w:w="3105" w:type="dxa"/>
          </w:tcPr>
          <w:p w14:paraId="4B148175" w14:textId="5B369A49" w:rsidR="009C05CD" w:rsidRPr="00D00D60" w:rsidRDefault="00D00D60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Minimální potenciál pro výuku</w:t>
            </w:r>
          </w:p>
        </w:tc>
        <w:tc>
          <w:tcPr>
            <w:tcW w:w="3462" w:type="dxa"/>
          </w:tcPr>
          <w:p w14:paraId="44588BAE" w14:textId="771DBE25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13F363E3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</w:tr>
      <w:tr w:rsidR="009C05CD" w14:paraId="035C0C3E" w14:textId="77777777" w:rsidTr="009C05CD">
        <w:tc>
          <w:tcPr>
            <w:tcW w:w="3625" w:type="dxa"/>
          </w:tcPr>
          <w:p w14:paraId="2171E600" w14:textId="77EBED2C" w:rsidR="009C05CD" w:rsidRPr="00D00D60" w:rsidRDefault="00D00D60" w:rsidP="0067777B">
            <w:pPr>
              <w:rPr>
                <w:rFonts w:cstheme="minorHAnsi"/>
                <w:b/>
              </w:rPr>
            </w:pPr>
            <w:r w:rsidRPr="00D00D60">
              <w:rPr>
                <w:rFonts w:cstheme="minorHAnsi"/>
                <w:b/>
                <w:shd w:val="clear" w:color="auto" w:fill="FFFFFF"/>
              </w:rPr>
              <w:t>porovnává předpoklady a hlavní faktory pro územní rozmístění hospodářských aktivit</w:t>
            </w:r>
          </w:p>
        </w:tc>
        <w:tc>
          <w:tcPr>
            <w:tcW w:w="3105" w:type="dxa"/>
          </w:tcPr>
          <w:p w14:paraId="50363FE9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462" w:type="dxa"/>
          </w:tcPr>
          <w:p w14:paraId="299159C1" w14:textId="44DF1C77" w:rsidR="009C05CD" w:rsidRPr="00D00D60" w:rsidRDefault="00D00D60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Vzdálenost od hlavních řek, oceánu</w:t>
            </w:r>
          </w:p>
        </w:tc>
        <w:tc>
          <w:tcPr>
            <w:tcW w:w="3670" w:type="dxa"/>
          </w:tcPr>
          <w:p w14:paraId="482D0D17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</w:tr>
      <w:tr w:rsidR="009C05CD" w14:paraId="42DD9F13" w14:textId="77777777" w:rsidTr="009C05CD">
        <w:tc>
          <w:tcPr>
            <w:tcW w:w="3625" w:type="dxa"/>
          </w:tcPr>
          <w:p w14:paraId="7D4E54AD" w14:textId="5241C51C" w:rsidR="009C05CD" w:rsidRPr="00D00D60" w:rsidRDefault="00D00D60" w:rsidP="0067777B">
            <w:pPr>
              <w:rPr>
                <w:rFonts w:cstheme="minorHAnsi"/>
                <w:b/>
              </w:rPr>
            </w:pPr>
            <w:r w:rsidRPr="00D00D60">
              <w:rPr>
                <w:rFonts w:cstheme="minorHAnsi"/>
                <w:b/>
                <w:shd w:val="clear" w:color="auto" w:fill="FFFFFF"/>
              </w:rPr>
              <w:t xml:space="preserve">porovnává státy světa a zájmové </w:t>
            </w:r>
            <w:r w:rsidRPr="00D00D60">
              <w:rPr>
                <w:rFonts w:cstheme="minorHAnsi"/>
                <w:b/>
                <w:shd w:val="clear" w:color="auto" w:fill="FFFFFF"/>
              </w:rPr>
              <w:lastRenderedPageBreak/>
              <w:t>integrace států světa na základě podobných a odlišných znaků</w:t>
            </w:r>
          </w:p>
        </w:tc>
        <w:tc>
          <w:tcPr>
            <w:tcW w:w="3105" w:type="dxa"/>
          </w:tcPr>
          <w:p w14:paraId="1D74F1A6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462" w:type="dxa"/>
          </w:tcPr>
          <w:p w14:paraId="41136CDB" w14:textId="476149B2" w:rsidR="009C05CD" w:rsidRPr="00D00D60" w:rsidRDefault="009C05CD" w:rsidP="0067777B">
            <w:pPr>
              <w:rPr>
                <w:sz w:val="24"/>
                <w:szCs w:val="24"/>
              </w:rPr>
            </w:pPr>
          </w:p>
        </w:tc>
        <w:tc>
          <w:tcPr>
            <w:tcW w:w="3670" w:type="dxa"/>
          </w:tcPr>
          <w:p w14:paraId="2143D8B7" w14:textId="419D9B09" w:rsidR="009C05CD" w:rsidRDefault="00712566" w:rsidP="00BA285A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BRI</w:t>
            </w:r>
            <w:r w:rsidR="00BA285A">
              <w:rPr>
                <w:sz w:val="24"/>
                <w:szCs w:val="24"/>
              </w:rPr>
              <w:t>CS, Indie jako britská kolonie</w:t>
            </w:r>
            <w:r w:rsidR="002C4EAC">
              <w:rPr>
                <w:sz w:val="24"/>
                <w:szCs w:val="24"/>
              </w:rPr>
              <w:t xml:space="preserve">, </w:t>
            </w:r>
            <w:proofErr w:type="spellStart"/>
            <w:r w:rsidR="002C4EAC">
              <w:rPr>
                <w:sz w:val="24"/>
                <w:szCs w:val="24"/>
              </w:rPr>
              <w:lastRenderedPageBreak/>
              <w:t>Commonwealth</w:t>
            </w:r>
            <w:proofErr w:type="spellEnd"/>
          </w:p>
        </w:tc>
      </w:tr>
      <w:tr w:rsidR="009C05CD" w14:paraId="4630DCC6" w14:textId="77777777" w:rsidTr="009C05CD">
        <w:tc>
          <w:tcPr>
            <w:tcW w:w="3625" w:type="dxa"/>
          </w:tcPr>
          <w:p w14:paraId="4B2C7764" w14:textId="07ADB1B9" w:rsidR="009C05CD" w:rsidRPr="00D00D60" w:rsidRDefault="00D00D60" w:rsidP="0067777B">
            <w:pPr>
              <w:rPr>
                <w:rFonts w:cstheme="minorHAnsi"/>
                <w:b/>
              </w:rPr>
            </w:pPr>
            <w:r w:rsidRPr="00D00D60">
              <w:rPr>
                <w:rFonts w:cstheme="minorHAnsi"/>
                <w:b/>
                <w:shd w:val="clear" w:color="auto" w:fill="FFFFFF"/>
              </w:rPr>
              <w:lastRenderedPageBreak/>
              <w:t>lokalizuje na mapách jednotlivých světadílů hlavní aktuální geopolitické změny a politické problémy v konkrétních světových regionech</w:t>
            </w:r>
          </w:p>
        </w:tc>
        <w:tc>
          <w:tcPr>
            <w:tcW w:w="3105" w:type="dxa"/>
          </w:tcPr>
          <w:p w14:paraId="5361134F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462" w:type="dxa"/>
          </w:tcPr>
          <w:p w14:paraId="03ED08DB" w14:textId="00AB5E34" w:rsidR="009C05CD" w:rsidRPr="00D00D60" w:rsidRDefault="00D00D60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Postupné rušení kastovního systému, klimatická změna</w:t>
            </w:r>
          </w:p>
        </w:tc>
        <w:tc>
          <w:tcPr>
            <w:tcW w:w="3670" w:type="dxa"/>
          </w:tcPr>
          <w:p w14:paraId="37795EA6" w14:textId="53474AED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</w:tr>
      <w:tr w:rsidR="009C05CD" w14:paraId="7D44544C" w14:textId="77777777" w:rsidTr="009C05CD">
        <w:tc>
          <w:tcPr>
            <w:tcW w:w="3625" w:type="dxa"/>
          </w:tcPr>
          <w:p w14:paraId="5B9262EE" w14:textId="14A78780" w:rsidR="009C05CD" w:rsidRPr="00D00D60" w:rsidRDefault="00D00D60" w:rsidP="0067777B">
            <w:pPr>
              <w:rPr>
                <w:rFonts w:cstheme="minorHAnsi"/>
                <w:b/>
              </w:rPr>
            </w:pPr>
            <w:r w:rsidRPr="00D00D60">
              <w:rPr>
                <w:rFonts w:cstheme="minorHAnsi"/>
                <w:b/>
                <w:shd w:val="clear" w:color="auto" w:fill="FFFFFF"/>
              </w:rPr>
              <w:t>porovnává různé krajiny jako součást pevninské části krajinné sféry, rozlišuje na konkrétních příkladech specifické znaky a funkce krajin</w:t>
            </w:r>
          </w:p>
        </w:tc>
        <w:tc>
          <w:tcPr>
            <w:tcW w:w="3105" w:type="dxa"/>
          </w:tcPr>
          <w:p w14:paraId="6BB4E399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462" w:type="dxa"/>
          </w:tcPr>
          <w:p w14:paraId="19EA3DD9" w14:textId="66A0F572" w:rsidR="009C05CD" w:rsidRPr="00D00D60" w:rsidRDefault="00D00D60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Tropický deštný les, savana</w:t>
            </w:r>
          </w:p>
        </w:tc>
        <w:tc>
          <w:tcPr>
            <w:tcW w:w="3670" w:type="dxa"/>
          </w:tcPr>
          <w:p w14:paraId="4A536B33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</w:tr>
      <w:tr w:rsidR="009C05CD" w14:paraId="5DB5F8AE" w14:textId="77777777" w:rsidTr="009C05CD">
        <w:tc>
          <w:tcPr>
            <w:tcW w:w="3625" w:type="dxa"/>
          </w:tcPr>
          <w:p w14:paraId="4162E078" w14:textId="1FE3F2FE" w:rsidR="009C05CD" w:rsidRPr="00D00D60" w:rsidRDefault="00D00D60" w:rsidP="0067777B">
            <w:pPr>
              <w:rPr>
                <w:rFonts w:cstheme="minorHAnsi"/>
                <w:b/>
              </w:rPr>
            </w:pPr>
            <w:r w:rsidRPr="00D00D60">
              <w:rPr>
                <w:rFonts w:cstheme="minorHAnsi"/>
                <w:b/>
                <w:shd w:val="clear" w:color="auto" w:fill="FFFFFF"/>
              </w:rPr>
              <w:t>uvádí konkrétní příklady přírodních a kulturních krajinných složek a prvků, prostorové rozmístění hlavních ekosystémů (biomů)</w:t>
            </w:r>
          </w:p>
        </w:tc>
        <w:tc>
          <w:tcPr>
            <w:tcW w:w="3105" w:type="dxa"/>
          </w:tcPr>
          <w:p w14:paraId="41F2B395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462" w:type="dxa"/>
          </w:tcPr>
          <w:p w14:paraId="094A34FD" w14:textId="45529D24" w:rsidR="009C05CD" w:rsidRDefault="00D00D60" w:rsidP="0067777B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Tropický deštný les, savana</w:t>
            </w:r>
          </w:p>
        </w:tc>
        <w:tc>
          <w:tcPr>
            <w:tcW w:w="3670" w:type="dxa"/>
          </w:tcPr>
          <w:p w14:paraId="7EDF75C5" w14:textId="77777777" w:rsidR="009C05CD" w:rsidRDefault="009C05CD" w:rsidP="0067777B">
            <w:pPr>
              <w:rPr>
                <w:b/>
                <w:sz w:val="24"/>
                <w:szCs w:val="24"/>
              </w:rPr>
            </w:pPr>
          </w:p>
        </w:tc>
      </w:tr>
      <w:tr w:rsidR="00D00D60" w14:paraId="3775BFEE" w14:textId="77777777" w:rsidTr="009C05CD">
        <w:tc>
          <w:tcPr>
            <w:tcW w:w="3625" w:type="dxa"/>
          </w:tcPr>
          <w:p w14:paraId="6BA09347" w14:textId="7F181B2A" w:rsidR="00D00D60" w:rsidRPr="00712566" w:rsidRDefault="00D00D60" w:rsidP="0067777B">
            <w:pPr>
              <w:rPr>
                <w:rFonts w:cstheme="minorHAnsi"/>
                <w:b/>
              </w:rPr>
            </w:pPr>
            <w:r w:rsidRPr="00712566">
              <w:rPr>
                <w:rFonts w:cstheme="minorHAnsi"/>
                <w:b/>
                <w:shd w:val="clear" w:color="auto" w:fill="FFFFFF"/>
              </w:rPr>
              <w:t>uvádí na vybraných příkladech závažné důsledky a rizika přírodních a</w:t>
            </w:r>
            <w:r w:rsidR="00712566" w:rsidRPr="00712566">
              <w:rPr>
                <w:rFonts w:cstheme="minorHAnsi"/>
                <w:b/>
                <w:shd w:val="clear" w:color="auto" w:fill="FFFFFF"/>
              </w:rPr>
              <w:t xml:space="preserve"> </w:t>
            </w:r>
            <w:r w:rsidRPr="00712566">
              <w:rPr>
                <w:rFonts w:cstheme="minorHAnsi"/>
                <w:b/>
                <w:shd w:val="clear" w:color="auto" w:fill="FFFFFF"/>
              </w:rPr>
              <w:t>společenských vlivů na životní prostředí</w:t>
            </w:r>
          </w:p>
        </w:tc>
        <w:tc>
          <w:tcPr>
            <w:tcW w:w="3105" w:type="dxa"/>
          </w:tcPr>
          <w:p w14:paraId="0A3EF9D7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462" w:type="dxa"/>
          </w:tcPr>
          <w:p w14:paraId="2D036813" w14:textId="2D9E2EE8" w:rsidR="00D00D60" w:rsidRPr="00712566" w:rsidRDefault="00712566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Klimatická změna – znečištění ovzduší, nakládání s odpady</w:t>
            </w:r>
          </w:p>
        </w:tc>
        <w:tc>
          <w:tcPr>
            <w:tcW w:w="3670" w:type="dxa"/>
          </w:tcPr>
          <w:p w14:paraId="76BC78DD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</w:tr>
      <w:tr w:rsidR="00D00D60" w14:paraId="6F9D4869" w14:textId="77777777" w:rsidTr="009C05CD">
        <w:tc>
          <w:tcPr>
            <w:tcW w:w="3625" w:type="dxa"/>
          </w:tcPr>
          <w:p w14:paraId="16457850" w14:textId="523D696C" w:rsidR="00D00D60" w:rsidRPr="00712566" w:rsidRDefault="00712566" w:rsidP="0067777B">
            <w:pPr>
              <w:rPr>
                <w:rFonts w:cstheme="minorHAnsi"/>
                <w:b/>
              </w:rPr>
            </w:pPr>
            <w:r w:rsidRPr="00712566">
              <w:rPr>
                <w:rFonts w:cstheme="minorHAnsi"/>
                <w:b/>
                <w:shd w:val="clear" w:color="auto" w:fill="FFFFFF"/>
              </w:rPr>
              <w:t>vymezí a lokalizuje místní oblast (region) podle bydliště nebo školy</w:t>
            </w:r>
          </w:p>
        </w:tc>
        <w:tc>
          <w:tcPr>
            <w:tcW w:w="3105" w:type="dxa"/>
          </w:tcPr>
          <w:p w14:paraId="022540D3" w14:textId="3C834BDB" w:rsidR="00D00D60" w:rsidRPr="00712566" w:rsidRDefault="00712566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Pouze ČR</w:t>
            </w:r>
          </w:p>
        </w:tc>
        <w:tc>
          <w:tcPr>
            <w:tcW w:w="3462" w:type="dxa"/>
          </w:tcPr>
          <w:p w14:paraId="6A34951F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7E49C87C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</w:tr>
      <w:tr w:rsidR="00D00D60" w14:paraId="21805469" w14:textId="77777777" w:rsidTr="009C05CD">
        <w:tc>
          <w:tcPr>
            <w:tcW w:w="3625" w:type="dxa"/>
          </w:tcPr>
          <w:p w14:paraId="7FEFDEA6" w14:textId="690B6D22" w:rsidR="00D00D60" w:rsidRPr="00712566" w:rsidRDefault="00712566" w:rsidP="0067777B">
            <w:pPr>
              <w:rPr>
                <w:rFonts w:cstheme="minorHAnsi"/>
                <w:b/>
              </w:rPr>
            </w:pPr>
            <w:r w:rsidRPr="00712566">
              <w:rPr>
                <w:rFonts w:cstheme="minorHAnsi"/>
                <w:b/>
                <w:shd w:val="clear" w:color="auto" w:fill="FFFFFF"/>
              </w:rPr>
              <w:t>hodnotí na přiměřené úrovni přírodní, hospodářské a kulturní poměry místního regionu</w:t>
            </w:r>
          </w:p>
        </w:tc>
        <w:tc>
          <w:tcPr>
            <w:tcW w:w="3105" w:type="dxa"/>
          </w:tcPr>
          <w:p w14:paraId="303D85E9" w14:textId="30E123E6" w:rsidR="00D00D60" w:rsidRPr="00712566" w:rsidRDefault="00712566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Pouze ČR</w:t>
            </w:r>
          </w:p>
        </w:tc>
        <w:tc>
          <w:tcPr>
            <w:tcW w:w="3462" w:type="dxa"/>
          </w:tcPr>
          <w:p w14:paraId="4346FC02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153EB3B1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</w:tr>
      <w:tr w:rsidR="00D00D60" w14:paraId="7809ABAB" w14:textId="77777777" w:rsidTr="009C05CD">
        <w:tc>
          <w:tcPr>
            <w:tcW w:w="3625" w:type="dxa"/>
          </w:tcPr>
          <w:p w14:paraId="37948AB9" w14:textId="5BF10C21" w:rsidR="00D00D60" w:rsidRPr="00712566" w:rsidRDefault="00712566" w:rsidP="0067777B">
            <w:pPr>
              <w:rPr>
                <w:rFonts w:cstheme="minorHAnsi"/>
                <w:b/>
              </w:rPr>
            </w:pPr>
            <w:r w:rsidRPr="00712566">
              <w:rPr>
                <w:rFonts w:cstheme="minorHAnsi"/>
                <w:b/>
                <w:shd w:val="clear" w:color="auto" w:fill="FFFFFF"/>
              </w:rPr>
              <w:t xml:space="preserve">hodnotí a porovnává na přiměřené úrovni polohu, přírodní poměry, přírodní zdroje, lidský a hospodářský potenciál České republiky v </w:t>
            </w:r>
            <w:r w:rsidRPr="00712566">
              <w:rPr>
                <w:rFonts w:cstheme="minorHAnsi"/>
                <w:b/>
                <w:shd w:val="clear" w:color="auto" w:fill="FFFFFF"/>
              </w:rPr>
              <w:lastRenderedPageBreak/>
              <w:t>evropském a světovém kontextu</w:t>
            </w:r>
          </w:p>
        </w:tc>
        <w:tc>
          <w:tcPr>
            <w:tcW w:w="3105" w:type="dxa"/>
          </w:tcPr>
          <w:p w14:paraId="589AB426" w14:textId="73BC5B9E" w:rsidR="00D00D60" w:rsidRPr="00712566" w:rsidRDefault="00712566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Pouze ČR</w:t>
            </w:r>
          </w:p>
        </w:tc>
        <w:tc>
          <w:tcPr>
            <w:tcW w:w="3462" w:type="dxa"/>
          </w:tcPr>
          <w:p w14:paraId="41FDEC0C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455564D2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</w:tr>
      <w:tr w:rsidR="00D00D60" w14:paraId="4D4854A2" w14:textId="77777777" w:rsidTr="009C05CD">
        <w:tc>
          <w:tcPr>
            <w:tcW w:w="3625" w:type="dxa"/>
          </w:tcPr>
          <w:p w14:paraId="260BC818" w14:textId="5262D596" w:rsidR="00D00D60" w:rsidRPr="00712566" w:rsidRDefault="00712566" w:rsidP="0067777B">
            <w:pPr>
              <w:rPr>
                <w:rFonts w:cstheme="minorHAnsi"/>
                <w:b/>
              </w:rPr>
            </w:pPr>
            <w:r w:rsidRPr="00712566">
              <w:rPr>
                <w:rFonts w:cstheme="minorHAnsi"/>
                <w:b/>
                <w:shd w:val="clear" w:color="auto" w:fill="FFFFFF"/>
              </w:rPr>
              <w:lastRenderedPageBreak/>
              <w:t>lokalizuje na mapách jednotlivé kraje České republiky a hlavní jádrové a periferní oblasti z hlediska osídlení a hospodářských aktivit</w:t>
            </w:r>
          </w:p>
        </w:tc>
        <w:tc>
          <w:tcPr>
            <w:tcW w:w="3105" w:type="dxa"/>
          </w:tcPr>
          <w:p w14:paraId="2D07F5B2" w14:textId="3E52E6E0" w:rsidR="00D00D60" w:rsidRPr="00712566" w:rsidRDefault="00712566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Pouze ČR</w:t>
            </w:r>
          </w:p>
        </w:tc>
        <w:tc>
          <w:tcPr>
            <w:tcW w:w="3462" w:type="dxa"/>
          </w:tcPr>
          <w:p w14:paraId="25697140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592A77F2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</w:tr>
      <w:tr w:rsidR="00D00D60" w14:paraId="2D464F9C" w14:textId="77777777" w:rsidTr="009C05CD">
        <w:tc>
          <w:tcPr>
            <w:tcW w:w="3625" w:type="dxa"/>
          </w:tcPr>
          <w:p w14:paraId="6AE39CE5" w14:textId="4346919B" w:rsidR="00D00D60" w:rsidRPr="00712566" w:rsidRDefault="00712566" w:rsidP="0067777B">
            <w:pPr>
              <w:rPr>
                <w:rFonts w:cstheme="minorHAnsi"/>
                <w:b/>
              </w:rPr>
            </w:pPr>
            <w:r w:rsidRPr="00712566">
              <w:rPr>
                <w:rFonts w:cstheme="minorHAnsi"/>
                <w:b/>
                <w:shd w:val="clear" w:color="auto" w:fill="FFFFFF"/>
              </w:rPr>
              <w:t>uvádí příklady účasti a působnosti České republiky ve světových mezinárodních a nadnárodních institucích, organizacích a integracích států</w:t>
            </w:r>
          </w:p>
        </w:tc>
        <w:tc>
          <w:tcPr>
            <w:tcW w:w="3105" w:type="dxa"/>
          </w:tcPr>
          <w:p w14:paraId="3906F96C" w14:textId="01123F1F" w:rsidR="00D00D60" w:rsidRPr="00712566" w:rsidRDefault="00712566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Pouze ČR</w:t>
            </w:r>
          </w:p>
        </w:tc>
        <w:tc>
          <w:tcPr>
            <w:tcW w:w="3462" w:type="dxa"/>
          </w:tcPr>
          <w:p w14:paraId="5B9B845E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7831E5B5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</w:tr>
      <w:tr w:rsidR="00D00D60" w14:paraId="15DEF6E1" w14:textId="77777777" w:rsidTr="009C05CD">
        <w:tc>
          <w:tcPr>
            <w:tcW w:w="3625" w:type="dxa"/>
          </w:tcPr>
          <w:p w14:paraId="7D68DB13" w14:textId="409F7561" w:rsidR="00D00D60" w:rsidRPr="00712566" w:rsidRDefault="00712566" w:rsidP="0067777B">
            <w:pPr>
              <w:rPr>
                <w:rFonts w:cstheme="minorHAnsi"/>
                <w:b/>
              </w:rPr>
            </w:pPr>
            <w:r w:rsidRPr="00712566">
              <w:rPr>
                <w:rFonts w:cstheme="minorHAnsi"/>
                <w:b/>
                <w:shd w:val="clear" w:color="auto" w:fill="FFFFFF"/>
              </w:rPr>
              <w:t>ovládá základy praktické topografie a orientace v terénu</w:t>
            </w:r>
          </w:p>
        </w:tc>
        <w:tc>
          <w:tcPr>
            <w:tcW w:w="3105" w:type="dxa"/>
          </w:tcPr>
          <w:p w14:paraId="3AA96C14" w14:textId="430CC679" w:rsidR="00D00D60" w:rsidRPr="00712566" w:rsidRDefault="00712566" w:rsidP="0067777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Nevhodné pro terénní výuku – velká vzdálenost od ČR</w:t>
            </w:r>
          </w:p>
        </w:tc>
        <w:tc>
          <w:tcPr>
            <w:tcW w:w="3462" w:type="dxa"/>
          </w:tcPr>
          <w:p w14:paraId="10A3FEA1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7E6C2546" w14:textId="77777777" w:rsidR="00D00D60" w:rsidRDefault="00D00D60" w:rsidP="0067777B">
            <w:pPr>
              <w:rPr>
                <w:b/>
                <w:sz w:val="24"/>
                <w:szCs w:val="24"/>
              </w:rPr>
            </w:pPr>
          </w:p>
        </w:tc>
      </w:tr>
      <w:tr w:rsidR="00712566" w14:paraId="7355C5AC" w14:textId="77777777" w:rsidTr="009C05CD">
        <w:tc>
          <w:tcPr>
            <w:tcW w:w="3625" w:type="dxa"/>
          </w:tcPr>
          <w:p w14:paraId="5607BC5A" w14:textId="614619F6" w:rsidR="00712566" w:rsidRPr="00712566" w:rsidRDefault="00712566" w:rsidP="0067777B">
            <w:pPr>
              <w:rPr>
                <w:rFonts w:cstheme="minorHAnsi"/>
                <w:b/>
              </w:rPr>
            </w:pPr>
            <w:r w:rsidRPr="00712566">
              <w:rPr>
                <w:rFonts w:cstheme="minorHAnsi"/>
                <w:b/>
                <w:shd w:val="clear" w:color="auto" w:fill="FFFFFF"/>
              </w:rPr>
              <w:t>aplikuje v terénu praktické postupy při pozorování, zobrazování a hodnocení krajiny</w:t>
            </w:r>
          </w:p>
        </w:tc>
        <w:tc>
          <w:tcPr>
            <w:tcW w:w="3105" w:type="dxa"/>
          </w:tcPr>
          <w:p w14:paraId="01D1A7DC" w14:textId="28FDDF4C" w:rsidR="00712566" w:rsidRDefault="00712566" w:rsidP="0067777B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Nevhodné pro terénní výuku – velká vzdálenost od ČR</w:t>
            </w:r>
          </w:p>
        </w:tc>
        <w:tc>
          <w:tcPr>
            <w:tcW w:w="3462" w:type="dxa"/>
          </w:tcPr>
          <w:p w14:paraId="63214A42" w14:textId="77777777" w:rsidR="00712566" w:rsidRDefault="00712566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0F2AADAF" w14:textId="77777777" w:rsidR="00712566" w:rsidRDefault="00712566" w:rsidP="0067777B">
            <w:pPr>
              <w:rPr>
                <w:b/>
                <w:sz w:val="24"/>
                <w:szCs w:val="24"/>
              </w:rPr>
            </w:pPr>
          </w:p>
        </w:tc>
      </w:tr>
      <w:tr w:rsidR="00712566" w14:paraId="75AB7D34" w14:textId="77777777" w:rsidTr="009C05CD">
        <w:tc>
          <w:tcPr>
            <w:tcW w:w="3625" w:type="dxa"/>
          </w:tcPr>
          <w:p w14:paraId="2458DCB6" w14:textId="18230C42" w:rsidR="00712566" w:rsidRPr="00712566" w:rsidRDefault="00712566" w:rsidP="0067777B">
            <w:pPr>
              <w:rPr>
                <w:rFonts w:cstheme="minorHAnsi"/>
                <w:b/>
              </w:rPr>
            </w:pPr>
            <w:r w:rsidRPr="00712566">
              <w:rPr>
                <w:rFonts w:cstheme="minorHAnsi"/>
                <w:b/>
                <w:shd w:val="clear" w:color="auto" w:fill="FFFFFF"/>
              </w:rPr>
              <w:t>uplatňuje v praxi zásady bezpečného pohybu a pobytu v krajině, uplatňuje v modelových situacích zásady bezpečného chování a jednání při mimořádných událostech</w:t>
            </w:r>
          </w:p>
        </w:tc>
        <w:tc>
          <w:tcPr>
            <w:tcW w:w="3105" w:type="dxa"/>
          </w:tcPr>
          <w:p w14:paraId="0018061E" w14:textId="2E6C22DA" w:rsidR="00712566" w:rsidRDefault="00712566" w:rsidP="0067777B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Nevhodné pro terénní výuku – velká vzdálenost od ČR</w:t>
            </w:r>
          </w:p>
        </w:tc>
        <w:tc>
          <w:tcPr>
            <w:tcW w:w="3462" w:type="dxa"/>
          </w:tcPr>
          <w:p w14:paraId="34AF51C4" w14:textId="77777777" w:rsidR="00712566" w:rsidRDefault="00712566" w:rsidP="0067777B">
            <w:pPr>
              <w:rPr>
                <w:b/>
                <w:sz w:val="24"/>
                <w:szCs w:val="24"/>
              </w:rPr>
            </w:pPr>
          </w:p>
        </w:tc>
        <w:tc>
          <w:tcPr>
            <w:tcW w:w="3670" w:type="dxa"/>
          </w:tcPr>
          <w:p w14:paraId="44E08DC4" w14:textId="77777777" w:rsidR="00712566" w:rsidRDefault="00712566" w:rsidP="0067777B">
            <w:pPr>
              <w:rPr>
                <w:b/>
                <w:sz w:val="24"/>
                <w:szCs w:val="24"/>
              </w:rPr>
            </w:pPr>
          </w:p>
        </w:tc>
      </w:tr>
    </w:tbl>
    <w:p w14:paraId="0A4EEF75" w14:textId="77777777" w:rsidR="0067777B" w:rsidRDefault="0067777B" w:rsidP="0067777B">
      <w:pPr>
        <w:ind w:left="360"/>
        <w:rPr>
          <w:b/>
          <w:sz w:val="24"/>
          <w:szCs w:val="24"/>
        </w:rPr>
      </w:pPr>
    </w:p>
    <w:p w14:paraId="11E5A60A" w14:textId="77777777" w:rsidR="00EF6794" w:rsidRDefault="00EF6794" w:rsidP="0067777B">
      <w:pPr>
        <w:ind w:left="360"/>
        <w:rPr>
          <w:b/>
          <w:sz w:val="24"/>
          <w:szCs w:val="24"/>
        </w:rPr>
      </w:pPr>
    </w:p>
    <w:p w14:paraId="2625C002" w14:textId="77777777" w:rsidR="00EF6794" w:rsidRDefault="00EF6794" w:rsidP="00B168B8">
      <w:pPr>
        <w:rPr>
          <w:b/>
          <w:sz w:val="24"/>
          <w:szCs w:val="24"/>
        </w:rPr>
      </w:pPr>
    </w:p>
    <w:p w14:paraId="0205A511" w14:textId="77777777" w:rsidR="003B4786" w:rsidRDefault="003B4786" w:rsidP="00B168B8">
      <w:pPr>
        <w:rPr>
          <w:b/>
          <w:sz w:val="24"/>
          <w:szCs w:val="24"/>
        </w:rPr>
      </w:pPr>
    </w:p>
    <w:tbl>
      <w:tblPr>
        <w:tblStyle w:val="Mkatabulky"/>
        <w:tblW w:w="9214" w:type="dxa"/>
        <w:tblLayout w:type="fixed"/>
        <w:tblLook w:val="04A0" w:firstRow="1" w:lastRow="0" w:firstColumn="1" w:lastColumn="0" w:noHBand="0" w:noVBand="1"/>
      </w:tblPr>
      <w:tblGrid>
        <w:gridCol w:w="1134"/>
        <w:gridCol w:w="1843"/>
        <w:gridCol w:w="1559"/>
        <w:gridCol w:w="1701"/>
        <w:gridCol w:w="1417"/>
        <w:gridCol w:w="1560"/>
      </w:tblGrid>
      <w:tr w:rsidR="003B4786" w14:paraId="705235D8" w14:textId="77777777" w:rsidTr="00502380">
        <w:tc>
          <w:tcPr>
            <w:tcW w:w="9214" w:type="dxa"/>
            <w:gridSpan w:val="6"/>
          </w:tcPr>
          <w:p w14:paraId="0C388BA7" w14:textId="77777777" w:rsidR="003B4786" w:rsidRDefault="003B4786" w:rsidP="00B37E76">
            <w:pPr>
              <w:jc w:val="center"/>
            </w:pPr>
            <w:r>
              <w:lastRenderedPageBreak/>
              <w:t>Geografické koncepty II. řádu</w:t>
            </w:r>
          </w:p>
        </w:tc>
      </w:tr>
      <w:tr w:rsidR="003B4786" w14:paraId="51E168AB" w14:textId="77777777" w:rsidTr="00502380">
        <w:tc>
          <w:tcPr>
            <w:tcW w:w="1134" w:type="dxa"/>
          </w:tcPr>
          <w:p w14:paraId="1CE897CE" w14:textId="77777777" w:rsidR="003B4786" w:rsidRDefault="003B4786" w:rsidP="00B37E76">
            <w:proofErr w:type="spellStart"/>
            <w:r>
              <w:t>Geogr</w:t>
            </w:r>
            <w:proofErr w:type="spellEnd"/>
            <w:r>
              <w:t>. koncepty I. řádu</w:t>
            </w:r>
          </w:p>
        </w:tc>
        <w:tc>
          <w:tcPr>
            <w:tcW w:w="1843" w:type="dxa"/>
          </w:tcPr>
          <w:p w14:paraId="221488E3" w14:textId="77777777" w:rsidR="003B4786" w:rsidRDefault="003B4786" w:rsidP="00B37E76">
            <w:r w:rsidRPr="00CF021B">
              <w:rPr>
                <w:b/>
              </w:rPr>
              <w:t xml:space="preserve">Změna </w:t>
            </w:r>
            <w:r>
              <w:t>/ časová kontinuita</w:t>
            </w:r>
          </w:p>
        </w:tc>
        <w:tc>
          <w:tcPr>
            <w:tcW w:w="1559" w:type="dxa"/>
          </w:tcPr>
          <w:p w14:paraId="08D43825" w14:textId="77777777" w:rsidR="003B4786" w:rsidRPr="00CF021B" w:rsidRDefault="003B4786" w:rsidP="00B37E76">
            <w:pPr>
              <w:rPr>
                <w:b/>
              </w:rPr>
            </w:pPr>
            <w:r w:rsidRPr="00CF021B">
              <w:rPr>
                <w:b/>
              </w:rPr>
              <w:t>Měřítko</w:t>
            </w:r>
          </w:p>
          <w:p w14:paraId="507AA873" w14:textId="77777777" w:rsidR="003B4786" w:rsidRDefault="003B4786" w:rsidP="00B37E76">
            <w:r>
              <w:t>lokální/glob.</w:t>
            </w:r>
          </w:p>
        </w:tc>
        <w:tc>
          <w:tcPr>
            <w:tcW w:w="1701" w:type="dxa"/>
          </w:tcPr>
          <w:p w14:paraId="0C9D28C9" w14:textId="77777777" w:rsidR="003B4786" w:rsidRPr="00CF021B" w:rsidRDefault="003B4786" w:rsidP="00B37E76">
            <w:pPr>
              <w:rPr>
                <w:b/>
              </w:rPr>
            </w:pPr>
            <w:r w:rsidRPr="00CF021B">
              <w:rPr>
                <w:b/>
              </w:rPr>
              <w:t>Podobnost/</w:t>
            </w:r>
          </w:p>
          <w:p w14:paraId="043254CE" w14:textId="77777777" w:rsidR="003B4786" w:rsidRDefault="003B4786" w:rsidP="00B37E76">
            <w:r w:rsidRPr="00CF021B">
              <w:rPr>
                <w:b/>
              </w:rPr>
              <w:t>rozdílnost</w:t>
            </w:r>
          </w:p>
        </w:tc>
        <w:tc>
          <w:tcPr>
            <w:tcW w:w="1417" w:type="dxa"/>
          </w:tcPr>
          <w:p w14:paraId="19EC15A4" w14:textId="77777777" w:rsidR="003B4786" w:rsidRPr="00CF021B" w:rsidRDefault="003B4786" w:rsidP="00B37E76">
            <w:pPr>
              <w:rPr>
                <w:b/>
              </w:rPr>
            </w:pPr>
            <w:r w:rsidRPr="00CF021B">
              <w:rPr>
                <w:b/>
              </w:rPr>
              <w:t>Propojení</w:t>
            </w:r>
          </w:p>
        </w:tc>
        <w:tc>
          <w:tcPr>
            <w:tcW w:w="1560" w:type="dxa"/>
          </w:tcPr>
          <w:p w14:paraId="1106EDE7" w14:textId="77777777" w:rsidR="003B4786" w:rsidRPr="00CF021B" w:rsidRDefault="003B4786" w:rsidP="00B37E76">
            <w:pPr>
              <w:rPr>
                <w:b/>
              </w:rPr>
            </w:pPr>
            <w:r w:rsidRPr="00CF021B">
              <w:rPr>
                <w:b/>
              </w:rPr>
              <w:t>Interpretace</w:t>
            </w:r>
          </w:p>
        </w:tc>
      </w:tr>
      <w:tr w:rsidR="003B4786" w14:paraId="6B1EE3B4" w14:textId="77777777" w:rsidTr="00502380">
        <w:trPr>
          <w:trHeight w:val="2898"/>
        </w:trPr>
        <w:tc>
          <w:tcPr>
            <w:tcW w:w="1134" w:type="dxa"/>
          </w:tcPr>
          <w:p w14:paraId="4F795956" w14:textId="77777777" w:rsidR="003B4786" w:rsidRPr="00CF021B" w:rsidRDefault="003B4786" w:rsidP="00B37E76">
            <w:pPr>
              <w:rPr>
                <w:b/>
              </w:rPr>
            </w:pPr>
            <w:r w:rsidRPr="00CF021B">
              <w:rPr>
                <w:b/>
              </w:rPr>
              <w:t>Místo</w:t>
            </w:r>
          </w:p>
          <w:p w14:paraId="2C1702E9" w14:textId="1C98FF77" w:rsidR="003B4786" w:rsidRPr="002311D8" w:rsidRDefault="00AE220A" w:rsidP="00B37E76">
            <w:pPr>
              <w:rPr>
                <w:sz w:val="16"/>
              </w:rPr>
            </w:pPr>
            <w:r>
              <w:rPr>
                <w:sz w:val="16"/>
              </w:rPr>
              <w:t>Indie</w:t>
            </w:r>
          </w:p>
        </w:tc>
        <w:tc>
          <w:tcPr>
            <w:tcW w:w="1843" w:type="dxa"/>
          </w:tcPr>
          <w:p w14:paraId="09D774BF" w14:textId="3660B345" w:rsidR="003B4786" w:rsidRPr="00716665" w:rsidRDefault="002311D8" w:rsidP="00B37E76">
            <w:pPr>
              <w:rPr>
                <w:sz w:val="16"/>
              </w:rPr>
            </w:pPr>
            <w:r w:rsidRPr="003218A8">
              <w:rPr>
                <w:color w:val="FF0000"/>
                <w:sz w:val="16"/>
              </w:rPr>
              <w:t>Kterou velkou společenskou změnou Indie během posledních let prošla?</w:t>
            </w:r>
          </w:p>
        </w:tc>
        <w:tc>
          <w:tcPr>
            <w:tcW w:w="1559" w:type="dxa"/>
          </w:tcPr>
          <w:p w14:paraId="3AE2C632" w14:textId="77777777" w:rsidR="002A30D1" w:rsidRDefault="002A30D1" w:rsidP="00B37E76">
            <w:pPr>
              <w:rPr>
                <w:sz w:val="16"/>
              </w:rPr>
            </w:pPr>
            <w:r>
              <w:rPr>
                <w:sz w:val="16"/>
              </w:rPr>
              <w:t>Která část světového oceánu omývá jižní Asii?</w:t>
            </w:r>
          </w:p>
          <w:p w14:paraId="16BCE840" w14:textId="0CD17351" w:rsidR="00755946" w:rsidRDefault="00755946" w:rsidP="00B37E76">
            <w:pPr>
              <w:rPr>
                <w:sz w:val="16"/>
              </w:rPr>
            </w:pPr>
            <w:r>
              <w:rPr>
                <w:sz w:val="16"/>
              </w:rPr>
              <w:t>Která plošina vyplňuje střed indického subkontinentu? Která horská pásma ji lemují na východě a na západě?</w:t>
            </w:r>
          </w:p>
          <w:p w14:paraId="29A67D88" w14:textId="544A6B77" w:rsidR="00B9755D" w:rsidRPr="003218A8" w:rsidRDefault="00B9755D" w:rsidP="00B37E76">
            <w:pPr>
              <w:rPr>
                <w:sz w:val="16"/>
              </w:rPr>
            </w:pPr>
          </w:p>
        </w:tc>
        <w:tc>
          <w:tcPr>
            <w:tcW w:w="1701" w:type="dxa"/>
          </w:tcPr>
          <w:p w14:paraId="18E56511" w14:textId="77777777" w:rsidR="003B4786" w:rsidRDefault="009A1DE4" w:rsidP="00B37E76">
            <w:pPr>
              <w:rPr>
                <w:color w:val="FF0000"/>
                <w:sz w:val="16"/>
              </w:rPr>
            </w:pPr>
            <w:r w:rsidRPr="003218A8">
              <w:rPr>
                <w:color w:val="FF0000"/>
                <w:sz w:val="16"/>
              </w:rPr>
              <w:t xml:space="preserve">V čem je specifické obyvatelstvo v Indii? </w:t>
            </w:r>
          </w:p>
          <w:p w14:paraId="6D99EB99" w14:textId="77777777" w:rsidR="0049047B" w:rsidRDefault="003218A8" w:rsidP="00B37E76">
            <w:pPr>
              <w:rPr>
                <w:sz w:val="16"/>
              </w:rPr>
            </w:pPr>
            <w:r>
              <w:rPr>
                <w:sz w:val="16"/>
              </w:rPr>
              <w:t>Porovnejte počet obyvatel v Indii s počtem obyvatel v Evropě.</w:t>
            </w:r>
          </w:p>
          <w:p w14:paraId="7C760052" w14:textId="77777777" w:rsidR="00E7377D" w:rsidRDefault="00E7377D" w:rsidP="00B37E76">
            <w:pPr>
              <w:rPr>
                <w:sz w:val="16"/>
              </w:rPr>
            </w:pPr>
            <w:r>
              <w:rPr>
                <w:sz w:val="16"/>
              </w:rPr>
              <w:t xml:space="preserve">Co víš o hinduismu? Jak pohlíží na podávání masa islám a </w:t>
            </w:r>
            <w:r w:rsidR="00704DDB">
              <w:rPr>
                <w:sz w:val="16"/>
              </w:rPr>
              <w:t xml:space="preserve">jak </w:t>
            </w:r>
            <w:r>
              <w:rPr>
                <w:sz w:val="16"/>
              </w:rPr>
              <w:t>hinduismus?</w:t>
            </w:r>
          </w:p>
          <w:p w14:paraId="55F75468" w14:textId="77777777" w:rsidR="006373DF" w:rsidRPr="003218A8" w:rsidRDefault="006373DF" w:rsidP="006373DF">
            <w:pPr>
              <w:rPr>
                <w:color w:val="FF0000"/>
                <w:sz w:val="16"/>
              </w:rPr>
            </w:pPr>
            <w:r w:rsidRPr="003218A8">
              <w:rPr>
                <w:color w:val="FF0000"/>
                <w:sz w:val="16"/>
              </w:rPr>
              <w:t xml:space="preserve">Se kterými státy Indie udržuje dobré vztahy? </w:t>
            </w:r>
          </w:p>
          <w:p w14:paraId="6E6EC849" w14:textId="77777777" w:rsidR="006373DF" w:rsidRDefault="006373DF" w:rsidP="006373DF">
            <w:pPr>
              <w:rPr>
                <w:color w:val="92D050"/>
                <w:sz w:val="16"/>
                <w:szCs w:val="16"/>
              </w:rPr>
            </w:pPr>
            <w:r w:rsidRPr="006373DF">
              <w:rPr>
                <w:color w:val="92D050"/>
                <w:sz w:val="16"/>
                <w:szCs w:val="16"/>
              </w:rPr>
              <w:t>Ve kterém státu se nachází Mount Everest, nejvyšší hora světa?</w:t>
            </w:r>
          </w:p>
          <w:p w14:paraId="2B069713" w14:textId="77777777" w:rsidR="006373DF" w:rsidRDefault="006373DF" w:rsidP="006373DF">
            <w:pPr>
              <w:rPr>
                <w:sz w:val="16"/>
              </w:rPr>
            </w:pPr>
            <w:r>
              <w:rPr>
                <w:sz w:val="16"/>
              </w:rPr>
              <w:t>Která náboženství v regionu jižní Asie najdeme? Jaká náboženství převažují v jednotlivých státech regionu?</w:t>
            </w:r>
          </w:p>
          <w:p w14:paraId="5E44FEA9" w14:textId="1FDBE4FA" w:rsidR="006373DF" w:rsidRDefault="006373DF" w:rsidP="006373DF">
            <w:pPr>
              <w:rPr>
                <w:color w:val="92D050"/>
                <w:sz w:val="16"/>
              </w:rPr>
            </w:pPr>
            <w:r w:rsidRPr="006373DF">
              <w:rPr>
                <w:color w:val="92D050"/>
                <w:sz w:val="16"/>
              </w:rPr>
              <w:t>Jaké státy spadají do regionu jižní Asie?</w:t>
            </w:r>
          </w:p>
          <w:p w14:paraId="21860DE4" w14:textId="2ECFB461" w:rsidR="006373DF" w:rsidRPr="006373DF" w:rsidRDefault="006373DF" w:rsidP="006373DF">
            <w:pPr>
              <w:rPr>
                <w:color w:val="92D050"/>
                <w:sz w:val="16"/>
              </w:rPr>
            </w:pPr>
            <w:r w:rsidRPr="003218A8">
              <w:rPr>
                <w:color w:val="FF0000"/>
                <w:sz w:val="16"/>
              </w:rPr>
              <w:t>Jaké jsou rozdíly mezi Indií a Pákistánem?</w:t>
            </w:r>
          </w:p>
          <w:p w14:paraId="732AA272" w14:textId="739C378E" w:rsidR="006373DF" w:rsidRPr="006373DF" w:rsidRDefault="006373DF" w:rsidP="006373DF">
            <w:pPr>
              <w:rPr>
                <w:sz w:val="16"/>
                <w:szCs w:val="16"/>
              </w:rPr>
            </w:pPr>
          </w:p>
        </w:tc>
        <w:tc>
          <w:tcPr>
            <w:tcW w:w="1417" w:type="dxa"/>
          </w:tcPr>
          <w:p w14:paraId="29082D56" w14:textId="77777777" w:rsidR="003B4786" w:rsidRDefault="009A1DE4" w:rsidP="00B37E76">
            <w:pPr>
              <w:rPr>
                <w:color w:val="FF0000"/>
                <w:sz w:val="16"/>
              </w:rPr>
            </w:pPr>
            <w:r w:rsidRPr="003218A8">
              <w:rPr>
                <w:color w:val="FF0000"/>
                <w:sz w:val="16"/>
              </w:rPr>
              <w:t>Jak ovlivňuje počasí obyvatelstvo v Indii?</w:t>
            </w:r>
          </w:p>
          <w:p w14:paraId="39C00B24" w14:textId="77777777" w:rsidR="006373DF" w:rsidRDefault="006373DF" w:rsidP="006373DF">
            <w:pPr>
              <w:rPr>
                <w:color w:val="FF0000"/>
                <w:sz w:val="16"/>
              </w:rPr>
            </w:pPr>
            <w:r w:rsidRPr="003218A8">
              <w:rPr>
                <w:color w:val="FF0000"/>
                <w:sz w:val="16"/>
              </w:rPr>
              <w:t>Jak ovlivňuje náboženství život v Indii?</w:t>
            </w:r>
          </w:p>
          <w:p w14:paraId="45A6D9AA" w14:textId="06C1F844" w:rsidR="006373DF" w:rsidRPr="00716665" w:rsidRDefault="006373DF" w:rsidP="00B37E76">
            <w:pPr>
              <w:rPr>
                <w:sz w:val="16"/>
              </w:rPr>
            </w:pPr>
          </w:p>
        </w:tc>
        <w:tc>
          <w:tcPr>
            <w:tcW w:w="1560" w:type="dxa"/>
          </w:tcPr>
          <w:p w14:paraId="3F522DCE" w14:textId="77777777" w:rsidR="0049047B" w:rsidRDefault="0049047B" w:rsidP="00B37E76">
            <w:pPr>
              <w:rPr>
                <w:sz w:val="16"/>
              </w:rPr>
            </w:pPr>
            <w:r>
              <w:rPr>
                <w:sz w:val="16"/>
              </w:rPr>
              <w:t>Co víte o Indickém oceánu?</w:t>
            </w:r>
          </w:p>
          <w:p w14:paraId="068D4C63" w14:textId="77777777" w:rsidR="00922926" w:rsidRDefault="00922926" w:rsidP="00B37E76">
            <w:pPr>
              <w:rPr>
                <w:sz w:val="16"/>
              </w:rPr>
            </w:pPr>
            <w:r>
              <w:rPr>
                <w:sz w:val="16"/>
              </w:rPr>
              <w:t xml:space="preserve">Co víš o městech </w:t>
            </w:r>
            <w:proofErr w:type="spellStart"/>
            <w:r>
              <w:rPr>
                <w:sz w:val="16"/>
              </w:rPr>
              <w:t>Mohendžorádo</w:t>
            </w:r>
            <w:proofErr w:type="spellEnd"/>
            <w:r>
              <w:rPr>
                <w:sz w:val="16"/>
              </w:rPr>
              <w:t xml:space="preserve"> a </w:t>
            </w:r>
            <w:proofErr w:type="spellStart"/>
            <w:r>
              <w:rPr>
                <w:sz w:val="16"/>
              </w:rPr>
              <w:t>Harappa</w:t>
            </w:r>
            <w:proofErr w:type="spellEnd"/>
            <w:r>
              <w:rPr>
                <w:sz w:val="16"/>
              </w:rPr>
              <w:t xml:space="preserve"> z dějepisu?</w:t>
            </w:r>
          </w:p>
          <w:p w14:paraId="11BFD168" w14:textId="77777777" w:rsidR="006373DF" w:rsidRDefault="006373DF" w:rsidP="006373DF">
            <w:pPr>
              <w:rPr>
                <w:sz w:val="16"/>
              </w:rPr>
            </w:pPr>
            <w:r>
              <w:rPr>
                <w:sz w:val="16"/>
              </w:rPr>
              <w:t>Odkud pochází cejlonský čaj?</w:t>
            </w:r>
          </w:p>
          <w:p w14:paraId="72E27E6D" w14:textId="0EC8BE25" w:rsidR="006373DF" w:rsidRDefault="006373DF" w:rsidP="006373DF">
            <w:pPr>
              <w:rPr>
                <w:color w:val="92D050"/>
                <w:sz w:val="16"/>
              </w:rPr>
            </w:pPr>
            <w:r>
              <w:rPr>
                <w:color w:val="92D050"/>
                <w:sz w:val="16"/>
              </w:rPr>
              <w:t>Kde se nachází přístavy Bombaj a Kalkata?</w:t>
            </w:r>
          </w:p>
          <w:p w14:paraId="41FB9A45" w14:textId="0C219E8D" w:rsidR="006373DF" w:rsidRPr="006373DF" w:rsidRDefault="006373DF" w:rsidP="006373DF">
            <w:pPr>
              <w:rPr>
                <w:color w:val="92D050"/>
                <w:sz w:val="16"/>
              </w:rPr>
            </w:pPr>
            <w:r>
              <w:rPr>
                <w:color w:val="92D050"/>
                <w:sz w:val="16"/>
              </w:rPr>
              <w:t>Jaká průmyslová střediska v jižní Asii jsou dle atlasu ta největší?</w:t>
            </w:r>
          </w:p>
          <w:p w14:paraId="2CF9181D" w14:textId="55C7D096" w:rsidR="00E7377D" w:rsidRPr="0049047B" w:rsidRDefault="00E7377D" w:rsidP="00B37E76">
            <w:pPr>
              <w:rPr>
                <w:sz w:val="16"/>
              </w:rPr>
            </w:pPr>
          </w:p>
        </w:tc>
      </w:tr>
      <w:tr w:rsidR="003B4786" w14:paraId="13D07908" w14:textId="77777777" w:rsidTr="00502380">
        <w:tc>
          <w:tcPr>
            <w:tcW w:w="1134" w:type="dxa"/>
          </w:tcPr>
          <w:p w14:paraId="1B12620F" w14:textId="77777777" w:rsidR="003B4786" w:rsidRDefault="003B4786" w:rsidP="00B37E76">
            <w:r>
              <w:lastRenderedPageBreak/>
              <w:t>Prostor</w:t>
            </w:r>
          </w:p>
          <w:p w14:paraId="6DC02C07" w14:textId="619189C2" w:rsidR="00AE220A" w:rsidRPr="002311D8" w:rsidRDefault="003B4786" w:rsidP="00AE220A">
            <w:pPr>
              <w:rPr>
                <w:sz w:val="16"/>
              </w:rPr>
            </w:pPr>
            <w:r w:rsidRPr="00CF021B">
              <w:rPr>
                <w:sz w:val="16"/>
              </w:rPr>
              <w:t xml:space="preserve">umístění, distribuce, </w:t>
            </w:r>
            <w:r w:rsidR="00AE220A">
              <w:rPr>
                <w:sz w:val="16"/>
              </w:rPr>
              <w:t>vývoj obyvatelstva a zdrojů v makroregionu</w:t>
            </w:r>
          </w:p>
        </w:tc>
        <w:tc>
          <w:tcPr>
            <w:tcW w:w="1843" w:type="dxa"/>
          </w:tcPr>
          <w:p w14:paraId="006606F4" w14:textId="66200F29" w:rsidR="003B4786" w:rsidRPr="00716665" w:rsidRDefault="006373DF" w:rsidP="009A1DE4">
            <w:pPr>
              <w:rPr>
                <w:sz w:val="16"/>
              </w:rPr>
            </w:pPr>
            <w:r>
              <w:rPr>
                <w:color w:val="FF0000"/>
                <w:sz w:val="16"/>
              </w:rPr>
              <w:t>V jakých oblastech Indie žije nejvíce obyvatel</w:t>
            </w:r>
            <w:r w:rsidR="002311D8" w:rsidRPr="003218A8">
              <w:rPr>
                <w:color w:val="FF0000"/>
                <w:sz w:val="16"/>
              </w:rPr>
              <w:t>?</w:t>
            </w:r>
          </w:p>
        </w:tc>
        <w:tc>
          <w:tcPr>
            <w:tcW w:w="1559" w:type="dxa"/>
          </w:tcPr>
          <w:p w14:paraId="161EFB08" w14:textId="77777777" w:rsidR="003B4786" w:rsidRDefault="00A9249D" w:rsidP="00B37E76">
            <w:pPr>
              <w:rPr>
                <w:sz w:val="16"/>
              </w:rPr>
            </w:pPr>
            <w:r>
              <w:rPr>
                <w:sz w:val="16"/>
              </w:rPr>
              <w:t>Podle mapy ve Školním atlase zjistěte, jaké nerostné suroviny se nachází v jižní Asii?</w:t>
            </w:r>
          </w:p>
          <w:p w14:paraId="242C7BFF" w14:textId="77777777" w:rsidR="00A9249D" w:rsidRDefault="00A9249D" w:rsidP="00B37E76">
            <w:pPr>
              <w:rPr>
                <w:sz w:val="16"/>
              </w:rPr>
            </w:pPr>
            <w:r>
              <w:rPr>
                <w:sz w:val="16"/>
              </w:rPr>
              <w:t>Podle mapy ve Školním atlase sestavte tabulku měst jižní Asie s více než 3 mil. obyvatel. Určete jejich polohu. Která z měst jsou přístavní města?</w:t>
            </w:r>
          </w:p>
          <w:p w14:paraId="0DF33ABA" w14:textId="77777777" w:rsidR="002A30D1" w:rsidRDefault="00FF5C2D" w:rsidP="00B37E76">
            <w:pPr>
              <w:rPr>
                <w:sz w:val="16"/>
              </w:rPr>
            </w:pPr>
            <w:r>
              <w:rPr>
                <w:sz w:val="16"/>
              </w:rPr>
              <w:t>Proč se v Indii domluvíte Anglicky?</w:t>
            </w:r>
          </w:p>
          <w:p w14:paraId="65506055" w14:textId="70FC2D66" w:rsidR="0014041D" w:rsidRPr="00716665" w:rsidRDefault="0014041D" w:rsidP="00B37E76">
            <w:pPr>
              <w:rPr>
                <w:sz w:val="16"/>
              </w:rPr>
            </w:pPr>
            <w:r>
              <w:rPr>
                <w:sz w:val="16"/>
              </w:rPr>
              <w:t>Jak se nazývá největší nížina v této části asijské pevniny?</w:t>
            </w:r>
          </w:p>
        </w:tc>
        <w:tc>
          <w:tcPr>
            <w:tcW w:w="1701" w:type="dxa"/>
          </w:tcPr>
          <w:p w14:paraId="4B63AEDF" w14:textId="77777777" w:rsidR="006373DF" w:rsidRDefault="006373DF" w:rsidP="006373DF">
            <w:pPr>
              <w:rPr>
                <w:color w:val="FF0000"/>
                <w:sz w:val="16"/>
              </w:rPr>
            </w:pPr>
            <w:r w:rsidRPr="003218A8">
              <w:rPr>
                <w:color w:val="FF0000"/>
                <w:sz w:val="16"/>
              </w:rPr>
              <w:t>Které oblasti v Indii mají nejvyšší hustotu osídlení a proč?</w:t>
            </w:r>
          </w:p>
          <w:p w14:paraId="7032978A" w14:textId="77777777" w:rsidR="006373DF" w:rsidRDefault="006373DF" w:rsidP="006373DF">
            <w:pPr>
              <w:rPr>
                <w:sz w:val="16"/>
              </w:rPr>
            </w:pPr>
            <w:r>
              <w:rPr>
                <w:sz w:val="16"/>
              </w:rPr>
              <w:t>Které suroviny se těží v jižní Asii? Vyhledejte v mapě ve školním atlase.</w:t>
            </w:r>
          </w:p>
          <w:p w14:paraId="54EF0228" w14:textId="77777777" w:rsidR="006373DF" w:rsidRDefault="006373DF" w:rsidP="006373DF">
            <w:pPr>
              <w:rPr>
                <w:color w:val="FF0000"/>
                <w:sz w:val="16"/>
              </w:rPr>
            </w:pPr>
          </w:p>
          <w:p w14:paraId="578C92BD" w14:textId="36D4EC9D" w:rsidR="003B4786" w:rsidRPr="00716665" w:rsidRDefault="003B4786" w:rsidP="00B37E76">
            <w:pPr>
              <w:rPr>
                <w:sz w:val="16"/>
              </w:rPr>
            </w:pPr>
          </w:p>
        </w:tc>
        <w:tc>
          <w:tcPr>
            <w:tcW w:w="1417" w:type="dxa"/>
          </w:tcPr>
          <w:p w14:paraId="46E65226" w14:textId="5C16460A" w:rsidR="003B4786" w:rsidRPr="00716665" w:rsidRDefault="00637399" w:rsidP="00B37E76">
            <w:pPr>
              <w:rPr>
                <w:sz w:val="16"/>
              </w:rPr>
            </w:pPr>
            <w:r>
              <w:rPr>
                <w:sz w:val="16"/>
              </w:rPr>
              <w:t xml:space="preserve">Na mapce některé regiony v jižní </w:t>
            </w:r>
            <w:r w:rsidR="00523918">
              <w:rPr>
                <w:sz w:val="16"/>
              </w:rPr>
              <w:t>Asii mají tečkovanou hraniční linii, zjistěte</w:t>
            </w:r>
            <w:r w:rsidR="00066A32">
              <w:rPr>
                <w:sz w:val="16"/>
              </w:rPr>
              <w:t>,</w:t>
            </w:r>
            <w:r w:rsidR="00523918">
              <w:rPr>
                <w:sz w:val="16"/>
              </w:rPr>
              <w:t xml:space="preserve"> o jaká území jde.</w:t>
            </w:r>
          </w:p>
        </w:tc>
        <w:tc>
          <w:tcPr>
            <w:tcW w:w="1560" w:type="dxa"/>
          </w:tcPr>
          <w:p w14:paraId="7032946C" w14:textId="1B9394E5" w:rsidR="003B4786" w:rsidRDefault="00EB4B3E" w:rsidP="00B37E76">
            <w:pPr>
              <w:rPr>
                <w:color w:val="FF0000"/>
                <w:sz w:val="16"/>
              </w:rPr>
            </w:pPr>
            <w:r w:rsidRPr="003218A8">
              <w:rPr>
                <w:color w:val="FF0000"/>
                <w:sz w:val="16"/>
              </w:rPr>
              <w:t xml:space="preserve">Dokdy byla Indie kolonií? </w:t>
            </w:r>
          </w:p>
          <w:p w14:paraId="5F74E5E0" w14:textId="77777777" w:rsidR="00BB0A8A" w:rsidRDefault="00BB0A8A" w:rsidP="00BB0A8A">
            <w:pPr>
              <w:rPr>
                <w:color w:val="FF0000"/>
                <w:sz w:val="16"/>
              </w:rPr>
            </w:pPr>
            <w:r w:rsidRPr="003218A8">
              <w:rPr>
                <w:color w:val="FF0000"/>
                <w:sz w:val="16"/>
              </w:rPr>
              <w:t xml:space="preserve">Víte něco o </w:t>
            </w:r>
            <w:proofErr w:type="spellStart"/>
            <w:r w:rsidRPr="003218A8">
              <w:rPr>
                <w:color w:val="FF0000"/>
                <w:sz w:val="16"/>
              </w:rPr>
              <w:t>Commnonwealthu</w:t>
            </w:r>
            <w:proofErr w:type="spellEnd"/>
            <w:r w:rsidRPr="003218A8">
              <w:rPr>
                <w:color w:val="FF0000"/>
                <w:sz w:val="16"/>
              </w:rPr>
              <w:t>?</w:t>
            </w:r>
          </w:p>
          <w:p w14:paraId="3B4DBAFF" w14:textId="77777777" w:rsidR="006373DF" w:rsidRDefault="006373DF" w:rsidP="006373DF">
            <w:pPr>
              <w:rPr>
                <w:sz w:val="16"/>
              </w:rPr>
            </w:pPr>
            <w:r>
              <w:rPr>
                <w:sz w:val="16"/>
              </w:rPr>
              <w:t>Proč je v Indii státním jazykem právě angličtina?</w:t>
            </w:r>
          </w:p>
          <w:p w14:paraId="74F021CD" w14:textId="77777777" w:rsidR="006373DF" w:rsidRDefault="006373DF" w:rsidP="00BB0A8A">
            <w:pPr>
              <w:rPr>
                <w:color w:val="FF0000"/>
                <w:sz w:val="16"/>
              </w:rPr>
            </w:pPr>
          </w:p>
          <w:p w14:paraId="0CEA4E74" w14:textId="5A4101C8" w:rsidR="00BB0A8A" w:rsidRPr="00716665" w:rsidRDefault="00BB0A8A" w:rsidP="00B37E76">
            <w:pPr>
              <w:rPr>
                <w:sz w:val="16"/>
              </w:rPr>
            </w:pPr>
          </w:p>
        </w:tc>
      </w:tr>
      <w:tr w:rsidR="003B4786" w14:paraId="65D5142B" w14:textId="77777777" w:rsidTr="00502380">
        <w:tc>
          <w:tcPr>
            <w:tcW w:w="1134" w:type="dxa"/>
          </w:tcPr>
          <w:p w14:paraId="3FBFE6EC" w14:textId="77777777" w:rsidR="003B4786" w:rsidRDefault="003B4786" w:rsidP="00B37E76">
            <w:r>
              <w:t>Systémy Země</w:t>
            </w:r>
          </w:p>
          <w:p w14:paraId="533C0610" w14:textId="73EEAF4A" w:rsidR="003B4786" w:rsidRDefault="005E77EF" w:rsidP="005E77EF">
            <w:r>
              <w:rPr>
                <w:sz w:val="16"/>
              </w:rPr>
              <w:t>Klimatická změna, atmosféra, hydrosféra a pohoří jižní Asie.</w:t>
            </w:r>
          </w:p>
        </w:tc>
        <w:tc>
          <w:tcPr>
            <w:tcW w:w="1843" w:type="dxa"/>
          </w:tcPr>
          <w:p w14:paraId="5A671102" w14:textId="2600CC6E" w:rsidR="003B4786" w:rsidRPr="00716665" w:rsidRDefault="002A30D1" w:rsidP="00B37E76">
            <w:pPr>
              <w:rPr>
                <w:sz w:val="16"/>
              </w:rPr>
            </w:pPr>
            <w:r>
              <w:rPr>
                <w:sz w:val="16"/>
              </w:rPr>
              <w:t xml:space="preserve">Jak vznikají monsuny? Kterým směrem vanou v létě a kterým v zimě? </w:t>
            </w:r>
          </w:p>
        </w:tc>
        <w:tc>
          <w:tcPr>
            <w:tcW w:w="1559" w:type="dxa"/>
          </w:tcPr>
          <w:p w14:paraId="2AC058D2" w14:textId="77777777" w:rsidR="0090100E" w:rsidRDefault="0090100E" w:rsidP="00B37E76">
            <w:pPr>
              <w:rPr>
                <w:sz w:val="16"/>
              </w:rPr>
            </w:pPr>
            <w:r w:rsidRPr="0090100E">
              <w:rPr>
                <w:sz w:val="16"/>
              </w:rPr>
              <w:t>V kterých měsících mají řeky jižní Asie největší p</w:t>
            </w:r>
            <w:r>
              <w:rPr>
                <w:sz w:val="16"/>
              </w:rPr>
              <w:t>r</w:t>
            </w:r>
            <w:r w:rsidRPr="0090100E">
              <w:rPr>
                <w:sz w:val="16"/>
              </w:rPr>
              <w:t>ůtoky?</w:t>
            </w:r>
          </w:p>
          <w:p w14:paraId="6E777E3E" w14:textId="77777777" w:rsidR="002A30D1" w:rsidRDefault="002A30D1" w:rsidP="00B37E76">
            <w:pPr>
              <w:rPr>
                <w:sz w:val="16"/>
              </w:rPr>
            </w:pPr>
            <w:r>
              <w:rPr>
                <w:sz w:val="16"/>
              </w:rPr>
              <w:t>Jakého původu jsou nevyšší asijská pohoří?</w:t>
            </w:r>
          </w:p>
          <w:p w14:paraId="7681E178" w14:textId="2037ADD2" w:rsidR="002A30D1" w:rsidRDefault="002A30D1" w:rsidP="00B37E76">
            <w:pPr>
              <w:rPr>
                <w:sz w:val="16"/>
              </w:rPr>
            </w:pPr>
            <w:r>
              <w:rPr>
                <w:sz w:val="16"/>
              </w:rPr>
              <w:t>Která geografická šířková pásma zasahují do jižní Asie?</w:t>
            </w:r>
          </w:p>
          <w:p w14:paraId="4609A2AD" w14:textId="006751E1" w:rsidR="00B9755D" w:rsidRDefault="00B9755D" w:rsidP="00B37E76">
            <w:pPr>
              <w:rPr>
                <w:sz w:val="16"/>
              </w:rPr>
            </w:pPr>
            <w:r>
              <w:rPr>
                <w:sz w:val="16"/>
              </w:rPr>
              <w:t>Do které části Indického oceánu ústí Indus a Brahmaputra?</w:t>
            </w:r>
          </w:p>
          <w:p w14:paraId="53737159" w14:textId="2D583B1E" w:rsidR="00755946" w:rsidRDefault="00755946" w:rsidP="00B37E76">
            <w:pPr>
              <w:rPr>
                <w:sz w:val="16"/>
              </w:rPr>
            </w:pPr>
            <w:r>
              <w:rPr>
                <w:sz w:val="16"/>
              </w:rPr>
              <w:t xml:space="preserve">Které osmitisícové </w:t>
            </w:r>
            <w:r>
              <w:rPr>
                <w:sz w:val="16"/>
              </w:rPr>
              <w:lastRenderedPageBreak/>
              <w:t>vrcholy znáte? Zjistěte všech 14.</w:t>
            </w:r>
          </w:p>
          <w:p w14:paraId="0FA95D5D" w14:textId="77777777" w:rsidR="00461D64" w:rsidRDefault="00461D64" w:rsidP="00461D64">
            <w:pPr>
              <w:rPr>
                <w:sz w:val="16"/>
              </w:rPr>
            </w:pPr>
            <w:r>
              <w:rPr>
                <w:sz w:val="16"/>
              </w:rPr>
              <w:t>Která řeka je pro vyznavače hinduismu posvátná? Kam ústí?</w:t>
            </w:r>
          </w:p>
          <w:p w14:paraId="43EA541B" w14:textId="77777777" w:rsidR="00461D64" w:rsidRDefault="00461D64" w:rsidP="00B37E76">
            <w:pPr>
              <w:rPr>
                <w:sz w:val="16"/>
              </w:rPr>
            </w:pPr>
          </w:p>
          <w:p w14:paraId="3F0458A9" w14:textId="7F04993C" w:rsidR="002A30D1" w:rsidRPr="00716665" w:rsidRDefault="002A30D1" w:rsidP="00B37E76">
            <w:pPr>
              <w:rPr>
                <w:sz w:val="16"/>
              </w:rPr>
            </w:pPr>
          </w:p>
        </w:tc>
        <w:tc>
          <w:tcPr>
            <w:tcW w:w="1701" w:type="dxa"/>
          </w:tcPr>
          <w:p w14:paraId="24CA2A8E" w14:textId="527F2C1A" w:rsidR="003B4786" w:rsidRPr="00716665" w:rsidRDefault="00461D64" w:rsidP="00B37E76">
            <w:pPr>
              <w:rPr>
                <w:sz w:val="16"/>
              </w:rPr>
            </w:pPr>
            <w:r>
              <w:rPr>
                <w:color w:val="FF0000"/>
                <w:sz w:val="16"/>
              </w:rPr>
              <w:lastRenderedPageBreak/>
              <w:t xml:space="preserve">Jaký je </w:t>
            </w:r>
            <w:r w:rsidR="00EB4B3E" w:rsidRPr="003218A8">
              <w:rPr>
                <w:color w:val="FF0000"/>
                <w:sz w:val="16"/>
              </w:rPr>
              <w:t>srážkový režim na poloostrovu Přední Indie? Jaký klimatologický jev zde můžeme sledovat?</w:t>
            </w:r>
          </w:p>
        </w:tc>
        <w:tc>
          <w:tcPr>
            <w:tcW w:w="1417" w:type="dxa"/>
          </w:tcPr>
          <w:p w14:paraId="7ACF5749" w14:textId="34DC68E9" w:rsidR="001272BD" w:rsidRPr="00716665" w:rsidRDefault="001272BD" w:rsidP="00461D64">
            <w:pPr>
              <w:rPr>
                <w:sz w:val="16"/>
              </w:rPr>
            </w:pPr>
          </w:p>
        </w:tc>
        <w:tc>
          <w:tcPr>
            <w:tcW w:w="1560" w:type="dxa"/>
          </w:tcPr>
          <w:p w14:paraId="7F547337" w14:textId="4F079C4E" w:rsidR="003B4786" w:rsidRPr="00716665" w:rsidRDefault="0049047B" w:rsidP="00B37E76">
            <w:pPr>
              <w:rPr>
                <w:sz w:val="16"/>
              </w:rPr>
            </w:pPr>
            <w:r>
              <w:rPr>
                <w:sz w:val="16"/>
              </w:rPr>
              <w:t>Vysvětlete, jak vznikají monsuny.</w:t>
            </w:r>
          </w:p>
        </w:tc>
      </w:tr>
      <w:tr w:rsidR="003B4786" w14:paraId="0A5EAD88" w14:textId="77777777" w:rsidTr="00502380">
        <w:tc>
          <w:tcPr>
            <w:tcW w:w="1134" w:type="dxa"/>
          </w:tcPr>
          <w:p w14:paraId="3A7393F5" w14:textId="77777777" w:rsidR="003B4786" w:rsidRDefault="003B4786" w:rsidP="00B37E76">
            <w:r>
              <w:lastRenderedPageBreak/>
              <w:t>Životní prostředí</w:t>
            </w:r>
          </w:p>
          <w:p w14:paraId="1EDA420C" w14:textId="3D62547F" w:rsidR="003B4786" w:rsidRPr="002311D8" w:rsidRDefault="003B4786" w:rsidP="00B37E76">
            <w:pPr>
              <w:rPr>
                <w:sz w:val="16"/>
              </w:rPr>
            </w:pPr>
            <w:r>
              <w:rPr>
                <w:sz w:val="16"/>
              </w:rPr>
              <w:t xml:space="preserve">interakce člověk, prostředí, diverzita, využívání přírodních zdrojů, dopad na </w:t>
            </w:r>
            <w:proofErr w:type="spellStart"/>
            <w:r>
              <w:rPr>
                <w:sz w:val="16"/>
              </w:rPr>
              <w:t>žp</w:t>
            </w:r>
            <w:proofErr w:type="spellEnd"/>
            <w:r>
              <w:rPr>
                <w:sz w:val="16"/>
              </w:rPr>
              <w:t>, udržitelnost</w:t>
            </w:r>
          </w:p>
        </w:tc>
        <w:tc>
          <w:tcPr>
            <w:tcW w:w="1843" w:type="dxa"/>
          </w:tcPr>
          <w:p w14:paraId="01AD637B" w14:textId="77777777" w:rsidR="00461D64" w:rsidRPr="003218A8" w:rsidRDefault="00461D64" w:rsidP="00461D64">
            <w:pPr>
              <w:rPr>
                <w:color w:val="FF0000"/>
                <w:sz w:val="16"/>
              </w:rPr>
            </w:pPr>
            <w:r w:rsidRPr="003218A8">
              <w:rPr>
                <w:color w:val="FF0000"/>
                <w:sz w:val="16"/>
              </w:rPr>
              <w:t>Můžeme v Indii sledovat konkrétní projevy klimatické změny?</w:t>
            </w:r>
          </w:p>
          <w:p w14:paraId="36248586" w14:textId="4B1F37E8" w:rsidR="003B4786" w:rsidRPr="00716665" w:rsidRDefault="003B4786" w:rsidP="00B37E76">
            <w:pPr>
              <w:rPr>
                <w:sz w:val="16"/>
              </w:rPr>
            </w:pPr>
          </w:p>
        </w:tc>
        <w:tc>
          <w:tcPr>
            <w:tcW w:w="1559" w:type="dxa"/>
          </w:tcPr>
          <w:p w14:paraId="3DF49AAA" w14:textId="77777777" w:rsidR="00461D64" w:rsidRDefault="00461D64" w:rsidP="00461D64">
            <w:pPr>
              <w:rPr>
                <w:color w:val="FF0000"/>
                <w:sz w:val="16"/>
              </w:rPr>
            </w:pPr>
            <w:r w:rsidRPr="003218A8">
              <w:rPr>
                <w:color w:val="FF0000"/>
                <w:sz w:val="16"/>
              </w:rPr>
              <w:t>Patří Indie mezi velké znečišťovatele přírody a ovzduší? Roste zde, nebo klesá úroveň znečištění?</w:t>
            </w:r>
          </w:p>
          <w:p w14:paraId="2EF547A4" w14:textId="77777777" w:rsidR="00461D64" w:rsidRDefault="00461D64" w:rsidP="00461D64">
            <w:pPr>
              <w:rPr>
                <w:sz w:val="16"/>
              </w:rPr>
            </w:pPr>
            <w:r>
              <w:rPr>
                <w:sz w:val="16"/>
              </w:rPr>
              <w:t>Které oblasti jižní Asie jsou nejvíce ovlivněny monsunovými dešti?</w:t>
            </w:r>
          </w:p>
          <w:p w14:paraId="1FC04A76" w14:textId="77777777" w:rsidR="00461D64" w:rsidRDefault="00461D64" w:rsidP="00461D64">
            <w:pPr>
              <w:rPr>
                <w:color w:val="FF0000"/>
                <w:sz w:val="16"/>
              </w:rPr>
            </w:pPr>
          </w:p>
          <w:p w14:paraId="3223443E" w14:textId="7B65C641" w:rsidR="00461D64" w:rsidRPr="00716665" w:rsidRDefault="00461D64" w:rsidP="00B37E76">
            <w:pPr>
              <w:rPr>
                <w:sz w:val="16"/>
              </w:rPr>
            </w:pPr>
          </w:p>
        </w:tc>
        <w:tc>
          <w:tcPr>
            <w:tcW w:w="1701" w:type="dxa"/>
          </w:tcPr>
          <w:p w14:paraId="486A2C60" w14:textId="33C76963" w:rsidR="003B4786" w:rsidRDefault="0090100E" w:rsidP="00B37E76">
            <w:pPr>
              <w:rPr>
                <w:sz w:val="16"/>
              </w:rPr>
            </w:pPr>
            <w:r>
              <w:rPr>
                <w:sz w:val="16"/>
              </w:rPr>
              <w:t xml:space="preserve">Ke kterým dalším přírodním katastrofám dochází v jižní Asii? </w:t>
            </w:r>
          </w:p>
          <w:p w14:paraId="3B796D6E" w14:textId="77777777" w:rsidR="00A9249D" w:rsidRDefault="00A9249D" w:rsidP="00B37E76">
            <w:pPr>
              <w:rPr>
                <w:sz w:val="16"/>
              </w:rPr>
            </w:pPr>
            <w:r>
              <w:rPr>
                <w:sz w:val="16"/>
              </w:rPr>
              <w:t>Zhodnoťte vliv monsunů na hospodářství a život v jižní Asii.</w:t>
            </w:r>
          </w:p>
          <w:p w14:paraId="2E747068" w14:textId="77777777" w:rsidR="00461D64" w:rsidRDefault="00461D64" w:rsidP="00461D64">
            <w:pPr>
              <w:rPr>
                <w:sz w:val="16"/>
              </w:rPr>
            </w:pPr>
            <w:r>
              <w:rPr>
                <w:sz w:val="16"/>
              </w:rPr>
              <w:t>Které další plodiny se zde pěstují?</w:t>
            </w:r>
          </w:p>
          <w:p w14:paraId="0DFDBAD8" w14:textId="5472CEC6" w:rsidR="00461D64" w:rsidRPr="00716665" w:rsidRDefault="00461D64" w:rsidP="00B37E76">
            <w:pPr>
              <w:rPr>
                <w:sz w:val="16"/>
              </w:rPr>
            </w:pPr>
          </w:p>
        </w:tc>
        <w:tc>
          <w:tcPr>
            <w:tcW w:w="1417" w:type="dxa"/>
          </w:tcPr>
          <w:p w14:paraId="5408AE60" w14:textId="77777777" w:rsidR="003B4786" w:rsidRDefault="00F93597" w:rsidP="00B37E76">
            <w:pPr>
              <w:rPr>
                <w:sz w:val="16"/>
              </w:rPr>
            </w:pPr>
            <w:r>
              <w:rPr>
                <w:sz w:val="16"/>
              </w:rPr>
              <w:t xml:space="preserve">Životní prostředí v Indii je na mnoha místech velmi znečištěné, dokonce i posvátné řeky. Pokuste se vysvětlit, proč tomu tak je. </w:t>
            </w:r>
          </w:p>
          <w:p w14:paraId="2CC579C6" w14:textId="77777777" w:rsidR="00755946" w:rsidRDefault="00755946" w:rsidP="00B37E76">
            <w:pPr>
              <w:rPr>
                <w:color w:val="70AD47" w:themeColor="accent6"/>
                <w:sz w:val="16"/>
              </w:rPr>
            </w:pPr>
            <w:r w:rsidRPr="00755946">
              <w:rPr>
                <w:color w:val="70AD47" w:themeColor="accent6"/>
                <w:sz w:val="16"/>
              </w:rPr>
              <w:t>K čemu se v jižní Asii využívá kopra?</w:t>
            </w:r>
          </w:p>
          <w:p w14:paraId="1EC42B93" w14:textId="77777777" w:rsidR="00461D64" w:rsidRDefault="00461D64" w:rsidP="00461D64">
            <w:pPr>
              <w:rPr>
                <w:color w:val="FF0000"/>
                <w:sz w:val="16"/>
              </w:rPr>
            </w:pPr>
            <w:r w:rsidRPr="003218A8">
              <w:rPr>
                <w:color w:val="FF0000"/>
                <w:sz w:val="16"/>
              </w:rPr>
              <w:t>Jakým způsobem ovlivňuje skleníkový efekt krajinu?</w:t>
            </w:r>
          </w:p>
          <w:p w14:paraId="59F5AC69" w14:textId="540413D3" w:rsidR="00461D64" w:rsidRPr="00F93597" w:rsidRDefault="00461D64" w:rsidP="00B37E76">
            <w:pPr>
              <w:rPr>
                <w:sz w:val="16"/>
              </w:rPr>
            </w:pPr>
          </w:p>
        </w:tc>
        <w:tc>
          <w:tcPr>
            <w:tcW w:w="1560" w:type="dxa"/>
          </w:tcPr>
          <w:p w14:paraId="5A41A0AC" w14:textId="77777777" w:rsidR="003B4786" w:rsidRDefault="0090100E" w:rsidP="00B37E76">
            <w:pPr>
              <w:rPr>
                <w:color w:val="70AD47" w:themeColor="accent6"/>
                <w:sz w:val="16"/>
                <w:szCs w:val="16"/>
              </w:rPr>
            </w:pPr>
            <w:r w:rsidRPr="0090100E">
              <w:rPr>
                <w:color w:val="70AD47" w:themeColor="accent6"/>
                <w:sz w:val="16"/>
                <w:szCs w:val="16"/>
              </w:rPr>
              <w:t>Proč jsou Himaláje atraktivní pro horolezce? Jaké možnosti zde mají?</w:t>
            </w:r>
          </w:p>
          <w:p w14:paraId="0422D2B6" w14:textId="77777777" w:rsidR="00755946" w:rsidRDefault="00755946" w:rsidP="00B37E76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Která plodina tvoří v jižní Asii hlavní složku potravy?</w:t>
            </w:r>
          </w:p>
          <w:p w14:paraId="1B8B5E8C" w14:textId="77777777" w:rsidR="00461D64" w:rsidRDefault="00461D64" w:rsidP="00B37E76">
            <w:pPr>
              <w:rPr>
                <w:sz w:val="16"/>
              </w:rPr>
            </w:pPr>
            <w:r>
              <w:rPr>
                <w:sz w:val="16"/>
              </w:rPr>
              <w:t>Četli jste o nich něco v novinách nebo jste na toto téma slyšeli něco v televizi?</w:t>
            </w:r>
          </w:p>
          <w:p w14:paraId="4CB6EE56" w14:textId="77777777" w:rsidR="00461D64" w:rsidRDefault="00461D64" w:rsidP="00461D64">
            <w:pPr>
              <w:rPr>
                <w:sz w:val="16"/>
              </w:rPr>
            </w:pPr>
            <w:r>
              <w:rPr>
                <w:sz w:val="16"/>
              </w:rPr>
              <w:t>Co je typické pro hinduistické náboženství?</w:t>
            </w:r>
          </w:p>
          <w:p w14:paraId="64021A3D" w14:textId="77777777" w:rsidR="00461D64" w:rsidRDefault="00461D64" w:rsidP="00461D64">
            <w:pPr>
              <w:rPr>
                <w:sz w:val="16"/>
              </w:rPr>
            </w:pPr>
            <w:r w:rsidRPr="00755946">
              <w:rPr>
                <w:sz w:val="16"/>
              </w:rPr>
              <w:t>Proč se v Indii nejlépe dorozumíte Anglicky?</w:t>
            </w:r>
          </w:p>
          <w:p w14:paraId="719E6127" w14:textId="77777777" w:rsidR="00461D64" w:rsidRDefault="00461D64" w:rsidP="00461D64">
            <w:pPr>
              <w:rPr>
                <w:sz w:val="16"/>
              </w:rPr>
            </w:pPr>
          </w:p>
          <w:p w14:paraId="40E41DF9" w14:textId="46FA3821" w:rsidR="00461D64" w:rsidRPr="00755946" w:rsidRDefault="00461D64" w:rsidP="00B37E76">
            <w:pPr>
              <w:rPr>
                <w:sz w:val="16"/>
                <w:szCs w:val="16"/>
              </w:rPr>
            </w:pPr>
          </w:p>
        </w:tc>
      </w:tr>
    </w:tbl>
    <w:p w14:paraId="2D9A1C33" w14:textId="77777777" w:rsidR="003B4786" w:rsidRPr="0067777B" w:rsidRDefault="003B4786" w:rsidP="00B168B8">
      <w:pPr>
        <w:rPr>
          <w:b/>
          <w:sz w:val="24"/>
          <w:szCs w:val="24"/>
        </w:rPr>
      </w:pPr>
    </w:p>
    <w:tbl>
      <w:tblPr>
        <w:tblStyle w:val="Mkatabulky"/>
        <w:tblW w:w="0" w:type="auto"/>
        <w:tblInd w:w="720" w:type="dxa"/>
        <w:tblLook w:val="04A0" w:firstRow="1" w:lastRow="0" w:firstColumn="1" w:lastColumn="0" w:noHBand="0" w:noVBand="1"/>
      </w:tblPr>
      <w:tblGrid>
        <w:gridCol w:w="6738"/>
        <w:gridCol w:w="6764"/>
      </w:tblGrid>
      <w:tr w:rsidR="003218A8" w14:paraId="63982EC6" w14:textId="77777777" w:rsidTr="003218A8">
        <w:tc>
          <w:tcPr>
            <w:tcW w:w="7073" w:type="dxa"/>
          </w:tcPr>
          <w:p w14:paraId="1FCB15C8" w14:textId="31E290D8" w:rsidR="003218A8" w:rsidRDefault="003218A8" w:rsidP="00F13494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Původní otázka</w:t>
            </w:r>
          </w:p>
        </w:tc>
        <w:tc>
          <w:tcPr>
            <w:tcW w:w="7073" w:type="dxa"/>
          </w:tcPr>
          <w:p w14:paraId="4D0F6B67" w14:textId="09D44C0A" w:rsidR="003218A8" w:rsidRDefault="003218A8" w:rsidP="00F13494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Přeformulovaná otázka</w:t>
            </w:r>
          </w:p>
        </w:tc>
      </w:tr>
      <w:tr w:rsidR="003218A8" w14:paraId="0CEED689" w14:textId="77777777" w:rsidTr="003218A8">
        <w:tc>
          <w:tcPr>
            <w:tcW w:w="7073" w:type="dxa"/>
          </w:tcPr>
          <w:p w14:paraId="60475265" w14:textId="325EF14C" w:rsidR="003218A8" w:rsidRPr="0090100E" w:rsidRDefault="0090100E" w:rsidP="00F13494">
            <w:pPr>
              <w:pStyle w:val="Odstavecseseznamem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Najděte na internetu další informace o Himalájích a horolezcích.</w:t>
            </w:r>
          </w:p>
        </w:tc>
        <w:tc>
          <w:tcPr>
            <w:tcW w:w="7073" w:type="dxa"/>
          </w:tcPr>
          <w:p w14:paraId="2B30DF2F" w14:textId="74ED4697" w:rsidR="003218A8" w:rsidRPr="0090100E" w:rsidRDefault="0090100E" w:rsidP="00F13494">
            <w:pPr>
              <w:pStyle w:val="Odstavecseseznamem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Proč jsou Himaláje atraktivní pro horolezce? Jaké možnosti zde </w:t>
            </w:r>
            <w:r>
              <w:rPr>
                <w:sz w:val="24"/>
                <w:szCs w:val="24"/>
              </w:rPr>
              <w:lastRenderedPageBreak/>
              <w:t>mají?</w:t>
            </w:r>
          </w:p>
        </w:tc>
      </w:tr>
      <w:tr w:rsidR="003218A8" w14:paraId="5CBBE421" w14:textId="77777777" w:rsidTr="003218A8">
        <w:tc>
          <w:tcPr>
            <w:tcW w:w="7073" w:type="dxa"/>
          </w:tcPr>
          <w:p w14:paraId="41A8EBAF" w14:textId="00980425" w:rsidR="003218A8" w:rsidRPr="00755946" w:rsidRDefault="00755946" w:rsidP="00F13494">
            <w:pPr>
              <w:pStyle w:val="Odstavecseseznamem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Co je to kopra: a)….</w:t>
            </w:r>
          </w:p>
        </w:tc>
        <w:tc>
          <w:tcPr>
            <w:tcW w:w="7073" w:type="dxa"/>
          </w:tcPr>
          <w:p w14:paraId="08666EF8" w14:textId="21E3853D" w:rsidR="003218A8" w:rsidRPr="00755946" w:rsidRDefault="00755946" w:rsidP="00F13494">
            <w:pPr>
              <w:pStyle w:val="Odstavecseseznamem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 čemu se v jižní Asii využívá kopra?</w:t>
            </w:r>
          </w:p>
        </w:tc>
      </w:tr>
      <w:tr w:rsidR="003218A8" w14:paraId="7559AA43" w14:textId="77777777" w:rsidTr="003218A8">
        <w:tc>
          <w:tcPr>
            <w:tcW w:w="7073" w:type="dxa"/>
          </w:tcPr>
          <w:p w14:paraId="7CAA79D5" w14:textId="0A37F33E" w:rsidR="006373DF" w:rsidRPr="006373DF" w:rsidRDefault="006373DF" w:rsidP="006373DF">
            <w:r w:rsidRPr="006373DF">
              <w:t>Zjistěte, ve kterém státu se nachá</w:t>
            </w:r>
            <w:r>
              <w:t xml:space="preserve">zí Mount Everest, nejvyšší hora </w:t>
            </w:r>
            <w:r w:rsidRPr="006373DF">
              <w:t>světa.</w:t>
            </w:r>
          </w:p>
          <w:p w14:paraId="2F2B9D22" w14:textId="77777777" w:rsidR="003218A8" w:rsidRDefault="003218A8" w:rsidP="00F13494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</w:p>
        </w:tc>
        <w:tc>
          <w:tcPr>
            <w:tcW w:w="7073" w:type="dxa"/>
          </w:tcPr>
          <w:p w14:paraId="3737DE58" w14:textId="090D6D50" w:rsidR="003218A8" w:rsidRPr="006373DF" w:rsidRDefault="006373DF" w:rsidP="00F13494">
            <w:pPr>
              <w:pStyle w:val="Odstavecseseznamem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Ve kterém státu se nachází Mount Everest, nejvyšší hora světa?</w:t>
            </w:r>
          </w:p>
        </w:tc>
      </w:tr>
      <w:tr w:rsidR="003218A8" w14:paraId="59D533A3" w14:textId="77777777" w:rsidTr="003218A8">
        <w:tc>
          <w:tcPr>
            <w:tcW w:w="7073" w:type="dxa"/>
          </w:tcPr>
          <w:p w14:paraId="25433AD2" w14:textId="77777777" w:rsidR="006373DF" w:rsidRDefault="006373DF" w:rsidP="006373DF">
            <w:r>
              <w:t>Pojmenujte jednotlivé státy jižní Asie.</w:t>
            </w:r>
          </w:p>
          <w:p w14:paraId="0BE5B372" w14:textId="77777777" w:rsidR="003218A8" w:rsidRDefault="003218A8" w:rsidP="00F13494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</w:p>
        </w:tc>
        <w:tc>
          <w:tcPr>
            <w:tcW w:w="7073" w:type="dxa"/>
          </w:tcPr>
          <w:p w14:paraId="0621CD7F" w14:textId="3A90C0E6" w:rsidR="003218A8" w:rsidRPr="006373DF" w:rsidRDefault="006373DF" w:rsidP="00F13494">
            <w:pPr>
              <w:pStyle w:val="Odstavecseseznamem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Jaké státy spadají do regionu jižní Asie?</w:t>
            </w:r>
          </w:p>
        </w:tc>
      </w:tr>
      <w:tr w:rsidR="003218A8" w14:paraId="36F8D808" w14:textId="77777777" w:rsidTr="003218A8">
        <w:tc>
          <w:tcPr>
            <w:tcW w:w="7073" w:type="dxa"/>
          </w:tcPr>
          <w:p w14:paraId="667050CE" w14:textId="77777777" w:rsidR="006373DF" w:rsidRDefault="006373DF" w:rsidP="006373DF">
            <w:r>
              <w:t>Vyhledejte přístavy Bombaj, Kalkata.</w:t>
            </w:r>
          </w:p>
          <w:p w14:paraId="632ADE63" w14:textId="77777777" w:rsidR="003218A8" w:rsidRDefault="003218A8" w:rsidP="00F13494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</w:p>
        </w:tc>
        <w:tc>
          <w:tcPr>
            <w:tcW w:w="7073" w:type="dxa"/>
          </w:tcPr>
          <w:p w14:paraId="7EA26490" w14:textId="7A5D9322" w:rsidR="003218A8" w:rsidRPr="006373DF" w:rsidRDefault="006373DF" w:rsidP="00F13494">
            <w:pPr>
              <w:pStyle w:val="Odstavecseseznamem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Kde se nachází přístavy Bombaj a Kalkata?</w:t>
            </w:r>
          </w:p>
        </w:tc>
      </w:tr>
      <w:tr w:rsidR="003218A8" w14:paraId="4C2E6376" w14:textId="77777777" w:rsidTr="003218A8">
        <w:tc>
          <w:tcPr>
            <w:tcW w:w="7073" w:type="dxa"/>
          </w:tcPr>
          <w:p w14:paraId="389CD4E5" w14:textId="77777777" w:rsidR="006373DF" w:rsidRDefault="006373DF" w:rsidP="006373DF">
            <w:r>
              <w:t>Podle mapy ve školním atlase zjistěte největší průmyslová střediska jižní Asie.</w:t>
            </w:r>
          </w:p>
          <w:p w14:paraId="03847E28" w14:textId="77777777" w:rsidR="003218A8" w:rsidRDefault="003218A8" w:rsidP="00F13494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</w:p>
        </w:tc>
        <w:tc>
          <w:tcPr>
            <w:tcW w:w="7073" w:type="dxa"/>
          </w:tcPr>
          <w:p w14:paraId="0CE87071" w14:textId="3497E366" w:rsidR="003218A8" w:rsidRPr="006373DF" w:rsidRDefault="006373DF" w:rsidP="00F13494">
            <w:pPr>
              <w:pStyle w:val="Odstavecseseznamem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Jaká průmyslová střediska v jižní Asii jsou dle atlasu ta největší?</w:t>
            </w:r>
          </w:p>
        </w:tc>
      </w:tr>
      <w:tr w:rsidR="003218A8" w14:paraId="46321E10" w14:textId="77777777" w:rsidTr="003218A8">
        <w:tc>
          <w:tcPr>
            <w:tcW w:w="7073" w:type="dxa"/>
          </w:tcPr>
          <w:p w14:paraId="2AAA797D" w14:textId="77777777" w:rsidR="003218A8" w:rsidRDefault="003218A8" w:rsidP="00F13494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</w:p>
        </w:tc>
        <w:tc>
          <w:tcPr>
            <w:tcW w:w="7073" w:type="dxa"/>
          </w:tcPr>
          <w:p w14:paraId="69037F28" w14:textId="77777777" w:rsidR="003218A8" w:rsidRDefault="003218A8" w:rsidP="00F13494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</w:p>
        </w:tc>
      </w:tr>
    </w:tbl>
    <w:p w14:paraId="345D0FE8" w14:textId="4293A6D4" w:rsidR="00F13494" w:rsidRDefault="003218A8" w:rsidP="00F13494">
      <w:pPr>
        <w:pStyle w:val="Odstavecseseznamem"/>
        <w:rPr>
          <w:b/>
          <w:sz w:val="24"/>
          <w:szCs w:val="24"/>
        </w:rPr>
      </w:pPr>
      <w:r>
        <w:rPr>
          <w:b/>
          <w:sz w:val="24"/>
          <w:szCs w:val="24"/>
        </w:rPr>
        <w:t>Originální otázka</w:t>
      </w:r>
    </w:p>
    <w:p w14:paraId="1DBBA41D" w14:textId="2AAB361D" w:rsidR="003218A8" w:rsidRDefault="003218A8" w:rsidP="00F13494">
      <w:pPr>
        <w:pStyle w:val="Odstavecseseznamem"/>
        <w:rPr>
          <w:b/>
          <w:color w:val="FF0000"/>
          <w:sz w:val="24"/>
          <w:szCs w:val="24"/>
        </w:rPr>
      </w:pPr>
      <w:r>
        <w:rPr>
          <w:b/>
          <w:color w:val="FF0000"/>
          <w:sz w:val="24"/>
          <w:szCs w:val="24"/>
        </w:rPr>
        <w:t>Vlastní otázka</w:t>
      </w:r>
    </w:p>
    <w:p w14:paraId="3D240A48" w14:textId="621B68A0" w:rsidR="003218A8" w:rsidRDefault="003218A8" w:rsidP="00F13494">
      <w:pPr>
        <w:pStyle w:val="Odstavecseseznamem"/>
        <w:rPr>
          <w:b/>
          <w:color w:val="70AD47" w:themeColor="accent6"/>
          <w:sz w:val="24"/>
          <w:szCs w:val="24"/>
        </w:rPr>
      </w:pPr>
      <w:r>
        <w:rPr>
          <w:b/>
          <w:color w:val="70AD47" w:themeColor="accent6"/>
          <w:sz w:val="24"/>
          <w:szCs w:val="24"/>
        </w:rPr>
        <w:t>Přeformulovaná otázka</w:t>
      </w:r>
    </w:p>
    <w:p w14:paraId="1AB07D35" w14:textId="77777777" w:rsidR="00A66DBD" w:rsidRDefault="00A66DBD" w:rsidP="00F13494">
      <w:pPr>
        <w:pStyle w:val="Odstavecseseznamem"/>
        <w:rPr>
          <w:b/>
          <w:color w:val="70AD47" w:themeColor="accent6"/>
          <w:sz w:val="24"/>
          <w:szCs w:val="24"/>
        </w:rPr>
      </w:pPr>
    </w:p>
    <w:p w14:paraId="55E47ADB" w14:textId="2CB3867E" w:rsidR="00CA3CD7" w:rsidRDefault="00CA3CD7" w:rsidP="00F06028">
      <w:pPr>
        <w:pStyle w:val="Odstavecseseznamem"/>
        <w:rPr>
          <w:b/>
          <w:sz w:val="24"/>
          <w:szCs w:val="24"/>
        </w:rPr>
      </w:pPr>
      <w:r>
        <w:rPr>
          <w:b/>
          <w:sz w:val="24"/>
          <w:szCs w:val="24"/>
        </w:rPr>
        <w:t>Hodnocení</w:t>
      </w:r>
    </w:p>
    <w:p w14:paraId="6D81EED0" w14:textId="77777777" w:rsidR="00CA3CD7" w:rsidRDefault="00CA3CD7" w:rsidP="00F06028">
      <w:pPr>
        <w:pStyle w:val="Odstavecseseznamem"/>
        <w:rPr>
          <w:b/>
          <w:sz w:val="24"/>
          <w:szCs w:val="24"/>
        </w:rPr>
      </w:pPr>
    </w:p>
    <w:tbl>
      <w:tblPr>
        <w:tblStyle w:val="Mkatabulky"/>
        <w:tblW w:w="0" w:type="auto"/>
        <w:tblInd w:w="720" w:type="dxa"/>
        <w:tblLook w:val="04A0" w:firstRow="1" w:lastRow="0" w:firstColumn="1" w:lastColumn="0" w:noHBand="0" w:noVBand="1"/>
      </w:tblPr>
      <w:tblGrid>
        <w:gridCol w:w="2158"/>
        <w:gridCol w:w="2243"/>
        <w:gridCol w:w="2201"/>
        <w:gridCol w:w="2226"/>
        <w:gridCol w:w="2316"/>
        <w:gridCol w:w="2358"/>
      </w:tblGrid>
      <w:tr w:rsidR="00297835" w14:paraId="29590906" w14:textId="77777777" w:rsidTr="00CA3CD7">
        <w:tc>
          <w:tcPr>
            <w:tcW w:w="2357" w:type="dxa"/>
          </w:tcPr>
          <w:p w14:paraId="0649D5D1" w14:textId="2CE334DB" w:rsidR="00CA3CD7" w:rsidRDefault="00CA3CD7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Očekávaný výstup</w:t>
            </w:r>
          </w:p>
        </w:tc>
        <w:tc>
          <w:tcPr>
            <w:tcW w:w="2357" w:type="dxa"/>
          </w:tcPr>
          <w:p w14:paraId="599C69C6" w14:textId="0819C209" w:rsidR="00CA3CD7" w:rsidRDefault="00CA3CD7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Témata</w:t>
            </w:r>
          </w:p>
        </w:tc>
        <w:tc>
          <w:tcPr>
            <w:tcW w:w="2358" w:type="dxa"/>
          </w:tcPr>
          <w:p w14:paraId="6092A945" w14:textId="22A788C3" w:rsidR="00CA3CD7" w:rsidRDefault="00CA3CD7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Náročnost</w:t>
            </w:r>
          </w:p>
        </w:tc>
        <w:tc>
          <w:tcPr>
            <w:tcW w:w="2358" w:type="dxa"/>
          </w:tcPr>
          <w:p w14:paraId="75749BD2" w14:textId="127F10F6" w:rsidR="00CA3CD7" w:rsidRDefault="00CA3CD7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Co si mají odnést?</w:t>
            </w:r>
          </w:p>
        </w:tc>
        <w:tc>
          <w:tcPr>
            <w:tcW w:w="2358" w:type="dxa"/>
          </w:tcPr>
          <w:p w14:paraId="158ACCBD" w14:textId="6E8FEB20" w:rsidR="00CA3CD7" w:rsidRDefault="00CA3CD7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Jak se to projeví v chování a myšlení žáků?</w:t>
            </w:r>
          </w:p>
        </w:tc>
        <w:tc>
          <w:tcPr>
            <w:tcW w:w="2358" w:type="dxa"/>
          </w:tcPr>
          <w:p w14:paraId="08DD3579" w14:textId="09F8A18C" w:rsidR="00CA3CD7" w:rsidRDefault="00CA3CD7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Konkrétní projevy žáků (měřitelné)</w:t>
            </w:r>
          </w:p>
        </w:tc>
      </w:tr>
      <w:tr w:rsidR="00297835" w14:paraId="3EB55C47" w14:textId="77777777" w:rsidTr="00CA3CD7">
        <w:tc>
          <w:tcPr>
            <w:tcW w:w="2357" w:type="dxa"/>
          </w:tcPr>
          <w:p w14:paraId="57BBE925" w14:textId="76E834B1" w:rsidR="00CA3CD7" w:rsidRDefault="0093039B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 w:rsidRPr="00DC02A5">
              <w:rPr>
                <w:b/>
                <w:iCs/>
              </w:rPr>
              <w:t xml:space="preserve">lokalizuje na mapách světadíly, oceány a makroregiony světa podle zvolených </w:t>
            </w:r>
            <w:r w:rsidRPr="00DC02A5">
              <w:rPr>
                <w:b/>
                <w:iCs/>
              </w:rPr>
              <w:lastRenderedPageBreak/>
              <w:t>kritérií, srovnává jejich postavení, rozvojová jádra a periferní zóny</w:t>
            </w:r>
          </w:p>
        </w:tc>
        <w:tc>
          <w:tcPr>
            <w:tcW w:w="2357" w:type="dxa"/>
          </w:tcPr>
          <w:p w14:paraId="5EEC1299" w14:textId="479F063B" w:rsidR="00CA3CD7" w:rsidRDefault="00183428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 xml:space="preserve">Makroregion jižní Asie, Indie, </w:t>
            </w:r>
            <w:proofErr w:type="spellStart"/>
            <w:r>
              <w:rPr>
                <w:b/>
                <w:sz w:val="24"/>
                <w:szCs w:val="24"/>
              </w:rPr>
              <w:t>Pakistán</w:t>
            </w:r>
            <w:proofErr w:type="spellEnd"/>
            <w:r>
              <w:rPr>
                <w:b/>
                <w:sz w:val="24"/>
                <w:szCs w:val="24"/>
              </w:rPr>
              <w:t xml:space="preserve">, Srí Lanka, Indický oceán, </w:t>
            </w:r>
            <w:r>
              <w:rPr>
                <w:b/>
                <w:sz w:val="24"/>
                <w:szCs w:val="24"/>
              </w:rPr>
              <w:lastRenderedPageBreak/>
              <w:t>hustě zabydlené oblasti, města, venkov</w:t>
            </w:r>
          </w:p>
        </w:tc>
        <w:tc>
          <w:tcPr>
            <w:tcW w:w="2358" w:type="dxa"/>
          </w:tcPr>
          <w:p w14:paraId="106E91E8" w14:textId="3E2595B1" w:rsidR="009A53BF" w:rsidRDefault="00AA2CA2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Lokalizace s</w:t>
            </w:r>
            <w:r w:rsidR="00183428">
              <w:rPr>
                <w:b/>
                <w:sz w:val="24"/>
                <w:szCs w:val="24"/>
              </w:rPr>
              <w:t>nadná</w:t>
            </w:r>
            <w:r w:rsidR="009A53BF">
              <w:rPr>
                <w:b/>
                <w:sz w:val="24"/>
                <w:szCs w:val="24"/>
              </w:rPr>
              <w:t>, jde pouze o práci s mapou</w:t>
            </w:r>
            <w:r w:rsidR="00183428">
              <w:rPr>
                <w:b/>
                <w:sz w:val="24"/>
                <w:szCs w:val="24"/>
              </w:rPr>
              <w:t xml:space="preserve">, </w:t>
            </w:r>
          </w:p>
          <w:p w14:paraId="21924F7A" w14:textId="3C626471" w:rsidR="00CA3CD7" w:rsidRDefault="00183428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porovnání středně </w:t>
            </w:r>
            <w:r>
              <w:rPr>
                <w:b/>
                <w:sz w:val="24"/>
                <w:szCs w:val="24"/>
              </w:rPr>
              <w:lastRenderedPageBreak/>
              <w:t>náročné</w:t>
            </w:r>
            <w:r w:rsidR="009A53BF">
              <w:rPr>
                <w:b/>
                <w:sz w:val="24"/>
                <w:szCs w:val="24"/>
              </w:rPr>
              <w:t>, protože předpokládá alespoň základní znalost regionu, případně schopnost tyto informace z relevantních zdrojů vyhledat.</w:t>
            </w:r>
          </w:p>
        </w:tc>
        <w:tc>
          <w:tcPr>
            <w:tcW w:w="2358" w:type="dxa"/>
          </w:tcPr>
          <w:p w14:paraId="04FFB146" w14:textId="257160BF" w:rsidR="00CA3CD7" w:rsidRDefault="009A53BF" w:rsidP="00B350D5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Znalost o poloze, rozdílech</w:t>
            </w:r>
            <w:r w:rsidR="00183428">
              <w:rPr>
                <w:b/>
                <w:sz w:val="24"/>
                <w:szCs w:val="24"/>
              </w:rPr>
              <w:t xml:space="preserve"> mezi městem a venkovem </w:t>
            </w:r>
          </w:p>
        </w:tc>
        <w:tc>
          <w:tcPr>
            <w:tcW w:w="2358" w:type="dxa"/>
          </w:tcPr>
          <w:p w14:paraId="4BAF2433" w14:textId="77777777" w:rsidR="00CA3CD7" w:rsidRDefault="00183428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Žák lokalizuje makroregion, jednotlivé státy a oceán</w:t>
            </w:r>
          </w:p>
          <w:p w14:paraId="60407583" w14:textId="42E4B6DB" w:rsidR="00183428" w:rsidRDefault="00D2096D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 xml:space="preserve">Žák zhodnotí hlavní </w:t>
            </w:r>
            <w:r w:rsidR="00183428">
              <w:rPr>
                <w:b/>
                <w:sz w:val="24"/>
                <w:szCs w:val="24"/>
              </w:rPr>
              <w:t>rozdíl</w:t>
            </w:r>
            <w:r>
              <w:rPr>
                <w:b/>
                <w:sz w:val="24"/>
                <w:szCs w:val="24"/>
              </w:rPr>
              <w:t>y</w:t>
            </w:r>
            <w:r w:rsidR="00183428">
              <w:rPr>
                <w:b/>
                <w:sz w:val="24"/>
                <w:szCs w:val="24"/>
              </w:rPr>
              <w:t xml:space="preserve"> mezi bohatou a chudou vrstvou obyvatelstva v Indii</w:t>
            </w:r>
          </w:p>
        </w:tc>
        <w:tc>
          <w:tcPr>
            <w:tcW w:w="2358" w:type="dxa"/>
          </w:tcPr>
          <w:p w14:paraId="23E90D71" w14:textId="4C9B341C" w:rsidR="00CA3CD7" w:rsidRDefault="00847857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Určí</w:t>
            </w:r>
            <w:r w:rsidR="00F55044" w:rsidRPr="009D5E38">
              <w:rPr>
                <w:b/>
                <w:sz w:val="24"/>
                <w:szCs w:val="24"/>
              </w:rPr>
              <w:t xml:space="preserve"> </w:t>
            </w:r>
            <w:r w:rsidR="00B350D5" w:rsidRPr="009D5E38">
              <w:rPr>
                <w:b/>
                <w:sz w:val="24"/>
                <w:szCs w:val="24"/>
              </w:rPr>
              <w:t>makroregion na mapě světa, v mapě As</w:t>
            </w:r>
            <w:r w:rsidR="0056456A" w:rsidRPr="009D5E38">
              <w:rPr>
                <w:b/>
                <w:sz w:val="24"/>
                <w:szCs w:val="24"/>
              </w:rPr>
              <w:t xml:space="preserve">ie lokalizuje konkrétní státy. </w:t>
            </w:r>
            <w:r w:rsidR="0056456A" w:rsidRPr="00AE220A">
              <w:rPr>
                <w:b/>
                <w:sz w:val="24"/>
                <w:szCs w:val="24"/>
              </w:rPr>
              <w:lastRenderedPageBreak/>
              <w:t>Srovnává</w:t>
            </w:r>
            <w:r w:rsidR="00F55044">
              <w:rPr>
                <w:b/>
                <w:sz w:val="24"/>
                <w:szCs w:val="24"/>
              </w:rPr>
              <w:t xml:space="preserve"> </w:t>
            </w:r>
            <w:r w:rsidR="00B350D5">
              <w:rPr>
                <w:b/>
                <w:sz w:val="24"/>
                <w:szCs w:val="24"/>
              </w:rPr>
              <w:t>rozdíl</w:t>
            </w:r>
            <w:r w:rsidR="00631F59">
              <w:rPr>
                <w:b/>
                <w:sz w:val="24"/>
                <w:szCs w:val="24"/>
              </w:rPr>
              <w:t xml:space="preserve">y a shody mezi rozvinutými </w:t>
            </w:r>
            <w:r w:rsidR="00B350D5">
              <w:rPr>
                <w:b/>
                <w:sz w:val="24"/>
                <w:szCs w:val="24"/>
              </w:rPr>
              <w:t>oblastmi a periferii na základě kvality života/bydlení a dostupnosti služeb za pomocí obrázků nebo panoramatických snímků (street view)</w:t>
            </w:r>
            <w:r w:rsidR="00D2096D">
              <w:rPr>
                <w:b/>
                <w:sz w:val="24"/>
                <w:szCs w:val="24"/>
              </w:rPr>
              <w:t xml:space="preserve"> zadaných učitelem.</w:t>
            </w:r>
          </w:p>
        </w:tc>
      </w:tr>
      <w:tr w:rsidR="00297835" w14:paraId="472C19C9" w14:textId="77777777" w:rsidTr="00CA3CD7">
        <w:tc>
          <w:tcPr>
            <w:tcW w:w="2357" w:type="dxa"/>
          </w:tcPr>
          <w:p w14:paraId="4EA1DA6C" w14:textId="190C9ECF" w:rsidR="00CA3CD7" w:rsidRDefault="0093039B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 w:rsidRPr="009C05CD">
              <w:rPr>
                <w:rFonts w:cstheme="minorHAnsi"/>
                <w:b/>
                <w:shd w:val="clear" w:color="auto" w:fill="FFFFFF"/>
              </w:rPr>
              <w:lastRenderedPageBreak/>
              <w:t>porovnává a přiměřeně hodnotí polohu, rozlohu, přírodní, kulturní, společenské, politické a</w:t>
            </w:r>
            <w:r>
              <w:rPr>
                <w:rFonts w:cstheme="minorHAnsi"/>
                <w:b/>
                <w:shd w:val="clear" w:color="auto" w:fill="FFFFFF"/>
              </w:rPr>
              <w:t xml:space="preserve"> </w:t>
            </w:r>
            <w:r w:rsidRPr="009C05CD">
              <w:rPr>
                <w:rFonts w:cstheme="minorHAnsi"/>
                <w:b/>
                <w:shd w:val="clear" w:color="auto" w:fill="FFFFFF"/>
              </w:rPr>
              <w:t>hospodářské poměry, zvláštnosti a podobnosti, potenciál a bariéry jednotlivých světadílů, oceánů, vybraných makroregionů světa a vybraných (modelových) států</w:t>
            </w:r>
          </w:p>
        </w:tc>
        <w:tc>
          <w:tcPr>
            <w:tcW w:w="2357" w:type="dxa"/>
          </w:tcPr>
          <w:p w14:paraId="324537C7" w14:textId="06D3E6DB" w:rsidR="00CA3CD7" w:rsidRDefault="009A53BF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Rozhoha</w:t>
            </w:r>
            <w:proofErr w:type="spellEnd"/>
            <w:r>
              <w:rPr>
                <w:b/>
                <w:sz w:val="24"/>
                <w:szCs w:val="24"/>
              </w:rPr>
              <w:t xml:space="preserve"> Indie, rozložení obyvatelstva v Indii. Kastovní </w:t>
            </w:r>
            <w:proofErr w:type="gramStart"/>
            <w:r>
              <w:rPr>
                <w:b/>
                <w:sz w:val="24"/>
                <w:szCs w:val="24"/>
              </w:rPr>
              <w:t>sytém</w:t>
            </w:r>
            <w:proofErr w:type="gramEnd"/>
            <w:r>
              <w:rPr>
                <w:b/>
                <w:sz w:val="24"/>
                <w:szCs w:val="24"/>
              </w:rPr>
              <w:t>. Hinduismus. Indie jako nejlidnatější stát světa.</w:t>
            </w:r>
          </w:p>
        </w:tc>
        <w:tc>
          <w:tcPr>
            <w:tcW w:w="2358" w:type="dxa"/>
          </w:tcPr>
          <w:p w14:paraId="24799F44" w14:textId="2F0FC8C1" w:rsidR="00CA3CD7" w:rsidRDefault="009A53BF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Náročné – velmi obsáhlý očekávaný výstup, zde předpokládá už širší znalost o regionu/Indii a k tomu i dalších makroregionů, aby žák mohl porovnávat.</w:t>
            </w:r>
          </w:p>
        </w:tc>
        <w:tc>
          <w:tcPr>
            <w:tcW w:w="2358" w:type="dxa"/>
          </w:tcPr>
          <w:p w14:paraId="68DFC29A" w14:textId="3D9092EF" w:rsidR="00CA3CD7" w:rsidRDefault="00297835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Schopnost porovnat jednotlivé státy světa podle vybraných kritérii. Schopnost vysvětlit specifika Indie jako státu, kde stále přežívá kastovní systém, schopnost vysvětlit vliv Hinduismu na kulturu a život v Indii celkově. </w:t>
            </w:r>
          </w:p>
        </w:tc>
        <w:tc>
          <w:tcPr>
            <w:tcW w:w="2358" w:type="dxa"/>
          </w:tcPr>
          <w:p w14:paraId="231811CC" w14:textId="1E1358E3" w:rsidR="00CA3CD7" w:rsidRDefault="00631F59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Žák posoudí rozdíly a shody mezi Indii a</w:t>
            </w:r>
            <w:r w:rsidR="00297835">
              <w:rPr>
                <w:b/>
                <w:sz w:val="24"/>
                <w:szCs w:val="24"/>
              </w:rPr>
              <w:t xml:space="preserve"> dalšími velkými státy v Asii (např. s Čínou) z hlediska kultury, přírodních podmínek a ekonomiky. </w:t>
            </w:r>
          </w:p>
          <w:p w14:paraId="6B39720C" w14:textId="0F45B73D" w:rsidR="00297835" w:rsidRDefault="00297835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Žák zhodnotí život v Indii, porovná ho s Životem v ČR. Žák vysvětlí, jaký vliv má hinduismus na život v Indii</w:t>
            </w:r>
          </w:p>
        </w:tc>
        <w:tc>
          <w:tcPr>
            <w:tcW w:w="2358" w:type="dxa"/>
          </w:tcPr>
          <w:p w14:paraId="58F2A11B" w14:textId="13E621BA" w:rsidR="00CA3CD7" w:rsidRDefault="00297835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Žák na konkrétních příkladech (např. trad</w:t>
            </w:r>
            <w:r w:rsidR="006159C6">
              <w:rPr>
                <w:b/>
                <w:sz w:val="24"/>
                <w:szCs w:val="24"/>
              </w:rPr>
              <w:t>icích, denních rituálech) hodnotí</w:t>
            </w:r>
            <w:r>
              <w:rPr>
                <w:b/>
                <w:sz w:val="24"/>
                <w:szCs w:val="24"/>
              </w:rPr>
              <w:t xml:space="preserve"> vliv Hinduismu na život obyvatel. Žák vysvětlí hlavní nebo výrazné rozdíly v životě v Indii a ČR z hlediska kultury. v makroregionu. Žák za pomocí atlasu, učebnice nebo dalších zdrojů inform</w:t>
            </w:r>
            <w:r w:rsidR="00631F59">
              <w:rPr>
                <w:b/>
                <w:sz w:val="24"/>
                <w:szCs w:val="24"/>
              </w:rPr>
              <w:t xml:space="preserve">ací a vlastních znalostí posoudí </w:t>
            </w:r>
            <w:r w:rsidR="00631F59">
              <w:rPr>
                <w:b/>
                <w:sz w:val="24"/>
                <w:szCs w:val="24"/>
              </w:rPr>
              <w:lastRenderedPageBreak/>
              <w:t>rozdíly a shody mezi Indii a</w:t>
            </w:r>
            <w:r>
              <w:rPr>
                <w:b/>
                <w:sz w:val="24"/>
                <w:szCs w:val="24"/>
              </w:rPr>
              <w:t> dalšími velkými/významnými státy v Asii (Čína, Rusko, Japonsko,…)</w:t>
            </w:r>
          </w:p>
          <w:p w14:paraId="15D929FA" w14:textId="23CF0B56" w:rsidR="00297835" w:rsidRDefault="00297835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</w:p>
        </w:tc>
      </w:tr>
      <w:tr w:rsidR="00297835" w14:paraId="1FA8F254" w14:textId="77777777" w:rsidTr="00CA3CD7">
        <w:tc>
          <w:tcPr>
            <w:tcW w:w="2357" w:type="dxa"/>
          </w:tcPr>
          <w:p w14:paraId="01E6162E" w14:textId="6F1B71DB" w:rsidR="00CA3CD7" w:rsidRDefault="0093039B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 w:rsidRPr="009C05CD">
              <w:rPr>
                <w:rFonts w:cstheme="minorHAnsi"/>
                <w:b/>
                <w:shd w:val="clear" w:color="auto" w:fill="FFFFFF"/>
              </w:rPr>
              <w:lastRenderedPageBreak/>
              <w:t>zvažuje, jaké změny ve vybraných regionech světa nastaly, nastávají, mohou nastat a co je příčinou zásadních změn v nich</w:t>
            </w:r>
          </w:p>
        </w:tc>
        <w:tc>
          <w:tcPr>
            <w:tcW w:w="2357" w:type="dxa"/>
          </w:tcPr>
          <w:p w14:paraId="6068F71C" w14:textId="77777777" w:rsidR="00CA3CD7" w:rsidRDefault="00297835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Posupné rušení kastovního systému, demografická revoluce</w:t>
            </w:r>
          </w:p>
          <w:p w14:paraId="72ED943C" w14:textId="00D54CB6" w:rsidR="002C4EAC" w:rsidRDefault="002C4EAC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Klimatická změna</w:t>
            </w:r>
          </w:p>
        </w:tc>
        <w:tc>
          <w:tcPr>
            <w:tcW w:w="2358" w:type="dxa"/>
          </w:tcPr>
          <w:p w14:paraId="1F5CC47A" w14:textId="13A5046F" w:rsidR="00CA3CD7" w:rsidRDefault="00297835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Středně náročné – jedná se o složitější témata, jejich příčiny a důsledky nejde úplně jednoduše vysvětlit. S těmito t</w:t>
            </w:r>
            <w:r w:rsidR="00175F2B">
              <w:rPr>
                <w:b/>
                <w:sz w:val="24"/>
                <w:szCs w:val="24"/>
              </w:rPr>
              <w:t>ématy se v životě v ČR úplně</w:t>
            </w:r>
            <w:r>
              <w:rPr>
                <w:b/>
                <w:sz w:val="24"/>
                <w:szCs w:val="24"/>
              </w:rPr>
              <w:t xml:space="preserve"> nesetkáme, žák kastovní systém osobně nezažil, tudíž si může přinášet do výuky řadu nepřesných představ. </w:t>
            </w:r>
          </w:p>
        </w:tc>
        <w:tc>
          <w:tcPr>
            <w:tcW w:w="2358" w:type="dxa"/>
          </w:tcPr>
          <w:p w14:paraId="785AED04" w14:textId="77777777" w:rsidR="00CA3CD7" w:rsidRDefault="00297835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Schopnost popsat demografickou revoluci, její konkrétní stádia a přidat ke každé fázi jeden stát jako příklad.</w:t>
            </w:r>
          </w:p>
          <w:p w14:paraId="11EC917A" w14:textId="77777777" w:rsidR="00297835" w:rsidRDefault="00297835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Znalost o fungování kastovního systému, důvodech jeho rušení, které je však jen formální a Indie si ho v myšlení lidí stále drží. </w:t>
            </w:r>
          </w:p>
          <w:p w14:paraId="44EA3E7B" w14:textId="1D66EB42" w:rsidR="002C4EAC" w:rsidRDefault="002C4EAC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Znalost o konkrétních projevech klimatické změny v makroregionu a vliv Indie na klimatickou změnu. </w:t>
            </w:r>
          </w:p>
        </w:tc>
        <w:tc>
          <w:tcPr>
            <w:tcW w:w="2358" w:type="dxa"/>
          </w:tcPr>
          <w:p w14:paraId="696BDD6E" w14:textId="1D6FE4BB" w:rsidR="00CA3CD7" w:rsidRDefault="00297835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Žák pochopí koncept demografické revoluce a dokáže vysvětlit konkrétní fáze (co konkrétní fáze znamená pro danou zemi). </w:t>
            </w:r>
            <w:r w:rsidR="002C4EAC">
              <w:rPr>
                <w:b/>
                <w:sz w:val="24"/>
                <w:szCs w:val="24"/>
              </w:rPr>
              <w:t xml:space="preserve">Žák dokáže popsat, co to je kastovní systém, proč se formálně zrušil a v jakých oblastech života ovlivňuje místní obyvatelstvo. Žák si odnese znalost o projevech klimatické změny v makroregionu a vlivu Indie na akceleraci klimatické změny. </w:t>
            </w:r>
          </w:p>
        </w:tc>
        <w:tc>
          <w:tcPr>
            <w:tcW w:w="2358" w:type="dxa"/>
          </w:tcPr>
          <w:p w14:paraId="6A1AC29D" w14:textId="0435257F" w:rsidR="00CA3CD7" w:rsidRDefault="00631F59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Žák uvádí konkrétní situace</w:t>
            </w:r>
            <w:r w:rsidR="002C4EAC">
              <w:rPr>
                <w:b/>
                <w:sz w:val="24"/>
                <w:szCs w:val="24"/>
              </w:rPr>
              <w:t>, jakým způsobem ovlivňuje kastovní systém každodenní ž</w:t>
            </w:r>
            <w:r>
              <w:rPr>
                <w:b/>
                <w:sz w:val="24"/>
                <w:szCs w:val="24"/>
              </w:rPr>
              <w:t>ivot obyvatel Indie. Žák hodnotí</w:t>
            </w:r>
            <w:r w:rsidR="002C4EAC">
              <w:rPr>
                <w:b/>
                <w:sz w:val="24"/>
                <w:szCs w:val="24"/>
              </w:rPr>
              <w:t>, co jeho formální rušení znamená pro život v Indii a zda si místní obyvatelstvo některé jeh</w:t>
            </w:r>
            <w:r>
              <w:rPr>
                <w:b/>
                <w:sz w:val="24"/>
                <w:szCs w:val="24"/>
              </w:rPr>
              <w:t>o rysy samo zachová. Žák prokáže</w:t>
            </w:r>
            <w:r w:rsidR="002C4EAC">
              <w:rPr>
                <w:b/>
                <w:sz w:val="24"/>
                <w:szCs w:val="24"/>
              </w:rPr>
              <w:t>, jakým způsobem se projevuje klimatická změna v Indii a na konkrétních příkladech s</w:t>
            </w:r>
            <w:r>
              <w:rPr>
                <w:b/>
                <w:sz w:val="24"/>
                <w:szCs w:val="24"/>
              </w:rPr>
              <w:t>vé myšlenky podpoří. Žák p</w:t>
            </w:r>
            <w:r w:rsidR="003B70D2">
              <w:rPr>
                <w:b/>
                <w:sz w:val="24"/>
                <w:szCs w:val="24"/>
              </w:rPr>
              <w:t>o</w:t>
            </w:r>
            <w:r>
              <w:rPr>
                <w:b/>
                <w:sz w:val="24"/>
                <w:szCs w:val="24"/>
              </w:rPr>
              <w:t>soudí</w:t>
            </w:r>
            <w:r w:rsidR="002C4EAC">
              <w:rPr>
                <w:b/>
                <w:sz w:val="24"/>
                <w:szCs w:val="24"/>
              </w:rPr>
              <w:t xml:space="preserve">, jak velký vliv má Indie </w:t>
            </w:r>
            <w:r w:rsidR="002C4EAC">
              <w:rPr>
                <w:b/>
                <w:sz w:val="24"/>
                <w:szCs w:val="24"/>
              </w:rPr>
              <w:lastRenderedPageBreak/>
              <w:t>na klimatickou změnu a své myšlenky dokáže projevit konkrétními daty.</w:t>
            </w:r>
          </w:p>
        </w:tc>
      </w:tr>
      <w:tr w:rsidR="00297835" w14:paraId="247FAEB7" w14:textId="77777777" w:rsidTr="00CA3CD7">
        <w:tc>
          <w:tcPr>
            <w:tcW w:w="2357" w:type="dxa"/>
          </w:tcPr>
          <w:p w14:paraId="2F654C92" w14:textId="1E5D0362" w:rsidR="00CA3CD7" w:rsidRDefault="0093039B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 w:rsidRPr="009C05CD">
              <w:rPr>
                <w:rFonts w:cstheme="minorHAnsi"/>
                <w:b/>
                <w:shd w:val="clear" w:color="auto" w:fill="FFFFFF"/>
              </w:rPr>
              <w:lastRenderedPageBreak/>
              <w:t>posoudí na přiměřené úrovni prostorovou organizaci světové populace</w:t>
            </w:r>
          </w:p>
        </w:tc>
        <w:tc>
          <w:tcPr>
            <w:tcW w:w="2357" w:type="dxa"/>
          </w:tcPr>
          <w:p w14:paraId="5C373E86" w14:textId="122BE5B9" w:rsidR="00CA3CD7" w:rsidRDefault="002C4EAC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Indie jako nejlidnatější stát světa. Hustě zabydlené oblasti. </w:t>
            </w:r>
          </w:p>
        </w:tc>
        <w:tc>
          <w:tcPr>
            <w:tcW w:w="2358" w:type="dxa"/>
          </w:tcPr>
          <w:p w14:paraId="4E669171" w14:textId="5CCD9945" w:rsidR="00CA3CD7" w:rsidRDefault="002C4EAC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Snadná – informace o rozložení obyvatelstva v Indii, případně na celé zemi lze poměrně snadno vyčíst z atlasů. </w:t>
            </w:r>
          </w:p>
        </w:tc>
        <w:tc>
          <w:tcPr>
            <w:tcW w:w="2358" w:type="dxa"/>
          </w:tcPr>
          <w:p w14:paraId="4FE67211" w14:textId="5BE07482" w:rsidR="00CA3CD7" w:rsidRDefault="00BA285A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Znalost míst s nejvyšší a nejnižší hustotou zalidnění a důvodů tohoto rozložení. Schopnost tyto informace samostatně vyhledat.</w:t>
            </w:r>
          </w:p>
        </w:tc>
        <w:tc>
          <w:tcPr>
            <w:tcW w:w="2358" w:type="dxa"/>
          </w:tcPr>
          <w:p w14:paraId="56B2E418" w14:textId="541FCAAE" w:rsidR="00CA3CD7" w:rsidRDefault="008822C1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Žák </w:t>
            </w:r>
            <w:r w:rsidR="00BA285A">
              <w:rPr>
                <w:b/>
                <w:sz w:val="24"/>
                <w:szCs w:val="24"/>
              </w:rPr>
              <w:t>z</w:t>
            </w:r>
            <w:r>
              <w:rPr>
                <w:b/>
                <w:sz w:val="24"/>
                <w:szCs w:val="24"/>
              </w:rPr>
              <w:t>a pomoci</w:t>
            </w:r>
            <w:r w:rsidR="00BA285A">
              <w:rPr>
                <w:b/>
                <w:sz w:val="24"/>
                <w:szCs w:val="24"/>
              </w:rPr>
              <w:t xml:space="preserve"> dostupných zdrojů sám </w:t>
            </w:r>
            <w:r>
              <w:rPr>
                <w:b/>
                <w:sz w:val="24"/>
                <w:szCs w:val="24"/>
              </w:rPr>
              <w:t>uvádí</w:t>
            </w:r>
            <w:r w:rsidR="00BA285A">
              <w:rPr>
                <w:b/>
                <w:sz w:val="24"/>
                <w:szCs w:val="24"/>
              </w:rPr>
              <w:t xml:space="preserve"> informace o rozložení obyvatelstva na zemi. Žák si odnese znalost o nejhustěji zalidněných oblastech Indie a důvodech tohoto rozložení.</w:t>
            </w:r>
          </w:p>
        </w:tc>
        <w:tc>
          <w:tcPr>
            <w:tcW w:w="2358" w:type="dxa"/>
          </w:tcPr>
          <w:p w14:paraId="4809FEFF" w14:textId="32BF7115" w:rsidR="00CA3CD7" w:rsidRDefault="00631F59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Prokáže</w:t>
            </w:r>
            <w:r w:rsidR="00550DA2">
              <w:rPr>
                <w:b/>
                <w:sz w:val="24"/>
                <w:szCs w:val="24"/>
              </w:rPr>
              <w:t>, proč právě u řek a moře v Indii žije nevíce obyvatel.</w:t>
            </w:r>
          </w:p>
          <w:p w14:paraId="27E55878" w14:textId="747976E8" w:rsidR="002C4EAC" w:rsidRDefault="002C4EAC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Posoudí, proč zrovna v Indii žije nejvíce obyvatel a jaké to má důsledky pro zemi.</w:t>
            </w:r>
          </w:p>
        </w:tc>
      </w:tr>
      <w:tr w:rsidR="00297835" w14:paraId="69D02277" w14:textId="77777777" w:rsidTr="00CA3CD7">
        <w:tc>
          <w:tcPr>
            <w:tcW w:w="2357" w:type="dxa"/>
          </w:tcPr>
          <w:p w14:paraId="6232F9CB" w14:textId="3A8BBE3B" w:rsidR="0093039B" w:rsidRPr="009C05CD" w:rsidRDefault="0093039B" w:rsidP="00F06028">
            <w:pPr>
              <w:pStyle w:val="Odstavecseseznamem"/>
              <w:ind w:left="0"/>
              <w:rPr>
                <w:rFonts w:cstheme="minorHAnsi"/>
                <w:b/>
                <w:shd w:val="clear" w:color="auto" w:fill="FFFFFF"/>
              </w:rPr>
            </w:pPr>
            <w:r w:rsidRPr="00D00D60">
              <w:rPr>
                <w:rFonts w:cstheme="minorHAnsi"/>
                <w:b/>
                <w:shd w:val="clear" w:color="auto" w:fill="FFFFFF"/>
              </w:rPr>
              <w:t>porovnává státy světa a zájmové integrace států světa na základě podobných a odlišných znaků</w:t>
            </w:r>
          </w:p>
        </w:tc>
        <w:tc>
          <w:tcPr>
            <w:tcW w:w="2357" w:type="dxa"/>
          </w:tcPr>
          <w:p w14:paraId="58A5DB8D" w14:textId="21D7BC06" w:rsidR="0093039B" w:rsidRDefault="00BA285A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BRICS, </w:t>
            </w:r>
            <w:proofErr w:type="spellStart"/>
            <w:r>
              <w:rPr>
                <w:b/>
                <w:sz w:val="24"/>
                <w:szCs w:val="24"/>
              </w:rPr>
              <w:t>Commonwealth</w:t>
            </w:r>
            <w:proofErr w:type="spellEnd"/>
            <w:r>
              <w:rPr>
                <w:b/>
                <w:sz w:val="24"/>
                <w:szCs w:val="24"/>
              </w:rPr>
              <w:t xml:space="preserve">, Indie jako bývalá britská kolonie. </w:t>
            </w:r>
          </w:p>
        </w:tc>
        <w:tc>
          <w:tcPr>
            <w:tcW w:w="2358" w:type="dxa"/>
          </w:tcPr>
          <w:p w14:paraId="6DE4A542" w14:textId="260051C0" w:rsidR="0093039B" w:rsidRDefault="00BA285A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Středně náročná – mezinárodní organizace jsou často pro žáky velmi nezajímavé téma, smysl a hlavní působení organizací, které se netýkají ČR, může být pro žáky složité, vyžaduje to znalosti </w:t>
            </w:r>
            <w:r>
              <w:rPr>
                <w:b/>
                <w:sz w:val="24"/>
                <w:szCs w:val="24"/>
              </w:rPr>
              <w:lastRenderedPageBreak/>
              <w:t>z historie, politiky a všeobecný přehled o současném dění ve světě.</w:t>
            </w:r>
          </w:p>
        </w:tc>
        <w:tc>
          <w:tcPr>
            <w:tcW w:w="2358" w:type="dxa"/>
          </w:tcPr>
          <w:p w14:paraId="77A4CA89" w14:textId="3ECEF6DE" w:rsidR="0093039B" w:rsidRDefault="00BA285A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 xml:space="preserve">Znalost o organizacích, kterých je Indie členem, </w:t>
            </w:r>
            <w:proofErr w:type="gramStart"/>
            <w:r>
              <w:rPr>
                <w:b/>
                <w:sz w:val="24"/>
                <w:szCs w:val="24"/>
              </w:rPr>
              <w:t>důvodech</w:t>
            </w:r>
            <w:proofErr w:type="gramEnd"/>
            <w:r>
              <w:rPr>
                <w:b/>
                <w:sz w:val="24"/>
                <w:szCs w:val="24"/>
              </w:rPr>
              <w:t xml:space="preserve"> vzniku jednotlivých organizací a postavení Indie v těchto organizacích. Znalost povinností a benefitů </w:t>
            </w:r>
            <w:r>
              <w:rPr>
                <w:b/>
                <w:sz w:val="24"/>
                <w:szCs w:val="24"/>
              </w:rPr>
              <w:lastRenderedPageBreak/>
              <w:t>vyplývajících z členství v organizacích. Schopnost porovnat jednotlivé organizace a jejich význam (např. EU x BRICS)</w:t>
            </w:r>
          </w:p>
        </w:tc>
        <w:tc>
          <w:tcPr>
            <w:tcW w:w="2358" w:type="dxa"/>
          </w:tcPr>
          <w:p w14:paraId="5515D972" w14:textId="77777777" w:rsidR="0093039B" w:rsidRDefault="008E3D19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Žák dokáže vysvětlit fungování jednotlivých organizací, jejichž je Indie členem, a důvod zapojení Indie, příp. založení organizace.</w:t>
            </w:r>
          </w:p>
          <w:p w14:paraId="07FAE9D3" w14:textId="3B8876FA" w:rsidR="008E3D19" w:rsidRDefault="008E3D19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Žák dokáže porovnat význam a důležitost vybraných </w:t>
            </w:r>
            <w:r>
              <w:rPr>
                <w:b/>
                <w:sz w:val="24"/>
                <w:szCs w:val="24"/>
              </w:rPr>
              <w:lastRenderedPageBreak/>
              <w:t xml:space="preserve">zájmových organizací. </w:t>
            </w:r>
          </w:p>
        </w:tc>
        <w:tc>
          <w:tcPr>
            <w:tcW w:w="2358" w:type="dxa"/>
          </w:tcPr>
          <w:p w14:paraId="3FE90776" w14:textId="28941126" w:rsidR="0093039B" w:rsidRDefault="008E3D19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Žák porovná</w:t>
            </w:r>
            <w:r w:rsidR="003A2E60">
              <w:rPr>
                <w:b/>
                <w:sz w:val="24"/>
                <w:szCs w:val="24"/>
              </w:rPr>
              <w:t xml:space="preserve"> EU a BRICS. Žák porovná jednotlivé členy </w:t>
            </w:r>
            <w:proofErr w:type="spellStart"/>
            <w:r w:rsidR="003A2E60">
              <w:rPr>
                <w:b/>
                <w:sz w:val="24"/>
                <w:szCs w:val="24"/>
              </w:rPr>
              <w:t>Commonwealthu</w:t>
            </w:r>
            <w:proofErr w:type="spellEnd"/>
            <w:r w:rsidR="003A2E60">
              <w:rPr>
                <w:b/>
                <w:sz w:val="24"/>
                <w:szCs w:val="24"/>
              </w:rPr>
              <w:t xml:space="preserve"> a BRICS a jejich vliv v rámci organizací. </w:t>
            </w:r>
          </w:p>
        </w:tc>
      </w:tr>
    </w:tbl>
    <w:p w14:paraId="6EA94E94" w14:textId="45B7C416" w:rsidR="00903791" w:rsidRPr="002C486E" w:rsidRDefault="002C486E" w:rsidP="002C486E">
      <w:pPr>
        <w:rPr>
          <w:b/>
          <w:sz w:val="24"/>
          <w:szCs w:val="24"/>
        </w:rPr>
      </w:pPr>
      <w:r w:rsidRPr="002C486E">
        <w:rPr>
          <w:b/>
          <w:sz w:val="24"/>
          <w:szCs w:val="24"/>
        </w:rPr>
        <w:lastRenderedPageBreak/>
        <w:t>Progresivní cíle</w:t>
      </w:r>
    </w:p>
    <w:tbl>
      <w:tblPr>
        <w:tblStyle w:val="Mkatabulky"/>
        <w:tblW w:w="0" w:type="auto"/>
        <w:tblInd w:w="720" w:type="dxa"/>
        <w:tblLook w:val="04A0" w:firstRow="1" w:lastRow="0" w:firstColumn="1" w:lastColumn="0" w:noHBand="0" w:noVBand="1"/>
      </w:tblPr>
      <w:tblGrid>
        <w:gridCol w:w="2712"/>
        <w:gridCol w:w="2700"/>
        <w:gridCol w:w="2691"/>
        <w:gridCol w:w="2714"/>
        <w:gridCol w:w="2685"/>
      </w:tblGrid>
      <w:tr w:rsidR="002C486E" w14:paraId="20431879" w14:textId="77777777" w:rsidTr="002C486E">
        <w:tc>
          <w:tcPr>
            <w:tcW w:w="2829" w:type="dxa"/>
          </w:tcPr>
          <w:p w14:paraId="0493D02A" w14:textId="6E41695E" w:rsidR="002C486E" w:rsidRDefault="002C486E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2829" w:type="dxa"/>
          </w:tcPr>
          <w:p w14:paraId="35A58B23" w14:textId="5E7422D9" w:rsidR="002C486E" w:rsidRDefault="002C486E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2.</w:t>
            </w:r>
          </w:p>
        </w:tc>
        <w:tc>
          <w:tcPr>
            <w:tcW w:w="2829" w:type="dxa"/>
          </w:tcPr>
          <w:p w14:paraId="2AD79A2E" w14:textId="2869C7A9" w:rsidR="002C486E" w:rsidRDefault="002C486E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3.</w:t>
            </w:r>
          </w:p>
        </w:tc>
        <w:tc>
          <w:tcPr>
            <w:tcW w:w="2829" w:type="dxa"/>
          </w:tcPr>
          <w:p w14:paraId="2C428FBC" w14:textId="7D1D564A" w:rsidR="002C486E" w:rsidRDefault="002C486E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4.</w:t>
            </w:r>
          </w:p>
        </w:tc>
        <w:tc>
          <w:tcPr>
            <w:tcW w:w="2830" w:type="dxa"/>
          </w:tcPr>
          <w:p w14:paraId="1090DB8B" w14:textId="6984420D" w:rsidR="002C486E" w:rsidRDefault="002C486E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5.</w:t>
            </w:r>
          </w:p>
        </w:tc>
      </w:tr>
      <w:tr w:rsidR="002C486E" w14:paraId="4E0699A7" w14:textId="77777777" w:rsidTr="002C486E">
        <w:tc>
          <w:tcPr>
            <w:tcW w:w="2829" w:type="dxa"/>
          </w:tcPr>
          <w:p w14:paraId="490E9D8B" w14:textId="6A941FE5" w:rsidR="002C486E" w:rsidRDefault="002C486E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 w:rsidRPr="00DC02A5">
              <w:rPr>
                <w:b/>
                <w:iCs/>
              </w:rPr>
              <w:t>lokalizuje na mapách světadíly, oceány a makroregiony světa podle zvolených kritérií, srovnává jejich postavení, rozvojová jádra a periferní zóny</w:t>
            </w:r>
          </w:p>
        </w:tc>
        <w:tc>
          <w:tcPr>
            <w:tcW w:w="2829" w:type="dxa"/>
          </w:tcPr>
          <w:p w14:paraId="50BEB131" w14:textId="3EA78FC7" w:rsidR="002C486E" w:rsidRDefault="002C486E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 w:rsidRPr="009C05CD">
              <w:rPr>
                <w:rFonts w:cstheme="minorHAnsi"/>
                <w:b/>
                <w:shd w:val="clear" w:color="auto" w:fill="FFFFFF"/>
              </w:rPr>
              <w:t>posoudí na přiměřené úrovni prostorovou organizaci světové populace</w:t>
            </w:r>
          </w:p>
        </w:tc>
        <w:tc>
          <w:tcPr>
            <w:tcW w:w="2829" w:type="dxa"/>
          </w:tcPr>
          <w:p w14:paraId="3EA07A85" w14:textId="7A5CB48E" w:rsidR="002C486E" w:rsidRDefault="002C486E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 w:rsidRPr="00D00D60">
              <w:rPr>
                <w:rFonts w:cstheme="minorHAnsi"/>
                <w:b/>
                <w:shd w:val="clear" w:color="auto" w:fill="FFFFFF"/>
              </w:rPr>
              <w:t>porovnává státy světa a zájmové integrace států světa na základě podobných a odlišných znaků</w:t>
            </w:r>
          </w:p>
        </w:tc>
        <w:tc>
          <w:tcPr>
            <w:tcW w:w="2829" w:type="dxa"/>
          </w:tcPr>
          <w:p w14:paraId="2D89125D" w14:textId="22AC576F" w:rsidR="002C486E" w:rsidRDefault="002C486E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 w:rsidRPr="009C05CD">
              <w:rPr>
                <w:rFonts w:cstheme="minorHAnsi"/>
                <w:b/>
                <w:shd w:val="clear" w:color="auto" w:fill="FFFFFF"/>
              </w:rPr>
              <w:t>porovnává a přiměřeně hodnotí polohu, rozlohu, přírodní, kulturní, společenské, politické a</w:t>
            </w:r>
            <w:r>
              <w:rPr>
                <w:rFonts w:cstheme="minorHAnsi"/>
                <w:b/>
                <w:shd w:val="clear" w:color="auto" w:fill="FFFFFF"/>
              </w:rPr>
              <w:t xml:space="preserve"> </w:t>
            </w:r>
            <w:r w:rsidRPr="009C05CD">
              <w:rPr>
                <w:rFonts w:cstheme="minorHAnsi"/>
                <w:b/>
                <w:shd w:val="clear" w:color="auto" w:fill="FFFFFF"/>
              </w:rPr>
              <w:t>hospodářské poměry, zvláštnosti a podobnosti, potenciál a bariéry jednotlivých světadílů, oceánů, vybraných makroregionů světa a vybraných (modelových) států</w:t>
            </w:r>
          </w:p>
        </w:tc>
        <w:tc>
          <w:tcPr>
            <w:tcW w:w="2830" w:type="dxa"/>
          </w:tcPr>
          <w:p w14:paraId="7E924FA6" w14:textId="17C2BC91" w:rsidR="002C486E" w:rsidRDefault="002C486E" w:rsidP="00F06028">
            <w:pPr>
              <w:pStyle w:val="Odstavecseseznamem"/>
              <w:ind w:left="0"/>
              <w:rPr>
                <w:b/>
                <w:sz w:val="24"/>
                <w:szCs w:val="24"/>
              </w:rPr>
            </w:pPr>
            <w:r w:rsidRPr="009C05CD">
              <w:rPr>
                <w:rFonts w:cstheme="minorHAnsi"/>
                <w:b/>
                <w:shd w:val="clear" w:color="auto" w:fill="FFFFFF"/>
              </w:rPr>
              <w:t>zvažuje, jaké změny ve vybraných regionech světa nastaly, nastávají, mohou nastat a co je příčinou zásadních změn v nich</w:t>
            </w:r>
          </w:p>
        </w:tc>
      </w:tr>
    </w:tbl>
    <w:p w14:paraId="125443BF" w14:textId="77777777" w:rsidR="002C486E" w:rsidRDefault="002C486E" w:rsidP="00F06028">
      <w:pPr>
        <w:pStyle w:val="Odstavecseseznamem"/>
        <w:rPr>
          <w:b/>
          <w:sz w:val="24"/>
          <w:szCs w:val="24"/>
        </w:rPr>
      </w:pPr>
    </w:p>
    <w:p w14:paraId="70386EE9" w14:textId="77777777" w:rsidR="00903791" w:rsidRDefault="00903791" w:rsidP="00F06028">
      <w:pPr>
        <w:pStyle w:val="Odstavecseseznamem"/>
        <w:rPr>
          <w:b/>
          <w:sz w:val="24"/>
          <w:szCs w:val="24"/>
        </w:rPr>
      </w:pPr>
    </w:p>
    <w:p w14:paraId="4003D742" w14:textId="77777777" w:rsidR="00903791" w:rsidRDefault="00903791" w:rsidP="00F06028">
      <w:pPr>
        <w:pStyle w:val="Odstavecseseznamem"/>
        <w:rPr>
          <w:b/>
          <w:sz w:val="24"/>
          <w:szCs w:val="24"/>
        </w:rPr>
      </w:pPr>
    </w:p>
    <w:p w14:paraId="6E65C721" w14:textId="77777777" w:rsidR="00903791" w:rsidRDefault="00903791" w:rsidP="00F06028">
      <w:pPr>
        <w:pStyle w:val="Odstavecseseznamem"/>
        <w:rPr>
          <w:b/>
          <w:sz w:val="24"/>
          <w:szCs w:val="24"/>
        </w:rPr>
      </w:pPr>
    </w:p>
    <w:p w14:paraId="51953A1E" w14:textId="77777777" w:rsidR="00903791" w:rsidRDefault="00903791" w:rsidP="00F06028">
      <w:pPr>
        <w:pStyle w:val="Odstavecseseznamem"/>
        <w:rPr>
          <w:b/>
          <w:sz w:val="24"/>
          <w:szCs w:val="24"/>
        </w:rPr>
      </w:pPr>
    </w:p>
    <w:p w14:paraId="64E377EC" w14:textId="77777777" w:rsidR="00903791" w:rsidRDefault="00903791" w:rsidP="00F06028">
      <w:pPr>
        <w:pStyle w:val="Odstavecseseznamem"/>
        <w:rPr>
          <w:b/>
          <w:sz w:val="24"/>
          <w:szCs w:val="24"/>
        </w:rPr>
      </w:pPr>
    </w:p>
    <w:p w14:paraId="394A0365" w14:textId="77777777" w:rsidR="00CA3CD7" w:rsidRDefault="00CA3CD7" w:rsidP="00F06028">
      <w:pPr>
        <w:pStyle w:val="Odstavecseseznamem"/>
        <w:rPr>
          <w:b/>
          <w:sz w:val="24"/>
          <w:szCs w:val="24"/>
        </w:rPr>
      </w:pPr>
    </w:p>
    <w:tbl>
      <w:tblPr>
        <w:tblStyle w:val="Mkatabulky"/>
        <w:tblW w:w="14632" w:type="dxa"/>
        <w:tblInd w:w="-431" w:type="dxa"/>
        <w:tblLook w:val="04A0" w:firstRow="1" w:lastRow="0" w:firstColumn="1" w:lastColumn="0" w:noHBand="0" w:noVBand="1"/>
      </w:tblPr>
      <w:tblGrid>
        <w:gridCol w:w="2940"/>
        <w:gridCol w:w="1982"/>
        <w:gridCol w:w="2670"/>
        <w:gridCol w:w="1803"/>
        <w:gridCol w:w="2810"/>
        <w:gridCol w:w="2427"/>
      </w:tblGrid>
      <w:tr w:rsidR="00903791" w14:paraId="6AE5300D" w14:textId="77777777" w:rsidTr="002D7CCC">
        <w:tc>
          <w:tcPr>
            <w:tcW w:w="4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4A65D" w14:textId="20D1D4AB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CELKOVÝ POČET UČEBNÍCH ÚLOH V</w:t>
            </w:r>
            <w:r w:rsidR="00903791">
              <w:rPr>
                <w:kern w:val="2"/>
                <w14:ligatures w14:val="standardContextual"/>
              </w:rPr>
              <w:t xml:space="preserve"> UČEBNICI: </w:t>
            </w:r>
          </w:p>
        </w:tc>
        <w:tc>
          <w:tcPr>
            <w:tcW w:w="97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EFFB8" w14:textId="4142C7C0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41 úloh/otázek</w:t>
            </w:r>
          </w:p>
        </w:tc>
      </w:tr>
      <w:tr w:rsidR="00903791" w14:paraId="15A8A0FE" w14:textId="77777777" w:rsidTr="00903791">
        <w:tc>
          <w:tcPr>
            <w:tcW w:w="146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14673" w14:textId="39F5F262" w:rsidR="00903791" w:rsidRDefault="00903791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 xml:space="preserve">VÝBER UČEBNÍCH ÚLOH DLE ZAMĚŘENÍ </w:t>
            </w:r>
            <w:proofErr w:type="gramStart"/>
            <w:r>
              <w:rPr>
                <w:kern w:val="2"/>
                <w14:ligatures w14:val="standardContextual"/>
              </w:rPr>
              <w:t>NA</w:t>
            </w:r>
            <w:proofErr w:type="gramEnd"/>
            <w:r>
              <w:rPr>
                <w:kern w:val="2"/>
                <w14:ligatures w14:val="standardContextual"/>
              </w:rPr>
              <w:t>:</w:t>
            </w:r>
            <w:r w:rsidR="00EE6F52">
              <w:rPr>
                <w:kern w:val="2"/>
                <w14:ligatures w14:val="standardContextual"/>
              </w:rPr>
              <w:t xml:space="preserve"> obyvatelstvo</w:t>
            </w:r>
          </w:p>
        </w:tc>
      </w:tr>
      <w:tr w:rsidR="00903791" w14:paraId="62D06FA8" w14:textId="77777777" w:rsidTr="002D7CCC"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4E374" w14:textId="77777777" w:rsidR="00903791" w:rsidRDefault="00903791">
            <w:pPr>
              <w:rPr>
                <w:rFonts w:cs="Times New Roman"/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UČEBNÍ ÚLOHA:</w:t>
            </w:r>
          </w:p>
          <w:p w14:paraId="65068EF0" w14:textId="77777777" w:rsidR="00903791" w:rsidRDefault="00903791">
            <w:pPr>
              <w:rPr>
                <w:kern w:val="2"/>
                <w14:ligatures w14:val="standardContextual"/>
              </w:rPr>
            </w:pPr>
          </w:p>
          <w:p w14:paraId="47A67710" w14:textId="77777777" w:rsidR="00903791" w:rsidRDefault="00903791">
            <w:pPr>
              <w:rPr>
                <w:b/>
                <w:bCs/>
                <w:kern w:val="2"/>
                <w14:ligatures w14:val="standardContextual"/>
              </w:rPr>
            </w:pPr>
            <w:r>
              <w:rPr>
                <w:b/>
                <w:bCs/>
                <w:kern w:val="2"/>
                <w14:ligatures w14:val="standardContextual"/>
              </w:rPr>
              <w:t>1) VYPÍŠETE MAXIMÁLNĚ 3 UČEBNÍCH ÚLOH</w:t>
            </w:r>
          </w:p>
          <w:p w14:paraId="58327900" w14:textId="77777777" w:rsidR="00903791" w:rsidRDefault="00903791">
            <w:pPr>
              <w:rPr>
                <w:b/>
                <w:bCs/>
                <w:kern w:val="2"/>
                <w14:ligatures w14:val="standardContextual"/>
              </w:rPr>
            </w:pPr>
          </w:p>
          <w:p w14:paraId="2358ED30" w14:textId="77777777" w:rsidR="00903791" w:rsidRDefault="00903791">
            <w:pPr>
              <w:rPr>
                <w:b/>
                <w:bCs/>
                <w:kern w:val="2"/>
                <w14:ligatures w14:val="standardContextual"/>
              </w:rPr>
            </w:pPr>
            <w:r>
              <w:rPr>
                <w:b/>
                <w:bCs/>
                <w:kern w:val="2"/>
                <w14:ligatures w14:val="standardContextual"/>
              </w:rPr>
              <w:t>2) ZVOLÍTE 3 NOVÉ UČEBNÍ ÚLOHY DLE VAŠICH PŘEDSTAV (ZDROJ: WEBOVÉ APLIKACE, PŘEDCHOZÍ VÝUKA)</w:t>
            </w:r>
          </w:p>
          <w:p w14:paraId="25900B67" w14:textId="77777777" w:rsidR="00903791" w:rsidRDefault="00903791">
            <w:pPr>
              <w:rPr>
                <w:kern w:val="2"/>
                <w14:ligatures w14:val="standardContextual"/>
              </w:rPr>
            </w:pPr>
          </w:p>
          <w:p w14:paraId="22123467" w14:textId="77777777" w:rsidR="00903791" w:rsidRDefault="00903791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11FEC" w14:textId="77777777" w:rsidR="00903791" w:rsidRDefault="00903791">
            <w:pPr>
              <w:rPr>
                <w:rFonts w:cs="Times New Roman"/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KLÍČOVÉ KOMPETENCE JAKO VÝUKOVÁ STRATEGIE:</w:t>
            </w:r>
          </w:p>
          <w:p w14:paraId="21E265AC" w14:textId="77777777" w:rsidR="00903791" w:rsidRDefault="00903791">
            <w:pPr>
              <w:rPr>
                <w:kern w:val="2"/>
                <w14:ligatures w14:val="standardContextual"/>
              </w:rPr>
            </w:pPr>
          </w:p>
          <w:p w14:paraId="05632F29" w14:textId="77777777" w:rsidR="00903791" w:rsidRDefault="00903791">
            <w:pPr>
              <w:rPr>
                <w:i/>
                <w:iCs/>
                <w:kern w:val="2"/>
                <w14:ligatures w14:val="standardContextual"/>
              </w:rPr>
            </w:pPr>
            <w:r>
              <w:rPr>
                <w:i/>
                <w:iCs/>
                <w:kern w:val="2"/>
                <w14:ligatures w14:val="standardContextual"/>
              </w:rPr>
              <w:t>TABULKA PILÍŘE PROPOJENOST KK (POPIS CHARAKTERU ÚLOHY = CHARAKTERU KK)</w:t>
            </w:r>
          </w:p>
          <w:p w14:paraId="4914E9CC" w14:textId="77777777" w:rsidR="00903791" w:rsidRDefault="00903791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A0FE6" w14:textId="77777777" w:rsidR="00903791" w:rsidRDefault="00903791">
            <w:pPr>
              <w:rPr>
                <w:rFonts w:cs="Times New Roman"/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GEOGRAFICKÉ KONCEPTY:</w:t>
            </w:r>
          </w:p>
          <w:p w14:paraId="1420CDC3" w14:textId="77777777" w:rsidR="00903791" w:rsidRDefault="00903791">
            <w:pPr>
              <w:rPr>
                <w:kern w:val="2"/>
                <w14:ligatures w14:val="standardContextual"/>
              </w:rPr>
            </w:pPr>
          </w:p>
          <w:p w14:paraId="49827832" w14:textId="77777777" w:rsidR="00903791" w:rsidRDefault="00903791">
            <w:pPr>
              <w:rPr>
                <w:kern w:val="2"/>
                <w14:ligatures w14:val="standardContextual"/>
              </w:rPr>
            </w:pPr>
          </w:p>
          <w:p w14:paraId="2D4A0582" w14:textId="77777777" w:rsidR="00903791" w:rsidRDefault="00903791">
            <w:pPr>
              <w:rPr>
                <w:i/>
                <w:iCs/>
                <w:kern w:val="2"/>
                <w14:ligatures w14:val="standardContextual"/>
              </w:rPr>
            </w:pPr>
            <w:r>
              <w:rPr>
                <w:i/>
                <w:iCs/>
                <w:kern w:val="2"/>
                <w14:ligatures w14:val="standardContextual"/>
              </w:rPr>
              <w:t>VÝBĚR ZE SEZNAMU – TABULKA PILÍŘ GEOMYŠ</w:t>
            </w:r>
          </w:p>
          <w:p w14:paraId="0BC222EC" w14:textId="77777777" w:rsidR="00903791" w:rsidRDefault="00903791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27148" w14:textId="77777777" w:rsidR="00903791" w:rsidRDefault="00903791">
            <w:pPr>
              <w:rPr>
                <w:rFonts w:cs="Times New Roman"/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KORESPONDENCE TEXTU A VIZUÁLIE S ÚLOHOU:</w:t>
            </w:r>
          </w:p>
          <w:p w14:paraId="0B809DD1" w14:textId="77777777" w:rsidR="00903791" w:rsidRDefault="00903791">
            <w:pPr>
              <w:rPr>
                <w:kern w:val="2"/>
                <w14:ligatures w14:val="standardContextual"/>
              </w:rPr>
            </w:pPr>
          </w:p>
          <w:p w14:paraId="6033196A" w14:textId="77777777" w:rsidR="00903791" w:rsidRDefault="00903791">
            <w:pPr>
              <w:rPr>
                <w:rFonts w:cs="Times New Roman"/>
                <w:i/>
                <w:iCs/>
                <w:kern w:val="2"/>
                <w:szCs w:val="24"/>
                <w14:ligatures w14:val="standardContextual"/>
              </w:rPr>
            </w:pPr>
            <w:r>
              <w:rPr>
                <w:i/>
                <w:iCs/>
                <w:kern w:val="2"/>
                <w14:ligatures w14:val="standardContextual"/>
              </w:rPr>
              <w:t>ANO/NE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2E415" w14:textId="77777777" w:rsidR="00903791" w:rsidRDefault="00903791">
            <w:pPr>
              <w:rPr>
                <w:rFonts w:cs="Times New Roman"/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 xml:space="preserve">ÚLOHA V PROCESU VÝUKY: </w:t>
            </w:r>
          </w:p>
          <w:p w14:paraId="23D4B4AD" w14:textId="77777777" w:rsidR="00903791" w:rsidRDefault="00903791">
            <w:pPr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1) SEZNAMOVÁNÍ</w:t>
            </w:r>
          </w:p>
          <w:p w14:paraId="3224096B" w14:textId="77777777" w:rsidR="00903791" w:rsidRDefault="00903791">
            <w:pPr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 xml:space="preserve">2) OSVOJOVÁNÍ </w:t>
            </w:r>
          </w:p>
          <w:p w14:paraId="2B8A2D08" w14:textId="77777777" w:rsidR="00903791" w:rsidRDefault="00903791">
            <w:pPr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 xml:space="preserve">3) PROCVIČOVÁNÍ </w:t>
            </w:r>
          </w:p>
          <w:p w14:paraId="6EEE599B" w14:textId="77777777" w:rsidR="00903791" w:rsidRDefault="00903791">
            <w:pPr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4) OVĚŘOVÁNÍ</w:t>
            </w:r>
          </w:p>
          <w:p w14:paraId="48F07702" w14:textId="77777777" w:rsidR="00903791" w:rsidRDefault="00903791">
            <w:pPr>
              <w:rPr>
                <w:kern w:val="2"/>
                <w14:ligatures w14:val="standardContextual"/>
              </w:rPr>
            </w:pPr>
          </w:p>
          <w:p w14:paraId="4C12708D" w14:textId="77777777" w:rsidR="00903791" w:rsidRDefault="00903791">
            <w:pPr>
              <w:rPr>
                <w:rFonts w:cs="Times New Roman"/>
                <w:i/>
                <w:iCs/>
                <w:kern w:val="2"/>
                <w:szCs w:val="24"/>
                <w14:ligatures w14:val="standardContextual"/>
              </w:rPr>
            </w:pPr>
            <w:r>
              <w:rPr>
                <w:i/>
                <w:iCs/>
                <w:kern w:val="2"/>
                <w14:ligatures w14:val="standardContextual"/>
              </w:rPr>
              <w:t xml:space="preserve">VÝBĚR ZE SEZNAMU 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4AF7B" w14:textId="77777777" w:rsidR="00903791" w:rsidRDefault="00903791">
            <w:pPr>
              <w:rPr>
                <w:rFonts w:cs="Times New Roman"/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TYP A DRUH ÚLOHY:</w:t>
            </w:r>
          </w:p>
          <w:p w14:paraId="697CEEDA" w14:textId="77777777" w:rsidR="00903791" w:rsidRDefault="00903791">
            <w:pPr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1) ZNALOSTINÍ</w:t>
            </w:r>
          </w:p>
          <w:p w14:paraId="78E4140F" w14:textId="77777777" w:rsidR="00903791" w:rsidRDefault="00903791">
            <w:pPr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2) BADATELSKÁ</w:t>
            </w:r>
          </w:p>
          <w:p w14:paraId="60E26EBF" w14:textId="77777777" w:rsidR="00903791" w:rsidRDefault="00903791">
            <w:pPr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3) ZKUŠENOSTNÍ</w:t>
            </w:r>
          </w:p>
          <w:p w14:paraId="69BF736B" w14:textId="77777777" w:rsidR="00903791" w:rsidRDefault="00903791">
            <w:pPr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4) PÍSEMNÁ</w:t>
            </w:r>
          </w:p>
          <w:p w14:paraId="70BBCE7F" w14:textId="77777777" w:rsidR="00903791" w:rsidRDefault="00903791">
            <w:pPr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5) ÚSTNÍ</w:t>
            </w:r>
          </w:p>
          <w:p w14:paraId="6FEDDD4A" w14:textId="77777777" w:rsidR="00903791" w:rsidRDefault="00903791">
            <w:pPr>
              <w:rPr>
                <w:kern w:val="2"/>
                <w14:ligatures w14:val="standardContextual"/>
              </w:rPr>
            </w:pPr>
          </w:p>
          <w:p w14:paraId="134F432A" w14:textId="77777777" w:rsidR="00903791" w:rsidRDefault="00903791">
            <w:pPr>
              <w:rPr>
                <w:rFonts w:cs="Times New Roman"/>
                <w:i/>
                <w:iCs/>
                <w:kern w:val="2"/>
                <w:szCs w:val="24"/>
                <w14:ligatures w14:val="standardContextual"/>
              </w:rPr>
            </w:pPr>
            <w:r>
              <w:rPr>
                <w:i/>
                <w:iCs/>
                <w:kern w:val="2"/>
                <w14:ligatures w14:val="standardContextual"/>
              </w:rPr>
              <w:t>VÝBĚR ZE SEZNAMU</w:t>
            </w:r>
          </w:p>
        </w:tc>
      </w:tr>
      <w:tr w:rsidR="00903791" w14:paraId="0FD99C60" w14:textId="77777777" w:rsidTr="002D7CCC"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87238" w14:textId="2C5F3D10" w:rsidR="00903791" w:rsidRPr="00EE6F52" w:rsidRDefault="00EE6F52">
            <w:pPr>
              <w:rPr>
                <w:rFonts w:cs="Times New Roman"/>
                <w:kern w:val="2"/>
                <w14:ligatures w14:val="standardContextual"/>
              </w:rPr>
            </w:pPr>
            <w:r w:rsidRPr="00EE6F52">
              <w:t>Co víš o hinduismu? Jak pohlíží na podávání masa islám a jak hinduismus?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2C7A7" w14:textId="2FEAAB8A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 w:rsidRPr="00EE6F52">
              <w:rPr>
                <w:rFonts w:cs="Times New Roman"/>
                <w:b/>
                <w:kern w:val="2"/>
                <w:szCs w:val="24"/>
                <w14:ligatures w14:val="standardContextual"/>
              </w:rPr>
              <w:t xml:space="preserve">Kompetence k učení </w:t>
            </w:r>
            <w:r>
              <w:rPr>
                <w:rFonts w:cs="Times New Roman"/>
                <w:kern w:val="2"/>
                <w:szCs w:val="24"/>
                <w14:ligatures w14:val="standardContextual"/>
              </w:rPr>
              <w:t xml:space="preserve">- </w:t>
            </w:r>
            <w:r>
              <w:rPr>
                <w:rFonts w:cstheme="minorHAnsi"/>
                <w:shd w:val="clear" w:color="auto" w:fill="FFFFFF"/>
              </w:rPr>
              <w:t xml:space="preserve">operuje  s </w:t>
            </w:r>
            <w:proofErr w:type="gramStart"/>
            <w:r w:rsidRPr="00EE6F52">
              <w:rPr>
                <w:rFonts w:cstheme="minorHAnsi"/>
                <w:shd w:val="clear" w:color="auto" w:fill="FFFFFF"/>
              </w:rPr>
              <w:t>obecně  užívanými</w:t>
            </w:r>
            <w:proofErr w:type="gramEnd"/>
            <w:r w:rsidRPr="00EE6F52">
              <w:rPr>
                <w:rFonts w:cstheme="minorHAnsi"/>
                <w:shd w:val="clear" w:color="auto" w:fill="FFFFFF"/>
              </w:rPr>
              <w:t xml:space="preserve">  termíny,  znaky  a  symboly,  uvádí  věci  do  souvislostí,  propojuje do širších celků poznatky z různých </w:t>
            </w:r>
            <w:r w:rsidRPr="00EE6F52">
              <w:rPr>
                <w:rFonts w:cstheme="minorHAnsi"/>
                <w:shd w:val="clear" w:color="auto" w:fill="FFFFFF"/>
              </w:rPr>
              <w:lastRenderedPageBreak/>
              <w:t>vzdělávacích oblastí a na základě toho si vytváří komplexnější pohled na matematické, přírodní, společenské a kulturní jevy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6A0CF" w14:textId="77777777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>Místo</w:t>
            </w:r>
          </w:p>
          <w:p w14:paraId="76522E80" w14:textId="2CD14862" w:rsidR="00EE6F52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Prostor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EE6BA" w14:textId="73D2AE97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NE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63BB9" w14:textId="7480D2A2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2, 4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DECFE" w14:textId="0D1D93C1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1, 5</w:t>
            </w:r>
          </w:p>
        </w:tc>
      </w:tr>
      <w:tr w:rsidR="00903791" w14:paraId="6D30912F" w14:textId="77777777" w:rsidTr="002D7CCC"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0C905" w14:textId="59041F7B" w:rsidR="00903791" w:rsidRPr="00EE6F52" w:rsidRDefault="00EE6F52">
            <w:r w:rsidRPr="00EE6F52">
              <w:lastRenderedPageBreak/>
              <w:t>Proč se v Indii domluvíte Anglicky?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C9CDB" w14:textId="4C9FB210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 w:rsidRPr="00EE6F52">
              <w:rPr>
                <w:rFonts w:cs="Times New Roman"/>
                <w:b/>
                <w:kern w:val="2"/>
                <w:szCs w:val="24"/>
                <w14:ligatures w14:val="standardContextual"/>
              </w:rPr>
              <w:t xml:space="preserve">Kompetence k učení </w:t>
            </w:r>
            <w:r>
              <w:rPr>
                <w:rFonts w:cs="Times New Roman"/>
                <w:kern w:val="2"/>
                <w:szCs w:val="24"/>
                <w14:ligatures w14:val="standardContextual"/>
              </w:rPr>
              <w:t xml:space="preserve">- </w:t>
            </w:r>
            <w:r>
              <w:rPr>
                <w:rFonts w:cstheme="minorHAnsi"/>
                <w:shd w:val="clear" w:color="auto" w:fill="FFFFFF"/>
              </w:rPr>
              <w:t xml:space="preserve">operuje  s </w:t>
            </w:r>
            <w:proofErr w:type="gramStart"/>
            <w:r w:rsidRPr="00EE6F52">
              <w:rPr>
                <w:rFonts w:cstheme="minorHAnsi"/>
                <w:shd w:val="clear" w:color="auto" w:fill="FFFFFF"/>
              </w:rPr>
              <w:t>obecně  užívanými</w:t>
            </w:r>
            <w:proofErr w:type="gramEnd"/>
            <w:r w:rsidRPr="00EE6F52">
              <w:rPr>
                <w:rFonts w:cstheme="minorHAnsi"/>
                <w:shd w:val="clear" w:color="auto" w:fill="FFFFFF"/>
              </w:rPr>
              <w:t xml:space="preserve">  termíny,  znaky  a  symboly,  uvádí  věci  do  souvislostí,  propojuje do širších celků poznatky z různých vzdělávacích oblastí a na základě toho si vytváří komplexnější pohled na matematické, přírodní, společenské a kulturní jevy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A67CF" w14:textId="462073BA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Prostor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D398E" w14:textId="24ECA066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NE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5CFC1" w14:textId="4CDF9FEA" w:rsidR="00903791" w:rsidRDefault="004C0D88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1, 2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010C7" w14:textId="3A06AB3A" w:rsidR="00903791" w:rsidRDefault="004C0D88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2, 4, 5</w:t>
            </w:r>
          </w:p>
        </w:tc>
      </w:tr>
      <w:tr w:rsidR="00903791" w14:paraId="7B74C3DC" w14:textId="77777777" w:rsidTr="002D7CCC"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EB1AE" w14:textId="2880F93E" w:rsidR="00903791" w:rsidRPr="00EE6F52" w:rsidRDefault="00EE6F52">
            <w:r w:rsidRPr="00EE6F52">
              <w:t xml:space="preserve">Životní prostředí v Indii je na mnoha místech velmi </w:t>
            </w:r>
            <w:r w:rsidRPr="00EE6F52">
              <w:lastRenderedPageBreak/>
              <w:t xml:space="preserve">znečištěné, dokonce i posvátné řeky. Pokuste se vysvětlit, proč tomu tak je. 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AA6D7" w14:textId="77777777" w:rsidR="00903791" w:rsidRDefault="00EE6F52">
            <w:pPr>
              <w:rPr>
                <w:rFonts w:cstheme="minorHAnsi"/>
                <w:shd w:val="clear" w:color="auto" w:fill="FFFFFF"/>
              </w:rPr>
            </w:pPr>
            <w:r w:rsidRPr="00EE6F52">
              <w:rPr>
                <w:rFonts w:cs="Times New Roman"/>
                <w:b/>
                <w:kern w:val="2"/>
                <w:szCs w:val="24"/>
                <w14:ligatures w14:val="standardContextual"/>
              </w:rPr>
              <w:lastRenderedPageBreak/>
              <w:t xml:space="preserve">Kompetence k učení </w:t>
            </w:r>
            <w:r>
              <w:rPr>
                <w:rFonts w:cs="Times New Roman"/>
                <w:kern w:val="2"/>
                <w:szCs w:val="24"/>
                <w14:ligatures w14:val="standardContextual"/>
              </w:rPr>
              <w:t xml:space="preserve">- </w:t>
            </w:r>
            <w:r>
              <w:rPr>
                <w:rFonts w:cstheme="minorHAnsi"/>
                <w:shd w:val="clear" w:color="auto" w:fill="FFFFFF"/>
              </w:rPr>
              <w:t xml:space="preserve">operuje  s </w:t>
            </w:r>
            <w:proofErr w:type="gramStart"/>
            <w:r w:rsidRPr="00EE6F52">
              <w:rPr>
                <w:rFonts w:cstheme="minorHAnsi"/>
                <w:shd w:val="clear" w:color="auto" w:fill="FFFFFF"/>
              </w:rPr>
              <w:lastRenderedPageBreak/>
              <w:t>obecně  užívanými</w:t>
            </w:r>
            <w:proofErr w:type="gramEnd"/>
            <w:r w:rsidRPr="00EE6F52">
              <w:rPr>
                <w:rFonts w:cstheme="minorHAnsi"/>
                <w:shd w:val="clear" w:color="auto" w:fill="FFFFFF"/>
              </w:rPr>
              <w:t xml:space="preserve">  termíny,  znaky  a  symboly,  uvádí  věci  do  souvislostí,  propojuje do širších celků poznatky z různých vzdělávacích oblastí a na základě toho si vytváří komplexnější pohled na matematické, přírodní, společenské a kulturní jevy</w:t>
            </w:r>
          </w:p>
          <w:p w14:paraId="2F3358EC" w14:textId="064652B2" w:rsidR="00EE6F52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 w:rsidRPr="00EE6F52">
              <w:rPr>
                <w:rFonts w:cs="Times New Roman"/>
                <w:b/>
                <w:kern w:val="2"/>
                <w:szCs w:val="24"/>
                <w14:ligatures w14:val="standardContextual"/>
              </w:rPr>
              <w:t>Kompetence komunikativní -</w:t>
            </w:r>
            <w:r>
              <w:rPr>
                <w:rFonts w:cs="Times New Roman"/>
                <w:kern w:val="2"/>
                <w:szCs w:val="24"/>
                <w14:ligatures w14:val="standardContextual"/>
              </w:rPr>
              <w:t xml:space="preserve"> </w:t>
            </w:r>
            <w:r w:rsidRPr="00EE6F52">
              <w:rPr>
                <w:rFonts w:cstheme="minorHAnsi"/>
                <w:shd w:val="clear" w:color="auto" w:fill="FFFFFF"/>
              </w:rPr>
              <w:t>formuluje a vyjadřuje své myšlenky a názory v logickém sledu, vyjadřuje se výstižně, souvisle a kultivovaně v písemném i ústním projevu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1E349" w14:textId="77777777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>Prostor</w:t>
            </w:r>
          </w:p>
          <w:p w14:paraId="06FFBC2C" w14:textId="77777777" w:rsidR="00EE6F52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>Systémy země</w:t>
            </w:r>
          </w:p>
          <w:p w14:paraId="5FE7212F" w14:textId="75C86C38" w:rsidR="00EE6F52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Životní prostředí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104E8" w14:textId="24D22CDE" w:rsidR="00903791" w:rsidRDefault="00EE6F52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>NE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60348" w14:textId="2CE39408" w:rsidR="00903791" w:rsidRDefault="004C0D88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2, 3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8DA8A" w14:textId="31B2C715" w:rsidR="00903791" w:rsidRDefault="004C0D88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1, 3, 5</w:t>
            </w:r>
          </w:p>
        </w:tc>
      </w:tr>
      <w:tr w:rsidR="00903791" w14:paraId="5B901325" w14:textId="77777777" w:rsidTr="002D7CCC"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AC622" w14:textId="02E4E2BE" w:rsidR="00903791" w:rsidRDefault="006A6AB0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 xml:space="preserve">Na základě videa diskutujte o tom, jak se liší život střední </w:t>
            </w: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 xml:space="preserve">třídy v Indii a České republiky (YT nebo </w:t>
            </w:r>
            <w:proofErr w:type="spellStart"/>
            <w:r>
              <w:rPr>
                <w:rFonts w:cs="Times New Roman"/>
                <w:kern w:val="2"/>
                <w:szCs w:val="24"/>
                <w14:ligatures w14:val="standardContextual"/>
              </w:rPr>
              <w:t>Dollar</w:t>
            </w:r>
            <w:proofErr w:type="spellEnd"/>
            <w:r>
              <w:rPr>
                <w:rFonts w:cs="Times New Roman"/>
                <w:kern w:val="2"/>
                <w:szCs w:val="24"/>
                <w14:ligatures w14:val="standardContextual"/>
              </w:rPr>
              <w:t xml:space="preserve"> Street)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EE4A3" w14:textId="77777777" w:rsidR="00903791" w:rsidRDefault="006A6AB0">
            <w:pPr>
              <w:rPr>
                <w:rFonts w:cstheme="minorHAnsi"/>
                <w:shd w:val="clear" w:color="auto" w:fill="FFFFFF"/>
              </w:rPr>
            </w:pPr>
            <w:r w:rsidRPr="00EE6F52">
              <w:rPr>
                <w:rFonts w:cs="Times New Roman"/>
                <w:b/>
                <w:kern w:val="2"/>
                <w:szCs w:val="24"/>
                <w14:ligatures w14:val="standardContextual"/>
              </w:rPr>
              <w:lastRenderedPageBreak/>
              <w:t>Kompetence komunikativní -</w:t>
            </w:r>
            <w:r>
              <w:rPr>
                <w:rFonts w:cs="Times New Roman"/>
                <w:kern w:val="2"/>
                <w:szCs w:val="24"/>
                <w14:ligatures w14:val="standardContextual"/>
              </w:rPr>
              <w:t xml:space="preserve"> </w:t>
            </w:r>
            <w:r w:rsidRPr="00EE6F52">
              <w:rPr>
                <w:rFonts w:cstheme="minorHAnsi"/>
                <w:shd w:val="clear" w:color="auto" w:fill="FFFFFF"/>
              </w:rPr>
              <w:lastRenderedPageBreak/>
              <w:t>formuluje a vyjadřuje své myšlenky a názory v logickém sledu, vyjadřuje se výstižně, souvisle a kultivovaně v písemném i ústním projevu</w:t>
            </w:r>
          </w:p>
          <w:p w14:paraId="6BDFDFE3" w14:textId="171BD55D" w:rsidR="006A6AB0" w:rsidRDefault="006A6AB0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 w:rsidRPr="006A6AB0">
              <w:rPr>
                <w:rFonts w:cstheme="minorHAnsi"/>
                <w:b/>
                <w:shd w:val="clear" w:color="auto" w:fill="FFFFFF"/>
              </w:rPr>
              <w:t>Kompetence komunikativní</w:t>
            </w:r>
            <w:r>
              <w:rPr>
                <w:rFonts w:cstheme="minorHAnsi"/>
                <w:shd w:val="clear" w:color="auto" w:fill="FFFFFF"/>
              </w:rPr>
              <w:t xml:space="preserve"> - </w:t>
            </w:r>
            <w:r w:rsidRPr="006A6AB0">
              <w:rPr>
                <w:rFonts w:cstheme="minorHAnsi"/>
                <w:shd w:val="clear" w:color="auto" w:fill="FFFFFF"/>
              </w:rPr>
              <w:t>rozumí různým typům textů a záznamů, obrazových materiálů, běžně užívaných gest, zvuků a jiných informačních a komunikačních prostředků, přemýšlí o nich, reaguje na ně a tvořivě je využívá ke svému rozvoji a k aktivnímu zapojení se do společenského dění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FD293" w14:textId="77777777" w:rsidR="00903791" w:rsidRDefault="006A6AB0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>Místo</w:t>
            </w:r>
          </w:p>
          <w:p w14:paraId="069D09FE" w14:textId="2BBE9BA4" w:rsidR="006A6AB0" w:rsidRDefault="006A6AB0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>Životní prostředí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518EF" w14:textId="4A65BED1" w:rsidR="00903791" w:rsidRDefault="006A6AB0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>ANO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A637C" w14:textId="3C562268" w:rsidR="00903791" w:rsidRDefault="006A6AB0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2, 3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78402" w14:textId="7F18882D" w:rsidR="00903791" w:rsidRDefault="006A6AB0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2, 3, 5</w:t>
            </w:r>
          </w:p>
        </w:tc>
      </w:tr>
      <w:tr w:rsidR="00903791" w14:paraId="4F681AC9" w14:textId="77777777" w:rsidTr="002D7CCC"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B6B27" w14:textId="6DB8E581" w:rsidR="00903791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 xml:space="preserve">Vyhledejte si na webu populationpyramid.net </w:t>
            </w: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>věkovou pyramidu Indie a srovnejte si s historickými daty. Jaká změna se zde odehrála?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A828C" w14:textId="4F8BCEEF" w:rsidR="00903791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 w:rsidRPr="002D7CCC">
              <w:rPr>
                <w:rFonts w:cs="Times New Roman"/>
                <w:b/>
                <w:kern w:val="2"/>
                <w:szCs w:val="24"/>
                <w14:ligatures w14:val="standardContextual"/>
              </w:rPr>
              <w:lastRenderedPageBreak/>
              <w:t>Kompetence k řešení problému</w:t>
            </w:r>
            <w:r>
              <w:rPr>
                <w:rFonts w:cs="Times New Roman"/>
                <w:kern w:val="2"/>
                <w:szCs w:val="24"/>
                <w14:ligatures w14:val="standardContextual"/>
              </w:rPr>
              <w:t xml:space="preserve"> </w:t>
            </w: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 xml:space="preserve">- </w:t>
            </w:r>
            <w:r w:rsidRPr="002D7CCC">
              <w:rPr>
                <w:rFonts w:cstheme="minorHAnsi"/>
                <w:shd w:val="clear" w:color="auto" w:fill="FFFFFF"/>
              </w:rPr>
              <w:t>vyhledá informace vhodné k řešení problému, nachází jejich shodné, podobné a odlišné znaky, využívá získané vědomosti a dovednosti k objevování různých variant řešení, nenechá se odradit případným nezdarem a vytrvale hledá konečné řešení problému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91FC0" w14:textId="77777777" w:rsidR="00903791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>Místo</w:t>
            </w:r>
          </w:p>
          <w:p w14:paraId="1FBF045C" w14:textId="60909938" w:rsidR="002D7CCC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>Prostor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3D203" w14:textId="2652DEE0" w:rsidR="00903791" w:rsidRPr="009326EF" w:rsidRDefault="002D7CCC" w:rsidP="009326EF">
            <w:pPr>
              <w:tabs>
                <w:tab w:val="left" w:pos="14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ANO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92981" w14:textId="543CEF92" w:rsidR="00903791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1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A2130" w14:textId="40BF96B8" w:rsidR="00903791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2, 4</w:t>
            </w:r>
          </w:p>
        </w:tc>
      </w:tr>
      <w:tr w:rsidR="002D7CCC" w14:paraId="601C6CBF" w14:textId="77777777" w:rsidTr="002D7CCC"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85DAB" w14:textId="3823D03B" w:rsidR="002D7CCC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lastRenderedPageBreak/>
              <w:t>Zkuste odhadnout, v jaké fázi demokratické revoluce se Indie aktuálně nachází. Svůj tip zdůvodněte.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538C8" w14:textId="77777777" w:rsidR="002D7CCC" w:rsidRDefault="002D7CCC" w:rsidP="007836DB">
            <w:pPr>
              <w:rPr>
                <w:rFonts w:cstheme="minorHAnsi"/>
                <w:shd w:val="clear" w:color="auto" w:fill="FFFFFF"/>
              </w:rPr>
            </w:pPr>
            <w:r w:rsidRPr="00EE6F52">
              <w:rPr>
                <w:rFonts w:cs="Times New Roman"/>
                <w:b/>
                <w:kern w:val="2"/>
                <w:szCs w:val="24"/>
                <w14:ligatures w14:val="standardContextual"/>
              </w:rPr>
              <w:t>Kompetence komunikativní -</w:t>
            </w:r>
            <w:r>
              <w:rPr>
                <w:rFonts w:cs="Times New Roman"/>
                <w:kern w:val="2"/>
                <w:szCs w:val="24"/>
                <w14:ligatures w14:val="standardContextual"/>
              </w:rPr>
              <w:t xml:space="preserve"> </w:t>
            </w:r>
            <w:r w:rsidRPr="00EE6F52">
              <w:rPr>
                <w:rFonts w:cstheme="minorHAnsi"/>
                <w:shd w:val="clear" w:color="auto" w:fill="FFFFFF"/>
              </w:rPr>
              <w:t>formuluje a vyjadřuje své myšlenky a názory v logickém sledu, vyjadřuje se výstižně, souvisle a kultivovaně v písemném i ústním projevu</w:t>
            </w:r>
          </w:p>
          <w:p w14:paraId="728E625A" w14:textId="77777777" w:rsidR="002D7CCC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012DA" w14:textId="542FF9F1" w:rsidR="002D7CCC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Prostor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00E4A" w14:textId="4F946F9C" w:rsidR="002D7CCC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NE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0DF3C" w14:textId="3DD344B0" w:rsidR="002D7CCC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>2,3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0DD09" w14:textId="1E0C2AB6" w:rsidR="002D7CCC" w:rsidRDefault="002D7CCC">
            <w:pPr>
              <w:rPr>
                <w:rFonts w:cs="Times New Roman"/>
                <w:kern w:val="2"/>
                <w:szCs w:val="24"/>
                <w14:ligatures w14:val="standardContextual"/>
              </w:rPr>
            </w:pPr>
            <w:r>
              <w:rPr>
                <w:rFonts w:cs="Times New Roman"/>
                <w:kern w:val="2"/>
                <w:szCs w:val="24"/>
                <w14:ligatures w14:val="standardContextual"/>
              </w:rPr>
              <w:t xml:space="preserve">1, </w:t>
            </w:r>
            <w:r w:rsidR="00AE220A">
              <w:rPr>
                <w:rFonts w:cs="Times New Roman"/>
                <w:kern w:val="2"/>
                <w:szCs w:val="24"/>
                <w14:ligatures w14:val="standardContextual"/>
              </w:rPr>
              <w:t xml:space="preserve">2, </w:t>
            </w:r>
            <w:r>
              <w:rPr>
                <w:rFonts w:cs="Times New Roman"/>
                <w:kern w:val="2"/>
                <w:szCs w:val="24"/>
                <w14:ligatures w14:val="standardContextual"/>
              </w:rPr>
              <w:t>5</w:t>
            </w:r>
          </w:p>
        </w:tc>
      </w:tr>
    </w:tbl>
    <w:p w14:paraId="6770F961" w14:textId="33F14F48" w:rsidR="00CA3CD7" w:rsidRDefault="00273AE0" w:rsidP="00F06028">
      <w:pPr>
        <w:pStyle w:val="Odstavecseseznamem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Návrh Výuky</w:t>
      </w:r>
    </w:p>
    <w:p w14:paraId="4B7B4BC1" w14:textId="58775293" w:rsidR="00273AE0" w:rsidRPr="00273AE0" w:rsidRDefault="00273AE0" w:rsidP="00273AE0">
      <w:pPr>
        <w:rPr>
          <w:b/>
          <w:sz w:val="24"/>
          <w:szCs w:val="24"/>
        </w:rPr>
      </w:pPr>
      <w:r>
        <w:rPr>
          <w:b/>
          <w:sz w:val="24"/>
          <w:szCs w:val="24"/>
        </w:rPr>
        <w:t>Jméno a příjmení: Daniel Lhotský</w:t>
      </w:r>
      <w:bookmarkStart w:id="0" w:name="_GoBack"/>
      <w:bookmarkEnd w:id="0"/>
    </w:p>
    <w:tbl>
      <w:tblPr>
        <w:tblW w:w="13320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3"/>
        <w:gridCol w:w="2777"/>
        <w:gridCol w:w="1447"/>
        <w:gridCol w:w="3430"/>
        <w:gridCol w:w="4253"/>
      </w:tblGrid>
      <w:tr w:rsidR="00273AE0" w14:paraId="43F4A599" w14:textId="77777777" w:rsidTr="00B548BE"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83397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Ročník:                              </w:t>
            </w:r>
          </w:p>
        </w:tc>
        <w:tc>
          <w:tcPr>
            <w:tcW w:w="42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40193A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Tematický(é) </w:t>
            </w:r>
            <w:proofErr w:type="gramStart"/>
            <w:r>
              <w:rPr>
                <w:rFonts w:cs="Calibri"/>
                <w:b/>
              </w:rPr>
              <w:t>celek(y):</w:t>
            </w:r>
            <w:proofErr w:type="gramEnd"/>
            <w:r>
              <w:rPr>
                <w:rFonts w:cs="Calibri"/>
                <w:b/>
              </w:rPr>
              <w:t xml:space="preserve"> Regiony světa (Makroregion Indie, Pákistán)                                </w:t>
            </w:r>
          </w:p>
        </w:tc>
        <w:tc>
          <w:tcPr>
            <w:tcW w:w="76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489BC" w14:textId="77777777" w:rsidR="00273AE0" w:rsidRDefault="00273AE0" w:rsidP="00B548BE">
            <w:pPr>
              <w:spacing w:after="0"/>
            </w:pPr>
            <w:r>
              <w:rPr>
                <w:rFonts w:cs="Calibri"/>
                <w:b/>
              </w:rPr>
              <w:t>Téma hodiny:</w:t>
            </w:r>
            <w:r>
              <w:rPr>
                <w:rFonts w:cs="Calibri"/>
              </w:rPr>
              <w:t xml:space="preserve"> Struktura obyvatelstva v Indii            </w:t>
            </w:r>
          </w:p>
        </w:tc>
      </w:tr>
      <w:tr w:rsidR="00273AE0" w14:paraId="062895B4" w14:textId="77777777" w:rsidTr="00B548BE">
        <w:trPr>
          <w:trHeight w:val="840"/>
        </w:trPr>
        <w:tc>
          <w:tcPr>
            <w:tcW w:w="133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81B02E" w14:textId="77777777" w:rsidR="00273AE0" w:rsidRDefault="00273AE0" w:rsidP="00B548BE">
            <w:pPr>
              <w:spacing w:after="0"/>
              <w:rPr>
                <w:noProof/>
                <w14:ligatures w14:val="standardContextual"/>
              </w:rPr>
            </w:pPr>
            <w:r w:rsidRPr="00234230">
              <w:rPr>
                <w:b/>
                <w:bCs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20704" behindDoc="0" locked="0" layoutInCell="1" allowOverlap="1" wp14:anchorId="2DCC113B" wp14:editId="08BDDBCE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0</wp:posOffset>
                  </wp:positionV>
                  <wp:extent cx="299085" cy="512445"/>
                  <wp:effectExtent l="0" t="0" r="5715" b="0"/>
                  <wp:wrapThrough wrapText="bothSides">
                    <wp:wrapPolygon edited="0">
                      <wp:start x="9172" y="0"/>
                      <wp:lineTo x="0" y="1071"/>
                      <wp:lineTo x="0" y="6424"/>
                      <wp:lineTo x="4586" y="8565"/>
                      <wp:lineTo x="0" y="17130"/>
                      <wp:lineTo x="0" y="20877"/>
                      <wp:lineTo x="11924" y="20877"/>
                      <wp:lineTo x="20178" y="20877"/>
                      <wp:lineTo x="21096" y="20342"/>
                      <wp:lineTo x="21096" y="17130"/>
                      <wp:lineTo x="17427" y="8565"/>
                      <wp:lineTo x="21096" y="6424"/>
                      <wp:lineTo x="21096" y="1071"/>
                      <wp:lineTo x="12841" y="0"/>
                      <wp:lineTo x="9172" y="0"/>
                    </wp:wrapPolygon>
                  </wp:wrapThrough>
                  <wp:docPr id="2083732772" name="Obrázek 13" descr="Obsah obrázku text, Písmo, Grafika, grafický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3732772" name="Obrázek 13" descr="Obsah obrázku text, Písmo, Grafika, grafický design&#10;&#10;Popis byl vytvořen automaticky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" cy="51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34230">
              <w:rPr>
                <w:b/>
                <w:bCs/>
                <w:noProof/>
                <w14:ligatures w14:val="standardContextual"/>
              </w:rPr>
              <w:t>Motivace žáků:</w:t>
            </w:r>
            <w:r>
              <w:rPr>
                <w:noProof/>
                <w14:ligatures w14:val="standardContextual"/>
              </w:rPr>
              <w:t xml:space="preserve"> </w:t>
            </w:r>
          </w:p>
          <w:p w14:paraId="5950A721" w14:textId="77777777" w:rsidR="00273AE0" w:rsidRPr="00341F27" w:rsidRDefault="00273AE0" w:rsidP="00B548BE">
            <w:pPr>
              <w:spacing w:after="0"/>
              <w:rPr>
                <w:noProof/>
                <w14:ligatures w14:val="standardContextual"/>
              </w:rPr>
            </w:pPr>
            <w:r>
              <w:rPr>
                <w:noProof/>
                <w14:ligatures w14:val="standardContextual"/>
              </w:rPr>
              <w:t xml:space="preserve">Indie sama o sobě může být pro žáky zajímavá, protože se jedná „exotickou kulturu“ s velkými rozdíly oproti životě v České republice. Pro motivaci žáků jsem zvolil video, které ukazuje dvě tváře Dilí. </w:t>
            </w:r>
            <w:r>
              <w:rPr>
                <w:iCs/>
                <w:noProof/>
                <w14:ligatures w14:val="standardContextual"/>
              </w:rPr>
              <w:t xml:space="preserve">Žáci prostřednictvím videa získají autentický náhled do obyvatelstva Indie, mohou sledovat kontrasty v životě </w:t>
            </w:r>
            <w:proofErr w:type="gramStart"/>
            <w:r>
              <w:rPr>
                <w:iCs/>
                <w:noProof/>
                <w14:ligatures w14:val="standardContextual"/>
              </w:rPr>
              <w:t>obyvatelstva  (</w:t>
            </w:r>
            <w:hyperlink r:id="rId19" w:history="1">
              <w:proofErr w:type="gramEnd"/>
              <w:r w:rsidRPr="003F6415">
                <w:rPr>
                  <w:rStyle w:val="Hypertextovodkaz"/>
                  <w:rFonts w:cs="Calibri"/>
                </w:rPr>
                <w:t>https://www.youtube.com/watch?v=lI2OgZ29gzc</w:t>
              </w:r>
            </w:hyperlink>
            <w:r>
              <w:rPr>
                <w:rFonts w:cs="Calibri"/>
              </w:rPr>
              <w:t>), žáci pak mohou diskutovat o kvalitě života a jejích možných důsledcích (zdraví, dožití).</w:t>
            </w:r>
          </w:p>
        </w:tc>
      </w:tr>
      <w:tr w:rsidR="00273AE0" w14:paraId="415A4148" w14:textId="77777777" w:rsidTr="00B548BE">
        <w:tc>
          <w:tcPr>
            <w:tcW w:w="133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03BF67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   Očekávané výstupy: </w:t>
            </w:r>
          </w:p>
          <w:p w14:paraId="50D2C848" w14:textId="77777777" w:rsidR="00273AE0" w:rsidRPr="004908CD" w:rsidRDefault="00273AE0" w:rsidP="00B548BE">
            <w:pPr>
              <w:pStyle w:val="Odstavecseseznamem"/>
              <w:numPr>
                <w:ilvl w:val="0"/>
                <w:numId w:val="13"/>
              </w:numPr>
              <w:spacing w:after="0"/>
            </w:pPr>
            <w:r>
              <w:rPr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03296" behindDoc="0" locked="0" layoutInCell="1" allowOverlap="1" wp14:anchorId="76A6195E" wp14:editId="5D281971">
                  <wp:simplePos x="0" y="0"/>
                  <wp:positionH relativeFrom="column">
                    <wp:posOffset>-85725</wp:posOffset>
                  </wp:positionH>
                  <wp:positionV relativeFrom="paragraph">
                    <wp:posOffset>-368300</wp:posOffset>
                  </wp:positionV>
                  <wp:extent cx="539115" cy="440055"/>
                  <wp:effectExtent l="0" t="0" r="0" b="0"/>
                  <wp:wrapThrough wrapText="bothSides">
                    <wp:wrapPolygon edited="0">
                      <wp:start x="6869" y="0"/>
                      <wp:lineTo x="0" y="13091"/>
                      <wp:lineTo x="0" y="17766"/>
                      <wp:lineTo x="7633" y="20571"/>
                      <wp:lineTo x="12975" y="20571"/>
                      <wp:lineTo x="20608" y="17766"/>
                      <wp:lineTo x="20608" y="14026"/>
                      <wp:lineTo x="16028" y="0"/>
                      <wp:lineTo x="6869" y="0"/>
                    </wp:wrapPolygon>
                  </wp:wrapThrough>
                  <wp:docPr id="1581262390" name="Obrázek 1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62390" name="Obrázek 1" descr="Obsah obrázku Písmo, text, Grafika, snímek obrazovky&#10;&#10;Popis byl vytvořen automaticky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115" cy="44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908CD">
              <w:t>posoudí na přiměřené úrovni prostorovou organizaci světové populace</w:t>
            </w:r>
            <w:r>
              <w:t xml:space="preserve"> (práce s mapou, oblasti s vysokou hustotou osídlení)</w:t>
            </w:r>
          </w:p>
        </w:tc>
      </w:tr>
      <w:tr w:rsidR="00273AE0" w14:paraId="67DC2295" w14:textId="77777777" w:rsidTr="00B548BE">
        <w:tc>
          <w:tcPr>
            <w:tcW w:w="133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8739CD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b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04320" behindDoc="0" locked="0" layoutInCell="1" allowOverlap="1" wp14:anchorId="6664EC46" wp14:editId="48C92CAB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68580</wp:posOffset>
                  </wp:positionV>
                  <wp:extent cx="473710" cy="461645"/>
                  <wp:effectExtent l="0" t="0" r="0" b="0"/>
                  <wp:wrapThrough wrapText="bothSides">
                    <wp:wrapPolygon edited="0">
                      <wp:start x="4633" y="0"/>
                      <wp:lineTo x="4054" y="7131"/>
                      <wp:lineTo x="0" y="14856"/>
                      <wp:lineTo x="0" y="20798"/>
                      <wp:lineTo x="579" y="20798"/>
                      <wp:lineTo x="7528" y="20798"/>
                      <wp:lineTo x="20847" y="20798"/>
                      <wp:lineTo x="20847" y="18421"/>
                      <wp:lineTo x="17373" y="9508"/>
                      <wp:lineTo x="15635" y="1188"/>
                      <wp:lineTo x="15056" y="0"/>
                      <wp:lineTo x="4633" y="0"/>
                    </wp:wrapPolygon>
                  </wp:wrapThrough>
                  <wp:docPr id="1321324643" name="Obrázek 2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324643" name="Obrázek 2" descr="Obsah obrázku vánoční stromeček, snímek obrazovky, Grafika, Písmo&#10;&#10;Popis byl vytvořen automaticky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10" cy="46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Výukové cíle, dovednosti:</w:t>
            </w:r>
            <w:r>
              <w:rPr>
                <w:rFonts w:cs="Calibri"/>
                <w:i/>
              </w:rPr>
              <w:t xml:space="preserve"> žák pojmenuje základní charakteristiky obyvatelstva v Indii (náboženství a životní styl, kvalita </w:t>
            </w:r>
            <w:proofErr w:type="gramStart"/>
            <w:r>
              <w:rPr>
                <w:rFonts w:cs="Calibri"/>
                <w:i/>
              </w:rPr>
              <w:t>života, , rozdíly</w:t>
            </w:r>
            <w:proofErr w:type="gramEnd"/>
            <w:r>
              <w:rPr>
                <w:rFonts w:cs="Calibri"/>
                <w:i/>
              </w:rPr>
              <w:t xml:space="preserve"> oproti ČR), Žák rozlišuje jednotlivé fáze demografické revoluce a uvádí příklady států pro jednotlivá období. </w:t>
            </w:r>
          </w:p>
          <w:p w14:paraId="64C154B9" w14:textId="77777777" w:rsidR="00273AE0" w:rsidRPr="008F1803" w:rsidRDefault="00273AE0" w:rsidP="00B548BE">
            <w:pPr>
              <w:spacing w:after="0"/>
            </w:pPr>
          </w:p>
        </w:tc>
      </w:tr>
      <w:tr w:rsidR="00273AE0" w14:paraId="75339CB6" w14:textId="77777777" w:rsidTr="00B548BE">
        <w:tc>
          <w:tcPr>
            <w:tcW w:w="133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7A51E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05344" behindDoc="0" locked="0" layoutInCell="1" allowOverlap="1" wp14:anchorId="68C383E5" wp14:editId="2FA7D7FC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39712</wp:posOffset>
                  </wp:positionV>
                  <wp:extent cx="540000" cy="439200"/>
                  <wp:effectExtent l="0" t="0" r="0" b="5715"/>
                  <wp:wrapThrough wrapText="bothSides">
                    <wp:wrapPolygon edited="0">
                      <wp:start x="8640" y="0"/>
                      <wp:lineTo x="7115" y="1876"/>
                      <wp:lineTo x="5591" y="10003"/>
                      <wp:lineTo x="0" y="12504"/>
                      <wp:lineTo x="0" y="18130"/>
                      <wp:lineTo x="8640" y="21256"/>
                      <wp:lineTo x="10673" y="21256"/>
                      <wp:lineTo x="11689" y="21256"/>
                      <wp:lineTo x="20838" y="18130"/>
                      <wp:lineTo x="20838" y="13129"/>
                      <wp:lineTo x="13722" y="10003"/>
                      <wp:lineTo x="15247" y="2501"/>
                      <wp:lineTo x="14739" y="0"/>
                      <wp:lineTo x="8640" y="0"/>
                    </wp:wrapPolygon>
                  </wp:wrapThrough>
                  <wp:docPr id="293670328" name="Obrázek 293670328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62390" name="Obrázek 1" descr="Obsah obrázku Písmo, text, Grafika, snímek obrazovky&#10;&#10;Popis byl vytvořen automaticky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43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 xml:space="preserve">Klíčové kompetence: </w:t>
            </w:r>
          </w:p>
          <w:p w14:paraId="22F63476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Ve výuce obyvatelstva Indie vnímám prostor pro rozvoj tří kompetencí:</w:t>
            </w:r>
          </w:p>
          <w:p w14:paraId="5A474E10" w14:textId="77777777" w:rsidR="00273AE0" w:rsidRDefault="00273AE0" w:rsidP="00B548BE">
            <w:pPr>
              <w:spacing w:after="0"/>
              <w:rPr>
                <w:rFonts w:cs="Calibri"/>
                <w:bCs/>
                <w:iCs/>
              </w:rPr>
            </w:pPr>
            <w:r>
              <w:rPr>
                <w:rFonts w:cs="Calibri"/>
                <w:bCs/>
                <w:iCs/>
              </w:rPr>
              <w:t>Občanská kompetence – žáci prostřednictvím videa mohou vidět skutečné problémy některých obyvatel, které by je mnohdy ani nenapadly, což může vést k porozumění a vyšší toleranci, potlačení šikany vůči chudším lidem/spolužákům</w:t>
            </w:r>
          </w:p>
          <w:p w14:paraId="7C8A9952" w14:textId="77777777" w:rsidR="00273AE0" w:rsidRDefault="00273AE0" w:rsidP="00B548BE">
            <w:pPr>
              <w:spacing w:after="0"/>
              <w:rPr>
                <w:rFonts w:cs="Calibri"/>
                <w:bCs/>
                <w:iCs/>
              </w:rPr>
            </w:pPr>
            <w:r>
              <w:rPr>
                <w:rFonts w:cs="Calibri"/>
                <w:bCs/>
                <w:iCs/>
              </w:rPr>
              <w:t>digitální kompetence – vlastní vyhledávání správné věkové pyramidy rozvíjí u žáka schopnost vyhledat relevantní informace (najdu, co potřebuji.)</w:t>
            </w:r>
          </w:p>
          <w:p w14:paraId="6C28D300" w14:textId="77777777" w:rsidR="00273AE0" w:rsidRPr="00FA7145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bCs/>
                <w:iCs/>
              </w:rPr>
              <w:t xml:space="preserve">sociální a personální kompetence – žáci během hodiny aktivně přispívají do diskuze, respektují názory ostatních, i když k nim mohou přidat vlastní názor, spolupracují efektivně ve skupině. </w:t>
            </w:r>
          </w:p>
        </w:tc>
      </w:tr>
      <w:tr w:rsidR="00273AE0" w14:paraId="49E2AEBC" w14:textId="77777777" w:rsidTr="00B548BE">
        <w:tc>
          <w:tcPr>
            <w:tcW w:w="906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0FD9BE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06368" behindDoc="0" locked="0" layoutInCell="1" allowOverlap="1" wp14:anchorId="5515B8AF" wp14:editId="3D5AFF1F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53340</wp:posOffset>
                  </wp:positionV>
                  <wp:extent cx="473710" cy="461645"/>
                  <wp:effectExtent l="0" t="0" r="0" b="0"/>
                  <wp:wrapThrough wrapText="bothSides">
                    <wp:wrapPolygon edited="0">
                      <wp:start x="4633" y="0"/>
                      <wp:lineTo x="4054" y="7131"/>
                      <wp:lineTo x="0" y="14856"/>
                      <wp:lineTo x="0" y="20798"/>
                      <wp:lineTo x="579" y="20798"/>
                      <wp:lineTo x="7528" y="20798"/>
                      <wp:lineTo x="20847" y="20798"/>
                      <wp:lineTo x="20847" y="18421"/>
                      <wp:lineTo x="17373" y="9508"/>
                      <wp:lineTo x="15635" y="1188"/>
                      <wp:lineTo x="15056" y="0"/>
                      <wp:lineTo x="4633" y="0"/>
                    </wp:wrapPolygon>
                  </wp:wrapThrough>
                  <wp:docPr id="1742599533" name="Obrázek 1742599533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324643" name="Obrázek 2" descr="Obsah obrázku vánoční stromeček, snímek obrazovky, Grafika, Písmo&#10;&#10;Popis byl vytvořen automaticky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10" cy="46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Progresivní cíle: sylabus tématu/začlenění do širšího rámce plus provázanost s dalšími tématy.</w:t>
            </w:r>
          </w:p>
          <w:p w14:paraId="73212FF4" w14:textId="77777777" w:rsidR="00273AE0" w:rsidRPr="004908CD" w:rsidRDefault="00273AE0" w:rsidP="00B548BE">
            <w:pPr>
              <w:spacing w:after="0"/>
              <w:rPr>
                <w:rFonts w:cs="Calibri"/>
              </w:rPr>
            </w:pPr>
            <w:r>
              <w:rPr>
                <w:rFonts w:cs="Calibri"/>
              </w:rPr>
              <w:t>Navazuje na obecnou výuku o Asii – přírodních poměrech v makroregionu, následovat bude další asijský makroregion.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398CFD" w14:textId="77777777" w:rsidR="00273AE0" w:rsidRPr="0093740D" w:rsidRDefault="00273AE0" w:rsidP="00B548BE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07392" behindDoc="0" locked="0" layoutInCell="1" allowOverlap="1" wp14:anchorId="66FA112A" wp14:editId="22716E59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23495</wp:posOffset>
                  </wp:positionV>
                  <wp:extent cx="310515" cy="491490"/>
                  <wp:effectExtent l="0" t="0" r="0" b="3810"/>
                  <wp:wrapThrough wrapText="bothSides">
                    <wp:wrapPolygon edited="0">
                      <wp:start x="3534" y="0"/>
                      <wp:lineTo x="0" y="7256"/>
                      <wp:lineTo x="0" y="17860"/>
                      <wp:lineTo x="883" y="21209"/>
                      <wp:lineTo x="19436" y="21209"/>
                      <wp:lineTo x="20319" y="17860"/>
                      <wp:lineTo x="20319" y="5023"/>
                      <wp:lineTo x="13252" y="0"/>
                      <wp:lineTo x="3534" y="0"/>
                    </wp:wrapPolygon>
                  </wp:wrapThrough>
                  <wp:docPr id="1407246378" name="Obrázek 4" descr="Obsah obrázku text, láhev, plakát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246378" name="Obrázek 4" descr="Obsah obrázku text, láhev, plakát, Písmo&#10;&#10;Popis byl vytvořen automaticky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" cy="49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 xml:space="preserve">Náměty pro terénní výuku: </w:t>
            </w:r>
            <w:r>
              <w:rPr>
                <w:rFonts w:cs="Calibri"/>
                <w:i/>
              </w:rPr>
              <w:t>Není vhodné</w:t>
            </w:r>
          </w:p>
        </w:tc>
      </w:tr>
      <w:tr w:rsidR="00273AE0" w14:paraId="3FF774C2" w14:textId="77777777" w:rsidTr="00B548BE">
        <w:trPr>
          <w:trHeight w:val="1036"/>
        </w:trPr>
        <w:tc>
          <w:tcPr>
            <w:tcW w:w="133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 w:themeFill="accent2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56408F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b/>
                <w:bCs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08416" behindDoc="0" locked="0" layoutInCell="1" allowOverlap="1" wp14:anchorId="74A309FF" wp14:editId="2DC36849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45085</wp:posOffset>
                  </wp:positionV>
                  <wp:extent cx="512445" cy="512445"/>
                  <wp:effectExtent l="0" t="0" r="0" b="0"/>
                  <wp:wrapThrough wrapText="bothSides">
                    <wp:wrapPolygon edited="0">
                      <wp:start x="4283" y="0"/>
                      <wp:lineTo x="4283" y="5353"/>
                      <wp:lineTo x="5888" y="8565"/>
                      <wp:lineTo x="8030" y="8565"/>
                      <wp:lineTo x="0" y="14989"/>
                      <wp:lineTo x="0" y="18201"/>
                      <wp:lineTo x="7494" y="20877"/>
                      <wp:lineTo x="13918" y="20877"/>
                      <wp:lineTo x="20877" y="18201"/>
                      <wp:lineTo x="20877" y="14989"/>
                      <wp:lineTo x="12312" y="8565"/>
                      <wp:lineTo x="14989" y="8565"/>
                      <wp:lineTo x="17130" y="4283"/>
                      <wp:lineTo x="16595" y="0"/>
                      <wp:lineTo x="4283" y="0"/>
                    </wp:wrapPolygon>
                  </wp:wrapThrough>
                  <wp:docPr id="833782573" name="Obrázek 5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782573" name="Obrázek 5" descr="Obsah obrázku text, Písmo, snímek obrazovky, Grafika&#10;&#10;Popis byl vytvořen automaticky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" cy="51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72BCC">
              <w:rPr>
                <w:b/>
                <w:bCs/>
              </w:rPr>
              <w:t>Hodnocení</w:t>
            </w:r>
            <w:r>
              <w:rPr>
                <w:b/>
                <w:bCs/>
              </w:rPr>
              <w:t xml:space="preserve"> – popis</w:t>
            </w:r>
            <w:r w:rsidRPr="00E72BCC">
              <w:rPr>
                <w:b/>
                <w:bCs/>
              </w:rPr>
              <w:t xml:space="preserve"> projevů žáků</w:t>
            </w:r>
            <w:r>
              <w:rPr>
                <w:b/>
                <w:bCs/>
              </w:rPr>
              <w:t xml:space="preserve"> a náročnost učiva:</w:t>
            </w:r>
            <w:r>
              <w:rPr>
                <w:rFonts w:cs="Calibri"/>
                <w:b/>
              </w:rPr>
              <w:t xml:space="preserve"> Náročnost učiva – střední. Projevy: Žák lokalizuje makroregion, Žák porovná na základě videa rozdíly mezi životem ve městě a na venkově. Žák porovná kvalitu života v Indii a v ČR. Žák zpracovává data z věkových pyramid. Žák určí, v jaké fázi demografické revoluce se aktuálně nachází Indie. </w:t>
            </w:r>
          </w:p>
        </w:tc>
      </w:tr>
      <w:tr w:rsidR="00273AE0" w14:paraId="1D12A0C7" w14:textId="77777777" w:rsidTr="00B548BE">
        <w:trPr>
          <w:trHeight w:val="313"/>
        </w:trPr>
        <w:tc>
          <w:tcPr>
            <w:tcW w:w="906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4702E8" w14:textId="77777777" w:rsidR="00273AE0" w:rsidRDefault="00273AE0" w:rsidP="00B548BE">
            <w:pPr>
              <w:spacing w:after="0"/>
            </w:pPr>
            <w:r>
              <w:rPr>
                <w:rFonts w:cs="Calibri"/>
                <w:b/>
                <w:noProof/>
                <w:lang w:eastAsia="cs-CZ"/>
                <w14:ligatures w14:val="standardContextual"/>
              </w:rPr>
              <w:lastRenderedPageBreak/>
              <w:drawing>
                <wp:anchor distT="0" distB="0" distL="114300" distR="114300" simplePos="0" relativeHeight="251709440" behindDoc="0" locked="0" layoutInCell="1" allowOverlap="1" wp14:anchorId="3C847AAF" wp14:editId="41634DF6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56515</wp:posOffset>
                  </wp:positionV>
                  <wp:extent cx="433070" cy="422275"/>
                  <wp:effectExtent l="0" t="0" r="0" b="0"/>
                  <wp:wrapThrough wrapText="bothSides">
                    <wp:wrapPolygon edited="0">
                      <wp:start x="4434" y="0"/>
                      <wp:lineTo x="3801" y="10394"/>
                      <wp:lineTo x="0" y="18839"/>
                      <wp:lineTo x="0" y="20788"/>
                      <wp:lineTo x="633" y="20788"/>
                      <wp:lineTo x="7601" y="20788"/>
                      <wp:lineTo x="20903" y="20788"/>
                      <wp:lineTo x="20903" y="18189"/>
                      <wp:lineTo x="15202" y="0"/>
                      <wp:lineTo x="4434" y="0"/>
                    </wp:wrapPolygon>
                  </wp:wrapThrough>
                  <wp:docPr id="299724328" name="Obrázek 299724328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324643" name="Obrázek 2" descr="Obsah obrázku vánoční stromeček, snímek obrazovky, Grafika, Písmo&#10;&#10;Popis byl vytvořen automaticky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070" cy="42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spellStart"/>
            <w:r w:rsidRPr="00E72BCC">
              <w:rPr>
                <w:rFonts w:cs="Calibri"/>
                <w:b/>
                <w:bCs/>
              </w:rPr>
              <w:t>Miskonce</w:t>
            </w:r>
            <w:r>
              <w:rPr>
                <w:rFonts w:cs="Calibri"/>
                <w:b/>
                <w:bCs/>
              </w:rPr>
              <w:t>pce</w:t>
            </w:r>
            <w:proofErr w:type="spellEnd"/>
            <w:r w:rsidRPr="00E72BCC">
              <w:rPr>
                <w:rFonts w:cs="Calibri"/>
                <w:b/>
                <w:bCs/>
              </w:rPr>
              <w:t>:</w:t>
            </w:r>
            <w:r>
              <w:rPr>
                <w:rFonts w:cs="Calibri"/>
              </w:rPr>
              <w:t xml:space="preserve"> špatné pochopení demografické revoluce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473C40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10464" behindDoc="0" locked="0" layoutInCell="1" allowOverlap="1" wp14:anchorId="19B2ADA9" wp14:editId="76BCF752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56515</wp:posOffset>
                  </wp:positionV>
                  <wp:extent cx="443230" cy="422275"/>
                  <wp:effectExtent l="0" t="0" r="1270" b="0"/>
                  <wp:wrapThrough wrapText="bothSides">
                    <wp:wrapPolygon edited="0">
                      <wp:start x="11140" y="0"/>
                      <wp:lineTo x="7427" y="650"/>
                      <wp:lineTo x="5570" y="3898"/>
                      <wp:lineTo x="5570" y="10394"/>
                      <wp:lineTo x="0" y="13642"/>
                      <wp:lineTo x="0" y="17540"/>
                      <wp:lineTo x="8046" y="20788"/>
                      <wp:lineTo x="12997" y="20788"/>
                      <wp:lineTo x="21043" y="17540"/>
                      <wp:lineTo x="21043" y="12992"/>
                      <wp:lineTo x="14235" y="10394"/>
                      <wp:lineTo x="15473" y="3248"/>
                      <wp:lineTo x="14854" y="0"/>
                      <wp:lineTo x="11140" y="0"/>
                    </wp:wrapPolygon>
                  </wp:wrapThrough>
                  <wp:docPr id="400739904" name="Obrázek 400739904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62390" name="Obrázek 1" descr="Obsah obrázku Písmo, text, Grafika, snímek obrazovky&#10;&#10;Popis byl vytvořen automaticky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30" cy="42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Mezipředmětové vazby:</w:t>
            </w:r>
          </w:p>
          <w:p w14:paraId="15DF1F0C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 xml:space="preserve">Na které předměty téma navazuje, které propojuje. </w:t>
            </w:r>
          </w:p>
          <w:p w14:paraId="2BB6C0E3" w14:textId="77777777" w:rsidR="00273AE0" w:rsidRDefault="00273AE0" w:rsidP="00B548BE">
            <w:pPr>
              <w:spacing w:after="0"/>
            </w:pPr>
          </w:p>
        </w:tc>
      </w:tr>
      <w:tr w:rsidR="00273AE0" w14:paraId="5E16BAC0" w14:textId="77777777" w:rsidTr="00B548BE">
        <w:tc>
          <w:tcPr>
            <w:tcW w:w="133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AEC3BD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11488" behindDoc="0" locked="0" layoutInCell="1" allowOverlap="1" wp14:anchorId="4A68F734" wp14:editId="37E06DD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22225</wp:posOffset>
                  </wp:positionV>
                  <wp:extent cx="539115" cy="525780"/>
                  <wp:effectExtent l="0" t="0" r="0" b="0"/>
                  <wp:wrapThrough wrapText="bothSides">
                    <wp:wrapPolygon edited="0">
                      <wp:start x="6106" y="0"/>
                      <wp:lineTo x="3562" y="4174"/>
                      <wp:lineTo x="4071" y="11478"/>
                      <wp:lineTo x="6106" y="16696"/>
                      <wp:lineTo x="0" y="18261"/>
                      <wp:lineTo x="0" y="20870"/>
                      <wp:lineTo x="1018" y="20870"/>
                      <wp:lineTo x="7633" y="20870"/>
                      <wp:lineTo x="20862" y="20870"/>
                      <wp:lineTo x="20862" y="17739"/>
                      <wp:lineTo x="15774" y="16696"/>
                      <wp:lineTo x="17300" y="10435"/>
                      <wp:lineTo x="15265" y="1043"/>
                      <wp:lineTo x="14247" y="0"/>
                      <wp:lineTo x="6106" y="0"/>
                    </wp:wrapPolygon>
                  </wp:wrapThrough>
                  <wp:docPr id="1337659203" name="Obrázek 1337659203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324643" name="Obrázek 2" descr="Obsah obrázku vánoční stromeček, snímek obrazovky, Grafika, Písmo&#10;&#10;Popis byl vytvořen automaticky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115" cy="52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Individuální přístup:</w:t>
            </w:r>
          </w:p>
          <w:p w14:paraId="41981482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 xml:space="preserve">Týká se případné diferenciace obtížnosti učiva – výběr pro talentované či slabší žáky – lze řešit učebními úlohami, které musí zvládnout všichni nebo jen část žáků nebo progresivními cíli a způsoby hodnocení. </w:t>
            </w:r>
          </w:p>
          <w:p w14:paraId="025799F8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  <w:r>
              <w:rPr>
                <w:b/>
                <w:bCs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12512" behindDoc="0" locked="0" layoutInCell="1" allowOverlap="1" wp14:anchorId="37E1C24B" wp14:editId="6AE78924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189865</wp:posOffset>
                  </wp:positionV>
                  <wp:extent cx="582295" cy="582295"/>
                  <wp:effectExtent l="0" t="0" r="1905" b="1905"/>
                  <wp:wrapThrough wrapText="bothSides">
                    <wp:wrapPolygon edited="0">
                      <wp:start x="4240" y="0"/>
                      <wp:lineTo x="5182" y="7538"/>
                      <wp:lineTo x="2356" y="13662"/>
                      <wp:lineTo x="0" y="16489"/>
                      <wp:lineTo x="0" y="18373"/>
                      <wp:lineTo x="8009" y="21200"/>
                      <wp:lineTo x="13662" y="21200"/>
                      <wp:lineTo x="21200" y="18373"/>
                      <wp:lineTo x="21200" y="16489"/>
                      <wp:lineTo x="19315" y="15075"/>
                      <wp:lineTo x="16017" y="7538"/>
                      <wp:lineTo x="16489" y="0"/>
                      <wp:lineTo x="4240" y="0"/>
                    </wp:wrapPolygon>
                  </wp:wrapThrough>
                  <wp:docPr id="2065114854" name="Obrázek 2065114854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782573" name="Obrázek 5" descr="Obsah obrázku text, Písmo, snímek obrazovky, Grafika&#10;&#10;Popis byl vytvořen automaticky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295" cy="582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BA714B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</w:p>
          <w:p w14:paraId="0C993EEA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</w:p>
          <w:p w14:paraId="6E0F5A5E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</w:p>
          <w:p w14:paraId="5E0AAD4D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13536" behindDoc="0" locked="0" layoutInCell="1" allowOverlap="1" wp14:anchorId="4F85185F" wp14:editId="4004DCBD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176530</wp:posOffset>
                  </wp:positionV>
                  <wp:extent cx="589280" cy="572135"/>
                  <wp:effectExtent l="0" t="0" r="0" b="0"/>
                  <wp:wrapThrough wrapText="bothSides">
                    <wp:wrapPolygon edited="0">
                      <wp:start x="6983" y="0"/>
                      <wp:lineTo x="5586" y="1438"/>
                      <wp:lineTo x="5586" y="4315"/>
                      <wp:lineTo x="6517" y="7671"/>
                      <wp:lineTo x="3724" y="15343"/>
                      <wp:lineTo x="0" y="16302"/>
                      <wp:lineTo x="0" y="20138"/>
                      <wp:lineTo x="7914" y="21097"/>
                      <wp:lineTo x="10241" y="21097"/>
                      <wp:lineTo x="20948" y="20617"/>
                      <wp:lineTo x="20948" y="15822"/>
                      <wp:lineTo x="17224" y="15343"/>
                      <wp:lineTo x="16759" y="7192"/>
                      <wp:lineTo x="13034" y="1918"/>
                      <wp:lineTo x="11638" y="0"/>
                      <wp:lineTo x="6983" y="0"/>
                    </wp:wrapPolygon>
                  </wp:wrapThrough>
                  <wp:docPr id="1625481543" name="Obrázek 7" descr="Obsah obrázku text, Grafika, Písmo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5481543" name="Obrázek 7" descr="Obsah obrázku text, Grafika, Písmo, design&#10;&#10;Popis byl vytvořen automaticky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280" cy="572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AA74534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</w:p>
        </w:tc>
      </w:tr>
      <w:tr w:rsidR="00273AE0" w14:paraId="5F8D7851" w14:textId="77777777" w:rsidTr="00B548BE">
        <w:tc>
          <w:tcPr>
            <w:tcW w:w="133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072FF1" w14:textId="77777777" w:rsidR="00273AE0" w:rsidRDefault="00273AE0" w:rsidP="00B548BE">
            <w:pPr>
              <w:spacing w:after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Scénář hodiny</w:t>
            </w:r>
          </w:p>
          <w:p w14:paraId="13C70260" w14:textId="77777777" w:rsidR="00273AE0" w:rsidRDefault="00273AE0" w:rsidP="00B548BE">
            <w:pPr>
              <w:spacing w:after="0"/>
              <w:jc w:val="center"/>
              <w:rPr>
                <w:rFonts w:cs="Calibri"/>
                <w:bCs/>
                <w:i/>
                <w:iCs/>
              </w:rPr>
            </w:pPr>
            <w:r w:rsidRPr="005B6F44">
              <w:rPr>
                <w:rFonts w:cs="Calibri"/>
                <w:bCs/>
                <w:i/>
                <w:iCs/>
              </w:rPr>
              <w:t>(Pozor: v tabulce bude scénář heslovitý, ale pod tabulku dáte konkrétní náplň hodiny – např. pracovní list, otázky, které budete klást žáků</w:t>
            </w:r>
            <w:r>
              <w:rPr>
                <w:rFonts w:cs="Calibri"/>
                <w:bCs/>
                <w:i/>
                <w:iCs/>
              </w:rPr>
              <w:t>m např. před a na konci hodiny.</w:t>
            </w:r>
          </w:p>
          <w:p w14:paraId="54B2DDD6" w14:textId="77777777" w:rsidR="00273AE0" w:rsidRDefault="00273AE0" w:rsidP="00B548BE">
            <w:pPr>
              <w:pStyle w:val="Odstavecseseznamem"/>
              <w:numPr>
                <w:ilvl w:val="0"/>
                <w:numId w:val="1"/>
              </w:num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Úvodní brainstorming – co víme o Indii a jejím obyvatelstvu, co víme o hinduismu (na studenty naváže vysvětlení učitele v případě potřeby) – (2-4 min.)</w:t>
            </w:r>
          </w:p>
          <w:p w14:paraId="6CF54716" w14:textId="77777777" w:rsidR="00273AE0" w:rsidRPr="00476C43" w:rsidRDefault="00273AE0" w:rsidP="00B548BE">
            <w:pPr>
              <w:pStyle w:val="Odstavecseseznamem"/>
              <w:numPr>
                <w:ilvl w:val="0"/>
                <w:numId w:val="1"/>
              </w:numPr>
              <w:spacing w:after="0"/>
              <w:rPr>
                <w:rFonts w:cs="Calibri"/>
                <w:b/>
              </w:rPr>
            </w:pPr>
            <w:r w:rsidRPr="00476C43">
              <w:rPr>
                <w:rFonts w:cs="Calibri"/>
                <w:b/>
              </w:rPr>
              <w:t>Video o kvalitě života: https://www.youtube.com/watch?v=lI2OgZ29gzc&amp;t=3s</w:t>
            </w:r>
          </w:p>
          <w:p w14:paraId="18B509DC" w14:textId="77777777" w:rsidR="00273AE0" w:rsidRPr="00476C43" w:rsidRDefault="00273AE0" w:rsidP="00B548BE">
            <w:pPr>
              <w:pStyle w:val="Odstavecseseznamem"/>
              <w:numPr>
                <w:ilvl w:val="0"/>
                <w:numId w:val="1"/>
              </w:numPr>
              <w:spacing w:after="0"/>
              <w:rPr>
                <w:rFonts w:cs="Calibri"/>
              </w:rPr>
            </w:pPr>
            <w:r w:rsidRPr="00476C43">
              <w:rPr>
                <w:rFonts w:cs="Calibri"/>
              </w:rPr>
              <w:t xml:space="preserve">Využití street view – 1 městská oblast + 1 vesnická oblast: společná diskuze o kvalitě života (V čem je to jiné na venkově a městě? </w:t>
            </w:r>
            <w:proofErr w:type="gramStart"/>
            <w:r w:rsidRPr="00476C43">
              <w:rPr>
                <w:rFonts w:cs="Calibri"/>
              </w:rPr>
              <w:t>jak</w:t>
            </w:r>
            <w:proofErr w:type="gramEnd"/>
            <w:r w:rsidRPr="00476C43">
              <w:rPr>
                <w:rFonts w:cs="Calibri"/>
              </w:rPr>
              <w:t xml:space="preserve"> se to liší oproti ČR? Jsou zde vidět pokroky?) – (10 min.)</w:t>
            </w:r>
            <w:r>
              <w:rPr>
                <w:rFonts w:cs="Calibri"/>
              </w:rPr>
              <w:t xml:space="preserve"> – alternativa k videu</w:t>
            </w:r>
          </w:p>
          <w:p w14:paraId="744801EE" w14:textId="77777777" w:rsidR="00273AE0" w:rsidRDefault="00273AE0" w:rsidP="00B548BE">
            <w:pPr>
              <w:pStyle w:val="Odstavecseseznamem"/>
              <w:numPr>
                <w:ilvl w:val="0"/>
                <w:numId w:val="1"/>
              </w:num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Individuálně vyhledat věkovou pyramidu na tel/</w:t>
            </w:r>
            <w:proofErr w:type="spellStart"/>
            <w:r>
              <w:rPr>
                <w:rFonts w:cs="Calibri"/>
                <w:b/>
              </w:rPr>
              <w:t>tab</w:t>
            </w:r>
            <w:proofErr w:type="spellEnd"/>
            <w:r>
              <w:rPr>
                <w:rFonts w:cs="Calibri"/>
                <w:b/>
              </w:rPr>
              <w:t>/</w:t>
            </w:r>
            <w:proofErr w:type="spellStart"/>
            <w:r>
              <w:rPr>
                <w:rFonts w:cs="Calibri"/>
                <w:b/>
              </w:rPr>
              <w:t>ntb</w:t>
            </w:r>
            <w:proofErr w:type="spellEnd"/>
            <w:r>
              <w:rPr>
                <w:rFonts w:cs="Calibri"/>
                <w:b/>
              </w:rPr>
              <w:t xml:space="preserve"> a ve dvojicích probrat, co nám vlastně říká a proč to tak je? (4-5 min.) Aktuálně se mění</w:t>
            </w:r>
          </w:p>
          <w:p w14:paraId="097EEC78" w14:textId="77777777" w:rsidR="00273AE0" w:rsidRDefault="00273AE0" w:rsidP="00B548BE">
            <w:pPr>
              <w:pStyle w:val="Odstavecseseznamem"/>
              <w:numPr>
                <w:ilvl w:val="0"/>
                <w:numId w:val="1"/>
              </w:num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 xml:space="preserve">Probrat věkovou pyramidu hromadně (případně vyhledat starší věkovou pyramidu a srovnat </w:t>
            </w:r>
            <w:proofErr w:type="gramStart"/>
            <w:r>
              <w:rPr>
                <w:rFonts w:cs="Calibri"/>
                <w:b/>
              </w:rPr>
              <w:t>je) (2-3 min.</w:t>
            </w:r>
            <w:proofErr w:type="gramEnd"/>
            <w:r>
              <w:rPr>
                <w:rFonts w:cs="Calibri"/>
                <w:b/>
              </w:rPr>
              <w:t>)</w:t>
            </w:r>
          </w:p>
          <w:p w14:paraId="6542655F" w14:textId="77777777" w:rsidR="00273AE0" w:rsidRDefault="00273AE0" w:rsidP="00B548BE">
            <w:pPr>
              <w:pStyle w:val="Odstavecseseznamem"/>
              <w:numPr>
                <w:ilvl w:val="0"/>
                <w:numId w:val="1"/>
              </w:num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Navázat na demografickou revoluci a její 4 fáze – podle atlasu, případně obrázku a zařadit Indii podle věkové pyramidy a dosavadních znalostí, zkusit zařadit i Česko (dvojice/skupinky), dovolit telefony k dohledání informací (10 – 15 min.)</w:t>
            </w:r>
          </w:p>
          <w:p w14:paraId="3F37ED0A" w14:textId="77777777" w:rsidR="00273AE0" w:rsidRPr="001023B0" w:rsidRDefault="00273AE0" w:rsidP="00B548BE">
            <w:pPr>
              <w:pStyle w:val="Odstavecseseznamem"/>
              <w:numPr>
                <w:ilvl w:val="0"/>
                <w:numId w:val="1"/>
              </w:num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Krátké opakování: Kolik přibližně žije lidí v Indii? Která věková skupina je nejvíce zastoupená? Co víme o hinduismu? Jaký je rozdíl mezi životem vyšších a chudších vrstev? Co je to demografická revoluce a v jaké fázi se přibližně nachází Indie? (5 min.)</w:t>
            </w:r>
          </w:p>
        </w:tc>
      </w:tr>
      <w:tr w:rsidR="00273AE0" w14:paraId="53249855" w14:textId="77777777" w:rsidTr="00B548BE">
        <w:trPr>
          <w:trHeight w:val="675"/>
        </w:trPr>
        <w:tc>
          <w:tcPr>
            <w:tcW w:w="41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4D938A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i/>
                <w:noProof/>
                <w:lang w:eastAsia="cs-CZ"/>
                <w14:ligatures w14:val="standardContextual"/>
              </w:rPr>
              <w:lastRenderedPageBreak/>
              <w:drawing>
                <wp:anchor distT="0" distB="0" distL="114300" distR="114300" simplePos="0" relativeHeight="251714560" behindDoc="0" locked="0" layoutInCell="1" allowOverlap="1" wp14:anchorId="15950B8A" wp14:editId="11E86E8C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31115</wp:posOffset>
                  </wp:positionV>
                  <wp:extent cx="541020" cy="525780"/>
                  <wp:effectExtent l="0" t="0" r="5080" b="0"/>
                  <wp:wrapThrough wrapText="bothSides">
                    <wp:wrapPolygon edited="0">
                      <wp:start x="7099" y="0"/>
                      <wp:lineTo x="5577" y="1565"/>
                      <wp:lineTo x="5577" y="4696"/>
                      <wp:lineTo x="6592" y="8348"/>
                      <wp:lineTo x="0" y="16696"/>
                      <wp:lineTo x="0" y="19304"/>
                      <wp:lineTo x="8113" y="20870"/>
                      <wp:lineTo x="10141" y="20870"/>
                      <wp:lineTo x="21296" y="20348"/>
                      <wp:lineTo x="21296" y="16174"/>
                      <wp:lineTo x="17239" y="7304"/>
                      <wp:lineTo x="13690" y="1565"/>
                      <wp:lineTo x="11662" y="0"/>
                      <wp:lineTo x="7099" y="0"/>
                    </wp:wrapPolygon>
                  </wp:wrapThrough>
                  <wp:docPr id="1572965588" name="Obrázek 1572965588" descr="Obsah obrázku text, Grafika, Písmo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5481543" name="Obrázek 7" descr="Obsah obrázku text, Grafika, Písmo, design&#10;&#10;Popis byl vytvořen automaticky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" cy="52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 xml:space="preserve">   Činnosti žáků/žáka</w:t>
            </w:r>
          </w:p>
          <w:p w14:paraId="2822065A" w14:textId="77777777" w:rsidR="00273AE0" w:rsidRPr="00474CC4" w:rsidRDefault="00273AE0" w:rsidP="00B548BE">
            <w:pPr>
              <w:spacing w:after="0"/>
            </w:pPr>
            <w:r>
              <w:rPr>
                <w:rFonts w:cs="Calibri"/>
              </w:rPr>
              <w:t xml:space="preserve">Brainstorming, společná diskuze, vyhledávání na mobilu/tabletu, práce s atlasem, úlohy vyšší </w:t>
            </w:r>
            <w:proofErr w:type="spellStart"/>
            <w:r>
              <w:rPr>
                <w:rFonts w:cs="Calibri"/>
              </w:rPr>
              <w:t>kog</w:t>
            </w:r>
            <w:proofErr w:type="spellEnd"/>
            <w:r>
              <w:rPr>
                <w:rFonts w:cs="Calibri"/>
              </w:rPr>
              <w:t>. náročnosti</w:t>
            </w:r>
          </w:p>
        </w:tc>
        <w:tc>
          <w:tcPr>
            <w:tcW w:w="48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5A6FC8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15584" behindDoc="0" locked="0" layoutInCell="1" allowOverlap="1" wp14:anchorId="1CE5BA4B" wp14:editId="34288306">
                  <wp:simplePos x="0" y="0"/>
                  <wp:positionH relativeFrom="column">
                    <wp:posOffset>-64735</wp:posOffset>
                  </wp:positionH>
                  <wp:positionV relativeFrom="paragraph">
                    <wp:posOffset>34060</wp:posOffset>
                  </wp:positionV>
                  <wp:extent cx="552450" cy="525780"/>
                  <wp:effectExtent l="0" t="0" r="6350" b="0"/>
                  <wp:wrapThrough wrapText="bothSides">
                    <wp:wrapPolygon edited="0">
                      <wp:start x="8938" y="0"/>
                      <wp:lineTo x="6952" y="2087"/>
                      <wp:lineTo x="5959" y="8348"/>
                      <wp:lineTo x="0" y="13043"/>
                      <wp:lineTo x="0" y="15652"/>
                      <wp:lineTo x="497" y="17739"/>
                      <wp:lineTo x="6952" y="20870"/>
                      <wp:lineTo x="8938" y="20870"/>
                      <wp:lineTo x="10924" y="20870"/>
                      <wp:lineTo x="12910" y="20870"/>
                      <wp:lineTo x="20359" y="17739"/>
                      <wp:lineTo x="21352" y="15652"/>
                      <wp:lineTo x="21352" y="13565"/>
                      <wp:lineTo x="15393" y="6261"/>
                      <wp:lineTo x="15890" y="1565"/>
                      <wp:lineTo x="14897" y="0"/>
                      <wp:lineTo x="8938" y="0"/>
                    </wp:wrapPolygon>
                  </wp:wrapThrough>
                  <wp:docPr id="1245326746" name="Obrázek 1245326746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62390" name="Obrázek 1" descr="Obsah obrázku Písmo, text, Grafika, snímek obrazovky&#10;&#10;Popis byl vytvořen automaticky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52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čas 35-45 min.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7F1143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rFonts w:cs="Calibri"/>
                <w:b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19680" behindDoc="0" locked="0" layoutInCell="1" allowOverlap="1" wp14:anchorId="1137445D" wp14:editId="10466CB2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30780</wp:posOffset>
                  </wp:positionV>
                  <wp:extent cx="513080" cy="448945"/>
                  <wp:effectExtent l="0" t="0" r="0" b="0"/>
                  <wp:wrapThrough wrapText="bothSides">
                    <wp:wrapPolygon edited="0">
                      <wp:start x="4277" y="0"/>
                      <wp:lineTo x="1604" y="3055"/>
                      <wp:lineTo x="2673" y="9165"/>
                      <wp:lineTo x="14970" y="9777"/>
                      <wp:lineTo x="0" y="14054"/>
                      <wp:lineTo x="0" y="18331"/>
                      <wp:lineTo x="6416" y="20775"/>
                      <wp:lineTo x="14436" y="20775"/>
                      <wp:lineTo x="20851" y="18331"/>
                      <wp:lineTo x="20851" y="16498"/>
                      <wp:lineTo x="18178" y="9777"/>
                      <wp:lineTo x="19248" y="1833"/>
                      <wp:lineTo x="18713" y="0"/>
                      <wp:lineTo x="4277" y="0"/>
                    </wp:wrapPolygon>
                  </wp:wrapThrough>
                  <wp:docPr id="1460463348" name="Obrázek 12" descr="Obsah obrázku Písmo, Grafika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463348" name="Obrázek 12" descr="Obsah obrázku Písmo, Grafika, design&#10;&#10;Popis byl vytvořen automaticky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80" cy="448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Metody/ činnost učitele</w:t>
            </w:r>
          </w:p>
          <w:p w14:paraId="49C62DBA" w14:textId="77777777" w:rsidR="00273AE0" w:rsidRPr="00494FF5" w:rsidRDefault="00273AE0" w:rsidP="00B548BE">
            <w:pPr>
              <w:spacing w:after="0"/>
              <w:rPr>
                <w:rFonts w:cs="Calibri"/>
              </w:rPr>
            </w:pPr>
            <w:r>
              <w:rPr>
                <w:rFonts w:cs="Calibri"/>
              </w:rPr>
              <w:t xml:space="preserve">Doprovodný komentář při jednotlivých </w:t>
            </w:r>
            <w:proofErr w:type="spellStart"/>
            <w:r>
              <w:rPr>
                <w:rFonts w:cs="Calibri"/>
              </w:rPr>
              <w:t>aktivitác</w:t>
            </w:r>
            <w:proofErr w:type="spellEnd"/>
            <w:r>
              <w:rPr>
                <w:rFonts w:cs="Calibri"/>
              </w:rPr>
              <w:t xml:space="preserve">, zajistit atlasy nebo obrázky věk. Pyramidy a </w:t>
            </w:r>
            <w:proofErr w:type="spellStart"/>
            <w:proofErr w:type="gramStart"/>
            <w:r>
              <w:rPr>
                <w:rFonts w:cs="Calibri"/>
              </w:rPr>
              <w:t>dem.revoluce</w:t>
            </w:r>
            <w:proofErr w:type="spellEnd"/>
            <w:proofErr w:type="gramEnd"/>
          </w:p>
          <w:p w14:paraId="52D5121C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18656" behindDoc="0" locked="0" layoutInCell="1" allowOverlap="1" wp14:anchorId="78C49205" wp14:editId="2822D436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1270</wp:posOffset>
                  </wp:positionV>
                  <wp:extent cx="513080" cy="461645"/>
                  <wp:effectExtent l="0" t="0" r="1270" b="0"/>
                  <wp:wrapThrough wrapText="bothSides">
                    <wp:wrapPolygon edited="0">
                      <wp:start x="8020" y="0"/>
                      <wp:lineTo x="4812" y="3565"/>
                      <wp:lineTo x="4812" y="7131"/>
                      <wp:lineTo x="10426" y="14261"/>
                      <wp:lineTo x="0" y="15153"/>
                      <wp:lineTo x="0" y="20501"/>
                      <wp:lineTo x="20851" y="20501"/>
                      <wp:lineTo x="20851" y="15153"/>
                      <wp:lineTo x="12832" y="14261"/>
                      <wp:lineTo x="17644" y="4457"/>
                      <wp:lineTo x="16842" y="0"/>
                      <wp:lineTo x="8020" y="0"/>
                    </wp:wrapPolygon>
                  </wp:wrapThrough>
                  <wp:docPr id="602294834" name="Obrázek 10" descr="Obsah obrázku Grafika, symbol, Písmo, log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2294834" name="Obrázek 10" descr="Obsah obrázku Grafika, symbol, Písmo, logo&#10;&#10;Popis byl vytvořen automaticky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80" cy="46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73AE0" w14:paraId="0CEDA979" w14:textId="77777777" w:rsidTr="00B548BE">
        <w:trPr>
          <w:trHeight w:val="741"/>
        </w:trPr>
        <w:tc>
          <w:tcPr>
            <w:tcW w:w="133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4B083" w:themeFill="accent2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F4DEC1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  <w:r>
              <w:rPr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16608" behindDoc="0" locked="0" layoutInCell="1" allowOverlap="1" wp14:anchorId="5B33E1F9" wp14:editId="7070FCCC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67945</wp:posOffset>
                  </wp:positionV>
                  <wp:extent cx="455930" cy="492125"/>
                  <wp:effectExtent l="0" t="0" r="1270" b="3175"/>
                  <wp:wrapThrough wrapText="bothSides">
                    <wp:wrapPolygon edited="0">
                      <wp:start x="3008" y="0"/>
                      <wp:lineTo x="2407" y="8919"/>
                      <wp:lineTo x="2407" y="17837"/>
                      <wp:lineTo x="0" y="18395"/>
                      <wp:lineTo x="0" y="21182"/>
                      <wp:lineTo x="13838" y="21182"/>
                      <wp:lineTo x="21058" y="21182"/>
                      <wp:lineTo x="21058" y="18952"/>
                      <wp:lineTo x="18652" y="17837"/>
                      <wp:lineTo x="17448" y="0"/>
                      <wp:lineTo x="3008" y="0"/>
                    </wp:wrapPolygon>
                  </wp:wrapThrough>
                  <wp:docPr id="1836771663" name="Obrázek 8" descr="Obsah obrázku text, Písmo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771663" name="Obrázek 8" descr="Obsah obrázku text, Písmo, Grafika, snímek obrazovky&#10;&#10;Popis byl vytvořen automaticky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30" cy="49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>Pomůcky:</w:t>
            </w:r>
            <w:r>
              <w:rPr>
                <w:rFonts w:cs="Calibri"/>
              </w:rPr>
              <w:t xml:space="preserve"> </w:t>
            </w:r>
            <w:r>
              <w:rPr>
                <w:rFonts w:cs="Calibri"/>
                <w:i/>
              </w:rPr>
              <w:t xml:space="preserve">Telefon, notebook, tablet, projektor, </w:t>
            </w:r>
            <w:proofErr w:type="gramStart"/>
            <w:r>
              <w:rPr>
                <w:rFonts w:cs="Calibri"/>
                <w:i/>
              </w:rPr>
              <w:t xml:space="preserve">reproduktory </w:t>
            </w:r>
            <w:r>
              <w:rPr>
                <w:rFonts w:cs="Calibri"/>
                <w:b/>
              </w:rPr>
              <w:t xml:space="preserve"> Příprava</w:t>
            </w:r>
            <w:proofErr w:type="gramEnd"/>
            <w:r>
              <w:rPr>
                <w:rFonts w:cs="Calibri"/>
                <w:b/>
              </w:rPr>
              <w:t xml:space="preserve"> učebny: není třeba</w:t>
            </w:r>
          </w:p>
          <w:p w14:paraId="76125ED6" w14:textId="77777777" w:rsidR="00273AE0" w:rsidRPr="003F6DB8" w:rsidRDefault="00273AE0" w:rsidP="00B548BE">
            <w:pPr>
              <w:spacing w:after="0"/>
              <w:rPr>
                <w:rFonts w:cs="Calibri"/>
                <w:i/>
              </w:rPr>
            </w:pPr>
            <w:r w:rsidRPr="009C6F1C">
              <w:rPr>
                <w:b/>
                <w:bCs/>
              </w:rPr>
              <w:t xml:space="preserve">Vizuální prostředky: Mapy, atlasy (strany), GIS a jiné technologie. </w:t>
            </w:r>
          </w:p>
          <w:p w14:paraId="39CD37F2" w14:textId="77777777" w:rsidR="00273AE0" w:rsidRDefault="00273AE0" w:rsidP="00B548BE">
            <w:pPr>
              <w:spacing w:after="0"/>
              <w:rPr>
                <w:b/>
                <w:bCs/>
              </w:rPr>
            </w:pPr>
            <w:r>
              <w:rPr>
                <w:rFonts w:cs="Calibri"/>
                <w:i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17632" behindDoc="0" locked="0" layoutInCell="1" allowOverlap="1" wp14:anchorId="399F1B2A" wp14:editId="27E1FA3E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78475</wp:posOffset>
                  </wp:positionV>
                  <wp:extent cx="370205" cy="585470"/>
                  <wp:effectExtent l="0" t="0" r="0" b="0"/>
                  <wp:wrapThrough wrapText="bothSides">
                    <wp:wrapPolygon edited="0">
                      <wp:start x="3705" y="0"/>
                      <wp:lineTo x="0" y="7497"/>
                      <wp:lineTo x="0" y="8434"/>
                      <wp:lineTo x="4446" y="14993"/>
                      <wp:lineTo x="0" y="14993"/>
                      <wp:lineTo x="0" y="17805"/>
                      <wp:lineTo x="741" y="21085"/>
                      <wp:lineTo x="19266" y="21085"/>
                      <wp:lineTo x="20748" y="17805"/>
                      <wp:lineTo x="20748" y="5154"/>
                      <wp:lineTo x="12597" y="0"/>
                      <wp:lineTo x="3705" y="0"/>
                    </wp:wrapPolygon>
                  </wp:wrapThrough>
                  <wp:docPr id="416219655" name="Obrázek 416219655" descr="Obsah obrázku text, láhev, plakát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246378" name="Obrázek 4" descr="Obsah obrázku text, láhev, plakát, Písmo&#10;&#10;Popis byl vytvořen automaticky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205" cy="585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</w:rPr>
              <w:t>Google street view, obrázky, Atlas dnešního světa (pokud k dispozici)</w:t>
            </w:r>
          </w:p>
          <w:p w14:paraId="10E810AA" w14:textId="77777777" w:rsidR="00273AE0" w:rsidRDefault="00273AE0" w:rsidP="00B548BE">
            <w:pPr>
              <w:spacing w:after="0"/>
              <w:rPr>
                <w:b/>
                <w:bCs/>
              </w:rPr>
            </w:pPr>
          </w:p>
          <w:p w14:paraId="31D403C1" w14:textId="77777777" w:rsidR="00273AE0" w:rsidRDefault="00273AE0" w:rsidP="00B548BE">
            <w:pPr>
              <w:spacing w:after="0"/>
              <w:rPr>
                <w:b/>
                <w:bCs/>
              </w:rPr>
            </w:pPr>
          </w:p>
          <w:p w14:paraId="2DA0CD38" w14:textId="77777777" w:rsidR="00273AE0" w:rsidRPr="009C6F1C" w:rsidRDefault="00273AE0" w:rsidP="00B548BE">
            <w:pPr>
              <w:spacing w:after="0"/>
              <w:rPr>
                <w:b/>
                <w:bCs/>
              </w:rPr>
            </w:pPr>
          </w:p>
        </w:tc>
      </w:tr>
      <w:tr w:rsidR="00273AE0" w14:paraId="3B45F834" w14:textId="77777777" w:rsidTr="00B548BE">
        <w:tc>
          <w:tcPr>
            <w:tcW w:w="133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8B4F6A" w14:textId="77777777" w:rsidR="00273AE0" w:rsidRDefault="00273AE0" w:rsidP="00B548BE">
            <w:pPr>
              <w:spacing w:after="0"/>
              <w:rPr>
                <w:rFonts w:cs="Calibri"/>
                <w:b/>
              </w:rPr>
            </w:pPr>
            <w:r>
              <w:rPr>
                <w:b/>
                <w:bCs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21728" behindDoc="0" locked="0" layoutInCell="1" allowOverlap="1" wp14:anchorId="2349EA27" wp14:editId="65A89489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73841</wp:posOffset>
                  </wp:positionV>
                  <wp:extent cx="492125" cy="492125"/>
                  <wp:effectExtent l="0" t="0" r="3175" b="3175"/>
                  <wp:wrapThrough wrapText="bothSides">
                    <wp:wrapPolygon edited="0">
                      <wp:start x="4459" y="0"/>
                      <wp:lineTo x="4459" y="3902"/>
                      <wp:lineTo x="0" y="16165"/>
                      <wp:lineTo x="0" y="18395"/>
                      <wp:lineTo x="7804" y="21182"/>
                      <wp:lineTo x="13935" y="21182"/>
                      <wp:lineTo x="21182" y="18395"/>
                      <wp:lineTo x="21182" y="15050"/>
                      <wp:lineTo x="12821" y="8919"/>
                      <wp:lineTo x="15050" y="8919"/>
                      <wp:lineTo x="17280" y="3902"/>
                      <wp:lineTo x="16723" y="0"/>
                      <wp:lineTo x="4459" y="0"/>
                    </wp:wrapPolygon>
                  </wp:wrapThrough>
                  <wp:docPr id="280924343" name="Obrázek 280924343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782573" name="Obrázek 5" descr="Obsah obrázku text, Písmo, snímek obrazovky, Grafika&#10;&#10;Popis byl vytvořen automaticky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125" cy="49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b/>
              </w:rPr>
              <w:t xml:space="preserve">Hodnocení výuky – sebereflexe učitele </w:t>
            </w:r>
          </w:p>
          <w:p w14:paraId="3F7261C9" w14:textId="77777777" w:rsidR="00273AE0" w:rsidRDefault="00273AE0" w:rsidP="00B548BE">
            <w:pPr>
              <w:spacing w:after="0"/>
              <w:rPr>
                <w:rFonts w:cs="Calibri"/>
                <w:bCs/>
                <w:i/>
                <w:iCs/>
              </w:rPr>
            </w:pPr>
            <w:r>
              <w:rPr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22752" behindDoc="0" locked="0" layoutInCell="1" allowOverlap="1" wp14:anchorId="0F5738B8" wp14:editId="2027A25E">
                  <wp:simplePos x="0" y="0"/>
                  <wp:positionH relativeFrom="column">
                    <wp:posOffset>-8778</wp:posOffset>
                  </wp:positionH>
                  <wp:positionV relativeFrom="paragraph">
                    <wp:posOffset>452190</wp:posOffset>
                  </wp:positionV>
                  <wp:extent cx="492125" cy="468630"/>
                  <wp:effectExtent l="0" t="0" r="3175" b="1270"/>
                  <wp:wrapThrough wrapText="bothSides">
                    <wp:wrapPolygon edited="0">
                      <wp:start x="8361" y="0"/>
                      <wp:lineTo x="6689" y="2341"/>
                      <wp:lineTo x="6132" y="9366"/>
                      <wp:lineTo x="0" y="13463"/>
                      <wp:lineTo x="0" y="18732"/>
                      <wp:lineTo x="8919" y="21073"/>
                      <wp:lineTo x="11148" y="21073"/>
                      <wp:lineTo x="11706" y="21073"/>
                      <wp:lineTo x="12821" y="18732"/>
                      <wp:lineTo x="21182" y="18732"/>
                      <wp:lineTo x="21182" y="14049"/>
                      <wp:lineTo x="14493" y="9366"/>
                      <wp:lineTo x="16165" y="3512"/>
                      <wp:lineTo x="15050" y="0"/>
                      <wp:lineTo x="8361" y="0"/>
                    </wp:wrapPolygon>
                  </wp:wrapThrough>
                  <wp:docPr id="1438429099" name="Obrázek 1438429099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62390" name="Obrázek 1" descr="Obsah obrázku Písmo, text, Grafika, snímek obrazovky&#10;&#10;Popis byl vytvořen automaticky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125" cy="468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B6F44">
              <w:rPr>
                <w:rFonts w:cs="Calibri"/>
                <w:bCs/>
                <w:i/>
                <w:iCs/>
              </w:rPr>
              <w:t>(Pozor není to to samé jako hodnocení výkonu, výsledků žáků nebo průběžného osvojování učiva). Stručně popište, jak budete z</w:t>
            </w:r>
            <w:r>
              <w:rPr>
                <w:rFonts w:cs="Calibri"/>
                <w:bCs/>
                <w:i/>
                <w:iCs/>
              </w:rPr>
              <w:t>ji</w:t>
            </w:r>
            <w:r w:rsidRPr="005B6F44">
              <w:rPr>
                <w:rFonts w:cs="Calibri"/>
                <w:bCs/>
                <w:i/>
                <w:iCs/>
              </w:rPr>
              <w:t>šťovat, zdali vám žáci rozuměli, zdali bylo učivo podáno motivujícím způsobem</w:t>
            </w:r>
            <w:r>
              <w:rPr>
                <w:rFonts w:cs="Calibri"/>
                <w:bCs/>
                <w:i/>
                <w:iCs/>
              </w:rPr>
              <w:t xml:space="preserve"> a bylo žákům jasné). Případně jak byste modifikovali výklad, aby žáci více rozuměli.</w:t>
            </w:r>
          </w:p>
          <w:p w14:paraId="221E326A" w14:textId="77777777" w:rsidR="00273AE0" w:rsidRDefault="00273AE0" w:rsidP="00B548BE">
            <w:pPr>
              <w:spacing w:after="0"/>
              <w:rPr>
                <w:rFonts w:cs="Calibri"/>
                <w:bCs/>
                <w:i/>
                <w:iCs/>
              </w:rPr>
            </w:pPr>
          </w:p>
          <w:p w14:paraId="7B80D08A" w14:textId="77777777" w:rsidR="00273AE0" w:rsidRDefault="00273AE0" w:rsidP="00B548BE">
            <w:pPr>
              <w:spacing w:after="0"/>
              <w:rPr>
                <w:rFonts w:cs="Calibri"/>
                <w:bCs/>
                <w:i/>
                <w:iCs/>
              </w:rPr>
            </w:pPr>
          </w:p>
          <w:p w14:paraId="17CD3BA4" w14:textId="77777777" w:rsidR="00273AE0" w:rsidRDefault="00273AE0" w:rsidP="00B548BE">
            <w:pPr>
              <w:spacing w:after="0"/>
              <w:rPr>
                <w:rFonts w:cs="Calibri"/>
                <w:bCs/>
                <w:i/>
                <w:iCs/>
              </w:rPr>
            </w:pPr>
            <w:r>
              <w:rPr>
                <w:rFonts w:cs="Calibri"/>
                <w:b/>
                <w:bCs/>
                <w:i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24800" behindDoc="0" locked="0" layoutInCell="1" allowOverlap="1" wp14:anchorId="2B8CBA7B" wp14:editId="50DABB5A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66856</wp:posOffset>
                  </wp:positionV>
                  <wp:extent cx="554990" cy="452120"/>
                  <wp:effectExtent l="0" t="0" r="3810" b="5080"/>
                  <wp:wrapThrough wrapText="bothSides">
                    <wp:wrapPolygon edited="0">
                      <wp:start x="8403" y="0"/>
                      <wp:lineTo x="7414" y="1213"/>
                      <wp:lineTo x="0" y="19416"/>
                      <wp:lineTo x="0" y="21236"/>
                      <wp:lineTo x="4449" y="21236"/>
                      <wp:lineTo x="19277" y="21236"/>
                      <wp:lineTo x="21254" y="21236"/>
                      <wp:lineTo x="21254" y="18809"/>
                      <wp:lineTo x="17300" y="13348"/>
                      <wp:lineTo x="14334" y="9708"/>
                      <wp:lineTo x="15817" y="6674"/>
                      <wp:lineTo x="15323" y="3034"/>
                      <wp:lineTo x="13346" y="0"/>
                      <wp:lineTo x="8403" y="0"/>
                    </wp:wrapPolygon>
                  </wp:wrapThrough>
                  <wp:docPr id="649714211" name="Obrázek 649714211" descr="Obsah obrázku Grafika, Písmo, logo, text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02706" name="Obrázek 15" descr="Obsah obrázku Grafika, Písmo, logo, text&#10;&#10;Popis byl vytvořen automaticky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990" cy="45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775BFA5" w14:textId="77777777" w:rsidR="00273AE0" w:rsidRPr="005B6F44" w:rsidRDefault="00273AE0" w:rsidP="00B548BE">
            <w:pPr>
              <w:spacing w:after="0"/>
              <w:rPr>
                <w:rFonts w:cs="Calibri"/>
                <w:bCs/>
                <w:i/>
                <w:iCs/>
              </w:rPr>
            </w:pPr>
          </w:p>
        </w:tc>
      </w:tr>
      <w:tr w:rsidR="00273AE0" w14:paraId="25AD3BFE" w14:textId="77777777" w:rsidTr="00B548BE">
        <w:tc>
          <w:tcPr>
            <w:tcW w:w="133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4FC5E0" w14:textId="77777777" w:rsidR="00273AE0" w:rsidRPr="00D6038F" w:rsidRDefault="00273AE0" w:rsidP="00B548BE">
            <w:pPr>
              <w:spacing w:after="0"/>
              <w:rPr>
                <w:rFonts w:cs="Calibri"/>
                <w:b/>
                <w:bCs/>
                <w:i/>
              </w:rPr>
            </w:pPr>
            <w:r>
              <w:rPr>
                <w:rFonts w:cs="Calibri"/>
                <w:b/>
                <w:bCs/>
                <w:i/>
                <w:noProof/>
                <w:lang w:eastAsia="cs-CZ"/>
                <w14:ligatures w14:val="standardContextual"/>
              </w:rPr>
              <w:drawing>
                <wp:anchor distT="0" distB="0" distL="114300" distR="114300" simplePos="0" relativeHeight="251723776" behindDoc="0" locked="0" layoutInCell="1" allowOverlap="1" wp14:anchorId="72524E26" wp14:editId="5A8CFB91">
                  <wp:simplePos x="0" y="0"/>
                  <wp:positionH relativeFrom="column">
                    <wp:posOffset>-27605</wp:posOffset>
                  </wp:positionH>
                  <wp:positionV relativeFrom="paragraph">
                    <wp:posOffset>80387</wp:posOffset>
                  </wp:positionV>
                  <wp:extent cx="554990" cy="452120"/>
                  <wp:effectExtent l="0" t="0" r="3810" b="5080"/>
                  <wp:wrapThrough wrapText="bothSides">
                    <wp:wrapPolygon edited="0">
                      <wp:start x="8403" y="0"/>
                      <wp:lineTo x="7414" y="1213"/>
                      <wp:lineTo x="0" y="19416"/>
                      <wp:lineTo x="0" y="21236"/>
                      <wp:lineTo x="4449" y="21236"/>
                      <wp:lineTo x="19277" y="21236"/>
                      <wp:lineTo x="21254" y="21236"/>
                      <wp:lineTo x="21254" y="18809"/>
                      <wp:lineTo x="17300" y="13348"/>
                      <wp:lineTo x="14334" y="9708"/>
                      <wp:lineTo x="15817" y="6674"/>
                      <wp:lineTo x="15323" y="3034"/>
                      <wp:lineTo x="13346" y="0"/>
                      <wp:lineTo x="8403" y="0"/>
                    </wp:wrapPolygon>
                  </wp:wrapThrough>
                  <wp:docPr id="81102706" name="Obrázek 15" descr="Obsah obrázku Grafika, Písmo, logo, text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02706" name="Obrázek 15" descr="Obsah obrázku Grafika, Písmo, logo, text&#10;&#10;Popis byl vytvořen automaticky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990" cy="45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038F">
              <w:rPr>
                <w:rFonts w:cs="Calibri"/>
                <w:b/>
                <w:bCs/>
                <w:i/>
              </w:rPr>
              <w:t xml:space="preserve">Praxe – </w:t>
            </w:r>
            <w:r>
              <w:rPr>
                <w:rFonts w:cs="Calibri"/>
                <w:b/>
                <w:bCs/>
                <w:i/>
              </w:rPr>
              <w:t>p</w:t>
            </w:r>
            <w:r w:rsidRPr="00D6038F">
              <w:rPr>
                <w:rFonts w:cs="Calibri"/>
                <w:b/>
                <w:bCs/>
                <w:i/>
              </w:rPr>
              <w:t>okud využijete námět pro přípravu výuky</w:t>
            </w:r>
            <w:r>
              <w:rPr>
                <w:rFonts w:cs="Calibri"/>
                <w:b/>
                <w:bCs/>
                <w:i/>
              </w:rPr>
              <w:t xml:space="preserve"> na praxi</w:t>
            </w:r>
            <w:r w:rsidRPr="00D6038F">
              <w:rPr>
                <w:rFonts w:cs="Calibri"/>
                <w:b/>
                <w:bCs/>
                <w:i/>
              </w:rPr>
              <w:t>:</w:t>
            </w:r>
          </w:p>
          <w:p w14:paraId="3D66D3D4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Po od-vyučované hodině se zamyslete nad svou rolí ve vedení výuky. Zhodnoťte klady a nedostatky, které se při výuce vyskytly. Posuďte, zda se vám podařilo naplnit cíle výuky.</w:t>
            </w:r>
          </w:p>
          <w:p w14:paraId="2CD9415C" w14:textId="77777777" w:rsidR="00273AE0" w:rsidRDefault="00273AE0" w:rsidP="00B548BE">
            <w:pPr>
              <w:spacing w:after="0"/>
              <w:rPr>
                <w:rFonts w:cs="Calibri"/>
                <w:i/>
              </w:rPr>
            </w:pPr>
          </w:p>
        </w:tc>
      </w:tr>
      <w:tr w:rsidR="00273AE0" w14:paraId="0F28DDA7" w14:textId="77777777" w:rsidTr="00B548BE">
        <w:tc>
          <w:tcPr>
            <w:tcW w:w="133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E34363" w14:textId="77777777" w:rsidR="00273AE0" w:rsidRPr="002D393F" w:rsidRDefault="00273AE0" w:rsidP="00B548BE">
            <w:pPr>
              <w:spacing w:after="0"/>
              <w:rPr>
                <w:rFonts w:cs="Calibri"/>
                <w:b/>
                <w:bCs/>
                <w:i/>
              </w:rPr>
            </w:pPr>
            <w:r w:rsidRPr="002D393F">
              <w:rPr>
                <w:rFonts w:cs="Calibri"/>
                <w:b/>
                <w:bCs/>
                <w:i/>
              </w:rPr>
              <w:t xml:space="preserve">Zde uveďte </w:t>
            </w:r>
            <w:r>
              <w:rPr>
                <w:rFonts w:cs="Calibri"/>
                <w:b/>
                <w:bCs/>
                <w:i/>
              </w:rPr>
              <w:t>použité</w:t>
            </w:r>
            <w:r w:rsidRPr="002D393F">
              <w:rPr>
                <w:rFonts w:cs="Calibri"/>
                <w:b/>
                <w:bCs/>
                <w:i/>
              </w:rPr>
              <w:t xml:space="preserve"> zdroje informací, obrázků a materiálů:</w:t>
            </w:r>
          </w:p>
          <w:p w14:paraId="069CE4B7" w14:textId="77777777" w:rsidR="00273AE0" w:rsidRDefault="00273AE0" w:rsidP="00B548BE">
            <w:pPr>
              <w:spacing w:after="0"/>
              <w:rPr>
                <w:rFonts w:cs="Calibri"/>
              </w:rPr>
            </w:pPr>
            <w:hyperlink r:id="rId39" w:history="1">
              <w:r w:rsidRPr="003F6415">
                <w:rPr>
                  <w:rStyle w:val="Hypertextovodkaz"/>
                  <w:rFonts w:cs="Calibri"/>
                </w:rPr>
                <w:t>https://www.populationpyramid.net/india/2023/</w:t>
              </w:r>
            </w:hyperlink>
          </w:p>
          <w:p w14:paraId="4BFEF95A" w14:textId="77777777" w:rsidR="00273AE0" w:rsidRDefault="00273AE0" w:rsidP="00B548BE">
            <w:pPr>
              <w:spacing w:after="0"/>
              <w:rPr>
                <w:rFonts w:cs="Calibri"/>
              </w:rPr>
            </w:pPr>
            <w:hyperlink r:id="rId40" w:history="1">
              <w:r w:rsidRPr="003F6415">
                <w:rPr>
                  <w:rStyle w:val="Hypertextovodkaz"/>
                  <w:rFonts w:cs="Calibri"/>
                </w:rPr>
                <w:t>https://www.youtube.com/watch?v=lI2OgZ29gzc</w:t>
              </w:r>
            </w:hyperlink>
          </w:p>
          <w:p w14:paraId="0FB0DD5C" w14:textId="77777777" w:rsidR="00273AE0" w:rsidRPr="00174E06" w:rsidRDefault="00273AE0" w:rsidP="00B548BE">
            <w:pPr>
              <w:spacing w:after="0"/>
              <w:rPr>
                <w:rFonts w:cs="Calibri"/>
              </w:rPr>
            </w:pPr>
          </w:p>
        </w:tc>
      </w:tr>
    </w:tbl>
    <w:p w14:paraId="42D1BCFC" w14:textId="77777777" w:rsidR="00273AE0" w:rsidRPr="00273AE0" w:rsidRDefault="00273AE0" w:rsidP="00273AE0">
      <w:pPr>
        <w:rPr>
          <w:b/>
          <w:sz w:val="24"/>
          <w:szCs w:val="24"/>
        </w:rPr>
      </w:pPr>
    </w:p>
    <w:p w14:paraId="2EA7CC32" w14:textId="1A7563E8" w:rsidR="00F06028" w:rsidRPr="001E1C48" w:rsidRDefault="006F681A" w:rsidP="00F06028">
      <w:pPr>
        <w:pStyle w:val="Odstavecseseznamem"/>
        <w:rPr>
          <w:b/>
          <w:sz w:val="24"/>
          <w:szCs w:val="24"/>
        </w:rPr>
      </w:pPr>
      <w:r w:rsidRPr="001E1C48">
        <w:rPr>
          <w:b/>
          <w:sz w:val="24"/>
          <w:szCs w:val="24"/>
        </w:rPr>
        <w:t xml:space="preserve">Zdroje dat: </w:t>
      </w:r>
    </w:p>
    <w:p w14:paraId="1B74EB6D" w14:textId="77777777" w:rsidR="001E1C48" w:rsidRDefault="001E1C48" w:rsidP="00F06028">
      <w:pPr>
        <w:pStyle w:val="Odstavecseseznamem"/>
        <w:rPr>
          <w:sz w:val="24"/>
          <w:szCs w:val="24"/>
        </w:rPr>
      </w:pPr>
    </w:p>
    <w:p w14:paraId="5B50D0FD" w14:textId="02BEEB00" w:rsidR="006F681A" w:rsidRDefault="006F681A" w:rsidP="0093039B">
      <w:pPr>
        <w:jc w:val="both"/>
      </w:pPr>
      <w:r>
        <w:t>SVATOŇOVÁ, Hana</w:t>
      </w:r>
      <w:r w:rsidRPr="006F681A">
        <w:rPr>
          <w:i/>
        </w:rPr>
        <w:t xml:space="preserve">. Zeměpis: Asie, </w:t>
      </w:r>
      <w:r>
        <w:rPr>
          <w:i/>
        </w:rPr>
        <w:t>Austrálie a Oceánie, Antarktida.</w:t>
      </w:r>
      <w:r w:rsidRPr="006F681A">
        <w:rPr>
          <w:i/>
        </w:rPr>
        <w:t xml:space="preserve"> </w:t>
      </w:r>
      <w:r>
        <w:t xml:space="preserve">7. edice. Brno: Nová škola, 2019. ISBN </w:t>
      </w:r>
      <w:r w:rsidRPr="006F681A">
        <w:t>978-80-7600-204-3</w:t>
      </w:r>
      <w:r>
        <w:t xml:space="preserve"> </w:t>
      </w:r>
    </w:p>
    <w:p w14:paraId="714A1625" w14:textId="679E80A4" w:rsidR="006F681A" w:rsidRDefault="006F681A" w:rsidP="0093039B">
      <w:pPr>
        <w:jc w:val="both"/>
      </w:pPr>
      <w:r>
        <w:t xml:space="preserve">KOHOUTOVÁ, Alice. PREIS, Jiří. DVOŘÁK, Jiří. </w:t>
      </w:r>
      <w:r>
        <w:rPr>
          <w:i/>
        </w:rPr>
        <w:t xml:space="preserve">Zeměpis 7. </w:t>
      </w:r>
      <w:r>
        <w:t xml:space="preserve">1. edice. Plzeň: Fraus, 2014. ISBN </w:t>
      </w:r>
      <w:r w:rsidRPr="006F681A">
        <w:t>978-80-7489-025-3</w:t>
      </w:r>
      <w:r>
        <w:t xml:space="preserve"> </w:t>
      </w:r>
    </w:p>
    <w:p w14:paraId="46BA0086" w14:textId="42451BBD" w:rsidR="006F681A" w:rsidRDefault="006F681A" w:rsidP="0093039B">
      <w:pPr>
        <w:jc w:val="both"/>
      </w:pPr>
      <w:r>
        <w:t xml:space="preserve">HOLEČEK, Milan. JÁNSKÝ, Bohumír a kol. </w:t>
      </w:r>
      <w:r w:rsidRPr="006F681A">
        <w:rPr>
          <w:i/>
        </w:rPr>
        <w:t>Zeměpis světa 2.</w:t>
      </w:r>
      <w:r>
        <w:t xml:space="preserve"> Praha: Nakladatelství České geografické společnosti, 1998. </w:t>
      </w:r>
      <w:r w:rsidR="002E1898">
        <w:t>ISBN 80-86034-03-8</w:t>
      </w:r>
    </w:p>
    <w:p w14:paraId="1C92AEB5" w14:textId="702B0E61" w:rsidR="002E1898" w:rsidRDefault="002E1898" w:rsidP="0093039B">
      <w:pPr>
        <w:jc w:val="both"/>
        <w:rPr>
          <w:rFonts w:ascii="Arial" w:hAnsi="Arial" w:cs="Arial"/>
          <w:color w:val="313131"/>
          <w:sz w:val="21"/>
          <w:szCs w:val="21"/>
          <w:shd w:val="clear" w:color="auto" w:fill="FFFFFF"/>
        </w:rPr>
      </w:pPr>
      <w:r>
        <w:t xml:space="preserve">DEMEK, Jaromír a kol. </w:t>
      </w:r>
      <w:r w:rsidRPr="002E1898">
        <w:rPr>
          <w:i/>
        </w:rPr>
        <w:t>Zeměpis 7.</w:t>
      </w:r>
      <w:r>
        <w:t xml:space="preserve"> 2. edice. Praha: SPN, 2015. ISBN </w:t>
      </w:r>
      <w:r>
        <w:rPr>
          <w:rFonts w:ascii="Arial" w:hAnsi="Arial" w:cs="Arial"/>
          <w:color w:val="313131"/>
          <w:sz w:val="21"/>
          <w:szCs w:val="21"/>
          <w:shd w:val="clear" w:color="auto" w:fill="FFFFFF"/>
        </w:rPr>
        <w:t>978-80-7235-562-4</w:t>
      </w:r>
    </w:p>
    <w:p w14:paraId="3A60BA6C" w14:textId="77777777" w:rsidR="007836DB" w:rsidRDefault="007836DB" w:rsidP="0093039B">
      <w:pPr>
        <w:jc w:val="both"/>
        <w:rPr>
          <w:rFonts w:cstheme="minorHAnsi"/>
          <w:color w:val="222222"/>
          <w:shd w:val="clear" w:color="auto" w:fill="FFFFFF"/>
        </w:rPr>
      </w:pPr>
      <w:r w:rsidRPr="007836DB">
        <w:rPr>
          <w:rFonts w:cstheme="minorHAnsi"/>
          <w:color w:val="222222"/>
          <w:shd w:val="clear" w:color="auto" w:fill="FFFFFF"/>
        </w:rPr>
        <w:t xml:space="preserve">SPURNÁ, Michaela, et al. </w:t>
      </w:r>
      <w:r w:rsidRPr="007836DB">
        <w:rPr>
          <w:rFonts w:cstheme="minorHAnsi"/>
          <w:i/>
          <w:color w:val="222222"/>
          <w:shd w:val="clear" w:color="auto" w:fill="FFFFFF"/>
        </w:rPr>
        <w:t>Pilíře učitelské způsobilosti: nástroj pro mezioborovou spolupráci přípravě budoucích učitelů geografie</w:t>
      </w:r>
      <w:r w:rsidRPr="007836DB">
        <w:rPr>
          <w:rFonts w:cstheme="minorHAnsi"/>
          <w:color w:val="222222"/>
          <w:shd w:val="clear" w:color="auto" w:fill="FFFFFF"/>
        </w:rPr>
        <w:t>. 2022.</w:t>
      </w:r>
    </w:p>
    <w:p w14:paraId="3C77143E" w14:textId="434CB48C" w:rsidR="007836DB" w:rsidRDefault="007836DB" w:rsidP="0093039B">
      <w:pPr>
        <w:jc w:val="both"/>
        <w:rPr>
          <w:rFonts w:cstheme="minorHAnsi"/>
          <w:color w:val="222222"/>
          <w:shd w:val="clear" w:color="auto" w:fill="FFFFFF"/>
        </w:rPr>
      </w:pPr>
      <w:r w:rsidRPr="007836DB">
        <w:rPr>
          <w:rFonts w:cstheme="minorHAnsi"/>
          <w:i/>
          <w:color w:val="222222"/>
          <w:shd w:val="clear" w:color="auto" w:fill="FFFFFF"/>
        </w:rPr>
        <w:t xml:space="preserve">Rámcový vzdělávací program pro základní vzdělávání. </w:t>
      </w:r>
      <w:r>
        <w:rPr>
          <w:rFonts w:cstheme="minorHAnsi"/>
          <w:color w:val="222222"/>
          <w:shd w:val="clear" w:color="auto" w:fill="FFFFFF"/>
        </w:rPr>
        <w:t xml:space="preserve">Praha: MŠMT, 2023. Dostupné z: </w:t>
      </w:r>
      <w:r w:rsidRPr="007836DB">
        <w:rPr>
          <w:rFonts w:cstheme="minorHAnsi"/>
          <w:color w:val="222222"/>
          <w:shd w:val="clear" w:color="auto" w:fill="FFFFFF"/>
        </w:rPr>
        <w:t>https://www.edu.cz/rvp-ramcove-vzdelavaci-programy/ramcovy-vzdelavacici-program-pro-zakladni-vzdelavani-rvp-zv/</w:t>
      </w:r>
    </w:p>
    <w:p w14:paraId="7D3F8310" w14:textId="77777777" w:rsidR="007836DB" w:rsidRPr="007836DB" w:rsidRDefault="007836DB" w:rsidP="0093039B">
      <w:pPr>
        <w:jc w:val="both"/>
        <w:rPr>
          <w:rFonts w:cstheme="minorHAnsi"/>
          <w:color w:val="222222"/>
          <w:shd w:val="clear" w:color="auto" w:fill="FFFFFF"/>
        </w:rPr>
      </w:pPr>
    </w:p>
    <w:sectPr w:rsidR="007836DB" w:rsidRPr="007836DB" w:rsidSect="0067777B">
      <w:type w:val="continuous"/>
      <w:pgSz w:w="16840" w:h="11900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F732CB8" w14:textId="77777777" w:rsidR="00F30BDE" w:rsidRDefault="00F30BDE" w:rsidP="001F6989">
      <w:pPr>
        <w:spacing w:after="0" w:line="240" w:lineRule="auto"/>
      </w:pPr>
      <w:r>
        <w:separator/>
      </w:r>
    </w:p>
  </w:endnote>
  <w:endnote w:type="continuationSeparator" w:id="0">
    <w:p w14:paraId="230D52AD" w14:textId="77777777" w:rsidR="00F30BDE" w:rsidRDefault="00F30BDE" w:rsidP="001F69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C5D1E3" w14:textId="77777777" w:rsidR="00F30BDE" w:rsidRDefault="00F30BDE" w:rsidP="001F6989">
      <w:pPr>
        <w:spacing w:after="0" w:line="240" w:lineRule="auto"/>
      </w:pPr>
      <w:r>
        <w:separator/>
      </w:r>
    </w:p>
  </w:footnote>
  <w:footnote w:type="continuationSeparator" w:id="0">
    <w:p w14:paraId="690C0C72" w14:textId="77777777" w:rsidR="00F30BDE" w:rsidRDefault="00F30BDE" w:rsidP="001F69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474066"/>
    <w:multiLevelType w:val="hybridMultilevel"/>
    <w:tmpl w:val="70FE2FA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F2F77B2"/>
    <w:multiLevelType w:val="hybridMultilevel"/>
    <w:tmpl w:val="71622A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E24E78"/>
    <w:multiLevelType w:val="hybridMultilevel"/>
    <w:tmpl w:val="504CE2C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246498"/>
    <w:multiLevelType w:val="hybridMultilevel"/>
    <w:tmpl w:val="B27E3AB0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33D06BA5"/>
    <w:multiLevelType w:val="hybridMultilevel"/>
    <w:tmpl w:val="DAB617B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BD05E79"/>
    <w:multiLevelType w:val="hybridMultilevel"/>
    <w:tmpl w:val="24C2885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D3B520E"/>
    <w:multiLevelType w:val="hybridMultilevel"/>
    <w:tmpl w:val="2E3040D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08C00DB"/>
    <w:multiLevelType w:val="hybridMultilevel"/>
    <w:tmpl w:val="214495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AF03008"/>
    <w:multiLevelType w:val="hybridMultilevel"/>
    <w:tmpl w:val="C34026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0E17E6B"/>
    <w:multiLevelType w:val="hybridMultilevel"/>
    <w:tmpl w:val="4A6C6C3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414F85"/>
    <w:multiLevelType w:val="hybridMultilevel"/>
    <w:tmpl w:val="BEE00AB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91134EC"/>
    <w:multiLevelType w:val="hybridMultilevel"/>
    <w:tmpl w:val="ECF2A8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E5777D4"/>
    <w:multiLevelType w:val="hybridMultilevel"/>
    <w:tmpl w:val="C64E1E10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8"/>
  </w:num>
  <w:num w:numId="3">
    <w:abstractNumId w:val="7"/>
  </w:num>
  <w:num w:numId="4">
    <w:abstractNumId w:val="3"/>
  </w:num>
  <w:num w:numId="5">
    <w:abstractNumId w:val="12"/>
  </w:num>
  <w:num w:numId="6">
    <w:abstractNumId w:val="4"/>
  </w:num>
  <w:num w:numId="7">
    <w:abstractNumId w:val="0"/>
  </w:num>
  <w:num w:numId="8">
    <w:abstractNumId w:val="6"/>
  </w:num>
  <w:num w:numId="9">
    <w:abstractNumId w:val="5"/>
  </w:num>
  <w:num w:numId="10">
    <w:abstractNumId w:val="10"/>
  </w:num>
  <w:num w:numId="11">
    <w:abstractNumId w:val="2"/>
  </w:num>
  <w:num w:numId="12">
    <w:abstractNumId w:val="11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001F"/>
    <w:rsid w:val="00046766"/>
    <w:rsid w:val="0005338F"/>
    <w:rsid w:val="00066A32"/>
    <w:rsid w:val="00084FD0"/>
    <w:rsid w:val="00087006"/>
    <w:rsid w:val="000C2DCD"/>
    <w:rsid w:val="000D0B66"/>
    <w:rsid w:val="001023B0"/>
    <w:rsid w:val="0011362D"/>
    <w:rsid w:val="0012117A"/>
    <w:rsid w:val="001272BD"/>
    <w:rsid w:val="0013743C"/>
    <w:rsid w:val="0014041D"/>
    <w:rsid w:val="00141D1F"/>
    <w:rsid w:val="00156A43"/>
    <w:rsid w:val="001649D7"/>
    <w:rsid w:val="001749A2"/>
    <w:rsid w:val="00174E06"/>
    <w:rsid w:val="00175F2B"/>
    <w:rsid w:val="00183428"/>
    <w:rsid w:val="001B769A"/>
    <w:rsid w:val="001E1C48"/>
    <w:rsid w:val="001F6989"/>
    <w:rsid w:val="002311D8"/>
    <w:rsid w:val="00234230"/>
    <w:rsid w:val="002367BD"/>
    <w:rsid w:val="00265E1D"/>
    <w:rsid w:val="00273AE0"/>
    <w:rsid w:val="00297835"/>
    <w:rsid w:val="002A30D1"/>
    <w:rsid w:val="002A46C3"/>
    <w:rsid w:val="002C486E"/>
    <w:rsid w:val="002C4EAC"/>
    <w:rsid w:val="002D393F"/>
    <w:rsid w:val="002D7CCC"/>
    <w:rsid w:val="002E1898"/>
    <w:rsid w:val="002E4359"/>
    <w:rsid w:val="002E72C7"/>
    <w:rsid w:val="002F3643"/>
    <w:rsid w:val="003218A8"/>
    <w:rsid w:val="00341F27"/>
    <w:rsid w:val="003A265D"/>
    <w:rsid w:val="003A2E60"/>
    <w:rsid w:val="003A68B1"/>
    <w:rsid w:val="003B4786"/>
    <w:rsid w:val="003B70D2"/>
    <w:rsid w:val="003F6DB8"/>
    <w:rsid w:val="00431B33"/>
    <w:rsid w:val="00461D64"/>
    <w:rsid w:val="00462E99"/>
    <w:rsid w:val="004709A0"/>
    <w:rsid w:val="00474CC4"/>
    <w:rsid w:val="00476C43"/>
    <w:rsid w:val="00485F7C"/>
    <w:rsid w:val="0049047B"/>
    <w:rsid w:val="004908CD"/>
    <w:rsid w:val="00494FF5"/>
    <w:rsid w:val="004C0D88"/>
    <w:rsid w:val="00502380"/>
    <w:rsid w:val="00523918"/>
    <w:rsid w:val="00523B6A"/>
    <w:rsid w:val="00550DA2"/>
    <w:rsid w:val="0056456A"/>
    <w:rsid w:val="00586995"/>
    <w:rsid w:val="00587BAF"/>
    <w:rsid w:val="005B47D7"/>
    <w:rsid w:val="005C2F5E"/>
    <w:rsid w:val="005E77EF"/>
    <w:rsid w:val="005F6B4F"/>
    <w:rsid w:val="006159C6"/>
    <w:rsid w:val="00631F59"/>
    <w:rsid w:val="00637399"/>
    <w:rsid w:val="006373DF"/>
    <w:rsid w:val="00660035"/>
    <w:rsid w:val="0067777B"/>
    <w:rsid w:val="00693EAF"/>
    <w:rsid w:val="006A6AB0"/>
    <w:rsid w:val="006F681A"/>
    <w:rsid w:val="00704DDB"/>
    <w:rsid w:val="00712566"/>
    <w:rsid w:val="00755946"/>
    <w:rsid w:val="007836DB"/>
    <w:rsid w:val="007A61BD"/>
    <w:rsid w:val="007B6B8E"/>
    <w:rsid w:val="007F20EF"/>
    <w:rsid w:val="00801682"/>
    <w:rsid w:val="00824F23"/>
    <w:rsid w:val="00843785"/>
    <w:rsid w:val="0084586D"/>
    <w:rsid w:val="00847857"/>
    <w:rsid w:val="008822C1"/>
    <w:rsid w:val="008A70FA"/>
    <w:rsid w:val="008C19EB"/>
    <w:rsid w:val="008E3D19"/>
    <w:rsid w:val="008F11DE"/>
    <w:rsid w:val="008F1803"/>
    <w:rsid w:val="0090100E"/>
    <w:rsid w:val="00903791"/>
    <w:rsid w:val="0091001F"/>
    <w:rsid w:val="00922926"/>
    <w:rsid w:val="0093039B"/>
    <w:rsid w:val="009326EF"/>
    <w:rsid w:val="00935500"/>
    <w:rsid w:val="00935D67"/>
    <w:rsid w:val="0093740D"/>
    <w:rsid w:val="00943BE7"/>
    <w:rsid w:val="009A0B3E"/>
    <w:rsid w:val="009A1DE4"/>
    <w:rsid w:val="009A53BF"/>
    <w:rsid w:val="009B219A"/>
    <w:rsid w:val="009C05CD"/>
    <w:rsid w:val="009C6F1C"/>
    <w:rsid w:val="009D5E38"/>
    <w:rsid w:val="009F05A0"/>
    <w:rsid w:val="00A12771"/>
    <w:rsid w:val="00A66DBD"/>
    <w:rsid w:val="00A8092B"/>
    <w:rsid w:val="00A84D5E"/>
    <w:rsid w:val="00A9249D"/>
    <w:rsid w:val="00AA2CA2"/>
    <w:rsid w:val="00AD261C"/>
    <w:rsid w:val="00AE220A"/>
    <w:rsid w:val="00B168B8"/>
    <w:rsid w:val="00B350D5"/>
    <w:rsid w:val="00B37E76"/>
    <w:rsid w:val="00B6085B"/>
    <w:rsid w:val="00B91797"/>
    <w:rsid w:val="00B9755D"/>
    <w:rsid w:val="00BA285A"/>
    <w:rsid w:val="00BB0A8A"/>
    <w:rsid w:val="00BD603F"/>
    <w:rsid w:val="00BF2798"/>
    <w:rsid w:val="00C03160"/>
    <w:rsid w:val="00C23246"/>
    <w:rsid w:val="00C5416C"/>
    <w:rsid w:val="00C9234B"/>
    <w:rsid w:val="00CA3123"/>
    <w:rsid w:val="00CA3CD7"/>
    <w:rsid w:val="00D00D60"/>
    <w:rsid w:val="00D2096D"/>
    <w:rsid w:val="00D20984"/>
    <w:rsid w:val="00D22501"/>
    <w:rsid w:val="00D35F3A"/>
    <w:rsid w:val="00D472A5"/>
    <w:rsid w:val="00D6038F"/>
    <w:rsid w:val="00D676D9"/>
    <w:rsid w:val="00D85566"/>
    <w:rsid w:val="00D9665E"/>
    <w:rsid w:val="00DA7912"/>
    <w:rsid w:val="00DB34B2"/>
    <w:rsid w:val="00DB5DDF"/>
    <w:rsid w:val="00DC02A5"/>
    <w:rsid w:val="00DE35ED"/>
    <w:rsid w:val="00DF1A48"/>
    <w:rsid w:val="00E01C2E"/>
    <w:rsid w:val="00E048E3"/>
    <w:rsid w:val="00E15A72"/>
    <w:rsid w:val="00E33D10"/>
    <w:rsid w:val="00E5432D"/>
    <w:rsid w:val="00E65F63"/>
    <w:rsid w:val="00E7377D"/>
    <w:rsid w:val="00EB4B3E"/>
    <w:rsid w:val="00EC509C"/>
    <w:rsid w:val="00EE5696"/>
    <w:rsid w:val="00EE6F52"/>
    <w:rsid w:val="00EE7086"/>
    <w:rsid w:val="00EF421E"/>
    <w:rsid w:val="00EF6794"/>
    <w:rsid w:val="00F06028"/>
    <w:rsid w:val="00F13494"/>
    <w:rsid w:val="00F134D9"/>
    <w:rsid w:val="00F30BDE"/>
    <w:rsid w:val="00F55044"/>
    <w:rsid w:val="00F70F87"/>
    <w:rsid w:val="00F75C5A"/>
    <w:rsid w:val="00F81754"/>
    <w:rsid w:val="00F93597"/>
    <w:rsid w:val="00FA7145"/>
    <w:rsid w:val="00FD765D"/>
    <w:rsid w:val="00FE6813"/>
    <w:rsid w:val="00FF0355"/>
    <w:rsid w:val="00FF5C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DEDBA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1F6989"/>
    <w:pPr>
      <w:spacing w:after="160" w:line="259" w:lineRule="auto"/>
    </w:pPr>
    <w:rPr>
      <w:rFonts w:eastAsiaTheme="minorHAnsi"/>
      <w:kern w:val="0"/>
      <w:sz w:val="22"/>
      <w:szCs w:val="22"/>
      <w14:ligatures w14:val="none"/>
    </w:rPr>
  </w:style>
  <w:style w:type="paragraph" w:styleId="Nadpis1">
    <w:name w:val="heading 1"/>
    <w:basedOn w:val="Normln"/>
    <w:link w:val="Nadpis1Char"/>
    <w:uiPriority w:val="99"/>
    <w:qFormat/>
    <w:rsid w:val="00FD765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cs-CZ"/>
    </w:rPr>
  </w:style>
  <w:style w:type="paragraph" w:styleId="Nadpis2">
    <w:name w:val="heading 2"/>
    <w:basedOn w:val="Normln"/>
    <w:link w:val="Nadpis2Char"/>
    <w:uiPriority w:val="99"/>
    <w:qFormat/>
    <w:rsid w:val="00FD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1023B0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A8092B"/>
    <w:rPr>
      <w:color w:val="0563C1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134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13494"/>
    <w:rPr>
      <w:rFonts w:ascii="Tahoma" w:eastAsiaTheme="minorHAnsi" w:hAnsi="Tahoma" w:cs="Tahoma"/>
      <w:kern w:val="0"/>
      <w:sz w:val="16"/>
      <w:szCs w:val="16"/>
      <w14:ligatures w14:val="none"/>
    </w:rPr>
  </w:style>
  <w:style w:type="table" w:styleId="Mkatabulky">
    <w:name w:val="Table Grid"/>
    <w:basedOn w:val="Normlntabulka"/>
    <w:uiPriority w:val="39"/>
    <w:rsid w:val="0067777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OV">
    <w:name w:val="OV"/>
    <w:basedOn w:val="Normln"/>
    <w:link w:val="OVChar"/>
    <w:qFormat/>
    <w:rsid w:val="0067777B"/>
    <w:pPr>
      <w:tabs>
        <w:tab w:val="left" w:pos="1915"/>
      </w:tabs>
      <w:autoSpaceDE w:val="0"/>
      <w:autoSpaceDN w:val="0"/>
      <w:spacing w:before="20" w:after="0" w:line="240" w:lineRule="auto"/>
      <w:ind w:left="1418" w:right="113" w:hanging="1361"/>
    </w:pPr>
    <w:rPr>
      <w:rFonts w:ascii="Times New Roman" w:eastAsia="Times New Roman" w:hAnsi="Times New Roman" w:cs="Times New Roman"/>
      <w:bCs/>
      <w:sz w:val="24"/>
      <w:szCs w:val="24"/>
      <w:lang w:eastAsia="cs-CZ"/>
    </w:rPr>
  </w:style>
  <w:style w:type="character" w:customStyle="1" w:styleId="OVChar">
    <w:name w:val="OV Char"/>
    <w:link w:val="OV"/>
    <w:rsid w:val="0067777B"/>
    <w:rPr>
      <w:rFonts w:ascii="Times New Roman" w:hAnsi="Times New Roman" w:cs="Times New Roman"/>
      <w:bCs/>
      <w:kern w:val="0"/>
      <w:lang w:eastAsia="cs-CZ"/>
      <w14:ligatures w14:val="none"/>
    </w:rPr>
  </w:style>
  <w:style w:type="character" w:styleId="Sledovanodkaz">
    <w:name w:val="FollowedHyperlink"/>
    <w:basedOn w:val="Standardnpsmoodstavce"/>
    <w:uiPriority w:val="99"/>
    <w:semiHidden/>
    <w:unhideWhenUsed/>
    <w:rsid w:val="00341F27"/>
    <w:rPr>
      <w:color w:val="954F72" w:themeColor="followedHyperlink"/>
      <w:u w:val="single"/>
    </w:rPr>
  </w:style>
  <w:style w:type="character" w:customStyle="1" w:styleId="Nadpis1Char">
    <w:name w:val="Nadpis 1 Char"/>
    <w:basedOn w:val="Standardnpsmoodstavce"/>
    <w:link w:val="Nadpis1"/>
    <w:uiPriority w:val="99"/>
    <w:rsid w:val="00FD765D"/>
    <w:rPr>
      <w:rFonts w:ascii="Times New Roman" w:hAnsi="Times New Roman" w:cs="Times New Roman"/>
      <w:b/>
      <w:bCs/>
      <w:kern w:val="36"/>
      <w:sz w:val="48"/>
      <w:szCs w:val="48"/>
      <w:lang w:eastAsia="cs-CZ"/>
      <w14:ligatures w14:val="none"/>
    </w:rPr>
  </w:style>
  <w:style w:type="character" w:customStyle="1" w:styleId="Nadpis2Char">
    <w:name w:val="Nadpis 2 Char"/>
    <w:basedOn w:val="Standardnpsmoodstavce"/>
    <w:link w:val="Nadpis2"/>
    <w:uiPriority w:val="99"/>
    <w:rsid w:val="00FD765D"/>
    <w:rPr>
      <w:rFonts w:ascii="Times New Roman" w:hAnsi="Times New Roman" w:cs="Times New Roman"/>
      <w:b/>
      <w:bCs/>
      <w:kern w:val="0"/>
      <w:sz w:val="36"/>
      <w:szCs w:val="36"/>
      <w:lang w:eastAsia="cs-CZ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1F6989"/>
    <w:pPr>
      <w:spacing w:after="160" w:line="259" w:lineRule="auto"/>
    </w:pPr>
    <w:rPr>
      <w:rFonts w:eastAsiaTheme="minorHAnsi"/>
      <w:kern w:val="0"/>
      <w:sz w:val="22"/>
      <w:szCs w:val="22"/>
      <w14:ligatures w14:val="none"/>
    </w:rPr>
  </w:style>
  <w:style w:type="paragraph" w:styleId="Nadpis1">
    <w:name w:val="heading 1"/>
    <w:basedOn w:val="Normln"/>
    <w:link w:val="Nadpis1Char"/>
    <w:uiPriority w:val="99"/>
    <w:qFormat/>
    <w:rsid w:val="00FD765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cs-CZ"/>
    </w:rPr>
  </w:style>
  <w:style w:type="paragraph" w:styleId="Nadpis2">
    <w:name w:val="heading 2"/>
    <w:basedOn w:val="Normln"/>
    <w:link w:val="Nadpis2Char"/>
    <w:uiPriority w:val="99"/>
    <w:qFormat/>
    <w:rsid w:val="00FD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1023B0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A8092B"/>
    <w:rPr>
      <w:color w:val="0563C1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134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13494"/>
    <w:rPr>
      <w:rFonts w:ascii="Tahoma" w:eastAsiaTheme="minorHAnsi" w:hAnsi="Tahoma" w:cs="Tahoma"/>
      <w:kern w:val="0"/>
      <w:sz w:val="16"/>
      <w:szCs w:val="16"/>
      <w14:ligatures w14:val="none"/>
    </w:rPr>
  </w:style>
  <w:style w:type="table" w:styleId="Mkatabulky">
    <w:name w:val="Table Grid"/>
    <w:basedOn w:val="Normlntabulka"/>
    <w:uiPriority w:val="39"/>
    <w:rsid w:val="0067777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OV">
    <w:name w:val="OV"/>
    <w:basedOn w:val="Normln"/>
    <w:link w:val="OVChar"/>
    <w:qFormat/>
    <w:rsid w:val="0067777B"/>
    <w:pPr>
      <w:tabs>
        <w:tab w:val="left" w:pos="1915"/>
      </w:tabs>
      <w:autoSpaceDE w:val="0"/>
      <w:autoSpaceDN w:val="0"/>
      <w:spacing w:before="20" w:after="0" w:line="240" w:lineRule="auto"/>
      <w:ind w:left="1418" w:right="113" w:hanging="1361"/>
    </w:pPr>
    <w:rPr>
      <w:rFonts w:ascii="Times New Roman" w:eastAsia="Times New Roman" w:hAnsi="Times New Roman" w:cs="Times New Roman"/>
      <w:bCs/>
      <w:sz w:val="24"/>
      <w:szCs w:val="24"/>
      <w:lang w:eastAsia="cs-CZ"/>
    </w:rPr>
  </w:style>
  <w:style w:type="character" w:customStyle="1" w:styleId="OVChar">
    <w:name w:val="OV Char"/>
    <w:link w:val="OV"/>
    <w:rsid w:val="0067777B"/>
    <w:rPr>
      <w:rFonts w:ascii="Times New Roman" w:hAnsi="Times New Roman" w:cs="Times New Roman"/>
      <w:bCs/>
      <w:kern w:val="0"/>
      <w:lang w:eastAsia="cs-CZ"/>
      <w14:ligatures w14:val="none"/>
    </w:rPr>
  </w:style>
  <w:style w:type="character" w:styleId="Sledovanodkaz">
    <w:name w:val="FollowedHyperlink"/>
    <w:basedOn w:val="Standardnpsmoodstavce"/>
    <w:uiPriority w:val="99"/>
    <w:semiHidden/>
    <w:unhideWhenUsed/>
    <w:rsid w:val="00341F27"/>
    <w:rPr>
      <w:color w:val="954F72" w:themeColor="followedHyperlink"/>
      <w:u w:val="single"/>
    </w:rPr>
  </w:style>
  <w:style w:type="character" w:customStyle="1" w:styleId="Nadpis1Char">
    <w:name w:val="Nadpis 1 Char"/>
    <w:basedOn w:val="Standardnpsmoodstavce"/>
    <w:link w:val="Nadpis1"/>
    <w:uiPriority w:val="99"/>
    <w:rsid w:val="00FD765D"/>
    <w:rPr>
      <w:rFonts w:ascii="Times New Roman" w:hAnsi="Times New Roman" w:cs="Times New Roman"/>
      <w:b/>
      <w:bCs/>
      <w:kern w:val="36"/>
      <w:sz w:val="48"/>
      <w:szCs w:val="48"/>
      <w:lang w:eastAsia="cs-CZ"/>
      <w14:ligatures w14:val="none"/>
    </w:rPr>
  </w:style>
  <w:style w:type="character" w:customStyle="1" w:styleId="Nadpis2Char">
    <w:name w:val="Nadpis 2 Char"/>
    <w:basedOn w:val="Standardnpsmoodstavce"/>
    <w:link w:val="Nadpis2"/>
    <w:uiPriority w:val="99"/>
    <w:rsid w:val="00FD765D"/>
    <w:rPr>
      <w:rFonts w:ascii="Times New Roman" w:hAnsi="Times New Roman" w:cs="Times New Roman"/>
      <w:b/>
      <w:bCs/>
      <w:kern w:val="0"/>
      <w:sz w:val="36"/>
      <w:szCs w:val="36"/>
      <w:lang w:eastAsia="cs-C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44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hyperlink" Target="https://www.populationpyramid.net/india/2023/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hyperlink" Target="https://www.youtube.com/watch?v=lI2OgZ29gzc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hyperlink" Target="https://www.youtube.com/watch?v=lI2OgZ29gzc" TargetMode="External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2036</TotalTime>
  <Pages>33</Pages>
  <Words>4235</Words>
  <Characters>24993</Characters>
  <Application>Microsoft Office Word</Application>
  <DocSecurity>0</DocSecurity>
  <Lines>208</Lines>
  <Paragraphs>58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Michaela Spurná</dc:creator>
  <cp:lastModifiedBy>Dell</cp:lastModifiedBy>
  <cp:revision>96</cp:revision>
  <dcterms:created xsi:type="dcterms:W3CDTF">2023-10-01T18:40:00Z</dcterms:created>
  <dcterms:modified xsi:type="dcterms:W3CDTF">2024-02-07T21:37:00Z</dcterms:modified>
</cp:coreProperties>
</file>