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0A50" w14:textId="5B977D59" w:rsidR="00931265" w:rsidRPr="00FE6F54" w:rsidRDefault="00E40D6D" w:rsidP="00FE6F54">
      <w:pPr>
        <w:spacing w:after="120"/>
        <w:jc w:val="left"/>
        <w:rPr>
          <w:rFonts w:ascii="Muni Bold" w:hAnsi="Muni Bold"/>
          <w:b/>
          <w:sz w:val="40"/>
          <w:szCs w:val="40"/>
        </w:rPr>
      </w:pPr>
      <w:r>
        <w:rPr>
          <w:rFonts w:ascii="Muni Bold" w:hAnsi="Muni Bold"/>
          <w:b/>
          <w:noProof/>
          <w:sz w:val="40"/>
          <w:szCs w:val="40"/>
        </w:rPr>
        <w:drawing>
          <wp:anchor distT="0" distB="0" distL="114300" distR="114300" simplePos="0" relativeHeight="251676672" behindDoc="0" locked="0" layoutInCell="1" allowOverlap="1" wp14:anchorId="1BC942CE" wp14:editId="5554B02C">
            <wp:simplePos x="0" y="0"/>
            <wp:positionH relativeFrom="column">
              <wp:posOffset>4096385</wp:posOffset>
            </wp:positionH>
            <wp:positionV relativeFrom="paragraph">
              <wp:posOffset>191770</wp:posOffset>
            </wp:positionV>
            <wp:extent cx="1676400" cy="780415"/>
            <wp:effectExtent l="0" t="0" r="0" b="0"/>
            <wp:wrapSquare wrapText="bothSides"/>
            <wp:docPr id="197616810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780415"/>
                    </a:xfrm>
                    <a:prstGeom prst="rect">
                      <a:avLst/>
                    </a:prstGeom>
                    <a:noFill/>
                  </pic:spPr>
                </pic:pic>
              </a:graphicData>
            </a:graphic>
          </wp:anchor>
        </w:drawing>
      </w:r>
      <w:r w:rsidR="00931265" w:rsidRPr="00FE6F54">
        <w:rPr>
          <w:rFonts w:ascii="Muni Bold" w:hAnsi="Muni Bold"/>
          <w:b/>
          <w:sz w:val="40"/>
          <w:szCs w:val="40"/>
        </w:rPr>
        <w:t>MASARYKOVA UNIVERZITA</w:t>
      </w:r>
    </w:p>
    <w:p w14:paraId="6AED8ACF" w14:textId="7B7A990F" w:rsidR="00931265" w:rsidRPr="00DB7A35" w:rsidRDefault="006B2195" w:rsidP="00FE6F54">
      <w:pPr>
        <w:spacing w:after="0" w:line="240" w:lineRule="auto"/>
        <w:jc w:val="left"/>
        <w:rPr>
          <w:rFonts w:ascii="Muni Medium" w:hAnsi="Muni Medium"/>
          <w:b/>
          <w:color w:val="FF7300"/>
          <w:sz w:val="32"/>
          <w:szCs w:val="32"/>
        </w:rPr>
      </w:pPr>
      <w:r w:rsidRPr="004F2FA2">
        <w:rPr>
          <w:noProof/>
        </w:rPr>
        <mc:AlternateContent>
          <mc:Choice Requires="wps">
            <w:drawing>
              <wp:anchor distT="0" distB="0" distL="114300" distR="114300" simplePos="0" relativeHeight="251675648" behindDoc="0" locked="0" layoutInCell="1" allowOverlap="1" wp14:anchorId="4FF59987" wp14:editId="2B6B2343">
                <wp:simplePos x="0" y="0"/>
                <wp:positionH relativeFrom="leftMargin">
                  <wp:posOffset>4381500</wp:posOffset>
                </wp:positionH>
                <wp:positionV relativeFrom="paragraph">
                  <wp:posOffset>95568</wp:posOffset>
                </wp:positionV>
                <wp:extent cx="1116000" cy="45085"/>
                <wp:effectExtent l="1905" t="0" r="0" b="0"/>
                <wp:wrapNone/>
                <wp:docPr id="612482937" name="Obdélník 612482937"/>
                <wp:cNvGraphicFramePr/>
                <a:graphic xmlns:a="http://schemas.openxmlformats.org/drawingml/2006/main">
                  <a:graphicData uri="http://schemas.microsoft.com/office/word/2010/wordprocessingShape">
                    <wps:wsp>
                      <wps:cNvSpPr/>
                      <wps:spPr>
                        <a:xfrm rot="16200000" flipH="1" flipV="1">
                          <a:off x="0" y="0"/>
                          <a:ext cx="111600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2E241" id="Obdélník 612482937" o:spid="_x0000_s1026" style="position:absolute;margin-left:345pt;margin-top:7.55pt;width:87.85pt;height:3.55pt;rotation:-90;flip:x y;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" fillcolor="#ff7300" stroked="f" strokeweight="1pt">
                <w10:wrap anchorx="margin"/>
              </v:rect>
            </w:pict>
          </mc:Fallback>
        </mc:AlternateContent>
      </w:r>
      <w:r w:rsidR="00931265" w:rsidRPr="00DB7A35">
        <w:rPr>
          <w:rFonts w:ascii="Muni Medium" w:hAnsi="Muni Medium"/>
          <w:b/>
          <w:color w:val="FF7300"/>
          <w:sz w:val="32"/>
          <w:szCs w:val="32"/>
        </w:rPr>
        <w:t>Pedagogická fakulta</w:t>
      </w:r>
    </w:p>
    <w:p w14:paraId="5DE95495" w14:textId="013A608A" w:rsidR="00923E1F" w:rsidRPr="00923E1F" w:rsidRDefault="00931265" w:rsidP="00923E1F">
      <w:pPr>
        <w:spacing w:after="0" w:line="240" w:lineRule="auto"/>
        <w:jc w:val="left"/>
        <w:rPr>
          <w:rFonts w:ascii="Muni Medium" w:hAnsi="Muni Medium"/>
          <w:b/>
          <w:sz w:val="32"/>
          <w:szCs w:val="32"/>
        </w:rPr>
      </w:pPr>
      <w:r w:rsidRPr="00FE6F54">
        <w:rPr>
          <w:rFonts w:ascii="Muni Medium" w:hAnsi="Muni Medium"/>
          <w:b/>
          <w:sz w:val="32"/>
          <w:szCs w:val="32"/>
        </w:rPr>
        <w:t xml:space="preserve">Katedra </w:t>
      </w:r>
      <w:r w:rsidR="000269BD" w:rsidRPr="00FE6F54">
        <w:rPr>
          <w:rFonts w:ascii="Muni Medium" w:hAnsi="Muni Medium"/>
          <w:b/>
          <w:sz w:val="32"/>
          <w:szCs w:val="32"/>
        </w:rPr>
        <w:t>geografie</w:t>
      </w:r>
    </w:p>
    <w:p w14:paraId="47A0E130" w14:textId="2AE2E973" w:rsidR="00931265" w:rsidRDefault="00923E1F" w:rsidP="00FE6F54">
      <w:pPr>
        <w:spacing w:after="0"/>
        <w:jc w:val="left"/>
      </w:pPr>
      <w:r w:rsidRPr="004F2FA2">
        <w:rPr>
          <w:noProof/>
        </w:rPr>
        <mc:AlternateContent>
          <mc:Choice Requires="wps">
            <w:drawing>
              <wp:anchor distT="0" distB="0" distL="114300" distR="114300" simplePos="0" relativeHeight="251660288" behindDoc="0" locked="0" layoutInCell="1" allowOverlap="1" wp14:anchorId="48AFF192" wp14:editId="78CCA9F1">
                <wp:simplePos x="0" y="0"/>
                <wp:positionH relativeFrom="leftMargin">
                  <wp:posOffset>903605</wp:posOffset>
                </wp:positionH>
                <wp:positionV relativeFrom="paragraph">
                  <wp:posOffset>189230</wp:posOffset>
                </wp:positionV>
                <wp:extent cx="5759450" cy="45085"/>
                <wp:effectExtent l="0" t="0" r="0" b="0"/>
                <wp:wrapNone/>
                <wp:docPr id="2014998254" name="Obdélník 2014998254"/>
                <wp:cNvGraphicFramePr/>
                <a:graphic xmlns:a="http://schemas.openxmlformats.org/drawingml/2006/main">
                  <a:graphicData uri="http://schemas.microsoft.com/office/word/2010/wordprocessingShape">
                    <wps:wsp>
                      <wps:cNvSpPr/>
                      <wps:spPr>
                        <a:xfrm flipH="1" flipV="1">
                          <a:off x="0" y="0"/>
                          <a:ext cx="575945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A7312" id="Obdélník 2014998254" o:spid="_x0000_s1026" style="position:absolute;margin-left:71.15pt;margin-top:14.9pt;width:453.5pt;height:3.55pt;flip:x y;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" fillcolor="#ff7300" stroked="f" strokeweight="1pt">
                <w10:wrap anchorx="margin"/>
              </v:rect>
            </w:pict>
          </mc:Fallback>
        </mc:AlternateContent>
      </w:r>
    </w:p>
    <w:p w14:paraId="39B58D2E" w14:textId="3D88014E" w:rsidR="00931265" w:rsidRDefault="00931265" w:rsidP="00FE6F54">
      <w:pPr>
        <w:spacing w:after="0"/>
        <w:jc w:val="left"/>
      </w:pPr>
    </w:p>
    <w:p w14:paraId="04F5FBFA" w14:textId="0D0A96E1" w:rsidR="00931265" w:rsidRDefault="00931265" w:rsidP="00FE6F54">
      <w:pPr>
        <w:spacing w:after="0"/>
        <w:jc w:val="left"/>
      </w:pPr>
    </w:p>
    <w:p w14:paraId="0DC0D44C" w14:textId="7D2D551B" w:rsidR="00923E1F" w:rsidRDefault="00923E1F" w:rsidP="00FE6F54">
      <w:pPr>
        <w:spacing w:after="0"/>
        <w:jc w:val="left"/>
      </w:pPr>
    </w:p>
    <w:p w14:paraId="5D8D49DB" w14:textId="03322F28" w:rsidR="00923E1F" w:rsidRDefault="00923E1F" w:rsidP="00FE6F54">
      <w:pPr>
        <w:spacing w:after="0"/>
        <w:jc w:val="left"/>
      </w:pPr>
    </w:p>
    <w:p w14:paraId="6BD04643" w14:textId="3C3DA2F2" w:rsidR="00931265" w:rsidRDefault="006F048B" w:rsidP="00FE6F54">
      <w:pPr>
        <w:jc w:val="left"/>
        <w:rPr>
          <w:rFonts w:ascii="Muni Light" w:hAnsi="Muni Light"/>
          <w:sz w:val="32"/>
          <w:szCs w:val="32"/>
        </w:rPr>
      </w:pPr>
      <w:r w:rsidRPr="00FE6F54">
        <w:rPr>
          <w:rFonts w:ascii="Muni Light" w:hAnsi="Muni Light"/>
          <w:sz w:val="32"/>
          <w:szCs w:val="32"/>
        </w:rPr>
        <w:t>C</w:t>
      </w:r>
      <w:r w:rsidR="00E77087">
        <w:rPr>
          <w:rFonts w:ascii="Muni Light" w:hAnsi="Muni Light"/>
          <w:sz w:val="32"/>
          <w:szCs w:val="32"/>
        </w:rPr>
        <w:t>elosemestrální práce</w:t>
      </w:r>
    </w:p>
    <w:p w14:paraId="77E03644" w14:textId="4EAF0248" w:rsidR="00953318" w:rsidRPr="00953318" w:rsidRDefault="00BD3876" w:rsidP="00FE6F54">
      <w:pPr>
        <w:jc w:val="left"/>
        <w:rPr>
          <w:rFonts w:ascii="Muni Bold" w:hAnsi="Muni Bold"/>
          <w:sz w:val="32"/>
          <w:szCs w:val="32"/>
        </w:rPr>
      </w:pPr>
      <w:r>
        <w:rPr>
          <w:rFonts w:ascii="Muni Bold" w:hAnsi="Muni Bold"/>
          <w:sz w:val="32"/>
          <w:szCs w:val="32"/>
        </w:rPr>
        <w:t>Výuková příprava</w:t>
      </w:r>
      <w:r w:rsidR="00F257E5">
        <w:rPr>
          <w:rFonts w:ascii="Muni Bold" w:hAnsi="Muni Bold"/>
          <w:sz w:val="32"/>
          <w:szCs w:val="32"/>
        </w:rPr>
        <w:t xml:space="preserve"> – téma podnebí</w:t>
      </w:r>
    </w:p>
    <w:p w14:paraId="1AEEC696" w14:textId="4165BF56" w:rsidR="00931265" w:rsidRDefault="00931265" w:rsidP="00FE6F54">
      <w:pPr>
        <w:spacing w:after="0"/>
        <w:jc w:val="left"/>
      </w:pPr>
    </w:p>
    <w:p w14:paraId="744A7375" w14:textId="77777777" w:rsidR="00953318" w:rsidRDefault="00953318" w:rsidP="00FE6F54">
      <w:pPr>
        <w:spacing w:after="0"/>
        <w:jc w:val="left"/>
      </w:pPr>
    </w:p>
    <w:p w14:paraId="55451A05" w14:textId="56143D61" w:rsidR="00931265" w:rsidRPr="00FE6F54" w:rsidRDefault="00A45F4F" w:rsidP="00FE6F54">
      <w:pPr>
        <w:jc w:val="left"/>
        <w:rPr>
          <w:rFonts w:ascii="Muni Medium" w:hAnsi="Muni Medium"/>
          <w:b/>
          <w:sz w:val="28"/>
          <w:szCs w:val="28"/>
        </w:rPr>
      </w:pPr>
      <w:r>
        <w:rPr>
          <w:rFonts w:ascii="Muni Medium" w:hAnsi="Muni Medium"/>
          <w:b/>
          <w:sz w:val="28"/>
          <w:szCs w:val="28"/>
        </w:rPr>
        <w:t>Didaktika geografie</w:t>
      </w:r>
    </w:p>
    <w:p w14:paraId="57041C83" w14:textId="52157816" w:rsidR="00931265" w:rsidRPr="00FE6F54" w:rsidRDefault="00397562" w:rsidP="00923E1F">
      <w:pPr>
        <w:spacing w:after="0"/>
        <w:jc w:val="left"/>
        <w:rPr>
          <w:rFonts w:ascii="Muni Medium" w:hAnsi="Muni Medium"/>
          <w:szCs w:val="24"/>
        </w:rPr>
      </w:pPr>
      <w:r w:rsidRPr="00FE6F54">
        <w:rPr>
          <w:rFonts w:ascii="Muni Medium" w:hAnsi="Muni Medium"/>
          <w:b/>
          <w:szCs w:val="24"/>
        </w:rPr>
        <w:t>Ze01</w:t>
      </w:r>
      <w:r w:rsidR="00A45F4F">
        <w:rPr>
          <w:rFonts w:ascii="Muni Medium" w:hAnsi="Muni Medium"/>
          <w:b/>
          <w:szCs w:val="24"/>
        </w:rPr>
        <w:t>51</w:t>
      </w:r>
      <w:r w:rsidR="008C3D51">
        <w:rPr>
          <w:rFonts w:ascii="Muni Medium" w:hAnsi="Muni Medium"/>
          <w:b/>
          <w:szCs w:val="24"/>
        </w:rPr>
        <w:t>/02</w:t>
      </w:r>
    </w:p>
    <w:p w14:paraId="13E73382" w14:textId="18ABF6C0" w:rsidR="00931265" w:rsidRPr="00FE6F54" w:rsidRDefault="000B66F5" w:rsidP="00FE6F54">
      <w:pPr>
        <w:jc w:val="left"/>
        <w:rPr>
          <w:rFonts w:ascii="Muni Light" w:hAnsi="Muni Light"/>
          <w:szCs w:val="24"/>
        </w:rPr>
      </w:pPr>
      <w:r w:rsidRPr="00FE6F54">
        <w:rPr>
          <w:rFonts w:ascii="Muni Light" w:hAnsi="Muni Light"/>
          <w:szCs w:val="24"/>
        </w:rPr>
        <w:t>Podzim</w:t>
      </w:r>
      <w:r w:rsidR="00931265" w:rsidRPr="00FE6F54">
        <w:rPr>
          <w:rFonts w:ascii="Muni Light" w:hAnsi="Muni Light"/>
          <w:szCs w:val="24"/>
        </w:rPr>
        <w:t xml:space="preserve"> 202</w:t>
      </w:r>
      <w:r w:rsidR="00A45F4F">
        <w:rPr>
          <w:rFonts w:ascii="Muni Light" w:hAnsi="Muni Light"/>
          <w:szCs w:val="24"/>
        </w:rPr>
        <w:t>3</w:t>
      </w:r>
    </w:p>
    <w:p w14:paraId="7C0081A0" w14:textId="4614D65B" w:rsidR="00923E1F" w:rsidRDefault="00923E1F" w:rsidP="00FE6F54">
      <w:pPr>
        <w:spacing w:after="0"/>
        <w:jc w:val="left"/>
        <w:rPr>
          <w:b/>
          <w:sz w:val="28"/>
          <w:szCs w:val="28"/>
        </w:rPr>
      </w:pPr>
    </w:p>
    <w:p w14:paraId="7DB755E7" w14:textId="44608A96" w:rsidR="00923E1F" w:rsidRDefault="00923E1F" w:rsidP="00FE6F54">
      <w:pPr>
        <w:spacing w:after="0"/>
        <w:jc w:val="left"/>
        <w:rPr>
          <w:b/>
          <w:sz w:val="28"/>
          <w:szCs w:val="28"/>
        </w:rPr>
      </w:pPr>
    </w:p>
    <w:p w14:paraId="27AFB4E1" w14:textId="25A6E082" w:rsidR="00931265" w:rsidRDefault="00923E1F" w:rsidP="00FE6F54">
      <w:pPr>
        <w:spacing w:after="0"/>
        <w:jc w:val="left"/>
        <w:rPr>
          <w:b/>
          <w:sz w:val="28"/>
          <w:szCs w:val="28"/>
        </w:rPr>
      </w:pPr>
      <w:r w:rsidRPr="004F2FA2">
        <w:rPr>
          <w:noProof/>
        </w:rPr>
        <mc:AlternateContent>
          <mc:Choice Requires="wps">
            <w:drawing>
              <wp:anchor distT="0" distB="0" distL="114300" distR="114300" simplePos="0" relativeHeight="251662336" behindDoc="0" locked="0" layoutInCell="1" allowOverlap="1" wp14:anchorId="2564EAB0" wp14:editId="0DFFA688">
                <wp:simplePos x="0" y="0"/>
                <wp:positionH relativeFrom="leftMargin">
                  <wp:posOffset>907149</wp:posOffset>
                </wp:positionH>
                <wp:positionV relativeFrom="paragraph">
                  <wp:posOffset>190101</wp:posOffset>
                </wp:positionV>
                <wp:extent cx="5760000" cy="45085"/>
                <wp:effectExtent l="0" t="0" r="0" b="0"/>
                <wp:wrapNone/>
                <wp:docPr id="302474152" name="Obdélník 302474152"/>
                <wp:cNvGraphicFramePr/>
                <a:graphic xmlns:a="http://schemas.openxmlformats.org/drawingml/2006/main">
                  <a:graphicData uri="http://schemas.microsoft.com/office/word/2010/wordprocessingShape">
                    <wps:wsp>
                      <wps:cNvSpPr/>
                      <wps:spPr>
                        <a:xfrm flipH="1" flipV="1">
                          <a:off x="0" y="0"/>
                          <a:ext cx="5760000"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34A1B" id="Obdélník 302474152" o:spid="_x0000_s1026" style="position:absolute;margin-left:71.45pt;margin-top:14.95pt;width:453.55pt;height:3.55pt;flip:x y;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" fillcolor="black [3213]" stroked="f" strokeweight="1pt">
                <w10:wrap anchorx="margin"/>
              </v:rect>
            </w:pict>
          </mc:Fallback>
        </mc:AlternateContent>
      </w:r>
    </w:p>
    <w:p w14:paraId="04C14E64" w14:textId="51883218" w:rsidR="00923E1F" w:rsidRDefault="00923E1F" w:rsidP="00FE6F54">
      <w:pPr>
        <w:spacing w:after="0"/>
        <w:jc w:val="left"/>
        <w:rPr>
          <w:b/>
          <w:sz w:val="28"/>
          <w:szCs w:val="28"/>
        </w:rPr>
      </w:pPr>
    </w:p>
    <w:p w14:paraId="10358E68" w14:textId="2FD5FAC0" w:rsidR="00931265" w:rsidRPr="00940D47" w:rsidRDefault="00DB7A35" w:rsidP="00FE6F54">
      <w:pPr>
        <w:spacing w:after="0"/>
        <w:jc w:val="left"/>
        <w:rPr>
          <w:rFonts w:ascii="Muni Light" w:hAnsi="Muni Light"/>
          <w:bCs/>
          <w:szCs w:val="24"/>
        </w:rPr>
      </w:pPr>
      <w:r w:rsidRPr="00940D47">
        <w:rPr>
          <w:rFonts w:ascii="Muni Light" w:hAnsi="Muni Light"/>
          <w:bCs/>
          <w:szCs w:val="24"/>
        </w:rPr>
        <w:t>Autor, učo</w:t>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923E1F" w:rsidRPr="00940D47">
        <w:rPr>
          <w:rFonts w:ascii="Muni Light" w:hAnsi="Muni Light"/>
          <w:bCs/>
          <w:szCs w:val="24"/>
        </w:rPr>
        <w:tab/>
      </w:r>
      <w:r w:rsidR="00D33505">
        <w:rPr>
          <w:rFonts w:ascii="Muni Light" w:hAnsi="Muni Light"/>
          <w:bCs/>
          <w:szCs w:val="24"/>
        </w:rPr>
        <w:t>S</w:t>
      </w:r>
      <w:r w:rsidR="00885D31" w:rsidRPr="00940D47">
        <w:rPr>
          <w:rFonts w:ascii="Muni Light" w:hAnsi="Muni Light"/>
          <w:bCs/>
          <w:szCs w:val="24"/>
        </w:rPr>
        <w:t>tud. program</w:t>
      </w:r>
    </w:p>
    <w:p w14:paraId="03F5AFEC" w14:textId="65FAEBF2" w:rsidR="00DB7A35" w:rsidRPr="00940D47" w:rsidRDefault="00DB7A35" w:rsidP="00FE6F54">
      <w:pPr>
        <w:spacing w:after="0"/>
        <w:jc w:val="left"/>
        <w:rPr>
          <w:rFonts w:ascii="Muni Medium" w:hAnsi="Muni Medium"/>
          <w:b/>
          <w:bCs/>
          <w:sz w:val="28"/>
          <w:szCs w:val="28"/>
        </w:rPr>
      </w:pPr>
      <w:r w:rsidRPr="00940D47">
        <w:rPr>
          <w:rFonts w:ascii="Muni Medium" w:hAnsi="Muni Medium"/>
          <w:b/>
          <w:bCs/>
          <w:sz w:val="28"/>
          <w:szCs w:val="28"/>
        </w:rPr>
        <w:t>Bc. Jakub Racek, 484064</w:t>
      </w:r>
      <w:r w:rsidR="00923E1F" w:rsidRPr="00940D47">
        <w:rPr>
          <w:rFonts w:ascii="Muni Medium" w:hAnsi="Muni Medium"/>
          <w:b/>
          <w:bCs/>
          <w:sz w:val="28"/>
          <w:szCs w:val="28"/>
        </w:rPr>
        <w:tab/>
      </w:r>
      <w:r w:rsidR="00923E1F" w:rsidRPr="00940D47">
        <w:rPr>
          <w:rFonts w:ascii="Muni Medium" w:hAnsi="Muni Medium"/>
          <w:b/>
          <w:bCs/>
          <w:sz w:val="28"/>
          <w:szCs w:val="28"/>
        </w:rPr>
        <w:tab/>
      </w:r>
      <w:r w:rsidR="008938EE" w:rsidRPr="00940D47">
        <w:rPr>
          <w:rFonts w:ascii="Muni Medium" w:hAnsi="Muni Medium"/>
          <w:b/>
          <w:bCs/>
          <w:sz w:val="28"/>
          <w:szCs w:val="28"/>
        </w:rPr>
        <w:t>učitelství ze+de</w:t>
      </w:r>
    </w:p>
    <w:p w14:paraId="581D291D" w14:textId="4AC9F154" w:rsidR="00DB7A35" w:rsidRDefault="00DB7A35" w:rsidP="00FE6F54">
      <w:pPr>
        <w:spacing w:after="0"/>
        <w:jc w:val="left"/>
        <w:rPr>
          <w:b/>
          <w:sz w:val="28"/>
          <w:szCs w:val="28"/>
        </w:rPr>
      </w:pPr>
    </w:p>
    <w:p w14:paraId="69BAC80D" w14:textId="487D9644" w:rsidR="00923E1F" w:rsidRPr="00940D47" w:rsidRDefault="00923E1F" w:rsidP="00923E1F">
      <w:pPr>
        <w:spacing w:after="0"/>
        <w:jc w:val="left"/>
        <w:rPr>
          <w:rFonts w:ascii="Muni Light" w:hAnsi="Muni Light"/>
          <w:bCs/>
          <w:szCs w:val="24"/>
        </w:rPr>
      </w:pPr>
      <w:r w:rsidRPr="00940D47">
        <w:rPr>
          <w:rFonts w:ascii="Muni Light" w:hAnsi="Muni Light"/>
          <w:bCs/>
          <w:szCs w:val="24"/>
        </w:rPr>
        <w:t>Vyučující</w:t>
      </w:r>
    </w:p>
    <w:p w14:paraId="722D2BFE" w14:textId="1E16E503" w:rsidR="00DB7A35" w:rsidRDefault="00A45F4F" w:rsidP="00FE6F54">
      <w:pPr>
        <w:spacing w:after="0"/>
        <w:jc w:val="left"/>
        <w:rPr>
          <w:rFonts w:ascii="Muni Medium" w:hAnsi="Muni Medium"/>
          <w:b/>
          <w:bCs/>
          <w:sz w:val="28"/>
          <w:szCs w:val="28"/>
        </w:rPr>
      </w:pPr>
      <w:r>
        <w:rPr>
          <w:rFonts w:ascii="Muni Medium" w:hAnsi="Muni Medium"/>
          <w:b/>
          <w:bCs/>
          <w:sz w:val="28"/>
          <w:szCs w:val="28"/>
        </w:rPr>
        <w:t xml:space="preserve">Mgr. </w:t>
      </w:r>
      <w:r w:rsidR="00D33505">
        <w:rPr>
          <w:rFonts w:ascii="Muni Medium" w:hAnsi="Muni Medium"/>
          <w:b/>
          <w:bCs/>
          <w:sz w:val="28"/>
          <w:szCs w:val="28"/>
        </w:rPr>
        <w:t>e</w:t>
      </w:r>
      <w:r>
        <w:rPr>
          <w:rFonts w:ascii="Muni Medium" w:hAnsi="Muni Medium"/>
          <w:b/>
          <w:bCs/>
          <w:sz w:val="28"/>
          <w:szCs w:val="28"/>
        </w:rPr>
        <w:t xml:space="preserve">t </w:t>
      </w:r>
      <w:r w:rsidR="00D33505">
        <w:rPr>
          <w:rFonts w:ascii="Muni Medium" w:hAnsi="Muni Medium"/>
          <w:b/>
          <w:bCs/>
          <w:sz w:val="28"/>
          <w:szCs w:val="28"/>
        </w:rPr>
        <w:t>M</w:t>
      </w:r>
      <w:r>
        <w:rPr>
          <w:rFonts w:ascii="Muni Medium" w:hAnsi="Muni Medium"/>
          <w:b/>
          <w:bCs/>
          <w:sz w:val="28"/>
          <w:szCs w:val="28"/>
        </w:rPr>
        <w:t xml:space="preserve">gr. Michaela </w:t>
      </w:r>
      <w:r w:rsidR="00D33505">
        <w:rPr>
          <w:rFonts w:ascii="Muni Medium" w:hAnsi="Muni Medium"/>
          <w:b/>
          <w:bCs/>
          <w:sz w:val="28"/>
          <w:szCs w:val="28"/>
        </w:rPr>
        <w:t>S</w:t>
      </w:r>
      <w:r>
        <w:rPr>
          <w:rFonts w:ascii="Muni Medium" w:hAnsi="Muni Medium"/>
          <w:b/>
          <w:bCs/>
          <w:sz w:val="28"/>
          <w:szCs w:val="28"/>
        </w:rPr>
        <w:t xml:space="preserve">purná, </w:t>
      </w:r>
      <w:r w:rsidR="00D33505">
        <w:rPr>
          <w:rFonts w:ascii="Muni Medium" w:hAnsi="Muni Medium"/>
          <w:b/>
          <w:bCs/>
          <w:sz w:val="28"/>
          <w:szCs w:val="28"/>
        </w:rPr>
        <w:t>P</w:t>
      </w:r>
      <w:r>
        <w:rPr>
          <w:rFonts w:ascii="Muni Medium" w:hAnsi="Muni Medium"/>
          <w:b/>
          <w:bCs/>
          <w:sz w:val="28"/>
          <w:szCs w:val="28"/>
        </w:rPr>
        <w:t>h.</w:t>
      </w:r>
      <w:r w:rsidR="00D33505">
        <w:rPr>
          <w:rFonts w:ascii="Muni Medium" w:hAnsi="Muni Medium"/>
          <w:b/>
          <w:bCs/>
          <w:sz w:val="28"/>
          <w:szCs w:val="28"/>
        </w:rPr>
        <w:t>D</w:t>
      </w:r>
      <w:r>
        <w:rPr>
          <w:rFonts w:ascii="Muni Medium" w:hAnsi="Muni Medium"/>
          <w:b/>
          <w:bCs/>
          <w:sz w:val="28"/>
          <w:szCs w:val="28"/>
        </w:rPr>
        <w:t>.</w:t>
      </w:r>
    </w:p>
    <w:p w14:paraId="750A7149" w14:textId="7FD32487" w:rsidR="00A45F4F" w:rsidRPr="00940D47" w:rsidRDefault="00A45F4F" w:rsidP="00FE6F54">
      <w:pPr>
        <w:spacing w:after="0"/>
        <w:jc w:val="left"/>
        <w:rPr>
          <w:rFonts w:ascii="Muni Medium" w:hAnsi="Muni Medium"/>
          <w:b/>
          <w:bCs/>
          <w:sz w:val="28"/>
          <w:szCs w:val="28"/>
        </w:rPr>
      </w:pPr>
      <w:r>
        <w:rPr>
          <w:rFonts w:ascii="Muni Medium" w:hAnsi="Muni Medium"/>
          <w:b/>
          <w:bCs/>
          <w:sz w:val="28"/>
          <w:szCs w:val="28"/>
        </w:rPr>
        <w:t>Doc. Paed</w:t>
      </w:r>
      <w:r w:rsidR="00D33505">
        <w:rPr>
          <w:rFonts w:ascii="Muni Medium" w:hAnsi="Muni Medium"/>
          <w:b/>
          <w:bCs/>
          <w:sz w:val="28"/>
          <w:szCs w:val="28"/>
        </w:rPr>
        <w:t>D</w:t>
      </w:r>
      <w:r>
        <w:rPr>
          <w:rFonts w:ascii="Muni Medium" w:hAnsi="Muni Medium"/>
          <w:b/>
          <w:bCs/>
          <w:sz w:val="28"/>
          <w:szCs w:val="28"/>
        </w:rPr>
        <w:t xml:space="preserve">r. Eduard </w:t>
      </w:r>
      <w:r w:rsidR="00D33505">
        <w:rPr>
          <w:rFonts w:ascii="Muni Medium" w:hAnsi="Muni Medium"/>
          <w:b/>
          <w:bCs/>
          <w:sz w:val="28"/>
          <w:szCs w:val="28"/>
        </w:rPr>
        <w:t>H</w:t>
      </w:r>
      <w:r>
        <w:rPr>
          <w:rFonts w:ascii="Muni Medium" w:hAnsi="Muni Medium"/>
          <w:b/>
          <w:bCs/>
          <w:sz w:val="28"/>
          <w:szCs w:val="28"/>
        </w:rPr>
        <w:t xml:space="preserve">ofmann, </w:t>
      </w:r>
      <w:r w:rsidR="00D33505">
        <w:rPr>
          <w:rFonts w:ascii="Muni Medium" w:hAnsi="Muni Medium"/>
          <w:b/>
          <w:bCs/>
          <w:sz w:val="28"/>
          <w:szCs w:val="28"/>
        </w:rPr>
        <w:t>CS</w:t>
      </w:r>
      <w:r w:rsidR="006048D1">
        <w:rPr>
          <w:rFonts w:ascii="Muni Medium" w:hAnsi="Muni Medium"/>
          <w:b/>
          <w:bCs/>
          <w:sz w:val="28"/>
          <w:szCs w:val="28"/>
        </w:rPr>
        <w:t>c</w:t>
      </w:r>
      <w:r>
        <w:rPr>
          <w:rFonts w:ascii="Muni Medium" w:hAnsi="Muni Medium"/>
          <w:b/>
          <w:bCs/>
          <w:sz w:val="28"/>
          <w:szCs w:val="28"/>
        </w:rPr>
        <w:t>.</w:t>
      </w:r>
    </w:p>
    <w:p w14:paraId="63930C01" w14:textId="41CE0905" w:rsidR="00885D31" w:rsidRDefault="00885D31" w:rsidP="00FE6F54">
      <w:pPr>
        <w:spacing w:after="0"/>
        <w:jc w:val="left"/>
        <w:rPr>
          <w:b/>
          <w:sz w:val="28"/>
          <w:szCs w:val="28"/>
        </w:rPr>
      </w:pPr>
    </w:p>
    <w:p w14:paraId="65C49722" w14:textId="102104E0" w:rsidR="00885D31" w:rsidRDefault="00885D31" w:rsidP="00FE6F54">
      <w:pPr>
        <w:spacing w:after="0"/>
        <w:jc w:val="left"/>
        <w:rPr>
          <w:b/>
          <w:sz w:val="28"/>
          <w:szCs w:val="28"/>
        </w:rPr>
      </w:pPr>
    </w:p>
    <w:p w14:paraId="4F1E19AE" w14:textId="633B87C1" w:rsidR="00885D31" w:rsidRDefault="00885D31" w:rsidP="00FE6F54">
      <w:pPr>
        <w:spacing w:after="0"/>
        <w:jc w:val="left"/>
        <w:rPr>
          <w:b/>
          <w:sz w:val="28"/>
          <w:szCs w:val="28"/>
        </w:rPr>
      </w:pPr>
    </w:p>
    <w:p w14:paraId="022FAD03" w14:textId="23A477F0" w:rsidR="00885D31" w:rsidRDefault="00885D31" w:rsidP="00FE6F54">
      <w:pPr>
        <w:spacing w:after="0"/>
        <w:jc w:val="left"/>
        <w:rPr>
          <w:b/>
          <w:sz w:val="28"/>
          <w:szCs w:val="28"/>
        </w:rPr>
      </w:pPr>
    </w:p>
    <w:p w14:paraId="5CDB1033" w14:textId="1ABFAD89" w:rsidR="00885D31" w:rsidRDefault="00885D31" w:rsidP="00FE6F54">
      <w:pPr>
        <w:spacing w:after="0"/>
        <w:jc w:val="left"/>
        <w:rPr>
          <w:b/>
          <w:sz w:val="28"/>
          <w:szCs w:val="28"/>
        </w:rPr>
      </w:pPr>
      <w:r w:rsidRPr="004F2FA2">
        <w:rPr>
          <w:noProof/>
        </w:rPr>
        <mc:AlternateContent>
          <mc:Choice Requires="wps">
            <w:drawing>
              <wp:anchor distT="0" distB="0" distL="114300" distR="114300" simplePos="0" relativeHeight="251664384" behindDoc="0" locked="0" layoutInCell="1" allowOverlap="1" wp14:anchorId="733F3F58" wp14:editId="509CA7B4">
                <wp:simplePos x="0" y="0"/>
                <wp:positionH relativeFrom="leftMargin">
                  <wp:posOffset>2636520</wp:posOffset>
                </wp:positionH>
                <wp:positionV relativeFrom="paragraph">
                  <wp:posOffset>71862</wp:posOffset>
                </wp:positionV>
                <wp:extent cx="4032000" cy="45085"/>
                <wp:effectExtent l="0" t="0" r="6985" b="0"/>
                <wp:wrapNone/>
                <wp:docPr id="314972158" name="Obdélník 314972158"/>
                <wp:cNvGraphicFramePr/>
                <a:graphic xmlns:a="http://schemas.openxmlformats.org/drawingml/2006/main">
                  <a:graphicData uri="http://schemas.microsoft.com/office/word/2010/wordprocessingShape">
                    <wps:wsp>
                      <wps:cNvSpPr/>
                      <wps:spPr>
                        <a:xfrm flipH="1" flipV="1">
                          <a:off x="0" y="0"/>
                          <a:ext cx="4032000" cy="45085"/>
                        </a:xfrm>
                        <a:prstGeom prst="rect">
                          <a:avLst/>
                        </a:prstGeom>
                        <a:solidFill>
                          <a:srgbClr val="FF7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519AB" id="Obdélník 314972158" o:spid="_x0000_s1026" style="position:absolute;margin-left:207.6pt;margin-top:5.65pt;width:317.5pt;height:3.55pt;flip:x y;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" fillcolor="#ff7300" stroked="f" strokeweight="1pt">
                <w10:wrap anchorx="margin"/>
              </v:rect>
            </w:pict>
          </mc:Fallback>
        </mc:AlternateContent>
      </w:r>
    </w:p>
    <w:p w14:paraId="0E58461A" w14:textId="64D5B0CE" w:rsidR="00885D31" w:rsidRDefault="00940D47" w:rsidP="00FE6F54">
      <w:pPr>
        <w:spacing w:after="0"/>
        <w:jc w:val="left"/>
        <w:rPr>
          <w:b/>
          <w:sz w:val="28"/>
          <w:szCs w:val="28"/>
        </w:rPr>
      </w:pPr>
      <w:r w:rsidRPr="008938EE">
        <w:rPr>
          <w:noProof/>
          <w:szCs w:val="24"/>
        </w:rPr>
        <mc:AlternateContent>
          <mc:Choice Requires="wps">
            <w:drawing>
              <wp:anchor distT="45720" distB="45720" distL="114300" distR="114300" simplePos="0" relativeHeight="251667456" behindDoc="0" locked="0" layoutInCell="1" allowOverlap="1" wp14:anchorId="1E9D79EC" wp14:editId="5A22A917">
                <wp:simplePos x="0" y="0"/>
                <wp:positionH relativeFrom="column">
                  <wp:posOffset>4426482</wp:posOffset>
                </wp:positionH>
                <wp:positionV relativeFrom="paragraph">
                  <wp:posOffset>191046</wp:posOffset>
                </wp:positionV>
                <wp:extent cx="1477925" cy="698500"/>
                <wp:effectExtent l="0" t="0" r="8255" b="635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925" cy="698500"/>
                        </a:xfrm>
                        <a:prstGeom prst="rect">
                          <a:avLst/>
                        </a:prstGeom>
                        <a:solidFill>
                          <a:srgbClr val="FFFFFF"/>
                        </a:solidFill>
                        <a:ln w="9525">
                          <a:noFill/>
                          <a:miter lim="800000"/>
                          <a:headEnd/>
                          <a:tailEnd/>
                        </a:ln>
                      </wps:spPr>
                      <wps:txbx>
                        <w:txbxContent>
                          <w:p w14:paraId="62AD1837" w14:textId="7540C567" w:rsidR="008938EE" w:rsidRPr="00885D31" w:rsidRDefault="00D33505" w:rsidP="00940D47">
                            <w:pPr>
                              <w:jc w:val="left"/>
                              <w:rPr>
                                <w:rFonts w:ascii="Muni Light" w:hAnsi="Muni Light"/>
                                <w:bCs/>
                                <w:sz w:val="28"/>
                                <w:szCs w:val="28"/>
                              </w:rPr>
                            </w:pPr>
                            <w:r>
                              <w:rPr>
                                <w:rFonts w:ascii="Muni Light" w:hAnsi="Muni Light"/>
                                <w:bCs/>
                                <w:sz w:val="28"/>
                                <w:szCs w:val="28"/>
                              </w:rPr>
                              <w:t xml:space="preserve">  8</w:t>
                            </w:r>
                            <w:r w:rsidR="008938EE" w:rsidRPr="00885D31">
                              <w:rPr>
                                <w:rFonts w:ascii="Muni Light" w:hAnsi="Muni Light"/>
                                <w:bCs/>
                                <w:sz w:val="28"/>
                                <w:szCs w:val="28"/>
                              </w:rPr>
                              <w:t>.1.202</w:t>
                            </w:r>
                            <w:r>
                              <w:rPr>
                                <w:rFonts w:ascii="Muni Light" w:hAnsi="Muni Light"/>
                                <w:bCs/>
                                <w:sz w:val="28"/>
                                <w:szCs w:val="28"/>
                              </w:rPr>
                              <w:t>4</w:t>
                            </w:r>
                          </w:p>
                          <w:p w14:paraId="2586DD9C" w14:textId="1C9621C1" w:rsidR="008938EE" w:rsidRPr="00885D31" w:rsidRDefault="00940D47" w:rsidP="00940D47">
                            <w:pPr>
                              <w:spacing w:after="0"/>
                              <w:jc w:val="left"/>
                              <w:rPr>
                                <w:rFonts w:ascii="Muni Light" w:hAnsi="Muni Light"/>
                                <w:bCs/>
                                <w:sz w:val="28"/>
                                <w:szCs w:val="28"/>
                              </w:rPr>
                            </w:pPr>
                            <w:r>
                              <w:rPr>
                                <w:rFonts w:ascii="Muni Light" w:hAnsi="Muni Light"/>
                                <w:bCs/>
                                <w:sz w:val="28"/>
                                <w:szCs w:val="28"/>
                              </w:rPr>
                              <w:t xml:space="preserve">      </w:t>
                            </w:r>
                            <w:r w:rsidR="008938EE" w:rsidRPr="00885D31">
                              <w:rPr>
                                <w:rFonts w:ascii="Muni Light" w:hAnsi="Muni Light"/>
                                <w:bCs/>
                                <w:sz w:val="28"/>
                                <w:szCs w:val="28"/>
                              </w:rPr>
                              <w:t>Brno</w:t>
                            </w:r>
                          </w:p>
                          <w:p w14:paraId="49FEE0AD" w14:textId="57DC430A" w:rsidR="008938EE" w:rsidRDefault="008938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9D79EC" id="_x0000_t202" coordsize="21600,21600" o:spt="202" path="m,l,21600r21600,l21600,xe">
                <v:stroke joinstyle="miter"/>
                <v:path gradientshapeok="t" o:connecttype="rect"/>
              </v:shapetype>
              <v:shape id="Textové pole 2" o:spid="_x0000_s1026" type="#_x0000_t202" style="position:absolute;margin-left:348.55pt;margin-top:15.05pt;width:116.35pt;height: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" stroked="f">
                <v:textbox>
                  <w:txbxContent>
                    <w:p w14:paraId="62AD1837" w14:textId="7540C567" w:rsidR="008938EE" w:rsidRPr="00885D31" w:rsidRDefault="00D33505" w:rsidP="00940D47">
                      <w:pPr>
                        <w:jc w:val="left"/>
                        <w:rPr>
                          <w:rFonts w:ascii="Muni Light" w:hAnsi="Muni Light"/>
                          <w:bCs/>
                          <w:sz w:val="28"/>
                          <w:szCs w:val="28"/>
                        </w:rPr>
                      </w:pPr>
                      <w:r>
                        <w:rPr>
                          <w:rFonts w:ascii="Muni Light" w:hAnsi="Muni Light"/>
                          <w:bCs/>
                          <w:sz w:val="28"/>
                          <w:szCs w:val="28"/>
                        </w:rPr>
                        <w:t xml:space="preserve">  8</w:t>
                      </w:r>
                      <w:r w:rsidR="008938EE" w:rsidRPr="00885D31">
                        <w:rPr>
                          <w:rFonts w:ascii="Muni Light" w:hAnsi="Muni Light"/>
                          <w:bCs/>
                          <w:sz w:val="28"/>
                          <w:szCs w:val="28"/>
                        </w:rPr>
                        <w:t>.1.202</w:t>
                      </w:r>
                      <w:r>
                        <w:rPr>
                          <w:rFonts w:ascii="Muni Light" w:hAnsi="Muni Light"/>
                          <w:bCs/>
                          <w:sz w:val="28"/>
                          <w:szCs w:val="28"/>
                        </w:rPr>
                        <w:t>4</w:t>
                      </w:r>
                    </w:p>
                    <w:p w14:paraId="2586DD9C" w14:textId="1C9621C1" w:rsidR="008938EE" w:rsidRPr="00885D31" w:rsidRDefault="00940D47" w:rsidP="00940D47">
                      <w:pPr>
                        <w:spacing w:after="0"/>
                        <w:jc w:val="left"/>
                        <w:rPr>
                          <w:rFonts w:ascii="Muni Light" w:hAnsi="Muni Light"/>
                          <w:bCs/>
                          <w:sz w:val="28"/>
                          <w:szCs w:val="28"/>
                        </w:rPr>
                      </w:pPr>
                      <w:r>
                        <w:rPr>
                          <w:rFonts w:ascii="Muni Light" w:hAnsi="Muni Light"/>
                          <w:bCs/>
                          <w:sz w:val="28"/>
                          <w:szCs w:val="28"/>
                        </w:rPr>
                        <w:t xml:space="preserve">      </w:t>
                      </w:r>
                      <w:r w:rsidR="008938EE" w:rsidRPr="00885D31">
                        <w:rPr>
                          <w:rFonts w:ascii="Muni Light" w:hAnsi="Muni Light"/>
                          <w:bCs/>
                          <w:sz w:val="28"/>
                          <w:szCs w:val="28"/>
                        </w:rPr>
                        <w:t>Brno</w:t>
                      </w:r>
                    </w:p>
                    <w:p w14:paraId="49FEE0AD" w14:textId="57DC430A" w:rsidR="008938EE" w:rsidRDefault="008938EE"/>
                  </w:txbxContent>
                </v:textbox>
              </v:shape>
            </w:pict>
          </mc:Fallback>
        </mc:AlternateContent>
      </w:r>
    </w:p>
    <w:p w14:paraId="0EFB2676" w14:textId="7435DDA3" w:rsidR="00885D31" w:rsidRDefault="00885D31" w:rsidP="00FE6F54">
      <w:pPr>
        <w:spacing w:after="0"/>
        <w:jc w:val="left"/>
        <w:rPr>
          <w:b/>
          <w:sz w:val="28"/>
          <w:szCs w:val="28"/>
        </w:rPr>
      </w:pPr>
    </w:p>
    <w:p w14:paraId="03E043BF" w14:textId="72554714" w:rsidR="00397562" w:rsidRDefault="00397562" w:rsidP="00FE6F54">
      <w:pPr>
        <w:tabs>
          <w:tab w:val="left" w:pos="708"/>
          <w:tab w:val="left" w:pos="1416"/>
          <w:tab w:val="left" w:pos="2124"/>
          <w:tab w:val="left" w:pos="2832"/>
          <w:tab w:val="left" w:pos="3540"/>
          <w:tab w:val="left" w:pos="4248"/>
          <w:tab w:val="left" w:pos="4956"/>
          <w:tab w:val="left" w:pos="5664"/>
          <w:tab w:val="left" w:pos="6372"/>
          <w:tab w:val="left" w:pos="7080"/>
          <w:tab w:val="left" w:pos="8280"/>
        </w:tabs>
        <w:spacing w:after="0"/>
        <w:jc w:val="left"/>
        <w:rPr>
          <w:szCs w:val="24"/>
        </w:rPr>
      </w:pPr>
      <w:r>
        <w:rPr>
          <w:szCs w:val="24"/>
        </w:rPr>
        <w:br w:type="page"/>
      </w:r>
    </w:p>
    <w:p w14:paraId="32CBD781" w14:textId="3526BEEC" w:rsidR="00397562" w:rsidRDefault="00397562" w:rsidP="00397562">
      <w:pPr>
        <w:pStyle w:val="Nadpis2"/>
      </w:pPr>
      <w:bookmarkStart w:id="0" w:name="_Hlk148943210"/>
      <w:r w:rsidRPr="00DC56BC">
        <w:lastRenderedPageBreak/>
        <w:t>ZADÁNÍ</w:t>
      </w:r>
      <w:r w:rsidR="004B0AA8">
        <w:rPr>
          <w:rStyle w:val="Znakapoznpodarou"/>
        </w:rPr>
        <w:footnoteReference w:id="1"/>
      </w:r>
    </w:p>
    <w:p w14:paraId="3B408E09" w14:textId="28851D76" w:rsidR="00877C0A" w:rsidRPr="00877C0A" w:rsidRDefault="00877C0A" w:rsidP="00877C0A">
      <w:pPr>
        <w:pStyle w:val="Odstavecseseznamem"/>
        <w:numPr>
          <w:ilvl w:val="0"/>
          <w:numId w:val="25"/>
        </w:numPr>
        <w:ind w:left="426"/>
        <w:rPr>
          <w:b/>
          <w:bCs/>
        </w:rPr>
      </w:pPr>
      <w:r w:rsidRPr="00877C0A">
        <w:rPr>
          <w:b/>
          <w:bCs/>
        </w:rPr>
        <w:t>MOTIVACE</w:t>
      </w:r>
    </w:p>
    <w:p w14:paraId="1BF14CBB" w14:textId="6B46CA01" w:rsidR="005F3620" w:rsidRDefault="00877C0A" w:rsidP="005F3620">
      <w:pPr>
        <w:pStyle w:val="Odstavecseseznamem"/>
        <w:numPr>
          <w:ilvl w:val="0"/>
          <w:numId w:val="31"/>
        </w:numPr>
        <w:ind w:left="709"/>
      </w:pPr>
      <w:r>
        <w:t>V</w:t>
      </w:r>
      <w:r w:rsidR="005F3620" w:rsidRPr="005F3620">
        <w:t xml:space="preserve"> </w:t>
      </w:r>
      <w:r w:rsidR="005F3620">
        <w:t>ypsat si témata, myšlenky, otázky atp., kterými, jak a proč, bych žáky chtěl motivovat k výuce zvoleného tématu. Svoje téma zvažujte skrze pilíře učitelské způsobilosti podle Spurné et al. (2022) – Krajina jako laboratoř, Vizualizace prostorových dat, Formování geografického vnímání světa a Užitečná geografie.</w:t>
      </w:r>
    </w:p>
    <w:p w14:paraId="3F350F93" w14:textId="1319690B" w:rsidR="00877C0A" w:rsidRDefault="00877C0A" w:rsidP="005F3620"/>
    <w:p w14:paraId="3331AE68" w14:textId="078FEC60" w:rsidR="00877C0A" w:rsidRPr="00877C0A" w:rsidRDefault="00877C0A" w:rsidP="00877C0A">
      <w:pPr>
        <w:pStyle w:val="Odstavecseseznamem"/>
        <w:numPr>
          <w:ilvl w:val="0"/>
          <w:numId w:val="25"/>
        </w:numPr>
        <w:ind w:left="426"/>
        <w:rPr>
          <w:b/>
          <w:bCs/>
        </w:rPr>
      </w:pPr>
      <w:r w:rsidRPr="00877C0A">
        <w:rPr>
          <w:b/>
          <w:bCs/>
        </w:rPr>
        <w:t>PROPOJENOST S KURIKULÁRNÍMI DOKUMENTY</w:t>
      </w:r>
    </w:p>
    <w:p w14:paraId="5F61C02B" w14:textId="2FB17BD6" w:rsidR="00271496" w:rsidRDefault="00271496" w:rsidP="005E54B4">
      <w:pPr>
        <w:pStyle w:val="Odstavecseseznamem"/>
        <w:numPr>
          <w:ilvl w:val="0"/>
          <w:numId w:val="21"/>
        </w:numPr>
      </w:pPr>
      <w:r>
        <w:t>V ideálním případě použijte myšlenkovou mapu</w:t>
      </w:r>
      <w:r w:rsidR="008E3E49">
        <w:t xml:space="preserve"> pro Vaše téma. Na jejím základě se budete při propojenosti s kurikulem mnohem snáze orientovat.</w:t>
      </w:r>
    </w:p>
    <w:p w14:paraId="7F5EE2A4" w14:textId="77777777" w:rsidR="005E54B4" w:rsidRDefault="008C3D51" w:rsidP="005E54B4">
      <w:pPr>
        <w:pStyle w:val="Odstavecseseznamem"/>
        <w:numPr>
          <w:ilvl w:val="0"/>
          <w:numId w:val="21"/>
        </w:numPr>
        <w:spacing w:after="0"/>
      </w:pPr>
      <w:r w:rsidRPr="008C3D51">
        <w:t>Vyb</w:t>
      </w:r>
      <w:r>
        <w:t>erte</w:t>
      </w:r>
      <w:r w:rsidRPr="008C3D51">
        <w:t xml:space="preserve"> vhodné tematické okruhy a očekávané výstupy</w:t>
      </w:r>
      <w:r w:rsidR="004334B4">
        <w:t xml:space="preserve"> zeměpisu</w:t>
      </w:r>
      <w:r w:rsidR="00271496">
        <w:t xml:space="preserve"> (OV)</w:t>
      </w:r>
      <w:r w:rsidR="008E3E49">
        <w:t xml:space="preserve"> RVP ZV 2023</w:t>
      </w:r>
      <w:r w:rsidRPr="008C3D51">
        <w:t xml:space="preserve"> do návrhů výukových příprav.</w:t>
      </w:r>
      <w:r>
        <w:t xml:space="preserve"> Následně si vypište okruhy tématu k</w:t>
      </w:r>
      <w:r w:rsidR="00271496">
        <w:t xml:space="preserve"> OV</w:t>
      </w:r>
      <w:r>
        <w:t xml:space="preserve"> v obecné rovině a zhodnoťte, zdali OV úplně/částěčně/vůbec</w:t>
      </w:r>
      <w:r w:rsidR="00271496">
        <w:rPr>
          <w:rStyle w:val="Znakapoznpodarou"/>
        </w:rPr>
        <w:footnoteReference w:id="2"/>
      </w:r>
      <w:r>
        <w:t xml:space="preserve"> nesouvisí s Vašim tématem</w:t>
      </w:r>
      <w:r w:rsidR="00271496">
        <w:t>.</w:t>
      </w:r>
    </w:p>
    <w:p w14:paraId="615D1B1B" w14:textId="77777777" w:rsidR="005E54B4" w:rsidRDefault="005E54B4" w:rsidP="005E54B4">
      <w:pPr>
        <w:pStyle w:val="Odstavecseseznamem"/>
        <w:spacing w:after="0"/>
      </w:pPr>
    </w:p>
    <w:p w14:paraId="09CF8B64" w14:textId="6A9F6126" w:rsidR="00271496" w:rsidRDefault="00271496" w:rsidP="005E54B4">
      <w:pPr>
        <w:pStyle w:val="Odstavecseseznamem"/>
      </w:pPr>
      <w:r>
        <w:t>Podobně téma zkonfrontuje s klíčovými kompetencemi (KK).</w:t>
      </w:r>
    </w:p>
    <w:p w14:paraId="6E030D75" w14:textId="77777777" w:rsidR="005E54B4" w:rsidRDefault="005E54B4" w:rsidP="005E54B4">
      <w:pPr>
        <w:pStyle w:val="Odstavecseseznamem"/>
      </w:pPr>
    </w:p>
    <w:p w14:paraId="5155CAEB" w14:textId="13619554" w:rsidR="00877C0A" w:rsidRDefault="00271496" w:rsidP="00877C0A">
      <w:pPr>
        <w:pStyle w:val="Odstavecseseznamem"/>
        <w:numPr>
          <w:ilvl w:val="0"/>
          <w:numId w:val="21"/>
        </w:numPr>
      </w:pPr>
      <w:r>
        <w:t>Na závěr si vyberte k tématu dvě učebnice (jedna ze ZŠ, druhá ze SŠ) a stručně, věcně a jasně se vyjádřete k tomu, kde je vaše téma v učebnici zařazeno,</w:t>
      </w:r>
      <w:r>
        <w:rPr>
          <w:rStyle w:val="Znakapoznpodarou"/>
        </w:rPr>
        <w:footnoteReference w:id="3"/>
      </w:r>
      <w:r>
        <w:t xml:space="preserve"> jaké je jeho pojetí, zdali je dostatečné po faktografické stránce, jaký je podíl obrázků vůči textu apod.</w:t>
      </w:r>
    </w:p>
    <w:p w14:paraId="2072F3FC" w14:textId="77777777" w:rsidR="00877C0A" w:rsidRDefault="00877C0A" w:rsidP="00877C0A"/>
    <w:p w14:paraId="2F902A05" w14:textId="55BECBAA" w:rsidR="00877C0A" w:rsidRPr="00877C0A" w:rsidRDefault="00877C0A" w:rsidP="00877C0A">
      <w:pPr>
        <w:pStyle w:val="Odstavecseseznamem"/>
        <w:numPr>
          <w:ilvl w:val="0"/>
          <w:numId w:val="25"/>
        </w:numPr>
        <w:ind w:left="426"/>
        <w:rPr>
          <w:b/>
          <w:bCs/>
        </w:rPr>
      </w:pPr>
      <w:bookmarkStart w:id="1" w:name="_Hlk150337037"/>
      <w:r w:rsidRPr="00877C0A">
        <w:rPr>
          <w:b/>
          <w:bCs/>
        </w:rPr>
        <w:t>GEOGRAFICKÉ MYŠLENÍ</w:t>
      </w:r>
    </w:p>
    <w:bookmarkEnd w:id="1"/>
    <w:p w14:paraId="4AF775CC" w14:textId="7337FDEF" w:rsidR="00877C0A" w:rsidRDefault="00877C0A" w:rsidP="00877C0A">
      <w:pPr>
        <w:pStyle w:val="Odstavecseseznamem"/>
        <w:numPr>
          <w:ilvl w:val="0"/>
          <w:numId w:val="29"/>
        </w:numPr>
      </w:pPr>
      <w:r>
        <w:t>P</w:t>
      </w:r>
      <w:r w:rsidR="004B0AA8">
        <w:t>ečlivě si znovu p</w:t>
      </w:r>
      <w:r>
        <w:t xml:space="preserve">rojděte si analyzované učebnice </w:t>
      </w:r>
      <w:r w:rsidR="004B0AA8">
        <w:t>z minulého zadání a na základě jejich textu formulujte geografické otázky, které zkonfrontuje s geografickými koncepty prvního a druhého řádu (viz Lambert 2007, Geographical association 2022). Následně vytvořte strukturovanou tabulku a geografické otázky přiřaďte odpovídajícím geografickým konceptům prvního a druhého řádu.</w:t>
      </w:r>
      <w:r w:rsidR="004B0AA8">
        <w:rPr>
          <w:rStyle w:val="Znakapoznpodarou"/>
        </w:rPr>
        <w:footnoteReference w:id="4"/>
      </w:r>
      <w:r w:rsidR="004B0AA8">
        <w:t xml:space="preserve"> </w:t>
      </w:r>
    </w:p>
    <w:p w14:paraId="48E5036E" w14:textId="06A56085" w:rsidR="004B0AA8" w:rsidRDefault="004B0AA8" w:rsidP="004B0AA8">
      <w:pPr>
        <w:pStyle w:val="Odstavecseseznamem"/>
        <w:ind w:left="786"/>
      </w:pPr>
    </w:p>
    <w:p w14:paraId="062C873E" w14:textId="450D5B97" w:rsidR="00E617E7" w:rsidRDefault="00E617E7" w:rsidP="00E617E7">
      <w:pPr>
        <w:pStyle w:val="Odstavecseseznamem"/>
        <w:ind w:left="786"/>
      </w:pPr>
      <w:r>
        <w:t xml:space="preserve">Tabulku se v ideálním případě snažte zaplnit geografickými otázkami z učebnic, které pište </w:t>
      </w:r>
      <w:r w:rsidR="009A1B01">
        <w:t>zelenou</w:t>
      </w:r>
      <w:r>
        <w:t xml:space="preserve"> barvou Pokud je v učebnici nebude</w:t>
      </w:r>
      <w:r w:rsidR="009A1B01">
        <w:t>te</w:t>
      </w:r>
      <w:r>
        <w:t xml:space="preserve"> schopnit najít (či tam objektivně nejsou) vymaslete si vlastní a pište je č</w:t>
      </w:r>
      <w:r w:rsidR="009A1B01">
        <w:t>ervenou</w:t>
      </w:r>
      <w:r>
        <w:t xml:space="preserve"> barvou. Ty otázky z učebnic, které nepoužijete si vypište pod tabulku </w:t>
      </w:r>
      <w:r w:rsidR="009A1B01">
        <w:t>černou</w:t>
      </w:r>
      <w:r>
        <w:t xml:space="preserve"> barvou, přeformulujte je do geograficky rozvíjející a zařaditelné otázky a tu vložte </w:t>
      </w:r>
      <w:r w:rsidR="009A1B01">
        <w:t>se zeleným</w:t>
      </w:r>
      <w:r>
        <w:t xml:space="preserve"> písmem do tabulky.</w:t>
      </w:r>
    </w:p>
    <w:p w14:paraId="44537FAA" w14:textId="3B212F9E" w:rsidR="00127010" w:rsidRDefault="00B430DE" w:rsidP="00127010">
      <w:pPr>
        <w:pStyle w:val="Odstavecseseznamem"/>
        <w:numPr>
          <w:ilvl w:val="0"/>
          <w:numId w:val="29"/>
        </w:numPr>
      </w:pPr>
      <w:r>
        <w:t>Projděte si znovu RVP ZV 2023 a zvýrazněte/popište atd. kde se v nich dají uplatnit koncepty prvního a druhého řádu (viz Lambert 2017, Geographical association 2022).</w:t>
      </w:r>
    </w:p>
    <w:p w14:paraId="0EC6EADF" w14:textId="77777777" w:rsidR="00127010" w:rsidRDefault="00127010" w:rsidP="00127010">
      <w:pPr>
        <w:ind w:left="426"/>
      </w:pPr>
    </w:p>
    <w:p w14:paraId="30000A6B" w14:textId="1CD4105D" w:rsidR="00127010" w:rsidRDefault="00127010" w:rsidP="00127010">
      <w:pPr>
        <w:pStyle w:val="Odstavecseseznamem"/>
        <w:numPr>
          <w:ilvl w:val="0"/>
          <w:numId w:val="25"/>
        </w:numPr>
        <w:ind w:left="426" w:hanging="426"/>
        <w:rPr>
          <w:b/>
          <w:bCs/>
        </w:rPr>
      </w:pPr>
      <w:r w:rsidRPr="00127010">
        <w:rPr>
          <w:b/>
          <w:bCs/>
        </w:rPr>
        <w:t>HODNOCENÍ</w:t>
      </w:r>
      <w:r>
        <w:rPr>
          <w:b/>
          <w:bCs/>
        </w:rPr>
        <w:t xml:space="preserve"> </w:t>
      </w:r>
    </w:p>
    <w:p w14:paraId="21B71C37" w14:textId="4A76BFF9" w:rsidR="00B27303" w:rsidRDefault="008E135A" w:rsidP="00B27303">
      <w:pPr>
        <w:pStyle w:val="Odstavecseseznamem"/>
        <w:numPr>
          <w:ilvl w:val="0"/>
          <w:numId w:val="32"/>
        </w:numPr>
      </w:pPr>
      <w:r>
        <w:t xml:space="preserve">Stáhněte si tabulku v interaktivní osnově předmětu v záložce </w:t>
      </w:r>
      <w:r w:rsidRPr="008E135A">
        <w:rPr>
          <w:i/>
          <w:iCs/>
        </w:rPr>
        <w:t>Hodnocení stojí na začátku plánování výuky – teoretická část</w:t>
      </w:r>
      <w:r>
        <w:t xml:space="preserve"> (viz tab. 6) a vyplňte ji. Do prvního sloupce vložte pouze ty očekávané výstupy, které naplňujete tématem úplně (!), v druhém sloupci vypište pojmy související s tématem (viz tab. 1),</w:t>
      </w:r>
      <w:r w:rsidR="00CF5681">
        <w:t xml:space="preserve"> ve třetím sloupci uveďte, s</w:t>
      </w:r>
      <w:r w:rsidR="003576EC">
        <w:t xml:space="preserve"> </w:t>
      </w:r>
      <w:r w:rsidR="00CF5681">
        <w:t>čím by mohli mít žáci problém,</w:t>
      </w:r>
      <w:r>
        <w:t xml:space="preserve"> ve </w:t>
      </w:r>
      <w:r w:rsidR="00CF5681">
        <w:t>čtvrtém</w:t>
      </w:r>
      <w:r>
        <w:t xml:space="preserve"> sloupci vyberte z následující nabídky </w:t>
      </w:r>
      <w:r w:rsidRPr="008E135A">
        <w:rPr>
          <w:i/>
          <w:iCs/>
        </w:rPr>
        <w:t>znalost/dovednost/gramotnost/emoci</w:t>
      </w:r>
      <w:r>
        <w:t xml:space="preserve"> a zapište. V</w:t>
      </w:r>
      <w:r w:rsidR="00CF5681">
        <w:t xml:space="preserve"> pátém</w:t>
      </w:r>
      <w:r>
        <w:t xml:space="preserve"> sloupci napište konkrétní využití/aplikaci toho, co si mají odnést</w:t>
      </w:r>
      <w:r w:rsidR="004D661D">
        <w:t xml:space="preserve"> (Jedná se o efekty do budoucna), zvažujte k tomu následující otázky: jak se to projeví v chování a myšlení žáků? (bude mít precizní znalost? bude vynášet koše?...); zvažujte, proč je to učíte (viz powerful knowledge)? </w:t>
      </w:r>
      <w:r>
        <w:t>V závěrečném sloupci uveďte všechna aktivní slovesa, která se nacházejí v očekávaném výstupu</w:t>
      </w:r>
      <w:r w:rsidR="00C60757">
        <w:t xml:space="preserve"> a k nim vypište způsob/y, jakým/i lze verifikovat naplnění aktivního slovesa.</w:t>
      </w:r>
    </w:p>
    <w:p w14:paraId="7136ECD2" w14:textId="77777777" w:rsidR="00B27303" w:rsidRDefault="00B27303" w:rsidP="00B27303">
      <w:pPr>
        <w:pStyle w:val="Odstavecseseznamem"/>
      </w:pPr>
    </w:p>
    <w:p w14:paraId="170E278F" w14:textId="7BFB590B" w:rsidR="00B27303" w:rsidRDefault="00B27303" w:rsidP="00B27303">
      <w:pPr>
        <w:pStyle w:val="Odstavecseseznamem"/>
      </w:pPr>
      <w:r>
        <w:t xml:space="preserve">K tématu blíže: Spurná, M. (2023). </w:t>
      </w:r>
      <w:r w:rsidRPr="00485EDC">
        <w:rPr>
          <w:i/>
          <w:iCs/>
        </w:rPr>
        <w:t>Koncepce didaktiky hodnocení geografického myšlení ve výuce didaktiky geografie</w:t>
      </w:r>
      <w:r w:rsidRPr="00B27303">
        <w:t xml:space="preserve"> </w:t>
      </w:r>
      <w:r>
        <w:t>[</w:t>
      </w:r>
      <w:r w:rsidR="003D01B8">
        <w:t>Závěrečná práce programu celoživotního vzdělávání</w:t>
      </w:r>
      <w:r>
        <w:t xml:space="preserve">, Masarykova univerzita]. Archiv závěrečných prací MUNI. </w:t>
      </w:r>
      <w:hyperlink r:id="rId9" w:history="1">
        <w:r w:rsidR="003D01B8" w:rsidRPr="004E267E">
          <w:rPr>
            <w:rStyle w:val="Hypertextovodkaz"/>
          </w:rPr>
          <w:t>https://is.muni.cz/auth/th/aivfv/Spurna_zaverecna_prace_2023_koncepce.pdfhttps:/</w:t>
        </w:r>
      </w:hyperlink>
    </w:p>
    <w:p w14:paraId="16899653" w14:textId="77777777" w:rsidR="00C659AB" w:rsidRDefault="00C659AB" w:rsidP="00C659AB"/>
    <w:p w14:paraId="169C19B4" w14:textId="4F5E039B" w:rsidR="00C659AB" w:rsidRPr="00C659AB" w:rsidRDefault="00C659AB" w:rsidP="00C659AB">
      <w:pPr>
        <w:pStyle w:val="Odstavecseseznamem"/>
        <w:numPr>
          <w:ilvl w:val="0"/>
          <w:numId w:val="25"/>
        </w:numPr>
        <w:ind w:left="426"/>
        <w:rPr>
          <w:b/>
          <w:bCs/>
        </w:rPr>
      </w:pPr>
      <w:r w:rsidRPr="00C659AB">
        <w:rPr>
          <w:b/>
          <w:bCs/>
        </w:rPr>
        <w:t>PROGRESIVNÍ CÍLE</w:t>
      </w:r>
    </w:p>
    <w:p w14:paraId="5FDF914C" w14:textId="37416AFA" w:rsidR="00F027DB" w:rsidRDefault="00C659AB" w:rsidP="00F027DB">
      <w:pPr>
        <w:pStyle w:val="Odstavecseseznamem"/>
        <w:numPr>
          <w:ilvl w:val="0"/>
          <w:numId w:val="34"/>
        </w:numPr>
        <w:spacing w:after="0"/>
        <w:ind w:left="709"/>
      </w:pPr>
      <w:r>
        <w:t xml:space="preserve">Pracujte s OV, které jste označili jako „úplně naplněné“. Zpracujte hierarchii jejich kvalitativní důležitosti – můžete využít např. </w:t>
      </w:r>
      <w:r w:rsidR="006525C8">
        <w:t xml:space="preserve">grafického </w:t>
      </w:r>
      <w:r>
        <w:t>schématu</w:t>
      </w:r>
      <w:r w:rsidR="00F027DB">
        <w:t xml:space="preserve"> (viz obr. 1)</w:t>
      </w:r>
      <w:r w:rsidR="006525C8">
        <w:t xml:space="preserve">. Vycházejte z toho, že na základě dovednosti získám znalost, kterou je možné aplikovat. Výsledkem posloupnosti je explicitní vyjádření progresivních cílů, které </w:t>
      </w:r>
      <w:r w:rsidR="00670644">
        <w:t>žák</w:t>
      </w:r>
      <w:r w:rsidR="006525C8">
        <w:t xml:space="preserve"> naplňuje od nejjednoduších po nejsložitější (tedy podle schématu).</w:t>
      </w:r>
      <w:r w:rsidR="0041302F">
        <w:t xml:space="preserve"> K jednotlivým OV uveďte </w:t>
      </w:r>
      <w:r w:rsidR="00F027DB">
        <w:t>kroky k jejich naplnění</w:t>
      </w:r>
      <w:r w:rsidR="00670644">
        <w:t>.</w:t>
      </w:r>
    </w:p>
    <w:p w14:paraId="751AF8D0" w14:textId="77777777" w:rsidR="00F027DB" w:rsidRDefault="00F027DB" w:rsidP="00F027DB">
      <w:pPr>
        <w:spacing w:after="0"/>
      </w:pPr>
    </w:p>
    <w:p w14:paraId="1D919EE4" w14:textId="50F16958" w:rsidR="00F027DB" w:rsidRDefault="00F027DB" w:rsidP="003A7A75">
      <w:pPr>
        <w:spacing w:before="240"/>
        <w:ind w:left="709"/>
      </w:pPr>
      <w:r>
        <w:rPr>
          <w:noProof/>
        </w:rPr>
        <w:drawing>
          <wp:inline distT="0" distB="0" distL="0" distR="0" wp14:anchorId="4755FF98" wp14:editId="217CDA4E">
            <wp:extent cx="2039135" cy="2091055"/>
            <wp:effectExtent l="0" t="0" r="0" b="4445"/>
            <wp:docPr id="1081668220" name="Obráze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2207" cy="2114714"/>
                    </a:xfrm>
                    <a:prstGeom prst="rect">
                      <a:avLst/>
                    </a:prstGeom>
                    <a:noFill/>
                  </pic:spPr>
                </pic:pic>
              </a:graphicData>
            </a:graphic>
          </wp:inline>
        </w:drawing>
      </w:r>
    </w:p>
    <w:p w14:paraId="0CD181B5" w14:textId="0007A257" w:rsidR="00F027DB" w:rsidRDefault="00F027DB" w:rsidP="003A7A75">
      <w:pPr>
        <w:spacing w:after="0"/>
        <w:ind w:left="709"/>
      </w:pPr>
      <w:r>
        <w:t>Obr. 1: Grafické znázornění progresivních cílů</w:t>
      </w:r>
    </w:p>
    <w:p w14:paraId="5A04F177" w14:textId="77777777" w:rsidR="00353FD0" w:rsidRDefault="00F027DB" w:rsidP="00353FD0">
      <w:pPr>
        <w:spacing w:after="0"/>
        <w:ind w:left="709"/>
      </w:pPr>
      <w:r>
        <w:t>Zdroj: vlastní, MS Publisher</w:t>
      </w:r>
    </w:p>
    <w:p w14:paraId="506DD9CA" w14:textId="69DF5922" w:rsidR="00353FD0" w:rsidRDefault="00353FD0" w:rsidP="00353FD0">
      <w:pPr>
        <w:pStyle w:val="Odstavecseseznamem"/>
        <w:numPr>
          <w:ilvl w:val="0"/>
          <w:numId w:val="25"/>
        </w:numPr>
        <w:ind w:left="426"/>
        <w:rPr>
          <w:b/>
          <w:bCs/>
        </w:rPr>
      </w:pPr>
      <w:r w:rsidRPr="00353FD0">
        <w:rPr>
          <w:b/>
          <w:bCs/>
        </w:rPr>
        <w:lastRenderedPageBreak/>
        <w:t>UČEBNÍ ÚLOHY</w:t>
      </w:r>
      <w:r>
        <w:rPr>
          <w:b/>
          <w:bCs/>
        </w:rPr>
        <w:t xml:space="preserve"> ROZVÍJEJÍCÍ GEOGRAFICKÉ MYŠLENÍ</w:t>
      </w:r>
    </w:p>
    <w:p w14:paraId="0BEF36EB" w14:textId="4FCF897C" w:rsidR="00353FD0" w:rsidRPr="00670644" w:rsidRDefault="00670644" w:rsidP="00353FD0">
      <w:pPr>
        <w:pStyle w:val="Odstavecseseznamem"/>
        <w:numPr>
          <w:ilvl w:val="0"/>
          <w:numId w:val="36"/>
        </w:numPr>
        <w:rPr>
          <w:b/>
          <w:bCs/>
        </w:rPr>
      </w:pPr>
      <w:r>
        <w:t xml:space="preserve">V interaktivní osnově předmětu (záložka Učební úlohy rozvíjející geografické myšlení) si stáhněte tabulku </w:t>
      </w:r>
      <w:r w:rsidRPr="00670644">
        <w:rPr>
          <w:i/>
          <w:iCs/>
        </w:rPr>
        <w:t>Analýza učebnic učební úlohy</w:t>
      </w:r>
      <w:r>
        <w:t xml:space="preserve"> (tab. 7) a vyplňte ji. Doplňte také</w:t>
      </w:r>
      <w:r w:rsidRPr="00670644">
        <w:t xml:space="preserve"> relevant</w:t>
      </w:r>
      <w:r>
        <w:t>ní</w:t>
      </w:r>
      <w:r w:rsidRPr="00670644">
        <w:t xml:space="preserve"> zdro</w:t>
      </w:r>
      <w:r>
        <w:t>je</w:t>
      </w:r>
      <w:r w:rsidRPr="00670644">
        <w:t xml:space="preserve"> k úlohám tématu v nově zvolených úlohách</w:t>
      </w:r>
      <w:r>
        <w:t>.</w:t>
      </w:r>
    </w:p>
    <w:p w14:paraId="39B4B540" w14:textId="77777777" w:rsidR="00670644" w:rsidRDefault="00670644" w:rsidP="00670644">
      <w:pPr>
        <w:rPr>
          <w:b/>
          <w:bCs/>
        </w:rPr>
      </w:pPr>
    </w:p>
    <w:p w14:paraId="34117424" w14:textId="7AC80AB8" w:rsidR="00965995" w:rsidRDefault="00965995" w:rsidP="00FA3733">
      <w:pPr>
        <w:pStyle w:val="Odstavecseseznamem"/>
        <w:numPr>
          <w:ilvl w:val="0"/>
          <w:numId w:val="25"/>
        </w:numPr>
        <w:ind w:left="426"/>
        <w:rPr>
          <w:b/>
          <w:bCs/>
        </w:rPr>
      </w:pPr>
      <w:r>
        <w:rPr>
          <w:b/>
          <w:bCs/>
        </w:rPr>
        <w:t>VÝUKOVÉ PŘÍPRAVY</w:t>
      </w:r>
    </w:p>
    <w:p w14:paraId="08EDB7AF" w14:textId="59D49807" w:rsidR="00965995" w:rsidRPr="00FA3733" w:rsidRDefault="00965995" w:rsidP="00FA3733">
      <w:pPr>
        <w:pStyle w:val="Odstavecseseznamem"/>
        <w:numPr>
          <w:ilvl w:val="0"/>
          <w:numId w:val="39"/>
        </w:numPr>
        <w:ind w:left="851"/>
        <w:rPr>
          <w:b/>
          <w:bCs/>
        </w:rPr>
      </w:pPr>
      <w:r>
        <w:t>Vypracujte návrh výukové přípravy s oporou o Vaše analýzy (viz zadání tohoto dokumentu A–F)</w:t>
      </w:r>
      <w:r w:rsidR="00FA3733">
        <w:t>. Jedná se o přípravy, neočekává se vypracování dokonalých příprav.</w:t>
      </w:r>
    </w:p>
    <w:p w14:paraId="649A59D2" w14:textId="77777777" w:rsidR="00FA3733" w:rsidRDefault="00FA3733" w:rsidP="00FA3733">
      <w:pPr>
        <w:pStyle w:val="Odstavecseseznamem"/>
        <w:ind w:left="851"/>
      </w:pPr>
    </w:p>
    <w:p w14:paraId="6AEDF89A" w14:textId="08AE1D98" w:rsidR="00FA3733" w:rsidRDefault="00FA3733" w:rsidP="00FA3733">
      <w:pPr>
        <w:pStyle w:val="Odstavecseseznamem"/>
        <w:ind w:left="851"/>
      </w:pPr>
      <w:r>
        <w:t>V návrzích se soustřeďte na úplnost všech informací dle tabulky (tab. 8) a čerpejte při tom ve Vašich analýzách (teoretických základech didaktiky tématu/regionu). Propojujte jednotlivé části návrhů jako učební úloha, cíl, hodnocení, očekávaný výstup, klíčová kompetence a geografické myšlení. Zaměřte se také na tvorbu otázek rozšiřující geografické myšlení. Část miskonceptů můžete vynechat. Pokud jste v plně naplněných OV neměli terénní výuku, nenavrhujte ji do přípravy!</w:t>
      </w:r>
    </w:p>
    <w:p w14:paraId="61DEB96F" w14:textId="77777777" w:rsidR="00FA3733" w:rsidRDefault="00FA3733" w:rsidP="00FA3733">
      <w:pPr>
        <w:pStyle w:val="Odstavecseseznamem"/>
        <w:ind w:left="851"/>
      </w:pPr>
    </w:p>
    <w:p w14:paraId="5062F138" w14:textId="5028F463" w:rsidR="00FA3733" w:rsidRDefault="00FA3733" w:rsidP="00FA3733">
      <w:pPr>
        <w:pStyle w:val="Odstavecseseznamem"/>
        <w:ind w:left="851"/>
      </w:pPr>
      <w:r>
        <w:t>Přípravu zpracujte na jednu vyučovací hodinu respektive 45 minut.</w:t>
      </w:r>
    </w:p>
    <w:p w14:paraId="471B678B" w14:textId="77777777" w:rsidR="00FA3733" w:rsidRPr="00FA3733" w:rsidRDefault="00FA3733" w:rsidP="00FA3733"/>
    <w:p w14:paraId="1AFE91D1" w14:textId="79C3324E" w:rsidR="00877C0A" w:rsidRPr="008C3D51" w:rsidRDefault="005F3620" w:rsidP="00353FD0">
      <w:r>
        <w:br w:type="page"/>
      </w:r>
      <w:bookmarkEnd w:id="0"/>
    </w:p>
    <w:p w14:paraId="47458113" w14:textId="7225F4A1" w:rsidR="00CA5CAD" w:rsidRDefault="00397562" w:rsidP="00CA5CAD">
      <w:pPr>
        <w:pStyle w:val="Nadpis2"/>
      </w:pPr>
      <w:bookmarkStart w:id="2" w:name="_Hlk112826495"/>
      <w:r>
        <w:lastRenderedPageBreak/>
        <w:t>VYPRACOVÁNÍ</w:t>
      </w:r>
      <w:bookmarkEnd w:id="2"/>
    </w:p>
    <w:p w14:paraId="510E1C40" w14:textId="4DF941AD" w:rsidR="00877C0A" w:rsidRPr="00877C0A" w:rsidRDefault="00877C0A" w:rsidP="00877C0A">
      <w:pPr>
        <w:pStyle w:val="Odstavecseseznamem"/>
        <w:numPr>
          <w:ilvl w:val="0"/>
          <w:numId w:val="27"/>
        </w:numPr>
        <w:ind w:left="426"/>
        <w:rPr>
          <w:b/>
          <w:bCs/>
        </w:rPr>
      </w:pPr>
      <w:bookmarkStart w:id="3" w:name="_Hlk148943708"/>
      <w:r w:rsidRPr="00877C0A">
        <w:rPr>
          <w:b/>
          <w:bCs/>
        </w:rPr>
        <w:t>MOTIVACE</w:t>
      </w:r>
    </w:p>
    <w:p w14:paraId="4EF52AF4" w14:textId="1C939034" w:rsidR="005E54B4" w:rsidRDefault="005E54B4" w:rsidP="005E54B4">
      <w:pPr>
        <w:pStyle w:val="Odstavecseseznamem"/>
        <w:numPr>
          <w:ilvl w:val="0"/>
          <w:numId w:val="22"/>
        </w:numPr>
      </w:pPr>
    </w:p>
    <w:p w14:paraId="626C0DB1" w14:textId="77777777" w:rsidR="005F3620" w:rsidRDefault="005F3620" w:rsidP="005F3620">
      <w:r>
        <w:t>Krajina jako laboratoř</w:t>
      </w:r>
    </w:p>
    <w:p w14:paraId="6656250D" w14:textId="77777777" w:rsidR="005F3620" w:rsidRDefault="005F3620" w:rsidP="005F3620">
      <w:r>
        <w:t>Podnebí člověka ovlivňuje neustále od nejstarších dob, dovedeho ho rozveselit i způsobit nemalé komplikace. Podobně působí i na krajinu a jeho výsledky jsou v ní snadno pozorovatelné, v tom spočívá jeho výhoda při výuce podnebných témat. Klima se promítá ve všech přírodních – např. bio, pedo, hydro atd. – i socioekonomický sférách – např. typy domů, systémy urbanizace, doprava, zemědělství atd. Při výuce se nejde omezit na pouhé fotografie promítnuté na dataprojektoru či texty pracovních listů, podnebí je živé, doslova stačí vystrčit ruku z okna. Z mého pohledu je dobré ukázat, co se z podnebí promítá na krajinu v okolí školy (zelená vegetace, aktuální teplota, vodní tok, typ půdy apod. – možnost případové studie na mikroklima) a to porovnat na fotografiích ze světa (pouště, tropický deštný les, vysoké hory atd.). Tímto přístupem lze postupně upozorňovat na komplexnost a provázanost přírody a společnosti, k čemuž odkazují i cíle geografického vzdělávání ČR v obecné rovině (Marada et al., 2017).</w:t>
      </w:r>
    </w:p>
    <w:p w14:paraId="11D85731" w14:textId="77777777" w:rsidR="005F3620" w:rsidRDefault="005F3620" w:rsidP="005F3620"/>
    <w:p w14:paraId="3395A2C2" w14:textId="77777777" w:rsidR="005F3620" w:rsidRDefault="005F3620" w:rsidP="005F3620">
      <w:r>
        <w:t>Vizualizace prostorových dat</w:t>
      </w:r>
    </w:p>
    <w:p w14:paraId="0E91A98C" w14:textId="77777777" w:rsidR="005F3620" w:rsidRDefault="005F3620" w:rsidP="005F3620">
      <w:r>
        <w:t>Téma podnebí je součástí každého geografického atlasu (nakl. Kartografie Praha, Terra – obecné mapy podnebných pásů, tlakových, větrných poměrů, vegetačních pásem a dalších) či webových atlasů (např. https://atlas.mapy.cz/?p=000101&amp;id=povrch-zeme&amp;n=m&amp;z=2.3&amp;x=0.000&amp;y=0.000&amp;m=m). Jsou však i témata, která v atlasech nenajdeme, jako na příkladu klimatické krize, a je tedy dobré sáhnout po něčem jiném. V tomto případě může skvěle posloužit Atlas klimatické změny vydán Lipkou v roce 2020, či web Fakta o klimatu. Mnoho informací o podnebí lze vyčíst ze satelitních snímků či webů jako např. Windy.com. Velmi dobrý příklad pro vizualizaci podnebných a zároveň vysoce aktuálních témat je klimatická změna – atlas vydaný Lipkou poskytuje přehledné, mapy, grafy a schémata, která téma dokáží přenést mnohem blíže k žákům.</w:t>
      </w:r>
    </w:p>
    <w:p w14:paraId="052214C3" w14:textId="77777777" w:rsidR="005F3620" w:rsidRDefault="005F3620" w:rsidP="005F3620"/>
    <w:p w14:paraId="07833976" w14:textId="77777777" w:rsidR="005F3620" w:rsidRDefault="005F3620" w:rsidP="005F3620">
      <w:r>
        <w:t>Formování geografického vnímání světa</w:t>
      </w:r>
    </w:p>
    <w:p w14:paraId="50401552" w14:textId="77777777" w:rsidR="005F3620" w:rsidRDefault="005F3620" w:rsidP="005F3620">
      <w:r>
        <w:t xml:space="preserve">Podnebí je téma, které je s geografií spojeno od počátků a řadí se k tradičním obsahům (s tradičním pozitivistickým pojetím). Vyhnutí se čistě faktografické rovině mohou zabezpečit geografické koncepty skrze které je téma možné žákům představit. Pro případ podnebí je vhodné zvolit Earth systems, Environment, Place, Interconnection a Diversity. Tímto způsobem je zároveň možné naplňovat cíle vzdělávání podle Geographical Association (Rawling et al., 2022), které mimo jiné kladou důraz na pochopení toho, jak geografové rozumějí světu. Pohled na okolí školy skrze vnímání přírodních procesů (př. padá listí, teče řeka, prší) v kombinaci s </w:t>
      </w:r>
      <w:r>
        <w:lastRenderedPageBreak/>
        <w:t>jejich propojeními na širší prostředí a odlišností od promítnutých fotek krajin světa konstruuje vlastní představu o klimatu kolem žáka na mikro i makro úrovni.</w:t>
      </w:r>
    </w:p>
    <w:p w14:paraId="457EC022" w14:textId="77777777" w:rsidR="005F3620" w:rsidRDefault="005F3620" w:rsidP="005F3620"/>
    <w:p w14:paraId="2A9DADEC" w14:textId="77777777" w:rsidR="005F3620" w:rsidRDefault="005F3620" w:rsidP="005F3620">
      <w:r>
        <w:t>Užitečná geografie</w:t>
      </w:r>
    </w:p>
    <w:p w14:paraId="25421EA0" w14:textId="7E25FAD7" w:rsidR="00877C0A" w:rsidRDefault="005F3620" w:rsidP="005F3620">
      <w:r>
        <w:t>Aplikovat znalosti o klimatu můžu i tehdy, když ráno přemýšlím, jestli mně jen v mikině nebude venku zima. Podnebí je záležitost do velké míry praktická a snadno aplikovatelná i do života žáků. Zároveň i téma na výsost vážné, pokud si současného podnebí nebudeme vážit, může se razantně proměnit a tím ovlivňovat i naše životy. S žáky lze již teď pozorovat proměny klimatu (např. rozhovor s prarodiči a jaké si oni pamatují zimy) a tím jim demonstrovat důležitost udržitelného rozvoje a jeho vlivu na zachování/proměnu klimatu.</w:t>
      </w:r>
    </w:p>
    <w:p w14:paraId="5C04FA8B" w14:textId="35DB43A9" w:rsidR="004B0AA8" w:rsidRDefault="004B0AA8">
      <w:pPr>
        <w:spacing w:after="160" w:line="259" w:lineRule="auto"/>
        <w:jc w:val="left"/>
      </w:pPr>
      <w:r>
        <w:br w:type="page"/>
      </w:r>
    </w:p>
    <w:bookmarkEnd w:id="3"/>
    <w:p w14:paraId="3AA9730D" w14:textId="054F5282" w:rsidR="00877C0A" w:rsidRDefault="00877C0A" w:rsidP="00877C0A">
      <w:pPr>
        <w:pStyle w:val="Odstavecseseznamem"/>
        <w:numPr>
          <w:ilvl w:val="0"/>
          <w:numId w:val="27"/>
        </w:numPr>
        <w:ind w:left="426"/>
        <w:rPr>
          <w:b/>
          <w:bCs/>
        </w:rPr>
      </w:pPr>
      <w:r w:rsidRPr="00877C0A">
        <w:rPr>
          <w:b/>
          <w:bCs/>
        </w:rPr>
        <w:lastRenderedPageBreak/>
        <w:t>PROPOJENOST S KURIKULÁRNÍMI DOKUMENTY</w:t>
      </w:r>
    </w:p>
    <w:p w14:paraId="596413E8" w14:textId="296E40B4" w:rsidR="00877C0A" w:rsidRPr="00877C0A" w:rsidRDefault="00877C0A" w:rsidP="00877C0A">
      <w:pPr>
        <w:pStyle w:val="Odstavecseseznamem"/>
        <w:numPr>
          <w:ilvl w:val="0"/>
          <w:numId w:val="28"/>
        </w:numPr>
        <w:rPr>
          <w:b/>
          <w:bCs/>
        </w:rPr>
      </w:pPr>
      <w:r>
        <w:rPr>
          <w:b/>
          <w:bCs/>
        </w:rPr>
        <w:t xml:space="preserve"> </w:t>
      </w:r>
    </w:p>
    <w:p w14:paraId="61295681" w14:textId="1CE92132" w:rsidR="00940D47" w:rsidRDefault="008E3E49" w:rsidP="008E3E49">
      <w:pPr>
        <w:spacing w:after="0"/>
      </w:pPr>
      <w:r w:rsidRPr="008E3E49">
        <w:rPr>
          <w:noProof/>
        </w:rPr>
        <w:drawing>
          <wp:inline distT="0" distB="0" distL="0" distR="0" wp14:anchorId="215D2ABC" wp14:editId="01D2FA17">
            <wp:extent cx="4068247" cy="3892868"/>
            <wp:effectExtent l="19050" t="19050" r="27940" b="12700"/>
            <wp:docPr id="1088408716"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408716" name="Obrázek 1" descr="Obsah obrázku text, diagram, snímek obrazovky, Písmo&#10;&#10;Popis byl vytvořen automatick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8278" cy="3940743"/>
                    </a:xfrm>
                    <a:prstGeom prst="rect">
                      <a:avLst/>
                    </a:prstGeom>
                    <a:noFill/>
                    <a:ln w="3175">
                      <a:solidFill>
                        <a:schemeClr val="tx1"/>
                      </a:solidFill>
                    </a:ln>
                  </pic:spPr>
                </pic:pic>
              </a:graphicData>
            </a:graphic>
          </wp:inline>
        </w:drawing>
      </w:r>
    </w:p>
    <w:p w14:paraId="3C9C9D04" w14:textId="28D7889A" w:rsidR="00B62243" w:rsidRDefault="008E3E49" w:rsidP="008E3E49">
      <w:pPr>
        <w:spacing w:after="0"/>
      </w:pPr>
      <w:r>
        <w:t xml:space="preserve">Obr. </w:t>
      </w:r>
      <w:r w:rsidR="00F027DB">
        <w:t>2</w:t>
      </w:r>
      <w:r>
        <w:t xml:space="preserve">: </w:t>
      </w:r>
      <w:r w:rsidR="000A52CB">
        <w:t>Pojmová</w:t>
      </w:r>
      <w:r>
        <w:t xml:space="preserve"> mapa ke zvolenému tématu podnebí</w:t>
      </w:r>
    </w:p>
    <w:p w14:paraId="6C29C416" w14:textId="0FD7975B" w:rsidR="008E3E49" w:rsidRDefault="008E3E49" w:rsidP="00940D47">
      <w:r>
        <w:t>Zdroj: vlastní, online aplikace MindMup</w:t>
      </w:r>
    </w:p>
    <w:p w14:paraId="0CEC446A" w14:textId="77777777" w:rsidR="00877C0A" w:rsidRDefault="00877C0A" w:rsidP="00940D47"/>
    <w:p w14:paraId="53E5EC01" w14:textId="2BD3570A" w:rsidR="005E54B4" w:rsidRDefault="005E54B4" w:rsidP="005E54B4">
      <w:pPr>
        <w:pStyle w:val="Odstavecseseznamem"/>
        <w:numPr>
          <w:ilvl w:val="0"/>
          <w:numId w:val="22"/>
        </w:numPr>
      </w:pPr>
    </w:p>
    <w:p w14:paraId="6C670DEE" w14:textId="3F2A46AB" w:rsidR="008E3E49" w:rsidRDefault="008E3E49" w:rsidP="0051101E">
      <w:pPr>
        <w:spacing w:after="0"/>
      </w:pPr>
      <w:r>
        <w:t>Tab. 1: Provázanost OV</w:t>
      </w:r>
      <w:r w:rsidR="004334B4">
        <w:t xml:space="preserve"> z</w:t>
      </w:r>
      <w:r>
        <w:t>eměpisu RVP ZV 2023 s tématem podnebí</w:t>
      </w:r>
    </w:p>
    <w:tbl>
      <w:tblPr>
        <w:tblStyle w:val="Mkatabulky"/>
        <w:tblW w:w="0" w:type="auto"/>
        <w:tblLook w:val="04A0" w:firstRow="1" w:lastRow="0" w:firstColumn="1" w:lastColumn="0" w:noHBand="0" w:noVBand="1"/>
      </w:tblPr>
      <w:tblGrid>
        <w:gridCol w:w="3020"/>
        <w:gridCol w:w="3020"/>
        <w:gridCol w:w="3020"/>
      </w:tblGrid>
      <w:tr w:rsidR="004334B4" w14:paraId="4E6DAA79" w14:textId="77777777" w:rsidTr="0051101E">
        <w:tc>
          <w:tcPr>
            <w:tcW w:w="3020" w:type="dxa"/>
            <w:vMerge w:val="restart"/>
            <w:shd w:val="clear" w:color="auto" w:fill="D9D9D9" w:themeFill="background1" w:themeFillShade="D9"/>
            <w:vAlign w:val="center"/>
          </w:tcPr>
          <w:p w14:paraId="273A7308" w14:textId="0EA28224" w:rsidR="004334B4" w:rsidRPr="0051101E" w:rsidRDefault="004334B4" w:rsidP="0051101E">
            <w:pPr>
              <w:jc w:val="center"/>
              <w:rPr>
                <w:b/>
                <w:bCs/>
              </w:rPr>
            </w:pPr>
            <w:r w:rsidRPr="0051101E">
              <w:rPr>
                <w:b/>
                <w:bCs/>
              </w:rPr>
              <w:t>Očekávaný výstup</w:t>
            </w:r>
          </w:p>
        </w:tc>
        <w:tc>
          <w:tcPr>
            <w:tcW w:w="6040" w:type="dxa"/>
            <w:gridSpan w:val="2"/>
            <w:shd w:val="clear" w:color="auto" w:fill="D9D9D9" w:themeFill="background1" w:themeFillShade="D9"/>
            <w:vAlign w:val="center"/>
          </w:tcPr>
          <w:p w14:paraId="443C0A8D" w14:textId="7E195ACC" w:rsidR="004334B4" w:rsidRPr="0051101E" w:rsidRDefault="004334B4" w:rsidP="0051101E">
            <w:pPr>
              <w:jc w:val="center"/>
              <w:rPr>
                <w:b/>
                <w:bCs/>
              </w:rPr>
            </w:pPr>
            <w:r w:rsidRPr="0051101E">
              <w:rPr>
                <w:b/>
                <w:bCs/>
              </w:rPr>
              <w:t>Stupeň provázanosti s vypsanými okruhy</w:t>
            </w:r>
          </w:p>
        </w:tc>
      </w:tr>
      <w:tr w:rsidR="004334B4" w14:paraId="0E798FE4" w14:textId="77777777" w:rsidTr="0051101E">
        <w:tc>
          <w:tcPr>
            <w:tcW w:w="3020" w:type="dxa"/>
            <w:vMerge/>
            <w:shd w:val="clear" w:color="auto" w:fill="D9D9D9" w:themeFill="background1" w:themeFillShade="D9"/>
          </w:tcPr>
          <w:p w14:paraId="6031C955" w14:textId="77777777" w:rsidR="004334B4" w:rsidRDefault="004334B4" w:rsidP="00940D47"/>
        </w:tc>
        <w:tc>
          <w:tcPr>
            <w:tcW w:w="3020" w:type="dxa"/>
            <w:shd w:val="clear" w:color="auto" w:fill="D9D9D9" w:themeFill="background1" w:themeFillShade="D9"/>
            <w:vAlign w:val="bottom"/>
          </w:tcPr>
          <w:p w14:paraId="7105B8DD" w14:textId="58A16446" w:rsidR="004334B4" w:rsidRPr="0051101E" w:rsidRDefault="004334B4" w:rsidP="0051101E">
            <w:pPr>
              <w:jc w:val="center"/>
              <w:rPr>
                <w:b/>
                <w:bCs/>
              </w:rPr>
            </w:pPr>
            <w:r w:rsidRPr="0051101E">
              <w:rPr>
                <w:b/>
                <w:bCs/>
              </w:rPr>
              <w:t>Úplně</w:t>
            </w:r>
          </w:p>
        </w:tc>
        <w:tc>
          <w:tcPr>
            <w:tcW w:w="3020" w:type="dxa"/>
            <w:shd w:val="clear" w:color="auto" w:fill="D9D9D9" w:themeFill="background1" w:themeFillShade="D9"/>
            <w:vAlign w:val="center"/>
          </w:tcPr>
          <w:p w14:paraId="0391E136" w14:textId="33EA03D7" w:rsidR="004334B4" w:rsidRPr="0051101E" w:rsidRDefault="004334B4" w:rsidP="0051101E">
            <w:pPr>
              <w:jc w:val="center"/>
              <w:rPr>
                <w:b/>
                <w:bCs/>
              </w:rPr>
            </w:pPr>
            <w:r w:rsidRPr="0051101E">
              <w:rPr>
                <w:b/>
                <w:bCs/>
              </w:rPr>
              <w:t>Částečně</w:t>
            </w:r>
          </w:p>
        </w:tc>
      </w:tr>
      <w:tr w:rsidR="008E3E49" w14:paraId="57A590AA" w14:textId="77777777" w:rsidTr="008E3E49">
        <w:tc>
          <w:tcPr>
            <w:tcW w:w="3020" w:type="dxa"/>
          </w:tcPr>
          <w:p w14:paraId="6891C4F0" w14:textId="2BDB8C35" w:rsidR="008E3E49" w:rsidRDefault="00F56E0F" w:rsidP="00F56E0F">
            <w:pPr>
              <w:jc w:val="left"/>
            </w:pPr>
            <w:r w:rsidRPr="00F56E0F">
              <w:t>Z-9-1-01 organizuje a přiměřeně hodnotí geografické informace a zdroje dat z dostupných kartografických produktů a elaborátů, z grafů, diagramů, statistických a dalších informačních zdrojů</w:t>
            </w:r>
          </w:p>
        </w:tc>
        <w:tc>
          <w:tcPr>
            <w:tcW w:w="3020" w:type="dxa"/>
          </w:tcPr>
          <w:p w14:paraId="3B3D2459" w14:textId="77777777" w:rsidR="008E3E49" w:rsidRDefault="008E3E49" w:rsidP="00F56E0F">
            <w:pPr>
              <w:jc w:val="left"/>
            </w:pPr>
          </w:p>
        </w:tc>
        <w:tc>
          <w:tcPr>
            <w:tcW w:w="3020" w:type="dxa"/>
          </w:tcPr>
          <w:p w14:paraId="33A83928" w14:textId="01BF61C4" w:rsidR="008E3E49" w:rsidRPr="00F56E0F" w:rsidRDefault="00F56E0F" w:rsidP="00F56E0F">
            <w:pPr>
              <w:jc w:val="left"/>
            </w:pPr>
            <w:r>
              <w:t xml:space="preserve">Mapa </w:t>
            </w:r>
            <w:r w:rsidRPr="00F56E0F">
              <w:rPr>
                <w:i/>
                <w:iCs/>
              </w:rPr>
              <w:t>Podnebné pásy, tlakové a větrné poměry</w:t>
            </w:r>
            <w:r>
              <w:t xml:space="preserve">, </w:t>
            </w:r>
            <w:r w:rsidRPr="00F56E0F">
              <w:rPr>
                <w:i/>
                <w:iCs/>
              </w:rPr>
              <w:t>Šířková vegetační pásma</w:t>
            </w:r>
            <w:r>
              <w:t xml:space="preserve"> v atlase, synoptické mapy, klimatodiagramy, mapa klimatické změny, graf zachycující koncentraci CO</w:t>
            </w:r>
            <w:r>
              <w:rPr>
                <w:vertAlign w:val="subscript"/>
              </w:rPr>
              <w:t xml:space="preserve">2 </w:t>
            </w:r>
            <w:r>
              <w:t>v dějinách</w:t>
            </w:r>
          </w:p>
        </w:tc>
      </w:tr>
      <w:tr w:rsidR="008E3E49" w14:paraId="3162F67E" w14:textId="77777777" w:rsidTr="008E3E49">
        <w:tc>
          <w:tcPr>
            <w:tcW w:w="3020" w:type="dxa"/>
          </w:tcPr>
          <w:p w14:paraId="05ABC17F" w14:textId="409BDDE9" w:rsidR="008E3E49" w:rsidRDefault="00F56E0F" w:rsidP="00F56E0F">
            <w:pPr>
              <w:jc w:val="left"/>
            </w:pPr>
            <w:r w:rsidRPr="00F56E0F">
              <w:t xml:space="preserve">Z-9-1-02 používá s porozuměním základní </w:t>
            </w:r>
            <w:r w:rsidRPr="00F56E0F">
              <w:lastRenderedPageBreak/>
              <w:t>geografickou, topografickou a kartografickou terminologii</w:t>
            </w:r>
          </w:p>
        </w:tc>
        <w:tc>
          <w:tcPr>
            <w:tcW w:w="3020" w:type="dxa"/>
          </w:tcPr>
          <w:p w14:paraId="292AE2A8" w14:textId="77777777" w:rsidR="008E3E49" w:rsidRDefault="008E3E49" w:rsidP="00F56E0F">
            <w:pPr>
              <w:jc w:val="left"/>
            </w:pPr>
          </w:p>
        </w:tc>
        <w:tc>
          <w:tcPr>
            <w:tcW w:w="3020" w:type="dxa"/>
          </w:tcPr>
          <w:p w14:paraId="6D45FF60" w14:textId="59EF804A" w:rsidR="008E3E49" w:rsidRDefault="00BB112D" w:rsidP="00F56E0F">
            <w:pPr>
              <w:jc w:val="left"/>
            </w:pPr>
            <w:r>
              <w:t xml:space="preserve">Klimatický pás, klimatická změna, aktivní povrch, </w:t>
            </w:r>
            <w:r>
              <w:lastRenderedPageBreak/>
              <w:t>meteorologický jev, teplota, tlak, srážky, všeobecná cirkulace atmosféry, klimatické fronty</w:t>
            </w:r>
          </w:p>
        </w:tc>
      </w:tr>
      <w:tr w:rsidR="008E3E49" w14:paraId="16BBA47B" w14:textId="77777777" w:rsidTr="008E3E49">
        <w:tc>
          <w:tcPr>
            <w:tcW w:w="3020" w:type="dxa"/>
          </w:tcPr>
          <w:p w14:paraId="3C9719EA" w14:textId="40B992BD" w:rsidR="008E3E49" w:rsidRDefault="00BB112D" w:rsidP="00F56E0F">
            <w:pPr>
              <w:jc w:val="left"/>
            </w:pPr>
            <w:r w:rsidRPr="00BB112D">
              <w:lastRenderedPageBreak/>
              <w:t>Z-9-2-01 prokáže na konkrétních příkladech tvar planety Země, zhodnotí důsledky pohybů Země na život lidí a organismů</w:t>
            </w:r>
          </w:p>
        </w:tc>
        <w:tc>
          <w:tcPr>
            <w:tcW w:w="3020" w:type="dxa"/>
          </w:tcPr>
          <w:p w14:paraId="0BC9ED31" w14:textId="5A86A793" w:rsidR="008E3E49" w:rsidRDefault="00BB112D" w:rsidP="00F56E0F">
            <w:pPr>
              <w:jc w:val="left"/>
            </w:pPr>
            <w:r>
              <w:t>Všeobecná cirkulace atmosféry, zonalita, podnebné pásy, místní klima, denní/roční chod teploty</w:t>
            </w:r>
          </w:p>
        </w:tc>
        <w:tc>
          <w:tcPr>
            <w:tcW w:w="3020" w:type="dxa"/>
          </w:tcPr>
          <w:p w14:paraId="5C9D39B4" w14:textId="77777777" w:rsidR="008E3E49" w:rsidRDefault="008E3E49" w:rsidP="00F56E0F">
            <w:pPr>
              <w:jc w:val="left"/>
            </w:pPr>
          </w:p>
        </w:tc>
      </w:tr>
      <w:tr w:rsidR="008E3E49" w14:paraId="12FB6DFB" w14:textId="77777777" w:rsidTr="008E3E49">
        <w:tc>
          <w:tcPr>
            <w:tcW w:w="3020" w:type="dxa"/>
          </w:tcPr>
          <w:p w14:paraId="37A1C05A" w14:textId="727BBA17" w:rsidR="008E3E49" w:rsidRDefault="00BB112D" w:rsidP="00F56E0F">
            <w:pPr>
              <w:jc w:val="left"/>
            </w:pPr>
            <w:r w:rsidRPr="00BB112D">
              <w:t>Z-9-2-02 rozlišuje a porovnává složky a prvky přírodní sféry, jejich vzájemnou souvislost a podmíněnost, rozeznává, pojmenuje a klasifikuje tvary zemského povrchu</w:t>
            </w:r>
          </w:p>
        </w:tc>
        <w:tc>
          <w:tcPr>
            <w:tcW w:w="3020" w:type="dxa"/>
          </w:tcPr>
          <w:p w14:paraId="535D02FA" w14:textId="3193C137" w:rsidR="00BB112D" w:rsidRDefault="00BB112D" w:rsidP="00F56E0F">
            <w:pPr>
              <w:jc w:val="left"/>
            </w:pPr>
            <w:r>
              <w:t>Klimatický systém Země – atmo, hydro, bio, krysféra, srážkový stín, pseudoadiabatický děj, vertikální teplotní gradient, kontinentalita klimatu</w:t>
            </w:r>
          </w:p>
        </w:tc>
        <w:tc>
          <w:tcPr>
            <w:tcW w:w="3020" w:type="dxa"/>
          </w:tcPr>
          <w:p w14:paraId="32481932" w14:textId="286343A7" w:rsidR="008E3E49" w:rsidRDefault="008E3E49" w:rsidP="00F56E0F">
            <w:pPr>
              <w:jc w:val="left"/>
            </w:pPr>
          </w:p>
        </w:tc>
      </w:tr>
      <w:tr w:rsidR="008E3E49" w14:paraId="573EA34F" w14:textId="77777777" w:rsidTr="008E3E49">
        <w:tc>
          <w:tcPr>
            <w:tcW w:w="3020" w:type="dxa"/>
          </w:tcPr>
          <w:p w14:paraId="52B6EF5A" w14:textId="4E7DA394" w:rsidR="008E3E49" w:rsidRDefault="00BB112D" w:rsidP="00F56E0F">
            <w:pPr>
              <w:jc w:val="left"/>
            </w:pPr>
            <w:r w:rsidRPr="00BB112D">
              <w:t>Z-9-2-03 porovná působení vnitřních a vnějších procesů v přírodní sféře a jejich vliv na přírodu a na lidskou společnost</w:t>
            </w:r>
          </w:p>
        </w:tc>
        <w:tc>
          <w:tcPr>
            <w:tcW w:w="3020" w:type="dxa"/>
          </w:tcPr>
          <w:p w14:paraId="4F09403D" w14:textId="77777777" w:rsidR="008E3E49" w:rsidRDefault="008E3E49" w:rsidP="00F56E0F">
            <w:pPr>
              <w:jc w:val="left"/>
            </w:pPr>
          </w:p>
        </w:tc>
        <w:tc>
          <w:tcPr>
            <w:tcW w:w="3020" w:type="dxa"/>
          </w:tcPr>
          <w:p w14:paraId="30F23742" w14:textId="6C170541" w:rsidR="008E3E49" w:rsidRDefault="00BB112D" w:rsidP="00F56E0F">
            <w:pPr>
              <w:jc w:val="left"/>
            </w:pPr>
            <w:r>
              <w:t>Vliv klimatu na vnější procesy – srážky</w:t>
            </w:r>
            <w:r w:rsidR="00260AE7">
              <w:t xml:space="preserve"> (eroze, transport)</w:t>
            </w:r>
            <w:r>
              <w:t xml:space="preserve">, proudění vzduchu (eolická činnost), </w:t>
            </w:r>
            <w:r w:rsidR="00260AE7">
              <w:t>teplota (zvětrávání), klima ovlivňuje člověka při jeho činnostech (neosídlené polární oblasti oproti mírnému pásu)</w:t>
            </w:r>
          </w:p>
        </w:tc>
      </w:tr>
      <w:tr w:rsidR="003F148A" w14:paraId="3FE8EB94" w14:textId="77777777" w:rsidTr="008E3E49">
        <w:tc>
          <w:tcPr>
            <w:tcW w:w="3020" w:type="dxa"/>
          </w:tcPr>
          <w:p w14:paraId="044F2060" w14:textId="19611D8D" w:rsidR="003F148A" w:rsidRPr="00BB112D" w:rsidRDefault="003F148A" w:rsidP="00F56E0F">
            <w:pPr>
              <w:jc w:val="left"/>
            </w:pPr>
            <w:r w:rsidRPr="003F148A">
              <w:t>Z-9-3-01 lokalizuje na mapách světadíly, oceány a makroregiony světa podle zvolených kritérií, srovnává jejich postavení, rozvojová jádra a periferní zóny</w:t>
            </w:r>
          </w:p>
        </w:tc>
        <w:tc>
          <w:tcPr>
            <w:tcW w:w="3020" w:type="dxa"/>
          </w:tcPr>
          <w:p w14:paraId="6A99A9FC" w14:textId="3DB7747A" w:rsidR="003F148A" w:rsidRDefault="003F148A" w:rsidP="00F56E0F">
            <w:pPr>
              <w:jc w:val="left"/>
            </w:pPr>
            <w:r>
              <w:t>-</w:t>
            </w:r>
          </w:p>
        </w:tc>
        <w:tc>
          <w:tcPr>
            <w:tcW w:w="3020" w:type="dxa"/>
          </w:tcPr>
          <w:p w14:paraId="241B21B5" w14:textId="41FC4662" w:rsidR="003F148A" w:rsidRDefault="003F148A" w:rsidP="00F56E0F">
            <w:pPr>
              <w:jc w:val="left"/>
            </w:pPr>
            <w:r>
              <w:t>-</w:t>
            </w:r>
          </w:p>
        </w:tc>
      </w:tr>
      <w:tr w:rsidR="008E3E49" w14:paraId="4333D580" w14:textId="77777777" w:rsidTr="008E3E49">
        <w:tc>
          <w:tcPr>
            <w:tcW w:w="3020" w:type="dxa"/>
          </w:tcPr>
          <w:p w14:paraId="190C00B8" w14:textId="35258BFA" w:rsidR="008E3E49" w:rsidRDefault="00260AE7" w:rsidP="00F56E0F">
            <w:pPr>
              <w:jc w:val="left"/>
            </w:pPr>
            <w:r w:rsidRPr="00260AE7">
              <w:t xml:space="preserve">Z-9-3-02 porovnává a přiměřeně hodnotí polohu, rozlohu, přírodní, kulturní, společenské, politické a hospodářské poměry, zvláštnosti a podobnosti, potenciál a bariéry jednotlivých světadílů, oceánů, vybraných </w:t>
            </w:r>
            <w:r w:rsidRPr="00260AE7">
              <w:lastRenderedPageBreak/>
              <w:t>makroregionů světa a vybraných (modelových) států</w:t>
            </w:r>
          </w:p>
        </w:tc>
        <w:tc>
          <w:tcPr>
            <w:tcW w:w="3020" w:type="dxa"/>
          </w:tcPr>
          <w:p w14:paraId="7C843F59" w14:textId="77777777" w:rsidR="008E3E49" w:rsidRDefault="008E3E49" w:rsidP="00F56E0F">
            <w:pPr>
              <w:jc w:val="left"/>
            </w:pPr>
          </w:p>
        </w:tc>
        <w:tc>
          <w:tcPr>
            <w:tcW w:w="3020" w:type="dxa"/>
          </w:tcPr>
          <w:p w14:paraId="787F357C" w14:textId="47A2F67F" w:rsidR="008E3E49" w:rsidRDefault="00260AE7" w:rsidP="00F56E0F">
            <w:pPr>
              <w:jc w:val="left"/>
            </w:pPr>
            <w:r>
              <w:t>Pasáty, monzuny, tropické cyklóny, místní větry, klimatické pásy</w:t>
            </w:r>
          </w:p>
        </w:tc>
      </w:tr>
      <w:tr w:rsidR="00260AE7" w14:paraId="67DB5125" w14:textId="77777777" w:rsidTr="008E3E49">
        <w:tc>
          <w:tcPr>
            <w:tcW w:w="3020" w:type="dxa"/>
          </w:tcPr>
          <w:p w14:paraId="3F54054A" w14:textId="114E34DD" w:rsidR="00260AE7" w:rsidRDefault="00260AE7" w:rsidP="00F56E0F">
            <w:pPr>
              <w:jc w:val="left"/>
            </w:pPr>
            <w:r w:rsidRPr="00260AE7">
              <w:t>Z-9-3-03 zvažuje, jaké změny ve vybraných regionech světa nastaly, nastávají, mohou nastat a co je příčinou zásadních změn v nich</w:t>
            </w:r>
          </w:p>
        </w:tc>
        <w:tc>
          <w:tcPr>
            <w:tcW w:w="3020" w:type="dxa"/>
          </w:tcPr>
          <w:p w14:paraId="155BAB19" w14:textId="042EE963" w:rsidR="00260AE7" w:rsidRDefault="00260AE7" w:rsidP="00F56E0F">
            <w:pPr>
              <w:jc w:val="left"/>
            </w:pPr>
            <w:r>
              <w:t>Klimatická změna, možné scénáře vývoje – požáry, sucho, zvýšení hladiny oceánu, hlad, politické problémy</w:t>
            </w:r>
          </w:p>
        </w:tc>
        <w:tc>
          <w:tcPr>
            <w:tcW w:w="3020" w:type="dxa"/>
          </w:tcPr>
          <w:p w14:paraId="78BF8EEF" w14:textId="77777777" w:rsidR="00260AE7" w:rsidRDefault="00260AE7" w:rsidP="00F56E0F">
            <w:pPr>
              <w:jc w:val="left"/>
            </w:pPr>
          </w:p>
        </w:tc>
      </w:tr>
      <w:tr w:rsidR="003F148A" w14:paraId="25AF68C1" w14:textId="77777777" w:rsidTr="008E3E49">
        <w:tc>
          <w:tcPr>
            <w:tcW w:w="3020" w:type="dxa"/>
          </w:tcPr>
          <w:p w14:paraId="45069B47" w14:textId="46C7BF21" w:rsidR="003F148A" w:rsidRPr="00260AE7" w:rsidRDefault="003F148A" w:rsidP="00F56E0F">
            <w:pPr>
              <w:jc w:val="left"/>
            </w:pPr>
            <w:r w:rsidRPr="003F148A">
              <w:t>Z-9-4-01 posoudí na přiměřené úrovni prostorovou organizaci světové populace</w:t>
            </w:r>
          </w:p>
        </w:tc>
        <w:tc>
          <w:tcPr>
            <w:tcW w:w="3020" w:type="dxa"/>
          </w:tcPr>
          <w:p w14:paraId="297FCDAF" w14:textId="77777777" w:rsidR="003F148A" w:rsidRDefault="003F148A" w:rsidP="00F56E0F">
            <w:pPr>
              <w:jc w:val="left"/>
            </w:pPr>
          </w:p>
        </w:tc>
        <w:tc>
          <w:tcPr>
            <w:tcW w:w="3020" w:type="dxa"/>
          </w:tcPr>
          <w:p w14:paraId="27027E2E" w14:textId="77777777" w:rsidR="003F148A" w:rsidRDefault="003F148A" w:rsidP="00F56E0F">
            <w:pPr>
              <w:jc w:val="left"/>
            </w:pPr>
          </w:p>
        </w:tc>
      </w:tr>
      <w:tr w:rsidR="00260AE7" w14:paraId="30D380F8" w14:textId="77777777" w:rsidTr="008E3E49">
        <w:tc>
          <w:tcPr>
            <w:tcW w:w="3020" w:type="dxa"/>
          </w:tcPr>
          <w:p w14:paraId="3BBD64BA" w14:textId="02F8738A" w:rsidR="00260AE7" w:rsidRDefault="00260AE7" w:rsidP="00F56E0F">
            <w:pPr>
              <w:jc w:val="left"/>
            </w:pPr>
            <w:r w:rsidRPr="00260AE7">
              <w:t>Z-9-4-02 posoudí, jak přírodní podmínky souvisejí s funkcí lidského sídla, pojmenuje obecné základní geografické znaky sídel</w:t>
            </w:r>
          </w:p>
        </w:tc>
        <w:tc>
          <w:tcPr>
            <w:tcW w:w="3020" w:type="dxa"/>
          </w:tcPr>
          <w:p w14:paraId="6BCE0996" w14:textId="77777777" w:rsidR="00260AE7" w:rsidRDefault="00260AE7" w:rsidP="00F56E0F">
            <w:pPr>
              <w:jc w:val="left"/>
            </w:pPr>
          </w:p>
        </w:tc>
        <w:tc>
          <w:tcPr>
            <w:tcW w:w="3020" w:type="dxa"/>
          </w:tcPr>
          <w:p w14:paraId="5A52AD69" w14:textId="7097AB2F" w:rsidR="00260AE7" w:rsidRDefault="00260AE7" w:rsidP="00F56E0F">
            <w:pPr>
              <w:jc w:val="left"/>
            </w:pPr>
            <w:r>
              <w:t>Vliv podnebí, klimatické pásy</w:t>
            </w:r>
          </w:p>
        </w:tc>
      </w:tr>
      <w:tr w:rsidR="003F148A" w14:paraId="226159C3" w14:textId="77777777" w:rsidTr="008E3E49">
        <w:tc>
          <w:tcPr>
            <w:tcW w:w="3020" w:type="dxa"/>
          </w:tcPr>
          <w:p w14:paraId="2F08D55F" w14:textId="69A2CFDA" w:rsidR="003F148A" w:rsidRPr="00260AE7" w:rsidRDefault="003F148A" w:rsidP="00F56E0F">
            <w:pPr>
              <w:jc w:val="left"/>
            </w:pPr>
            <w:r w:rsidRPr="003F148A">
              <w:t>Z-9-4-03 zhodnotí přiměřeně strukturu, složky a funkce světového hospodářství, lokalizuje na mapách hlavní světové surovinové a energetické zdroje</w:t>
            </w:r>
          </w:p>
        </w:tc>
        <w:tc>
          <w:tcPr>
            <w:tcW w:w="3020" w:type="dxa"/>
          </w:tcPr>
          <w:p w14:paraId="00EE7C00" w14:textId="1B9B905A" w:rsidR="003F148A" w:rsidRDefault="003F148A" w:rsidP="00F56E0F">
            <w:pPr>
              <w:jc w:val="left"/>
            </w:pPr>
            <w:r>
              <w:t>-</w:t>
            </w:r>
          </w:p>
        </w:tc>
        <w:tc>
          <w:tcPr>
            <w:tcW w:w="3020" w:type="dxa"/>
          </w:tcPr>
          <w:p w14:paraId="5817C159" w14:textId="3F9D555C" w:rsidR="003F148A" w:rsidRDefault="003F148A" w:rsidP="00F56E0F">
            <w:pPr>
              <w:jc w:val="left"/>
            </w:pPr>
            <w:r>
              <w:t>-</w:t>
            </w:r>
          </w:p>
        </w:tc>
      </w:tr>
      <w:tr w:rsidR="003F148A" w14:paraId="29B8B8EF" w14:textId="77777777" w:rsidTr="008E3E49">
        <w:tc>
          <w:tcPr>
            <w:tcW w:w="3020" w:type="dxa"/>
          </w:tcPr>
          <w:p w14:paraId="057A48B7" w14:textId="2072B201" w:rsidR="003F148A" w:rsidRPr="00260AE7" w:rsidRDefault="003F148A" w:rsidP="00F56E0F">
            <w:pPr>
              <w:jc w:val="left"/>
            </w:pPr>
            <w:r w:rsidRPr="003F148A">
              <w:t>Z-9-4-04 porovnává předpoklady a hlavní faktory pro územní rozmístění hospodářských aktivit</w:t>
            </w:r>
          </w:p>
        </w:tc>
        <w:tc>
          <w:tcPr>
            <w:tcW w:w="3020" w:type="dxa"/>
          </w:tcPr>
          <w:p w14:paraId="3F443659" w14:textId="39FD8052" w:rsidR="003F148A" w:rsidRDefault="003F148A" w:rsidP="00F56E0F">
            <w:pPr>
              <w:jc w:val="left"/>
            </w:pPr>
            <w:r>
              <w:t>-</w:t>
            </w:r>
          </w:p>
        </w:tc>
        <w:tc>
          <w:tcPr>
            <w:tcW w:w="3020" w:type="dxa"/>
          </w:tcPr>
          <w:p w14:paraId="36E5D211" w14:textId="3F1FBCDE" w:rsidR="003F148A" w:rsidRDefault="003F148A" w:rsidP="00F56E0F">
            <w:pPr>
              <w:jc w:val="left"/>
            </w:pPr>
            <w:r>
              <w:t>-</w:t>
            </w:r>
          </w:p>
        </w:tc>
      </w:tr>
      <w:tr w:rsidR="003F148A" w14:paraId="4EB41B87" w14:textId="77777777" w:rsidTr="008E3E49">
        <w:tc>
          <w:tcPr>
            <w:tcW w:w="3020" w:type="dxa"/>
          </w:tcPr>
          <w:p w14:paraId="7631BADF" w14:textId="09945C0A" w:rsidR="003F148A" w:rsidRPr="00260AE7" w:rsidRDefault="003F148A" w:rsidP="00F56E0F">
            <w:pPr>
              <w:jc w:val="left"/>
            </w:pPr>
            <w:r w:rsidRPr="003F148A">
              <w:t>Z-9-4-05 porovnává státy světa a zájmové integrace států světa na základě podobných a odlišných znaků</w:t>
            </w:r>
          </w:p>
        </w:tc>
        <w:tc>
          <w:tcPr>
            <w:tcW w:w="3020" w:type="dxa"/>
          </w:tcPr>
          <w:p w14:paraId="6CDAF292" w14:textId="4D30A966" w:rsidR="003F148A" w:rsidRDefault="003F148A" w:rsidP="00F56E0F">
            <w:pPr>
              <w:jc w:val="left"/>
            </w:pPr>
            <w:r>
              <w:t>-</w:t>
            </w:r>
          </w:p>
        </w:tc>
        <w:tc>
          <w:tcPr>
            <w:tcW w:w="3020" w:type="dxa"/>
          </w:tcPr>
          <w:p w14:paraId="2698CB18" w14:textId="5EDF7F33" w:rsidR="003F148A" w:rsidRDefault="003F148A" w:rsidP="00F56E0F">
            <w:pPr>
              <w:jc w:val="left"/>
            </w:pPr>
            <w:r>
              <w:t>-</w:t>
            </w:r>
          </w:p>
        </w:tc>
      </w:tr>
      <w:tr w:rsidR="00260AE7" w14:paraId="533A299F" w14:textId="77777777" w:rsidTr="008E3E49">
        <w:tc>
          <w:tcPr>
            <w:tcW w:w="3020" w:type="dxa"/>
          </w:tcPr>
          <w:p w14:paraId="42E336FE" w14:textId="289E873B" w:rsidR="00260AE7" w:rsidRDefault="00260AE7" w:rsidP="00F56E0F">
            <w:pPr>
              <w:jc w:val="left"/>
            </w:pPr>
            <w:r w:rsidRPr="00260AE7">
              <w:t xml:space="preserve">Z-9-4-06 lokalizuje na mapách jednotlivých světadílů hlavní aktuální geopolitické změny a </w:t>
            </w:r>
            <w:r w:rsidRPr="00260AE7">
              <w:lastRenderedPageBreak/>
              <w:t>politické problémy v konkrétních světových regionech</w:t>
            </w:r>
          </w:p>
        </w:tc>
        <w:tc>
          <w:tcPr>
            <w:tcW w:w="3020" w:type="dxa"/>
          </w:tcPr>
          <w:p w14:paraId="21C17DD9" w14:textId="77777777" w:rsidR="00260AE7" w:rsidRDefault="00260AE7" w:rsidP="00F56E0F">
            <w:pPr>
              <w:jc w:val="left"/>
            </w:pPr>
          </w:p>
        </w:tc>
        <w:tc>
          <w:tcPr>
            <w:tcW w:w="3020" w:type="dxa"/>
          </w:tcPr>
          <w:p w14:paraId="1705C3ED" w14:textId="5246C71B" w:rsidR="00260AE7" w:rsidRDefault="00260AE7" w:rsidP="00F56E0F">
            <w:pPr>
              <w:jc w:val="left"/>
            </w:pPr>
            <w:r>
              <w:t>Klimatická změna</w:t>
            </w:r>
          </w:p>
        </w:tc>
      </w:tr>
      <w:tr w:rsidR="00260AE7" w14:paraId="530F4471" w14:textId="77777777" w:rsidTr="008E3E49">
        <w:tc>
          <w:tcPr>
            <w:tcW w:w="3020" w:type="dxa"/>
          </w:tcPr>
          <w:p w14:paraId="2B4CCDA9" w14:textId="0A288B39" w:rsidR="00260AE7" w:rsidRDefault="00260AE7" w:rsidP="00F56E0F">
            <w:pPr>
              <w:jc w:val="left"/>
            </w:pPr>
            <w:r w:rsidRPr="00260AE7">
              <w:t>Z-9-5-01 porovnává různé krajiny jako součást pevninské části krajinné sféry, rozlišuje na konkrétních příkladech specifické znaky a funkce krajin</w:t>
            </w:r>
            <w:r>
              <w:t>y</w:t>
            </w:r>
          </w:p>
        </w:tc>
        <w:tc>
          <w:tcPr>
            <w:tcW w:w="3020" w:type="dxa"/>
          </w:tcPr>
          <w:p w14:paraId="3C7A941A" w14:textId="77777777" w:rsidR="00260AE7" w:rsidRDefault="00260AE7" w:rsidP="00F56E0F">
            <w:pPr>
              <w:jc w:val="left"/>
            </w:pPr>
          </w:p>
        </w:tc>
        <w:tc>
          <w:tcPr>
            <w:tcW w:w="3020" w:type="dxa"/>
          </w:tcPr>
          <w:p w14:paraId="45907CC4" w14:textId="40F99F65" w:rsidR="00260AE7" w:rsidRDefault="00260AE7" w:rsidP="00F56E0F">
            <w:pPr>
              <w:jc w:val="left"/>
            </w:pPr>
            <w:r>
              <w:t>Všeobecná cirkulace atmosféry, vliv podnebí, mikroklima, místní klima, makroklima</w:t>
            </w:r>
            <w:r w:rsidR="0051101E">
              <w:t>, klimatický systém Země – atmo, hydro, bio, krysféra</w:t>
            </w:r>
          </w:p>
        </w:tc>
      </w:tr>
      <w:tr w:rsidR="003F148A" w14:paraId="39F20058" w14:textId="77777777" w:rsidTr="008E3E49">
        <w:tc>
          <w:tcPr>
            <w:tcW w:w="3020" w:type="dxa"/>
          </w:tcPr>
          <w:p w14:paraId="5EA34BB1" w14:textId="46F09360" w:rsidR="003F148A" w:rsidRPr="00260AE7" w:rsidRDefault="003F148A" w:rsidP="00F56E0F">
            <w:pPr>
              <w:jc w:val="left"/>
            </w:pPr>
            <w:r w:rsidRPr="003F148A">
              <w:t>Z-9-5-02 uvádí konkrétní příklady přírodních a kulturních krajinných složek a prvků, prostorové rozmístění hlavních ekosystémů (biomů)</w:t>
            </w:r>
          </w:p>
        </w:tc>
        <w:tc>
          <w:tcPr>
            <w:tcW w:w="3020" w:type="dxa"/>
          </w:tcPr>
          <w:p w14:paraId="399BA31D" w14:textId="16529B06" w:rsidR="003F148A" w:rsidRDefault="003F148A" w:rsidP="00F56E0F">
            <w:pPr>
              <w:jc w:val="left"/>
            </w:pPr>
            <w:r>
              <w:t>-</w:t>
            </w:r>
          </w:p>
        </w:tc>
        <w:tc>
          <w:tcPr>
            <w:tcW w:w="3020" w:type="dxa"/>
          </w:tcPr>
          <w:p w14:paraId="22CD52E6" w14:textId="7A120427" w:rsidR="003F148A" w:rsidRDefault="003F148A" w:rsidP="00F56E0F">
            <w:pPr>
              <w:jc w:val="left"/>
            </w:pPr>
            <w:r>
              <w:t>-</w:t>
            </w:r>
          </w:p>
        </w:tc>
      </w:tr>
      <w:tr w:rsidR="00260AE7" w14:paraId="5081D4FF" w14:textId="77777777" w:rsidTr="008E3E49">
        <w:tc>
          <w:tcPr>
            <w:tcW w:w="3020" w:type="dxa"/>
          </w:tcPr>
          <w:p w14:paraId="0E6C5EBB" w14:textId="1DB7693A" w:rsidR="00260AE7" w:rsidRDefault="0051101E" w:rsidP="00F56E0F">
            <w:pPr>
              <w:jc w:val="left"/>
            </w:pPr>
            <w:r w:rsidRPr="0051101E">
              <w:t>Z-9-5-03 uvádí na vybraných příkladech závažné důsledky a rizika přírodních a společenských vlivů na životní prostředí</w:t>
            </w:r>
          </w:p>
        </w:tc>
        <w:tc>
          <w:tcPr>
            <w:tcW w:w="3020" w:type="dxa"/>
          </w:tcPr>
          <w:p w14:paraId="6E7ADCEF" w14:textId="0DAD083C" w:rsidR="00260AE7" w:rsidRDefault="0051101E" w:rsidP="00F56E0F">
            <w:pPr>
              <w:jc w:val="left"/>
            </w:pPr>
            <w:r>
              <w:t>Klimatická změna</w:t>
            </w:r>
          </w:p>
        </w:tc>
        <w:tc>
          <w:tcPr>
            <w:tcW w:w="3020" w:type="dxa"/>
          </w:tcPr>
          <w:p w14:paraId="7A7AB515" w14:textId="0769E955" w:rsidR="00260AE7" w:rsidRDefault="00260AE7" w:rsidP="00F56E0F">
            <w:pPr>
              <w:jc w:val="left"/>
            </w:pPr>
          </w:p>
        </w:tc>
      </w:tr>
      <w:tr w:rsidR="003F148A" w14:paraId="041344E0" w14:textId="77777777" w:rsidTr="008E3E49">
        <w:tc>
          <w:tcPr>
            <w:tcW w:w="3020" w:type="dxa"/>
          </w:tcPr>
          <w:p w14:paraId="156A022B" w14:textId="748CAEF1" w:rsidR="003F148A" w:rsidRPr="0051101E" w:rsidRDefault="003F148A" w:rsidP="00F56E0F">
            <w:pPr>
              <w:jc w:val="left"/>
            </w:pPr>
            <w:r w:rsidRPr="003F148A">
              <w:t>Z-9-6-01 vymezí a lokalizuje místní oblast (region) podle bydliště nebo školy</w:t>
            </w:r>
          </w:p>
        </w:tc>
        <w:tc>
          <w:tcPr>
            <w:tcW w:w="3020" w:type="dxa"/>
          </w:tcPr>
          <w:p w14:paraId="1EE1F368" w14:textId="54204B49" w:rsidR="003F148A" w:rsidRDefault="003F148A" w:rsidP="00F56E0F">
            <w:pPr>
              <w:jc w:val="left"/>
            </w:pPr>
            <w:r>
              <w:t>-</w:t>
            </w:r>
          </w:p>
        </w:tc>
        <w:tc>
          <w:tcPr>
            <w:tcW w:w="3020" w:type="dxa"/>
          </w:tcPr>
          <w:p w14:paraId="5D4390B5" w14:textId="75F5138C" w:rsidR="003F148A" w:rsidRDefault="003F148A" w:rsidP="00F56E0F">
            <w:pPr>
              <w:jc w:val="left"/>
            </w:pPr>
            <w:r>
              <w:t>-</w:t>
            </w:r>
          </w:p>
        </w:tc>
      </w:tr>
      <w:tr w:rsidR="0051101E" w14:paraId="3506F0F8" w14:textId="77777777" w:rsidTr="008E3E49">
        <w:tc>
          <w:tcPr>
            <w:tcW w:w="3020" w:type="dxa"/>
          </w:tcPr>
          <w:p w14:paraId="6B5CB079" w14:textId="16FAF5F1" w:rsidR="0051101E" w:rsidRPr="0051101E" w:rsidRDefault="0051101E" w:rsidP="00F56E0F">
            <w:pPr>
              <w:jc w:val="left"/>
            </w:pPr>
            <w:r w:rsidRPr="0051101E">
              <w:t>Z-9-6-02 hodnotí na přiměřené úrovni přírodní, hospodářské a kulturní poměry místního regionu</w:t>
            </w:r>
          </w:p>
        </w:tc>
        <w:tc>
          <w:tcPr>
            <w:tcW w:w="3020" w:type="dxa"/>
          </w:tcPr>
          <w:p w14:paraId="5DEAFCCE" w14:textId="77777777" w:rsidR="0051101E" w:rsidRDefault="0051101E" w:rsidP="00F56E0F">
            <w:pPr>
              <w:jc w:val="left"/>
            </w:pPr>
          </w:p>
        </w:tc>
        <w:tc>
          <w:tcPr>
            <w:tcW w:w="3020" w:type="dxa"/>
          </w:tcPr>
          <w:p w14:paraId="1AF14594" w14:textId="2FC66B68" w:rsidR="0051101E" w:rsidRDefault="0051101E" w:rsidP="00F56E0F">
            <w:pPr>
              <w:jc w:val="left"/>
            </w:pPr>
            <w:r>
              <w:t>Podnebí ČR, klimatické oblasti ČR, roční/denní chod teploty, meteorologická situace ČR, místní klima, klimatická změna</w:t>
            </w:r>
          </w:p>
        </w:tc>
      </w:tr>
      <w:tr w:rsidR="0051101E" w14:paraId="693B92AB" w14:textId="77777777" w:rsidTr="008E3E49">
        <w:tc>
          <w:tcPr>
            <w:tcW w:w="3020" w:type="dxa"/>
          </w:tcPr>
          <w:p w14:paraId="7C88B80A" w14:textId="49DD86BF" w:rsidR="0051101E" w:rsidRPr="0051101E" w:rsidRDefault="0051101E" w:rsidP="00F56E0F">
            <w:pPr>
              <w:jc w:val="left"/>
            </w:pPr>
            <w:r w:rsidRPr="0051101E">
              <w:t xml:space="preserve">Z-9-6-03 hodnotí a porovnává na přiměřené úrovni polohu, přírodní poměry, přírodní zdroje, lidský a hospodářský potenciál České republiky v </w:t>
            </w:r>
            <w:r w:rsidRPr="0051101E">
              <w:lastRenderedPageBreak/>
              <w:t>evropském a světovém kontextu</w:t>
            </w:r>
          </w:p>
        </w:tc>
        <w:tc>
          <w:tcPr>
            <w:tcW w:w="3020" w:type="dxa"/>
          </w:tcPr>
          <w:p w14:paraId="24094EFF" w14:textId="77777777" w:rsidR="0051101E" w:rsidRDefault="0051101E" w:rsidP="00F56E0F">
            <w:pPr>
              <w:jc w:val="left"/>
            </w:pPr>
          </w:p>
        </w:tc>
        <w:tc>
          <w:tcPr>
            <w:tcW w:w="3020" w:type="dxa"/>
          </w:tcPr>
          <w:p w14:paraId="14284DC1" w14:textId="7E0E9770" w:rsidR="0051101E" w:rsidRDefault="0051101E" w:rsidP="00F56E0F">
            <w:pPr>
              <w:jc w:val="left"/>
            </w:pPr>
            <w:r>
              <w:t>Životní úroveň mírného podnebného pásu, klima a nerostné bohatství, vliv klimatu na osídlení zemského povrchu</w:t>
            </w:r>
          </w:p>
        </w:tc>
      </w:tr>
      <w:tr w:rsidR="003F148A" w14:paraId="000DB950" w14:textId="77777777" w:rsidTr="008E3E49">
        <w:tc>
          <w:tcPr>
            <w:tcW w:w="3020" w:type="dxa"/>
          </w:tcPr>
          <w:p w14:paraId="5FA434C5" w14:textId="6B3D054E" w:rsidR="003F148A" w:rsidRPr="0051101E" w:rsidRDefault="003F148A" w:rsidP="00F56E0F">
            <w:pPr>
              <w:jc w:val="left"/>
            </w:pPr>
            <w:r w:rsidRPr="003F148A">
              <w:t>Z-9-6-04 lokalizuje na mapách jednotlivé kraje České republiky a hlavní jádrové a periferní oblasti z hlediska osídlení a hospodářských aktivit</w:t>
            </w:r>
          </w:p>
        </w:tc>
        <w:tc>
          <w:tcPr>
            <w:tcW w:w="3020" w:type="dxa"/>
          </w:tcPr>
          <w:p w14:paraId="39895ADC" w14:textId="1F018164" w:rsidR="003F148A" w:rsidRDefault="003F148A" w:rsidP="00F56E0F">
            <w:pPr>
              <w:jc w:val="left"/>
            </w:pPr>
            <w:r>
              <w:t>-</w:t>
            </w:r>
          </w:p>
        </w:tc>
        <w:tc>
          <w:tcPr>
            <w:tcW w:w="3020" w:type="dxa"/>
          </w:tcPr>
          <w:p w14:paraId="656F75F9" w14:textId="17CD9D24" w:rsidR="003F148A" w:rsidRDefault="003F148A" w:rsidP="00F56E0F">
            <w:pPr>
              <w:jc w:val="left"/>
            </w:pPr>
            <w:r>
              <w:t>-</w:t>
            </w:r>
          </w:p>
        </w:tc>
      </w:tr>
      <w:tr w:rsidR="003F148A" w14:paraId="6FB81C91" w14:textId="77777777" w:rsidTr="008E3E49">
        <w:tc>
          <w:tcPr>
            <w:tcW w:w="3020" w:type="dxa"/>
          </w:tcPr>
          <w:p w14:paraId="34713636" w14:textId="67F837D3" w:rsidR="003F148A" w:rsidRPr="0051101E" w:rsidRDefault="003F148A" w:rsidP="00F56E0F">
            <w:pPr>
              <w:jc w:val="left"/>
            </w:pPr>
            <w:r w:rsidRPr="003F148A">
              <w:t>Z-9-6-05 uvádí příklady účasti a působnosti České republiky ve světových mezinárodních a nadnárodních institucích, organizacích a integracích států</w:t>
            </w:r>
          </w:p>
        </w:tc>
        <w:tc>
          <w:tcPr>
            <w:tcW w:w="3020" w:type="dxa"/>
          </w:tcPr>
          <w:p w14:paraId="763981F7" w14:textId="38828B52" w:rsidR="003F148A" w:rsidRDefault="003F148A" w:rsidP="00F56E0F">
            <w:pPr>
              <w:jc w:val="left"/>
            </w:pPr>
            <w:r>
              <w:t>-</w:t>
            </w:r>
          </w:p>
        </w:tc>
        <w:tc>
          <w:tcPr>
            <w:tcW w:w="3020" w:type="dxa"/>
          </w:tcPr>
          <w:p w14:paraId="173BE475" w14:textId="03279153" w:rsidR="003F148A" w:rsidRDefault="003F148A" w:rsidP="00F56E0F">
            <w:pPr>
              <w:jc w:val="left"/>
            </w:pPr>
            <w:r>
              <w:t>-</w:t>
            </w:r>
          </w:p>
        </w:tc>
      </w:tr>
      <w:tr w:rsidR="003F148A" w14:paraId="16E6BA6C" w14:textId="77777777" w:rsidTr="008E3E49">
        <w:tc>
          <w:tcPr>
            <w:tcW w:w="3020" w:type="dxa"/>
          </w:tcPr>
          <w:p w14:paraId="6B0EFD32" w14:textId="7A64693F" w:rsidR="003F148A" w:rsidRPr="003F148A" w:rsidRDefault="003F148A" w:rsidP="00F56E0F">
            <w:pPr>
              <w:jc w:val="left"/>
            </w:pPr>
            <w:r w:rsidRPr="003F148A">
              <w:t>Z-9-7-01 ovládá základy praktické topografie a orientace v terénu</w:t>
            </w:r>
          </w:p>
        </w:tc>
        <w:tc>
          <w:tcPr>
            <w:tcW w:w="3020" w:type="dxa"/>
          </w:tcPr>
          <w:p w14:paraId="39145D2D" w14:textId="7926824E" w:rsidR="003F148A" w:rsidRDefault="003F148A" w:rsidP="00F56E0F">
            <w:pPr>
              <w:jc w:val="left"/>
            </w:pPr>
            <w:r>
              <w:t>-</w:t>
            </w:r>
          </w:p>
        </w:tc>
        <w:tc>
          <w:tcPr>
            <w:tcW w:w="3020" w:type="dxa"/>
          </w:tcPr>
          <w:p w14:paraId="5D47647B" w14:textId="5561E43E" w:rsidR="003F148A" w:rsidRDefault="003F148A" w:rsidP="00F56E0F">
            <w:pPr>
              <w:jc w:val="left"/>
            </w:pPr>
            <w:r>
              <w:t>-</w:t>
            </w:r>
          </w:p>
        </w:tc>
      </w:tr>
      <w:tr w:rsidR="0051101E" w14:paraId="3096CDBD" w14:textId="77777777" w:rsidTr="008E3E49">
        <w:tc>
          <w:tcPr>
            <w:tcW w:w="3020" w:type="dxa"/>
          </w:tcPr>
          <w:p w14:paraId="7F1E2CD2" w14:textId="15EEACED" w:rsidR="0051101E" w:rsidRPr="0051101E" w:rsidRDefault="0051101E" w:rsidP="00F56E0F">
            <w:pPr>
              <w:jc w:val="left"/>
            </w:pPr>
            <w:r w:rsidRPr="0051101E">
              <w:t>Z-9-7-02 aplikuje v terénu praktické postupy při pozorování, zobrazování a hodnocení krajiny</w:t>
            </w:r>
          </w:p>
        </w:tc>
        <w:tc>
          <w:tcPr>
            <w:tcW w:w="3020" w:type="dxa"/>
          </w:tcPr>
          <w:p w14:paraId="43AA7730" w14:textId="77777777" w:rsidR="0051101E" w:rsidRDefault="0051101E" w:rsidP="00F56E0F">
            <w:pPr>
              <w:jc w:val="left"/>
            </w:pPr>
          </w:p>
        </w:tc>
        <w:tc>
          <w:tcPr>
            <w:tcW w:w="3020" w:type="dxa"/>
          </w:tcPr>
          <w:p w14:paraId="7DAB52DC" w14:textId="398A901D" w:rsidR="0051101E" w:rsidRDefault="0051101E" w:rsidP="00F56E0F">
            <w:pPr>
              <w:jc w:val="left"/>
            </w:pPr>
            <w:r>
              <w:t>Zakreslování typu oblaků, odečítání teploty, pozorování počasí</w:t>
            </w:r>
          </w:p>
        </w:tc>
      </w:tr>
      <w:tr w:rsidR="003F148A" w14:paraId="1B96E2B8" w14:textId="77777777" w:rsidTr="008E3E49">
        <w:tc>
          <w:tcPr>
            <w:tcW w:w="3020" w:type="dxa"/>
          </w:tcPr>
          <w:p w14:paraId="5403AE53" w14:textId="214CB928" w:rsidR="003F148A" w:rsidRPr="0051101E" w:rsidRDefault="003F148A" w:rsidP="00F56E0F">
            <w:pPr>
              <w:jc w:val="left"/>
            </w:pPr>
            <w:r w:rsidRPr="003F148A">
              <w:t>Z-9-7-03 uplatňuje v praxi zásady bezpečného pohybu a pobytu v krajině, uplatňuje v modelových situacích zásady bezpečného chování a jednání při mimořádných událostech</w:t>
            </w:r>
          </w:p>
        </w:tc>
        <w:tc>
          <w:tcPr>
            <w:tcW w:w="3020" w:type="dxa"/>
          </w:tcPr>
          <w:p w14:paraId="2C438CBB" w14:textId="1767F492" w:rsidR="003F148A" w:rsidRDefault="003F148A" w:rsidP="00F56E0F">
            <w:pPr>
              <w:jc w:val="left"/>
            </w:pPr>
            <w:r>
              <w:t>-</w:t>
            </w:r>
          </w:p>
        </w:tc>
        <w:tc>
          <w:tcPr>
            <w:tcW w:w="3020" w:type="dxa"/>
          </w:tcPr>
          <w:p w14:paraId="367AAEF6" w14:textId="0A1E51FE" w:rsidR="003F148A" w:rsidRDefault="003F148A" w:rsidP="00F56E0F">
            <w:pPr>
              <w:jc w:val="left"/>
            </w:pPr>
            <w:r>
              <w:t>-</w:t>
            </w:r>
          </w:p>
        </w:tc>
      </w:tr>
    </w:tbl>
    <w:p w14:paraId="14E6784F" w14:textId="514A2903" w:rsidR="008E3E49" w:rsidRDefault="0051101E" w:rsidP="00940D47">
      <w:r>
        <w:t>Zdroj: vlastní, RVP VZ 2023</w:t>
      </w:r>
    </w:p>
    <w:p w14:paraId="2E341376" w14:textId="77777777" w:rsidR="008E3E49" w:rsidRDefault="008E3E49" w:rsidP="00940D47"/>
    <w:p w14:paraId="578C83AD" w14:textId="3645C86B" w:rsidR="007B0B74" w:rsidRDefault="007B0B74" w:rsidP="00EC702F">
      <w:pPr>
        <w:spacing w:after="0"/>
      </w:pPr>
      <w:r>
        <w:t>Tab. 2: Možné propojení KK RVP ZV 2023 s tématem podnebí</w:t>
      </w:r>
    </w:p>
    <w:tbl>
      <w:tblPr>
        <w:tblStyle w:val="Mkatabulky"/>
        <w:tblW w:w="0" w:type="auto"/>
        <w:tblLook w:val="04A0" w:firstRow="1" w:lastRow="0" w:firstColumn="1" w:lastColumn="0" w:noHBand="0" w:noVBand="1"/>
      </w:tblPr>
      <w:tblGrid>
        <w:gridCol w:w="4530"/>
        <w:gridCol w:w="4530"/>
      </w:tblGrid>
      <w:tr w:rsidR="007B0B74" w14:paraId="669C959A" w14:textId="77777777" w:rsidTr="007B0B74">
        <w:tc>
          <w:tcPr>
            <w:tcW w:w="4530" w:type="dxa"/>
            <w:shd w:val="clear" w:color="auto" w:fill="D9D9D9" w:themeFill="background1" w:themeFillShade="D9"/>
          </w:tcPr>
          <w:p w14:paraId="27172F78" w14:textId="180664AA" w:rsidR="007B0B74" w:rsidRPr="007B0B74" w:rsidRDefault="007B0B74" w:rsidP="007B0B74">
            <w:pPr>
              <w:jc w:val="center"/>
              <w:rPr>
                <w:b/>
                <w:bCs/>
              </w:rPr>
            </w:pPr>
            <w:r w:rsidRPr="007B0B74">
              <w:rPr>
                <w:b/>
                <w:bCs/>
              </w:rPr>
              <w:t>Klíčová kompetence</w:t>
            </w:r>
          </w:p>
        </w:tc>
        <w:tc>
          <w:tcPr>
            <w:tcW w:w="4530" w:type="dxa"/>
            <w:shd w:val="clear" w:color="auto" w:fill="D9D9D9" w:themeFill="background1" w:themeFillShade="D9"/>
          </w:tcPr>
          <w:p w14:paraId="3F84D999" w14:textId="03B94D5D" w:rsidR="007B0B74" w:rsidRPr="007B0B74" w:rsidRDefault="007B0B74" w:rsidP="007B0B74">
            <w:pPr>
              <w:jc w:val="center"/>
              <w:rPr>
                <w:b/>
                <w:bCs/>
              </w:rPr>
            </w:pPr>
            <w:r w:rsidRPr="007B0B74">
              <w:rPr>
                <w:b/>
                <w:bCs/>
              </w:rPr>
              <w:t>Možné propojení</w:t>
            </w:r>
          </w:p>
        </w:tc>
      </w:tr>
      <w:tr w:rsidR="007B0B74" w14:paraId="02542743" w14:textId="77777777" w:rsidTr="007B0B74">
        <w:tc>
          <w:tcPr>
            <w:tcW w:w="4530" w:type="dxa"/>
          </w:tcPr>
          <w:p w14:paraId="202418AD" w14:textId="557FE414" w:rsidR="007B0B74" w:rsidRDefault="007B0B74" w:rsidP="007B0B74">
            <w:pPr>
              <w:jc w:val="left"/>
            </w:pPr>
            <w:r>
              <w:t>Kompetence k učení</w:t>
            </w:r>
          </w:p>
        </w:tc>
        <w:tc>
          <w:tcPr>
            <w:tcW w:w="4530" w:type="dxa"/>
          </w:tcPr>
          <w:p w14:paraId="23D3759F" w14:textId="1F4B343A" w:rsidR="007B0B74" w:rsidRDefault="00EC702F" w:rsidP="007B0B74">
            <w:pPr>
              <w:jc w:val="left"/>
            </w:pPr>
            <w:r>
              <w:t xml:space="preserve">Učení se z klimatodiagramů, analýzou dat ČHMÚ, výrobou pojmové mapy </w:t>
            </w:r>
            <w:r>
              <w:lastRenderedPageBreak/>
              <w:t>podnebných termínů, zakreslením typů mraků</w:t>
            </w:r>
          </w:p>
        </w:tc>
      </w:tr>
      <w:tr w:rsidR="007B0B74" w14:paraId="03F1D7BE" w14:textId="77777777" w:rsidTr="007B0B74">
        <w:tc>
          <w:tcPr>
            <w:tcW w:w="4530" w:type="dxa"/>
          </w:tcPr>
          <w:p w14:paraId="7172E84A" w14:textId="0A8DB2A0" w:rsidR="007B0B74" w:rsidRDefault="007B0B74" w:rsidP="007B0B74">
            <w:pPr>
              <w:jc w:val="left"/>
            </w:pPr>
            <w:r>
              <w:lastRenderedPageBreak/>
              <w:t>Kompetence k řešení problémů</w:t>
            </w:r>
          </w:p>
        </w:tc>
        <w:tc>
          <w:tcPr>
            <w:tcW w:w="4530" w:type="dxa"/>
          </w:tcPr>
          <w:p w14:paraId="60464C81" w14:textId="2260C9A5" w:rsidR="007B0B74" w:rsidRDefault="00EC702F" w:rsidP="007B0B74">
            <w:pPr>
              <w:jc w:val="left"/>
            </w:pPr>
            <w:r>
              <w:t>Problémy se suchem v ČR, vliv klimatu na zemědělskou činnost (meruňky na jižní Moravě) a další geoproblémy k řešení</w:t>
            </w:r>
          </w:p>
        </w:tc>
      </w:tr>
      <w:tr w:rsidR="007B0B74" w14:paraId="107D547A" w14:textId="77777777" w:rsidTr="007B0B74">
        <w:tc>
          <w:tcPr>
            <w:tcW w:w="4530" w:type="dxa"/>
          </w:tcPr>
          <w:p w14:paraId="6FEE568F" w14:textId="3735A766" w:rsidR="007B0B74" w:rsidRDefault="007B0B74" w:rsidP="007B0B74">
            <w:pPr>
              <w:jc w:val="left"/>
            </w:pPr>
            <w:r>
              <w:t>Kompetence komunikativní</w:t>
            </w:r>
          </w:p>
        </w:tc>
        <w:tc>
          <w:tcPr>
            <w:tcW w:w="4530" w:type="dxa"/>
          </w:tcPr>
          <w:p w14:paraId="257B912E" w14:textId="2F139783" w:rsidR="007B0B74" w:rsidRDefault="00EC702F" w:rsidP="007B0B74">
            <w:pPr>
              <w:jc w:val="left"/>
            </w:pPr>
            <w:r>
              <w:t>Postoje a názory ke klimatické změně a jejím řešení</w:t>
            </w:r>
          </w:p>
        </w:tc>
      </w:tr>
      <w:tr w:rsidR="007B0B74" w14:paraId="6E0CFEE6" w14:textId="77777777" w:rsidTr="007B0B74">
        <w:tc>
          <w:tcPr>
            <w:tcW w:w="4530" w:type="dxa"/>
          </w:tcPr>
          <w:p w14:paraId="331E79BA" w14:textId="2E473A7D" w:rsidR="007B0B74" w:rsidRDefault="007B0B74" w:rsidP="007B0B74">
            <w:pPr>
              <w:jc w:val="left"/>
            </w:pPr>
            <w:r>
              <w:t>Kompetence sociální a personální</w:t>
            </w:r>
          </w:p>
        </w:tc>
        <w:tc>
          <w:tcPr>
            <w:tcW w:w="4530" w:type="dxa"/>
          </w:tcPr>
          <w:p w14:paraId="3330B142" w14:textId="0ADD272C" w:rsidR="007B0B74" w:rsidRDefault="007B0B74" w:rsidP="007B0B74">
            <w:pPr>
              <w:jc w:val="left"/>
            </w:pPr>
            <w:r>
              <w:t xml:space="preserve">Projektová výuka – </w:t>
            </w:r>
            <w:r w:rsidR="00EC702F">
              <w:t xml:space="preserve">např </w:t>
            </w:r>
            <w:r>
              <w:t xml:space="preserve">téma </w:t>
            </w:r>
            <w:r w:rsidR="00EC702F">
              <w:t>počasí během roku</w:t>
            </w:r>
          </w:p>
        </w:tc>
      </w:tr>
      <w:tr w:rsidR="007B0B74" w14:paraId="43356577" w14:textId="77777777" w:rsidTr="007B0B74">
        <w:tc>
          <w:tcPr>
            <w:tcW w:w="4530" w:type="dxa"/>
          </w:tcPr>
          <w:p w14:paraId="6354E08C" w14:textId="49BBFC5E" w:rsidR="007B0B74" w:rsidRDefault="007B0B74" w:rsidP="007B0B74">
            <w:pPr>
              <w:jc w:val="left"/>
            </w:pPr>
            <w:r>
              <w:t>Kompetence pracovní</w:t>
            </w:r>
          </w:p>
        </w:tc>
        <w:tc>
          <w:tcPr>
            <w:tcW w:w="4530" w:type="dxa"/>
          </w:tcPr>
          <w:p w14:paraId="4A373692" w14:textId="45B7AD69" w:rsidR="007B0B74" w:rsidRDefault="007B0B74" w:rsidP="007B0B74">
            <w:pPr>
              <w:jc w:val="left"/>
            </w:pPr>
            <w:r>
              <w:t>Např. manuální zručnost při výrobě barometru, meteorologické budky</w:t>
            </w:r>
          </w:p>
        </w:tc>
      </w:tr>
      <w:tr w:rsidR="00DE2F56" w14:paraId="1C5B24BA" w14:textId="77777777" w:rsidTr="007B0B74">
        <w:tc>
          <w:tcPr>
            <w:tcW w:w="4530" w:type="dxa"/>
          </w:tcPr>
          <w:p w14:paraId="61102AA8" w14:textId="1483FDAD" w:rsidR="00DE2F56" w:rsidRDefault="00DE2F56" w:rsidP="007B0B74">
            <w:pPr>
              <w:jc w:val="left"/>
            </w:pPr>
            <w:r>
              <w:t>Kompetence občanské</w:t>
            </w:r>
          </w:p>
        </w:tc>
        <w:tc>
          <w:tcPr>
            <w:tcW w:w="4530" w:type="dxa"/>
          </w:tcPr>
          <w:p w14:paraId="444168B8" w14:textId="6F9CAACA" w:rsidR="00DE2F56" w:rsidRDefault="00DE2F56" w:rsidP="007B0B74">
            <w:pPr>
              <w:jc w:val="left"/>
            </w:pPr>
            <w:r>
              <w:t>Legislativní zakotvenost klimatické krize, angažovanost veřejnosti ve společnostech soustředících se upozorňovaní na klimatickou krizi</w:t>
            </w:r>
          </w:p>
        </w:tc>
      </w:tr>
      <w:tr w:rsidR="007B0B74" w14:paraId="6167CEA5" w14:textId="77777777" w:rsidTr="007B0B74">
        <w:tc>
          <w:tcPr>
            <w:tcW w:w="4530" w:type="dxa"/>
          </w:tcPr>
          <w:p w14:paraId="46112AB3" w14:textId="7535E240" w:rsidR="007B0B74" w:rsidRDefault="007B0B74" w:rsidP="007B0B74">
            <w:pPr>
              <w:jc w:val="left"/>
            </w:pPr>
            <w:r>
              <w:t>Kompetence digitální</w:t>
            </w:r>
          </w:p>
        </w:tc>
        <w:tc>
          <w:tcPr>
            <w:tcW w:w="4530" w:type="dxa"/>
          </w:tcPr>
          <w:p w14:paraId="1B9FED85" w14:textId="61AC6B4B" w:rsidR="007B0B74" w:rsidRDefault="007B0B74" w:rsidP="007B0B74">
            <w:pPr>
              <w:jc w:val="left"/>
            </w:pPr>
            <w:r>
              <w:t>Zapojení GIS do výuky a interaktivní webové materiály (např. Windy.com, Faktaoklimatu.cz, Ucimoklimatu.cz</w:t>
            </w:r>
          </w:p>
        </w:tc>
      </w:tr>
    </w:tbl>
    <w:p w14:paraId="734EB112" w14:textId="43072727" w:rsidR="007B0B74" w:rsidRDefault="00EC702F" w:rsidP="00940D47">
      <w:r>
        <w:t>Zdroj: vlastní, RVP VZ 2023</w:t>
      </w:r>
    </w:p>
    <w:p w14:paraId="37E8F032" w14:textId="77777777" w:rsidR="00EC702F" w:rsidRDefault="00EC702F" w:rsidP="00940D47"/>
    <w:p w14:paraId="2A96C369" w14:textId="77777777" w:rsidR="009D7D22" w:rsidRDefault="009D7D22" w:rsidP="00940D47"/>
    <w:p w14:paraId="6184CED9" w14:textId="3C8E3570" w:rsidR="00EC702F" w:rsidRDefault="00EC702F" w:rsidP="005E54B4">
      <w:pPr>
        <w:pStyle w:val="Odstavecseseznamem"/>
        <w:numPr>
          <w:ilvl w:val="0"/>
          <w:numId w:val="22"/>
        </w:numPr>
      </w:pPr>
    </w:p>
    <w:p w14:paraId="6DCA8F2F" w14:textId="42559CAF" w:rsidR="005E54B4" w:rsidRDefault="005E54B4" w:rsidP="00940D47">
      <w:r>
        <w:t>Učebnice pro SŠ: Demek, J., Voženílek, V.</w:t>
      </w:r>
      <w:r w:rsidR="0099478C">
        <w:t>,</w:t>
      </w:r>
      <w:r>
        <w:t xml:space="preserve"> </w:t>
      </w:r>
      <w:r w:rsidRPr="005E54B4">
        <w:t>&amp;</w:t>
      </w:r>
      <w:r>
        <w:t xml:space="preserve"> Vysoudil, M. (2012). </w:t>
      </w:r>
      <w:r w:rsidRPr="005E54B4">
        <w:rPr>
          <w:i/>
          <w:iCs/>
        </w:rPr>
        <w:t>Geografie 1. Fyzickogeografická část. Pro střední školy</w:t>
      </w:r>
      <w:r>
        <w:t>. Státní pedagogické nakladatelství.</w:t>
      </w:r>
    </w:p>
    <w:p w14:paraId="643240F3" w14:textId="7DAB0521" w:rsidR="005E54B4" w:rsidRDefault="00CA1805" w:rsidP="005E54B4">
      <w:pPr>
        <w:pStyle w:val="Odstavecseseznamem"/>
        <w:numPr>
          <w:ilvl w:val="0"/>
          <w:numId w:val="23"/>
        </w:numPr>
      </w:pPr>
      <w:r>
        <w:t xml:space="preserve">Vzdělávací obsah podnebí je v učebnici integrován do kapitoly </w:t>
      </w:r>
      <w:r w:rsidRPr="00CA1805">
        <w:rPr>
          <w:i/>
          <w:iCs/>
        </w:rPr>
        <w:t>Fyzická geografie</w:t>
      </w:r>
      <w:r>
        <w:t xml:space="preserve"> a v ní je součástí podkapitoly </w:t>
      </w:r>
      <w:r w:rsidRPr="00CA1805">
        <w:rPr>
          <w:i/>
          <w:iCs/>
        </w:rPr>
        <w:t>Atmosféry</w:t>
      </w:r>
      <w:r>
        <w:t>. V ní je podnebí představeno čtenáři na deseti stranách v celkem v pěti podpodkapitolách – A</w:t>
      </w:r>
      <w:r w:rsidRPr="00CA1805">
        <w:rPr>
          <w:i/>
          <w:iCs/>
        </w:rPr>
        <w:t>tmosféra – složka úplného klimatického systému</w:t>
      </w:r>
      <w:r>
        <w:t xml:space="preserve">, </w:t>
      </w:r>
      <w:r w:rsidRPr="00CA1805">
        <w:rPr>
          <w:i/>
          <w:iCs/>
        </w:rPr>
        <w:t>Teplo v atmosféře</w:t>
      </w:r>
      <w:r>
        <w:t xml:space="preserve">, </w:t>
      </w:r>
      <w:r w:rsidRPr="00CA1805">
        <w:rPr>
          <w:i/>
          <w:iCs/>
        </w:rPr>
        <w:t>Neklidná atmosféra</w:t>
      </w:r>
      <w:r>
        <w:t xml:space="preserve">, </w:t>
      </w:r>
      <w:r w:rsidRPr="00CA1805">
        <w:rPr>
          <w:i/>
          <w:iCs/>
        </w:rPr>
        <w:t>Počasí a podnebí</w:t>
      </w:r>
      <w:r>
        <w:t xml:space="preserve">, </w:t>
      </w:r>
      <w:r w:rsidRPr="00CA1805">
        <w:rPr>
          <w:i/>
          <w:iCs/>
        </w:rPr>
        <w:t>Vliv člověka na atmosféru</w:t>
      </w:r>
      <w:r>
        <w:t>.</w:t>
      </w:r>
    </w:p>
    <w:p w14:paraId="43F2DB2C" w14:textId="709D6E13" w:rsidR="00CA1805" w:rsidRDefault="00CA1805" w:rsidP="005E54B4">
      <w:pPr>
        <w:pStyle w:val="Odstavecseseznamem"/>
        <w:numPr>
          <w:ilvl w:val="0"/>
          <w:numId w:val="23"/>
        </w:numPr>
      </w:pPr>
      <w:r>
        <w:t>Pojetí je jasně faktografické, budí encyklopedický dojem přizpůsobený věku studentů. Konceptuální pojetí není přítomné.</w:t>
      </w:r>
    </w:p>
    <w:p w14:paraId="012AB886" w14:textId="732B33A4" w:rsidR="00CA1805" w:rsidRDefault="00CA1805" w:rsidP="005E54B4">
      <w:pPr>
        <w:pStyle w:val="Odstavecseseznamem"/>
        <w:numPr>
          <w:ilvl w:val="0"/>
          <w:numId w:val="23"/>
        </w:numPr>
      </w:pPr>
      <w:r>
        <w:t xml:space="preserve">Téma je z obsahových nároků </w:t>
      </w:r>
      <w:r w:rsidR="00CB7075">
        <w:t>dobře zpracováno – klimatický systém Země, atmosféra, rovnice energetické bilance, všeobecná cirkulace atmosféry, počasí, klimatická změna.</w:t>
      </w:r>
    </w:p>
    <w:p w14:paraId="6774FC29" w14:textId="049CBDDE" w:rsidR="00CB7075" w:rsidRDefault="00CB7075" w:rsidP="005E54B4">
      <w:pPr>
        <w:pStyle w:val="Odstavecseseznamem"/>
        <w:numPr>
          <w:ilvl w:val="0"/>
          <w:numId w:val="23"/>
        </w:numPr>
      </w:pPr>
      <w:r>
        <w:lastRenderedPageBreak/>
        <w:t>Převládá textová informace, na jednu dvojstranu připadá průměrně šest obrázků o celkové ploše 3/5 A4 – obrázky představují fotky, mapy, grafy i schémata. Některé obrázky text rozšiřují</w:t>
      </w:r>
      <w:r w:rsidR="0052301A">
        <w:t xml:space="preserve"> (Proces postupného rozrušování ozonosféry), jiné napomáhají představivosti (schéma slunečního záření při průchodu atmosférou) a jiné jsou k uvážení, zdali jsou dnes stále potřeba k zařazení do učebnice (např. fotografie barometru.</w:t>
      </w:r>
    </w:p>
    <w:p w14:paraId="27BAF3F6" w14:textId="77777777" w:rsidR="0052301A" w:rsidRDefault="0052301A" w:rsidP="0052301A"/>
    <w:p w14:paraId="3A3D7F89" w14:textId="05344C09" w:rsidR="0052301A" w:rsidRDefault="0052301A" w:rsidP="0052301A">
      <w:r>
        <w:t xml:space="preserve">Učebnice pro ZŠ: </w:t>
      </w:r>
      <w:r w:rsidR="008A64F7">
        <w:t>Červený, P., Kopp, J., Mentlík, P.</w:t>
      </w:r>
      <w:r w:rsidR="0099478C">
        <w:t>,</w:t>
      </w:r>
      <w:r w:rsidR="008A64F7">
        <w:t xml:space="preserve"> </w:t>
      </w:r>
      <w:r w:rsidR="008A64F7" w:rsidRPr="005E54B4">
        <w:t>&amp;</w:t>
      </w:r>
      <w:r w:rsidR="008A64F7">
        <w:t xml:space="preserve"> Rousová, M. (2013). </w:t>
      </w:r>
      <w:r w:rsidR="008A64F7" w:rsidRPr="008A64F7">
        <w:rPr>
          <w:i/>
          <w:iCs/>
        </w:rPr>
        <w:t>Zepěmis 6. Učebnice pro základní školy a víceletá gymnázia nové generace</w:t>
      </w:r>
      <w:r w:rsidR="008A64F7">
        <w:t>. Fraus.</w:t>
      </w:r>
    </w:p>
    <w:p w14:paraId="1A69C027" w14:textId="59CAEA1F" w:rsidR="008A64F7" w:rsidRDefault="008A64F7" w:rsidP="008A64F7">
      <w:pPr>
        <w:pStyle w:val="Odstavecseseznamem"/>
        <w:numPr>
          <w:ilvl w:val="0"/>
          <w:numId w:val="24"/>
        </w:numPr>
      </w:pPr>
      <w:r>
        <w:t xml:space="preserve">Podnebí je součástí celku </w:t>
      </w:r>
      <w:r w:rsidRPr="008A64F7">
        <w:rPr>
          <w:i/>
          <w:iCs/>
        </w:rPr>
        <w:t>Přírodní složky a oblasti Země</w:t>
      </w:r>
      <w:r>
        <w:t xml:space="preserve">. V něm se tématu explicitně věnují na čtyřech stranách dvě podkapitoly – </w:t>
      </w:r>
      <w:r w:rsidRPr="008A64F7">
        <w:rPr>
          <w:i/>
          <w:iCs/>
        </w:rPr>
        <w:t>Atmosféra – vzdušný obal Země</w:t>
      </w:r>
      <w:r>
        <w:t xml:space="preserve">, </w:t>
      </w:r>
      <w:r w:rsidRPr="008A64F7">
        <w:rPr>
          <w:i/>
          <w:iCs/>
        </w:rPr>
        <w:t>Deštník, sluneční brýle nebo rukavice</w:t>
      </w:r>
      <w:r>
        <w:t xml:space="preserve"> a </w:t>
      </w:r>
      <w:r w:rsidRPr="008A64F7">
        <w:rPr>
          <w:i/>
          <w:iCs/>
        </w:rPr>
        <w:t>Mapa podnebných pásem</w:t>
      </w:r>
      <w:r>
        <w:t xml:space="preserve"> umístěná na konci celku. Implicitně je téma podnebí (např. ve formě klimatodiagramů) zmíněno v</w:t>
      </w:r>
      <w:r w:rsidR="00470909">
        <w:t> podkapitolách zaměřených na jednotlivé biomy.</w:t>
      </w:r>
    </w:p>
    <w:p w14:paraId="6DD839EF" w14:textId="3068717E" w:rsidR="00470909" w:rsidRDefault="00470909" w:rsidP="008A64F7">
      <w:pPr>
        <w:pStyle w:val="Odstavecseseznamem"/>
        <w:numPr>
          <w:ilvl w:val="0"/>
          <w:numId w:val="24"/>
        </w:numPr>
      </w:pPr>
      <w:r>
        <w:t>Je přítomné konceptuální/narativní pojetí učebnice – téma je představováno na základě příběhu mířícího k tématu podkapitoly (např. cestovní kancelář nabízí turistům zájezdy do různých států s různým klimatem – akcentováno na geografický koncept místa). Celkově však převažuje faktografický ráz.</w:t>
      </w:r>
    </w:p>
    <w:p w14:paraId="15E6D736" w14:textId="3EEE8068" w:rsidR="00470909" w:rsidRDefault="00470909" w:rsidP="008A64F7">
      <w:pPr>
        <w:pStyle w:val="Odstavecseseznamem"/>
        <w:numPr>
          <w:ilvl w:val="0"/>
          <w:numId w:val="24"/>
        </w:numPr>
      </w:pPr>
      <w:r>
        <w:t>Z obsahového hlediska je téma stručné – pozornost není vůbec věnována všeobecné cirkulaci atmosféry, klimatické změně (!) či principu průchodu slunečního záření atmosférou (souvisí s klíčovým tématem rovnicí energetické bilance).</w:t>
      </w:r>
    </w:p>
    <w:p w14:paraId="52BF5EB5" w14:textId="38878177" w:rsidR="005E54B4" w:rsidRDefault="00470909" w:rsidP="00940D47">
      <w:pPr>
        <w:pStyle w:val="Odstavecseseznamem"/>
        <w:numPr>
          <w:ilvl w:val="0"/>
          <w:numId w:val="24"/>
        </w:numPr>
      </w:pPr>
      <w:r>
        <w:t xml:space="preserve">Na dvojstranu připadá cca osm obrázků – map, grafů, fotografií i schémat. Použití některých obrázků (např. </w:t>
      </w:r>
      <w:r w:rsidRPr="0099478C">
        <w:rPr>
          <w:i/>
          <w:iCs/>
        </w:rPr>
        <w:t>Noční obloha s bleskem</w:t>
      </w:r>
      <w:r>
        <w:t xml:space="preserve">) je velmi na uváženou. Hlavní část je věnována textu, ovšem i obrázcích </w:t>
      </w:r>
      <w:r w:rsidR="0099478C">
        <w:t xml:space="preserve">lze vysvětlit mnohé (např. schéma </w:t>
      </w:r>
      <w:r w:rsidR="0099478C" w:rsidRPr="0099478C">
        <w:rPr>
          <w:i/>
          <w:iCs/>
        </w:rPr>
        <w:t>Podnebné pásy na severní polokouli</w:t>
      </w:r>
      <w:r w:rsidR="0099478C">
        <w:t xml:space="preserve"> či klimatodiagram).</w:t>
      </w:r>
    </w:p>
    <w:p w14:paraId="5D0D24F3" w14:textId="1DAFD537" w:rsidR="004B0AA8" w:rsidRDefault="004B0AA8">
      <w:pPr>
        <w:spacing w:after="160" w:line="259" w:lineRule="auto"/>
        <w:jc w:val="left"/>
      </w:pPr>
      <w:r>
        <w:br w:type="page"/>
      </w:r>
    </w:p>
    <w:p w14:paraId="1B72D404" w14:textId="10A2269D" w:rsidR="004B0AA8" w:rsidRPr="004B0AA8" w:rsidRDefault="004B0AA8" w:rsidP="004B0AA8">
      <w:pPr>
        <w:pStyle w:val="Odstavecseseznamem"/>
        <w:numPr>
          <w:ilvl w:val="0"/>
          <w:numId w:val="27"/>
        </w:numPr>
        <w:ind w:left="426"/>
        <w:rPr>
          <w:b/>
          <w:bCs/>
        </w:rPr>
      </w:pPr>
      <w:bookmarkStart w:id="4" w:name="_Hlk148943869"/>
      <w:r w:rsidRPr="004B0AA8">
        <w:rPr>
          <w:b/>
          <w:bCs/>
        </w:rPr>
        <w:lastRenderedPageBreak/>
        <w:t>GEOGRAFICKÉ MYŠLENÍ</w:t>
      </w:r>
    </w:p>
    <w:p w14:paraId="76C20114" w14:textId="14D67571" w:rsidR="004B0AA8" w:rsidRDefault="004B0AA8" w:rsidP="004B0AA8">
      <w:pPr>
        <w:pStyle w:val="Odstavecseseznamem"/>
        <w:numPr>
          <w:ilvl w:val="0"/>
          <w:numId w:val="30"/>
        </w:numPr>
        <w:rPr>
          <w:b/>
          <w:bCs/>
        </w:rPr>
      </w:pPr>
      <w:r w:rsidRPr="004B0AA8">
        <w:rPr>
          <w:b/>
          <w:bCs/>
        </w:rPr>
        <w:t xml:space="preserve"> </w:t>
      </w:r>
    </w:p>
    <w:p w14:paraId="67750B0C" w14:textId="3547AB57" w:rsidR="001B21DF" w:rsidRPr="001B21DF" w:rsidRDefault="001B21DF" w:rsidP="001B21DF">
      <w:pPr>
        <w:spacing w:after="0"/>
      </w:pPr>
      <w:r>
        <w:t>Tab. 3: Výukové geografické koncepty a k nim vztažené geografické otázky k tématu</w:t>
      </w:r>
    </w:p>
    <w:tbl>
      <w:tblPr>
        <w:tblStyle w:val="Mkatabulky"/>
        <w:tblW w:w="0" w:type="auto"/>
        <w:tblLook w:val="04A0" w:firstRow="1" w:lastRow="0" w:firstColumn="1" w:lastColumn="0" w:noHBand="0" w:noVBand="1"/>
      </w:tblPr>
      <w:tblGrid>
        <w:gridCol w:w="680"/>
        <w:gridCol w:w="1015"/>
        <w:gridCol w:w="1302"/>
        <w:gridCol w:w="1472"/>
        <w:gridCol w:w="1687"/>
        <w:gridCol w:w="1517"/>
        <w:gridCol w:w="1387"/>
      </w:tblGrid>
      <w:tr w:rsidR="001B21DF" w14:paraId="412918EC" w14:textId="77777777" w:rsidTr="002E512A">
        <w:tc>
          <w:tcPr>
            <w:tcW w:w="1893" w:type="dxa"/>
            <w:gridSpan w:val="2"/>
            <w:vMerge w:val="restart"/>
            <w:shd w:val="clear" w:color="auto" w:fill="D9D9D9" w:themeFill="background1" w:themeFillShade="D9"/>
          </w:tcPr>
          <w:p w14:paraId="6779E1D1" w14:textId="26B55BA3" w:rsidR="001B21DF" w:rsidRDefault="001B21DF" w:rsidP="004B0AA8"/>
        </w:tc>
        <w:tc>
          <w:tcPr>
            <w:tcW w:w="7167" w:type="dxa"/>
            <w:gridSpan w:val="5"/>
            <w:shd w:val="clear" w:color="auto" w:fill="D9D9D9" w:themeFill="background1" w:themeFillShade="D9"/>
            <w:vAlign w:val="center"/>
          </w:tcPr>
          <w:p w14:paraId="7031CA41" w14:textId="34EE394F" w:rsidR="001B21DF" w:rsidRDefault="001B21DF" w:rsidP="001B21DF">
            <w:pPr>
              <w:jc w:val="center"/>
            </w:pPr>
            <w:r>
              <w:t>Geografické koncepty II. řádu</w:t>
            </w:r>
          </w:p>
        </w:tc>
      </w:tr>
      <w:tr w:rsidR="00775F4E" w14:paraId="48B85371" w14:textId="77777777" w:rsidTr="002E512A">
        <w:trPr>
          <w:trHeight w:val="996"/>
        </w:trPr>
        <w:tc>
          <w:tcPr>
            <w:tcW w:w="1893" w:type="dxa"/>
            <w:gridSpan w:val="2"/>
            <w:vMerge/>
            <w:shd w:val="clear" w:color="auto" w:fill="D9D9D9" w:themeFill="background1" w:themeFillShade="D9"/>
          </w:tcPr>
          <w:p w14:paraId="0C3FA6E8" w14:textId="77777777" w:rsidR="001B21DF" w:rsidRDefault="001B21DF" w:rsidP="004B0AA8"/>
        </w:tc>
        <w:tc>
          <w:tcPr>
            <w:tcW w:w="1067" w:type="dxa"/>
            <w:shd w:val="clear" w:color="auto" w:fill="D9E2F3" w:themeFill="accent5" w:themeFillTint="33"/>
            <w:vAlign w:val="center"/>
          </w:tcPr>
          <w:p w14:paraId="00F2B9EC" w14:textId="0CD343C7" w:rsidR="001B21DF" w:rsidRPr="00775F4E" w:rsidRDefault="001B21DF" w:rsidP="001B21DF">
            <w:pPr>
              <w:jc w:val="center"/>
              <w:rPr>
                <w:b/>
                <w:bCs/>
                <w:sz w:val="22"/>
              </w:rPr>
            </w:pPr>
            <w:r w:rsidRPr="00775F4E">
              <w:rPr>
                <w:b/>
                <w:bCs/>
                <w:sz w:val="22"/>
              </w:rPr>
              <w:t>Čas</w:t>
            </w:r>
            <w:r w:rsidR="00775F4E">
              <w:rPr>
                <w:b/>
                <w:bCs/>
                <w:sz w:val="22"/>
              </w:rPr>
              <w:t>/</w:t>
            </w:r>
            <w:r w:rsidR="00775F4E">
              <w:rPr>
                <w:b/>
                <w:bCs/>
                <w:sz w:val="22"/>
              </w:rPr>
              <w:br/>
              <w:t>Time</w:t>
            </w:r>
          </w:p>
        </w:tc>
        <w:tc>
          <w:tcPr>
            <w:tcW w:w="1536" w:type="dxa"/>
            <w:shd w:val="clear" w:color="auto" w:fill="D9E2F3" w:themeFill="accent5" w:themeFillTint="33"/>
            <w:vAlign w:val="center"/>
          </w:tcPr>
          <w:p w14:paraId="7AD34994" w14:textId="11DB2DE5" w:rsidR="001B21DF" w:rsidRPr="00775F4E" w:rsidRDefault="001B21DF" w:rsidP="001B21DF">
            <w:pPr>
              <w:jc w:val="center"/>
              <w:rPr>
                <w:b/>
                <w:bCs/>
                <w:sz w:val="22"/>
              </w:rPr>
            </w:pPr>
            <w:r w:rsidRPr="00775F4E">
              <w:rPr>
                <w:b/>
                <w:bCs/>
                <w:sz w:val="22"/>
              </w:rPr>
              <w:t>Interpretace</w:t>
            </w:r>
            <w:r w:rsidR="00775F4E">
              <w:rPr>
                <w:b/>
                <w:bCs/>
                <w:sz w:val="22"/>
              </w:rPr>
              <w:t>/</w:t>
            </w:r>
            <w:r w:rsidR="00775F4E">
              <w:rPr>
                <w:b/>
                <w:bCs/>
                <w:sz w:val="22"/>
              </w:rPr>
              <w:br/>
              <w:t>Interpretation</w:t>
            </w:r>
          </w:p>
        </w:tc>
        <w:tc>
          <w:tcPr>
            <w:tcW w:w="1315" w:type="dxa"/>
            <w:shd w:val="clear" w:color="auto" w:fill="D9E2F3" w:themeFill="accent5" w:themeFillTint="33"/>
            <w:vAlign w:val="center"/>
          </w:tcPr>
          <w:p w14:paraId="16BAB179" w14:textId="12EF8419" w:rsidR="001B21DF" w:rsidRPr="00775F4E" w:rsidRDefault="001B21DF" w:rsidP="001B21DF">
            <w:pPr>
              <w:jc w:val="center"/>
              <w:rPr>
                <w:b/>
                <w:bCs/>
                <w:sz w:val="22"/>
              </w:rPr>
            </w:pPr>
            <w:r w:rsidRPr="00775F4E">
              <w:rPr>
                <w:b/>
                <w:bCs/>
                <w:sz w:val="22"/>
              </w:rPr>
              <w:t>Měřítko</w:t>
            </w:r>
            <w:r w:rsidR="00775F4E">
              <w:rPr>
                <w:b/>
                <w:bCs/>
                <w:sz w:val="22"/>
              </w:rPr>
              <w:t>/</w:t>
            </w:r>
            <w:r w:rsidR="00775F4E">
              <w:rPr>
                <w:b/>
                <w:bCs/>
                <w:sz w:val="22"/>
              </w:rPr>
              <w:br/>
              <w:t>Scale</w:t>
            </w:r>
          </w:p>
        </w:tc>
        <w:tc>
          <w:tcPr>
            <w:tcW w:w="1679" w:type="dxa"/>
            <w:shd w:val="clear" w:color="auto" w:fill="D9E2F3" w:themeFill="accent5" w:themeFillTint="33"/>
            <w:vAlign w:val="center"/>
          </w:tcPr>
          <w:p w14:paraId="133733F8" w14:textId="70F52B91" w:rsidR="001B21DF" w:rsidRPr="00775F4E" w:rsidRDefault="001B21DF" w:rsidP="001B21DF">
            <w:pPr>
              <w:jc w:val="center"/>
              <w:rPr>
                <w:b/>
                <w:bCs/>
                <w:sz w:val="22"/>
              </w:rPr>
            </w:pPr>
            <w:r w:rsidRPr="00775F4E">
              <w:rPr>
                <w:b/>
                <w:bCs/>
                <w:sz w:val="22"/>
              </w:rPr>
              <w:t>Propojení</w:t>
            </w:r>
            <w:r w:rsidR="00775F4E">
              <w:rPr>
                <w:b/>
                <w:bCs/>
                <w:sz w:val="22"/>
              </w:rPr>
              <w:t>/</w:t>
            </w:r>
            <w:r w:rsidR="00775F4E">
              <w:rPr>
                <w:b/>
                <w:bCs/>
                <w:sz w:val="22"/>
              </w:rPr>
              <w:br/>
              <w:t>Interconnection</w:t>
            </w:r>
          </w:p>
        </w:tc>
        <w:tc>
          <w:tcPr>
            <w:tcW w:w="1570" w:type="dxa"/>
            <w:shd w:val="clear" w:color="auto" w:fill="D9E2F3" w:themeFill="accent5" w:themeFillTint="33"/>
            <w:vAlign w:val="center"/>
          </w:tcPr>
          <w:p w14:paraId="47D16FBC" w14:textId="13639052" w:rsidR="001B21DF" w:rsidRPr="00775F4E" w:rsidRDefault="001B21DF" w:rsidP="001B21DF">
            <w:pPr>
              <w:jc w:val="center"/>
              <w:rPr>
                <w:b/>
                <w:bCs/>
                <w:sz w:val="22"/>
              </w:rPr>
            </w:pPr>
            <w:r w:rsidRPr="00775F4E">
              <w:rPr>
                <w:b/>
                <w:bCs/>
                <w:sz w:val="22"/>
              </w:rPr>
              <w:t>Rozdílnost</w:t>
            </w:r>
            <w:r w:rsidR="00775F4E">
              <w:rPr>
                <w:b/>
                <w:bCs/>
                <w:sz w:val="22"/>
              </w:rPr>
              <w:t>/</w:t>
            </w:r>
            <w:r w:rsidR="00775F4E">
              <w:rPr>
                <w:b/>
                <w:bCs/>
                <w:sz w:val="22"/>
              </w:rPr>
              <w:br/>
              <w:t>Diversity</w:t>
            </w:r>
          </w:p>
        </w:tc>
      </w:tr>
      <w:tr w:rsidR="002E512A" w14:paraId="33C722CD" w14:textId="77777777" w:rsidTr="002E512A">
        <w:trPr>
          <w:trHeight w:val="2151"/>
        </w:trPr>
        <w:tc>
          <w:tcPr>
            <w:tcW w:w="753" w:type="dxa"/>
            <w:vMerge w:val="restart"/>
            <w:shd w:val="clear" w:color="auto" w:fill="D9D9D9" w:themeFill="background1" w:themeFillShade="D9"/>
            <w:textDirection w:val="btLr"/>
            <w:vAlign w:val="center"/>
          </w:tcPr>
          <w:p w14:paraId="6265EF37" w14:textId="62A2A70C" w:rsidR="002E512A" w:rsidRDefault="002E512A" w:rsidP="002E512A">
            <w:pPr>
              <w:ind w:left="113" w:right="113"/>
              <w:jc w:val="center"/>
            </w:pPr>
            <w:r>
              <w:t>Geografické koncepty I. řádu</w:t>
            </w:r>
          </w:p>
        </w:tc>
        <w:tc>
          <w:tcPr>
            <w:tcW w:w="1140" w:type="dxa"/>
            <w:shd w:val="clear" w:color="auto" w:fill="E2EFD9" w:themeFill="accent6" w:themeFillTint="33"/>
            <w:vAlign w:val="center"/>
          </w:tcPr>
          <w:p w14:paraId="7B96F0A9" w14:textId="6D4FE6E3" w:rsidR="002E512A" w:rsidRPr="00775F4E" w:rsidRDefault="002E512A" w:rsidP="002E512A">
            <w:pPr>
              <w:jc w:val="center"/>
              <w:rPr>
                <w:b/>
                <w:bCs/>
                <w:sz w:val="22"/>
              </w:rPr>
            </w:pPr>
            <w:r w:rsidRPr="00775F4E">
              <w:rPr>
                <w:b/>
                <w:bCs/>
                <w:sz w:val="22"/>
              </w:rPr>
              <w:t>Místo</w:t>
            </w:r>
            <w:r>
              <w:rPr>
                <w:b/>
                <w:bCs/>
                <w:sz w:val="22"/>
              </w:rPr>
              <w:t>/</w:t>
            </w:r>
            <w:r w:rsidRPr="00775F4E">
              <w:rPr>
                <w:b/>
                <w:bCs/>
                <w:sz w:val="22"/>
              </w:rPr>
              <w:br/>
              <w:t>Place</w:t>
            </w:r>
          </w:p>
        </w:tc>
        <w:tc>
          <w:tcPr>
            <w:tcW w:w="1067" w:type="dxa"/>
          </w:tcPr>
          <w:p w14:paraId="689B81DF" w14:textId="337E5EAB" w:rsidR="002E512A" w:rsidRDefault="002E512A" w:rsidP="002E512A">
            <w:pPr>
              <w:jc w:val="left"/>
            </w:pPr>
            <w:r w:rsidRPr="009A1B01">
              <w:rPr>
                <w:color w:val="FF0000"/>
              </w:rPr>
              <w:t>Jaké počasí bývá u nás v létě?</w:t>
            </w:r>
          </w:p>
        </w:tc>
        <w:tc>
          <w:tcPr>
            <w:tcW w:w="1536" w:type="dxa"/>
          </w:tcPr>
          <w:p w14:paraId="30D2393B" w14:textId="07090C44" w:rsidR="000764BE" w:rsidRDefault="00537452" w:rsidP="002E512A">
            <w:pPr>
              <w:jc w:val="left"/>
            </w:pPr>
            <w:r w:rsidRPr="00537452">
              <w:rPr>
                <w:color w:val="00B050"/>
              </w:rPr>
              <w:t>Jak lze vysvětlit, že červenec je podle klimadiagramu Prahy nejteplejším měsícem?</w:t>
            </w:r>
          </w:p>
        </w:tc>
        <w:tc>
          <w:tcPr>
            <w:tcW w:w="1315" w:type="dxa"/>
          </w:tcPr>
          <w:p w14:paraId="0BEA5185" w14:textId="59159431" w:rsidR="002E512A" w:rsidRDefault="00537452" w:rsidP="002E512A">
            <w:pPr>
              <w:jc w:val="left"/>
            </w:pPr>
            <w:r w:rsidRPr="00537452">
              <w:rPr>
                <w:color w:val="00B050"/>
              </w:rPr>
              <w:t>Kolikrát menší je srážkový úhrn mezi Znojmem a Špindlerovým mlýnem?</w:t>
            </w:r>
          </w:p>
        </w:tc>
        <w:tc>
          <w:tcPr>
            <w:tcW w:w="1679" w:type="dxa"/>
          </w:tcPr>
          <w:p w14:paraId="374620ED" w14:textId="42C40AA7" w:rsidR="002E512A" w:rsidRPr="009A1B01" w:rsidRDefault="001F6196" w:rsidP="002E512A">
            <w:pPr>
              <w:jc w:val="left"/>
              <w:rPr>
                <w:color w:val="FF0000"/>
              </w:rPr>
            </w:pPr>
            <w:r w:rsidRPr="001F6196">
              <w:rPr>
                <w:color w:val="00B050"/>
              </w:rPr>
              <w:t>Jak zastavěný povrch Prahy působí na teplotu hlvního města?</w:t>
            </w:r>
          </w:p>
        </w:tc>
        <w:tc>
          <w:tcPr>
            <w:tcW w:w="1570" w:type="dxa"/>
          </w:tcPr>
          <w:p w14:paraId="1869F420" w14:textId="147066D4" w:rsidR="00A237C5" w:rsidRDefault="00537452" w:rsidP="00D33505">
            <w:pPr>
              <w:jc w:val="left"/>
            </w:pPr>
            <w:r w:rsidRPr="00537452">
              <w:rPr>
                <w:color w:val="00B050"/>
              </w:rPr>
              <w:t>Jak se liší klima New Yorku (východní pobřeží) a Portlandu (západní pobřeží)?</w:t>
            </w:r>
          </w:p>
        </w:tc>
      </w:tr>
      <w:tr w:rsidR="002E512A" w14:paraId="4B834ADC" w14:textId="77777777" w:rsidTr="002E512A">
        <w:trPr>
          <w:trHeight w:val="1606"/>
        </w:trPr>
        <w:tc>
          <w:tcPr>
            <w:tcW w:w="753" w:type="dxa"/>
            <w:vMerge/>
            <w:shd w:val="clear" w:color="auto" w:fill="D9D9D9" w:themeFill="background1" w:themeFillShade="D9"/>
          </w:tcPr>
          <w:p w14:paraId="798EEEA2" w14:textId="77777777" w:rsidR="002E512A" w:rsidRDefault="002E512A" w:rsidP="002E512A"/>
        </w:tc>
        <w:tc>
          <w:tcPr>
            <w:tcW w:w="1140" w:type="dxa"/>
            <w:shd w:val="clear" w:color="auto" w:fill="E2EFD9" w:themeFill="accent6" w:themeFillTint="33"/>
            <w:vAlign w:val="center"/>
          </w:tcPr>
          <w:p w14:paraId="7B65A6B9" w14:textId="35A09A65" w:rsidR="002E512A" w:rsidRPr="00775F4E" w:rsidRDefault="002E512A" w:rsidP="002E512A">
            <w:pPr>
              <w:jc w:val="center"/>
              <w:rPr>
                <w:b/>
                <w:bCs/>
                <w:sz w:val="22"/>
              </w:rPr>
            </w:pPr>
            <w:r w:rsidRPr="00775F4E">
              <w:rPr>
                <w:b/>
                <w:bCs/>
                <w:sz w:val="22"/>
              </w:rPr>
              <w:t>Prostor</w:t>
            </w:r>
            <w:r>
              <w:rPr>
                <w:b/>
                <w:bCs/>
                <w:sz w:val="22"/>
              </w:rPr>
              <w:t>/</w:t>
            </w:r>
            <w:r w:rsidRPr="00775F4E">
              <w:rPr>
                <w:b/>
                <w:bCs/>
                <w:sz w:val="22"/>
              </w:rPr>
              <w:br/>
              <w:t>Space</w:t>
            </w:r>
          </w:p>
        </w:tc>
        <w:tc>
          <w:tcPr>
            <w:tcW w:w="1067" w:type="dxa"/>
          </w:tcPr>
          <w:p w14:paraId="05B9FA60" w14:textId="6656F142" w:rsidR="002E512A" w:rsidRDefault="002E512A" w:rsidP="002E512A">
            <w:pPr>
              <w:jc w:val="left"/>
            </w:pPr>
            <w:r w:rsidRPr="009A1B01">
              <w:rPr>
                <w:color w:val="FF0000"/>
              </w:rPr>
              <w:t>Je současné podnebí ČR neměné v čase?</w:t>
            </w:r>
          </w:p>
        </w:tc>
        <w:tc>
          <w:tcPr>
            <w:tcW w:w="1536" w:type="dxa"/>
          </w:tcPr>
          <w:p w14:paraId="4AC6EF65" w14:textId="375DDCDE" w:rsidR="002E512A" w:rsidRPr="009A1B01" w:rsidRDefault="001F6196" w:rsidP="002E512A">
            <w:pPr>
              <w:jc w:val="left"/>
              <w:rPr>
                <w:color w:val="00B050"/>
              </w:rPr>
            </w:pPr>
            <w:r>
              <w:rPr>
                <w:color w:val="00B050"/>
              </w:rPr>
              <w:t>Proč je tropický podnebný pás prostorem nejvyšších srážek?</w:t>
            </w:r>
          </w:p>
        </w:tc>
        <w:tc>
          <w:tcPr>
            <w:tcW w:w="1315" w:type="dxa"/>
          </w:tcPr>
          <w:p w14:paraId="4CDACA36" w14:textId="72D2AA1E" w:rsidR="002E512A" w:rsidRDefault="00087D64" w:rsidP="002E512A">
            <w:pPr>
              <w:jc w:val="left"/>
            </w:pPr>
            <w:r w:rsidRPr="00087D64">
              <w:rPr>
                <w:color w:val="00B050"/>
              </w:rPr>
              <w:t>Jakých hodnot nabývají srážky v polárním podnembném pásu, jaká jsou minima a maxima?</w:t>
            </w:r>
          </w:p>
        </w:tc>
        <w:tc>
          <w:tcPr>
            <w:tcW w:w="1679" w:type="dxa"/>
          </w:tcPr>
          <w:p w14:paraId="008C4F44" w14:textId="0D321BDC" w:rsidR="002E512A" w:rsidRPr="00894ABC" w:rsidRDefault="00894ABC" w:rsidP="002E512A">
            <w:pPr>
              <w:jc w:val="left"/>
              <w:rPr>
                <w:color w:val="FF0000"/>
              </w:rPr>
            </w:pPr>
            <w:r w:rsidRPr="00894ABC">
              <w:rPr>
                <w:color w:val="FF0000"/>
              </w:rPr>
              <w:t>Proč dochází na území USA ke globálnímu vědeckému vývoji?</w:t>
            </w:r>
          </w:p>
        </w:tc>
        <w:tc>
          <w:tcPr>
            <w:tcW w:w="1570" w:type="dxa"/>
          </w:tcPr>
          <w:p w14:paraId="1362D852" w14:textId="77777777" w:rsidR="002E512A" w:rsidRDefault="000764BE" w:rsidP="002E512A">
            <w:pPr>
              <w:jc w:val="left"/>
              <w:rPr>
                <w:color w:val="00B050"/>
              </w:rPr>
            </w:pPr>
            <w:r w:rsidRPr="009A1B01">
              <w:rPr>
                <w:color w:val="00B050"/>
              </w:rPr>
              <w:t>Jaké plyny jsou obsaženy ve vzduchu, který dýcháme?</w:t>
            </w:r>
          </w:p>
          <w:p w14:paraId="52D94BCB" w14:textId="77777777" w:rsidR="00D33505" w:rsidRDefault="00D33505" w:rsidP="002E512A">
            <w:pPr>
              <w:jc w:val="left"/>
              <w:rPr>
                <w:color w:val="FF0000"/>
              </w:rPr>
            </w:pPr>
            <w:r w:rsidRPr="009A1B01">
              <w:rPr>
                <w:color w:val="FF0000"/>
              </w:rPr>
              <w:t>Které základní teplotní pásy rozeznáváme na Zemi?</w:t>
            </w:r>
          </w:p>
          <w:p w14:paraId="21C9886C" w14:textId="753D96A4" w:rsidR="00D33505" w:rsidRDefault="00D33505" w:rsidP="002E512A">
            <w:pPr>
              <w:jc w:val="left"/>
            </w:pPr>
            <w:r w:rsidRPr="009A1B01">
              <w:rPr>
                <w:color w:val="00B050"/>
              </w:rPr>
              <w:t>Jak se klima v různých geografických regionech liší?</w:t>
            </w:r>
          </w:p>
        </w:tc>
      </w:tr>
      <w:tr w:rsidR="002E512A" w14:paraId="594B35EF" w14:textId="77777777" w:rsidTr="002E512A">
        <w:trPr>
          <w:trHeight w:val="2409"/>
        </w:trPr>
        <w:tc>
          <w:tcPr>
            <w:tcW w:w="753" w:type="dxa"/>
            <w:vMerge/>
            <w:shd w:val="clear" w:color="auto" w:fill="D9D9D9" w:themeFill="background1" w:themeFillShade="D9"/>
          </w:tcPr>
          <w:p w14:paraId="06DBC509" w14:textId="77777777" w:rsidR="002E512A" w:rsidRDefault="002E512A" w:rsidP="002E512A"/>
        </w:tc>
        <w:tc>
          <w:tcPr>
            <w:tcW w:w="1140" w:type="dxa"/>
            <w:shd w:val="clear" w:color="auto" w:fill="E2EFD9" w:themeFill="accent6" w:themeFillTint="33"/>
            <w:vAlign w:val="center"/>
          </w:tcPr>
          <w:p w14:paraId="3822A3AA" w14:textId="3995746F" w:rsidR="002E512A" w:rsidRPr="00775F4E" w:rsidRDefault="002E512A" w:rsidP="002E512A">
            <w:pPr>
              <w:jc w:val="center"/>
              <w:rPr>
                <w:b/>
                <w:bCs/>
                <w:sz w:val="22"/>
              </w:rPr>
            </w:pPr>
            <w:r w:rsidRPr="00775F4E">
              <w:rPr>
                <w:b/>
                <w:bCs/>
                <w:sz w:val="22"/>
              </w:rPr>
              <w:t xml:space="preserve">Systémy </w:t>
            </w:r>
            <w:r w:rsidRPr="00775F4E">
              <w:rPr>
                <w:b/>
                <w:bCs/>
                <w:sz w:val="22"/>
              </w:rPr>
              <w:br/>
              <w:t>Země</w:t>
            </w:r>
            <w:r>
              <w:rPr>
                <w:b/>
                <w:bCs/>
                <w:sz w:val="22"/>
              </w:rPr>
              <w:t>/</w:t>
            </w:r>
            <w:r w:rsidRPr="00775F4E">
              <w:rPr>
                <w:b/>
                <w:bCs/>
                <w:sz w:val="22"/>
              </w:rPr>
              <w:br/>
              <w:t>Earth system</w:t>
            </w:r>
          </w:p>
        </w:tc>
        <w:tc>
          <w:tcPr>
            <w:tcW w:w="1067" w:type="dxa"/>
          </w:tcPr>
          <w:p w14:paraId="23ED8FD8" w14:textId="34EB75A8" w:rsidR="002E512A" w:rsidRPr="009A1B01" w:rsidRDefault="00A237C5" w:rsidP="002E512A">
            <w:pPr>
              <w:jc w:val="left"/>
              <w:rPr>
                <w:color w:val="FF0000"/>
              </w:rPr>
            </w:pPr>
            <w:r w:rsidRPr="009A1B01">
              <w:rPr>
                <w:color w:val="FF0000"/>
              </w:rPr>
              <w:t>Jakou úlohu jednotlivé složky klimatického systému v procesu utváření klimatu na Zemi</w:t>
            </w:r>
          </w:p>
        </w:tc>
        <w:tc>
          <w:tcPr>
            <w:tcW w:w="1536" w:type="dxa"/>
          </w:tcPr>
          <w:p w14:paraId="0E4D0A80" w14:textId="77777777" w:rsidR="001E10B4" w:rsidRPr="009A1B01" w:rsidRDefault="002E512A" w:rsidP="002E512A">
            <w:pPr>
              <w:jc w:val="left"/>
              <w:rPr>
                <w:color w:val="FF0000"/>
              </w:rPr>
            </w:pPr>
            <w:r w:rsidRPr="009A1B01">
              <w:rPr>
                <w:color w:val="FF0000"/>
              </w:rPr>
              <w:t>Jak lze vysvětlit, že oceány ovlivňují počasí a podnebí i nad souší?</w:t>
            </w:r>
          </w:p>
          <w:p w14:paraId="3A499457" w14:textId="77777777" w:rsidR="001E10B4" w:rsidRDefault="001E10B4" w:rsidP="002E512A">
            <w:pPr>
              <w:jc w:val="left"/>
              <w:rPr>
                <w:color w:val="FF0000"/>
              </w:rPr>
            </w:pPr>
            <w:r w:rsidRPr="009A1B01">
              <w:rPr>
                <w:color w:val="FF0000"/>
              </w:rPr>
              <w:t>Projevuje se přítomnost pevných příměsí v atmosféře jen nepříznivě?</w:t>
            </w:r>
          </w:p>
          <w:p w14:paraId="3B6F1719" w14:textId="77777777" w:rsidR="00894ABC" w:rsidRDefault="00894ABC" w:rsidP="002E512A">
            <w:pPr>
              <w:jc w:val="left"/>
              <w:rPr>
                <w:color w:val="FF0000"/>
              </w:rPr>
            </w:pPr>
            <w:r w:rsidRPr="009A1B01">
              <w:rPr>
                <w:color w:val="FF0000"/>
              </w:rPr>
              <w:t>V čem spočívá podstata proudění vzduchu?</w:t>
            </w:r>
          </w:p>
          <w:p w14:paraId="2FD5E370" w14:textId="77777777" w:rsidR="00D33505" w:rsidRPr="009A1B01" w:rsidRDefault="00D33505" w:rsidP="00D33505">
            <w:pPr>
              <w:jc w:val="left"/>
              <w:rPr>
                <w:color w:val="FF0000"/>
              </w:rPr>
            </w:pPr>
            <w:r w:rsidRPr="009A1B01">
              <w:rPr>
                <w:color w:val="FF0000"/>
              </w:rPr>
              <w:t>K čemu slouží snímky z družic?</w:t>
            </w:r>
          </w:p>
          <w:p w14:paraId="6BB41833" w14:textId="3B8312DC" w:rsidR="00D33505" w:rsidRPr="009A1B01" w:rsidRDefault="00D33505" w:rsidP="00D33505">
            <w:pPr>
              <w:jc w:val="left"/>
              <w:rPr>
                <w:color w:val="FF0000"/>
              </w:rPr>
            </w:pPr>
            <w:r w:rsidRPr="009A1B01">
              <w:rPr>
                <w:color w:val="00B050"/>
              </w:rPr>
              <w:t>Jak je třeba postupovat v případu blízskoti tornáda/silného větru?</w:t>
            </w:r>
          </w:p>
        </w:tc>
        <w:tc>
          <w:tcPr>
            <w:tcW w:w="1315" w:type="dxa"/>
          </w:tcPr>
          <w:p w14:paraId="31AE7850" w14:textId="0D4A68B0" w:rsidR="00D33505" w:rsidRDefault="00D33505" w:rsidP="008C29B7">
            <w:pPr>
              <w:jc w:val="left"/>
              <w:rPr>
                <w:color w:val="00B050"/>
              </w:rPr>
            </w:pPr>
            <w:r w:rsidRPr="009A1B01">
              <w:rPr>
                <w:color w:val="00B050"/>
              </w:rPr>
              <w:t>V jakých jednotkách měříš teplotu? Používají se všude stejné?</w:t>
            </w:r>
          </w:p>
          <w:p w14:paraId="77114859" w14:textId="4B8D5ACD" w:rsidR="008C29B7" w:rsidRPr="009A1B01" w:rsidRDefault="00D33505" w:rsidP="002E512A">
            <w:pPr>
              <w:jc w:val="left"/>
              <w:rPr>
                <w:color w:val="FF0000"/>
              </w:rPr>
            </w:pPr>
            <w:r w:rsidRPr="009A1B01">
              <w:rPr>
                <w:color w:val="00B050"/>
              </w:rPr>
              <w:t>Jaký je vztah mezi místními a globálními emisemi skleníkových plynů?</w:t>
            </w:r>
          </w:p>
        </w:tc>
        <w:tc>
          <w:tcPr>
            <w:tcW w:w="1679" w:type="dxa"/>
          </w:tcPr>
          <w:p w14:paraId="626C0A0B" w14:textId="77777777" w:rsidR="002E512A" w:rsidRPr="009A1B01" w:rsidRDefault="00A237C5" w:rsidP="002E512A">
            <w:pPr>
              <w:jc w:val="left"/>
              <w:rPr>
                <w:color w:val="FF0000"/>
              </w:rPr>
            </w:pPr>
            <w:r w:rsidRPr="009A1B01">
              <w:rPr>
                <w:color w:val="FF0000"/>
              </w:rPr>
              <w:t>Existují možnosti využití energie větru v životě společnosti?</w:t>
            </w:r>
          </w:p>
          <w:p w14:paraId="52B141D3" w14:textId="77777777" w:rsidR="00AD6709" w:rsidRDefault="00AD6709" w:rsidP="002E512A">
            <w:pPr>
              <w:jc w:val="left"/>
              <w:rPr>
                <w:color w:val="FF0000"/>
              </w:rPr>
            </w:pPr>
            <w:r w:rsidRPr="009A1B01">
              <w:rPr>
                <w:color w:val="FF0000"/>
              </w:rPr>
              <w:t>Vysvětli, k čemu potřebují organizmy kyslík?</w:t>
            </w:r>
          </w:p>
          <w:p w14:paraId="75372B4B" w14:textId="77777777" w:rsidR="008C29B7" w:rsidRDefault="008C29B7" w:rsidP="008C29B7">
            <w:pPr>
              <w:jc w:val="left"/>
              <w:rPr>
                <w:color w:val="FF0000"/>
              </w:rPr>
            </w:pPr>
            <w:r w:rsidRPr="009A1B01">
              <w:rPr>
                <w:color w:val="FF0000"/>
              </w:rPr>
              <w:t>Jak se může projebit snížení množství stratosferického ozonu v zemské atmosféře na lidskou společnost?</w:t>
            </w:r>
          </w:p>
          <w:p w14:paraId="6D1166DB" w14:textId="3EF7B667" w:rsidR="008C29B7" w:rsidRPr="009A1B01" w:rsidRDefault="00D33505" w:rsidP="002E512A">
            <w:pPr>
              <w:jc w:val="left"/>
              <w:rPr>
                <w:color w:val="FF0000"/>
              </w:rPr>
            </w:pPr>
            <w:r w:rsidRPr="009A1B01">
              <w:rPr>
                <w:color w:val="FF0000"/>
              </w:rPr>
              <w:t>Zdůvodněte proč letci, námořníci, zemědělci či turisté potřebují znát předpověď počasí?</w:t>
            </w:r>
          </w:p>
        </w:tc>
        <w:tc>
          <w:tcPr>
            <w:tcW w:w="1570" w:type="dxa"/>
          </w:tcPr>
          <w:p w14:paraId="44B8812D" w14:textId="77777777" w:rsidR="002E512A" w:rsidRPr="009A1B01" w:rsidRDefault="002E512A" w:rsidP="002E512A">
            <w:pPr>
              <w:jc w:val="left"/>
              <w:rPr>
                <w:color w:val="FF0000"/>
              </w:rPr>
            </w:pPr>
            <w:r w:rsidRPr="009A1B01">
              <w:rPr>
                <w:color w:val="FF0000"/>
              </w:rPr>
              <w:t>Jak se projevuje v jednotlivých částech planety (v jednotlivých krajinách skutečnost, že v nich dopadají sluneční paprsky pod různými úhly?</w:t>
            </w:r>
          </w:p>
          <w:p w14:paraId="7EFF8D70" w14:textId="77777777" w:rsidR="001E10B4" w:rsidRPr="009A1B01" w:rsidRDefault="001E10B4" w:rsidP="002E512A">
            <w:pPr>
              <w:jc w:val="left"/>
              <w:rPr>
                <w:color w:val="FF0000"/>
              </w:rPr>
            </w:pPr>
            <w:r w:rsidRPr="009A1B01">
              <w:rPr>
                <w:color w:val="FF0000"/>
              </w:rPr>
              <w:t>V čem je zásadní rozdíl mezi počasím a podnebím?</w:t>
            </w:r>
          </w:p>
          <w:p w14:paraId="4CD688ED" w14:textId="77777777" w:rsidR="001E10B4" w:rsidRDefault="001E10B4" w:rsidP="002E512A">
            <w:pPr>
              <w:jc w:val="left"/>
              <w:rPr>
                <w:color w:val="FF0000"/>
              </w:rPr>
            </w:pPr>
            <w:r w:rsidRPr="009A1B01">
              <w:rPr>
                <w:color w:val="FF0000"/>
              </w:rPr>
              <w:t>Jaký je hlavní rozdíl mezi cyklónou a anticyklónou?</w:t>
            </w:r>
          </w:p>
          <w:p w14:paraId="4FA3C862" w14:textId="5BD6126A" w:rsidR="00D33505" w:rsidRPr="009A1B01" w:rsidRDefault="00D33505" w:rsidP="002E512A">
            <w:pPr>
              <w:jc w:val="left"/>
              <w:rPr>
                <w:color w:val="FF0000"/>
              </w:rPr>
            </w:pPr>
            <w:r w:rsidRPr="009A1B01">
              <w:rPr>
                <w:color w:val="FF0000"/>
              </w:rPr>
              <w:t>Co je důkazem existence větru v krajině a jak se to projevuje?</w:t>
            </w:r>
          </w:p>
        </w:tc>
      </w:tr>
      <w:tr w:rsidR="002E512A" w14:paraId="1D1B105D" w14:textId="77777777" w:rsidTr="002E512A">
        <w:trPr>
          <w:trHeight w:val="1755"/>
        </w:trPr>
        <w:tc>
          <w:tcPr>
            <w:tcW w:w="753" w:type="dxa"/>
            <w:vMerge/>
            <w:shd w:val="clear" w:color="auto" w:fill="D9D9D9" w:themeFill="background1" w:themeFillShade="D9"/>
          </w:tcPr>
          <w:p w14:paraId="356105F7" w14:textId="77777777" w:rsidR="002E512A" w:rsidRDefault="002E512A" w:rsidP="002E512A"/>
        </w:tc>
        <w:tc>
          <w:tcPr>
            <w:tcW w:w="1140" w:type="dxa"/>
            <w:shd w:val="clear" w:color="auto" w:fill="E2EFD9" w:themeFill="accent6" w:themeFillTint="33"/>
            <w:vAlign w:val="center"/>
          </w:tcPr>
          <w:p w14:paraId="662E9D09" w14:textId="61EA4B45" w:rsidR="002E512A" w:rsidRPr="00775F4E" w:rsidRDefault="002E512A" w:rsidP="002E512A">
            <w:pPr>
              <w:jc w:val="center"/>
              <w:rPr>
                <w:b/>
                <w:bCs/>
                <w:sz w:val="22"/>
              </w:rPr>
            </w:pPr>
            <w:r w:rsidRPr="00775F4E">
              <w:rPr>
                <w:b/>
                <w:bCs/>
                <w:sz w:val="22"/>
              </w:rPr>
              <w:t>Prostředí</w:t>
            </w:r>
            <w:r>
              <w:rPr>
                <w:b/>
                <w:bCs/>
                <w:sz w:val="22"/>
              </w:rPr>
              <w:t>/</w:t>
            </w:r>
            <w:r w:rsidRPr="00775F4E">
              <w:rPr>
                <w:b/>
                <w:bCs/>
                <w:sz w:val="22"/>
              </w:rPr>
              <w:br/>
              <w:t>Environ</w:t>
            </w:r>
            <w:r>
              <w:rPr>
                <w:b/>
                <w:bCs/>
                <w:sz w:val="22"/>
              </w:rPr>
              <w:t>-</w:t>
            </w:r>
            <w:r w:rsidRPr="00775F4E">
              <w:rPr>
                <w:b/>
                <w:bCs/>
                <w:sz w:val="22"/>
              </w:rPr>
              <w:t>men</w:t>
            </w:r>
            <w:r>
              <w:rPr>
                <w:b/>
                <w:bCs/>
                <w:sz w:val="22"/>
              </w:rPr>
              <w:t>t</w:t>
            </w:r>
          </w:p>
        </w:tc>
        <w:tc>
          <w:tcPr>
            <w:tcW w:w="1067" w:type="dxa"/>
          </w:tcPr>
          <w:p w14:paraId="254B46FA" w14:textId="6FBBB674" w:rsidR="002E512A" w:rsidRPr="009A1B01" w:rsidRDefault="00A237C5" w:rsidP="002E512A">
            <w:pPr>
              <w:jc w:val="left"/>
              <w:rPr>
                <w:color w:val="FF0000"/>
              </w:rPr>
            </w:pPr>
            <w:r w:rsidRPr="009A1B01">
              <w:rPr>
                <w:color w:val="FF0000"/>
              </w:rPr>
              <w:t xml:space="preserve">Najděte v časopisech, knihách, v televizních </w:t>
            </w:r>
            <w:r w:rsidRPr="009A1B01">
              <w:rPr>
                <w:color w:val="FF0000"/>
              </w:rPr>
              <w:lastRenderedPageBreak/>
              <w:t>pořadech, na internetu zprávy o skutečných důsledcích globálních klimatických změn na život na Zemi?</w:t>
            </w:r>
          </w:p>
        </w:tc>
        <w:tc>
          <w:tcPr>
            <w:tcW w:w="1536" w:type="dxa"/>
          </w:tcPr>
          <w:p w14:paraId="53EE9D17" w14:textId="217B7D3A" w:rsidR="002E512A" w:rsidRDefault="00A237C5" w:rsidP="002E512A">
            <w:pPr>
              <w:jc w:val="left"/>
            </w:pPr>
            <w:r w:rsidRPr="009A1B01">
              <w:rPr>
                <w:color w:val="FF0000"/>
              </w:rPr>
              <w:lastRenderedPageBreak/>
              <w:t>Jak lidé mohou využít síly větru ve svůj prospěch?</w:t>
            </w:r>
          </w:p>
        </w:tc>
        <w:tc>
          <w:tcPr>
            <w:tcW w:w="1315" w:type="dxa"/>
          </w:tcPr>
          <w:p w14:paraId="040D6502" w14:textId="1094B73F" w:rsidR="000764BE" w:rsidRDefault="000764BE" w:rsidP="002E512A">
            <w:pPr>
              <w:jc w:val="left"/>
            </w:pPr>
            <w:r w:rsidRPr="009A1B01">
              <w:rPr>
                <w:color w:val="00B050"/>
              </w:rPr>
              <w:t xml:space="preserve">O jakých meteorologických veličinách slyšíš, když se díváš na </w:t>
            </w:r>
            <w:r w:rsidRPr="009A1B01">
              <w:rPr>
                <w:color w:val="00B050"/>
              </w:rPr>
              <w:lastRenderedPageBreak/>
              <w:t>předpověď počasí?</w:t>
            </w:r>
          </w:p>
        </w:tc>
        <w:tc>
          <w:tcPr>
            <w:tcW w:w="1679" w:type="dxa"/>
          </w:tcPr>
          <w:p w14:paraId="07A721F1" w14:textId="77777777" w:rsidR="002E512A" w:rsidRDefault="002E512A" w:rsidP="002E512A">
            <w:pPr>
              <w:jc w:val="left"/>
              <w:rPr>
                <w:color w:val="FF0000"/>
              </w:rPr>
            </w:pPr>
            <w:r w:rsidRPr="009A1B01">
              <w:rPr>
                <w:color w:val="FF0000"/>
              </w:rPr>
              <w:lastRenderedPageBreak/>
              <w:t>Které činnosti lze označit za antropogenní vlivy na atmosféru?</w:t>
            </w:r>
          </w:p>
          <w:p w14:paraId="10E8B58D" w14:textId="3E8D4EF7" w:rsidR="008C29B7" w:rsidRPr="00D33505" w:rsidRDefault="008C29B7" w:rsidP="002E512A">
            <w:pPr>
              <w:jc w:val="left"/>
              <w:rPr>
                <w:color w:val="FF0000"/>
              </w:rPr>
            </w:pPr>
            <w:r w:rsidRPr="009A1B01">
              <w:rPr>
                <w:color w:val="FF0000"/>
              </w:rPr>
              <w:lastRenderedPageBreak/>
              <w:t>Jaké důsledky může mít celkové oteplování zemské atmosféry pro lidskou společnost?</w:t>
            </w:r>
          </w:p>
        </w:tc>
        <w:tc>
          <w:tcPr>
            <w:tcW w:w="1570" w:type="dxa"/>
          </w:tcPr>
          <w:p w14:paraId="4A89A210" w14:textId="74EB3940" w:rsidR="002E512A" w:rsidRPr="00087D64" w:rsidRDefault="00087D64" w:rsidP="002E512A">
            <w:pPr>
              <w:jc w:val="left"/>
              <w:rPr>
                <w:color w:val="00B050"/>
              </w:rPr>
            </w:pPr>
            <w:r w:rsidRPr="00087D64">
              <w:rPr>
                <w:color w:val="00B050"/>
              </w:rPr>
              <w:lastRenderedPageBreak/>
              <w:t xml:space="preserve">Jak na řešení klimatické změny hledí </w:t>
            </w:r>
            <w:r w:rsidRPr="00087D64">
              <w:rPr>
                <w:color w:val="00B050"/>
              </w:rPr>
              <w:lastRenderedPageBreak/>
              <w:t>Evropa a Afrika?</w:t>
            </w:r>
          </w:p>
        </w:tc>
      </w:tr>
    </w:tbl>
    <w:p w14:paraId="5A59F9AF" w14:textId="4E374763" w:rsidR="004B0AA8" w:rsidRDefault="001B21DF" w:rsidP="004B0AA8">
      <w:r>
        <w:lastRenderedPageBreak/>
        <w:t>Zdroj: vlastní</w:t>
      </w:r>
      <w:r w:rsidR="00E617E7">
        <w:t>, Rawling et al. (2022)</w:t>
      </w:r>
    </w:p>
    <w:p w14:paraId="3FCF3016" w14:textId="0C164AFA" w:rsidR="00E617E7" w:rsidRDefault="00E617E7" w:rsidP="004B0AA8"/>
    <w:p w14:paraId="6D39DA87" w14:textId="77777777" w:rsidR="009D7D22" w:rsidRDefault="009D7D22" w:rsidP="004B0AA8"/>
    <w:p w14:paraId="01B66DBE" w14:textId="77777777" w:rsidR="009D7D22" w:rsidRDefault="009D7D22" w:rsidP="004B0AA8"/>
    <w:p w14:paraId="45D5FA3A" w14:textId="77777777" w:rsidR="00E617E7" w:rsidRDefault="00E617E7" w:rsidP="00E617E7">
      <w:pPr>
        <w:spacing w:after="0"/>
      </w:pPr>
      <w:r>
        <w:t>Tab. 4: Nezařaditelné otázky z učebnice a jejich přeformulování</w:t>
      </w:r>
    </w:p>
    <w:tbl>
      <w:tblPr>
        <w:tblStyle w:val="Mkatabulky"/>
        <w:tblW w:w="0" w:type="auto"/>
        <w:tblLook w:val="04A0" w:firstRow="1" w:lastRow="0" w:firstColumn="1" w:lastColumn="0" w:noHBand="0" w:noVBand="1"/>
      </w:tblPr>
      <w:tblGrid>
        <w:gridCol w:w="4530"/>
        <w:gridCol w:w="4530"/>
      </w:tblGrid>
      <w:tr w:rsidR="00E617E7" w14:paraId="7FD4484F" w14:textId="77777777" w:rsidTr="00775DEF">
        <w:tc>
          <w:tcPr>
            <w:tcW w:w="4530" w:type="dxa"/>
            <w:shd w:val="clear" w:color="auto" w:fill="D9D9D9" w:themeFill="background1" w:themeFillShade="D9"/>
            <w:vAlign w:val="center"/>
          </w:tcPr>
          <w:p w14:paraId="3CED5A83" w14:textId="77777777" w:rsidR="00E617E7" w:rsidRDefault="00E617E7" w:rsidP="00775DEF">
            <w:pPr>
              <w:jc w:val="center"/>
            </w:pPr>
            <w:r>
              <w:t>Původní znění otázky</w:t>
            </w:r>
          </w:p>
        </w:tc>
        <w:tc>
          <w:tcPr>
            <w:tcW w:w="4530" w:type="dxa"/>
            <w:shd w:val="clear" w:color="auto" w:fill="D9D9D9" w:themeFill="background1" w:themeFillShade="D9"/>
            <w:vAlign w:val="center"/>
          </w:tcPr>
          <w:p w14:paraId="78B62C74" w14:textId="77777777" w:rsidR="00E617E7" w:rsidRDefault="00E617E7" w:rsidP="00775DEF">
            <w:pPr>
              <w:jc w:val="center"/>
            </w:pPr>
            <w:r>
              <w:t>Přeformulování do (induktivní) formy rozvíjející geografické myšlení</w:t>
            </w:r>
          </w:p>
        </w:tc>
      </w:tr>
      <w:tr w:rsidR="00E617E7" w14:paraId="6E339DDE" w14:textId="77777777" w:rsidTr="00775DEF">
        <w:tc>
          <w:tcPr>
            <w:tcW w:w="4530" w:type="dxa"/>
          </w:tcPr>
          <w:p w14:paraId="110DAE24" w14:textId="320E85DC" w:rsidR="00E617E7" w:rsidRPr="009A1B01" w:rsidRDefault="00B430DE" w:rsidP="00775DEF">
            <w:pPr>
              <w:rPr>
                <w:color w:val="000000" w:themeColor="text1"/>
              </w:rPr>
            </w:pPr>
            <w:r w:rsidRPr="009A1B01">
              <w:rPr>
                <w:color w:val="000000" w:themeColor="text1"/>
              </w:rPr>
              <w:t>Co tvoří úplný klimatický systém?</w:t>
            </w:r>
          </w:p>
        </w:tc>
        <w:tc>
          <w:tcPr>
            <w:tcW w:w="4530" w:type="dxa"/>
          </w:tcPr>
          <w:p w14:paraId="54DE4616" w14:textId="3BA7BB7A" w:rsidR="00E617E7" w:rsidRPr="009A1B01" w:rsidRDefault="000764BE" w:rsidP="00775DEF">
            <w:pPr>
              <w:rPr>
                <w:color w:val="00B050"/>
              </w:rPr>
            </w:pPr>
            <w:r w:rsidRPr="009A1B01">
              <w:rPr>
                <w:color w:val="00B050"/>
              </w:rPr>
              <w:t>Jak se klima v různých geografických regionech liší?</w:t>
            </w:r>
          </w:p>
        </w:tc>
      </w:tr>
      <w:tr w:rsidR="00E617E7" w14:paraId="4D7F1CBE" w14:textId="77777777" w:rsidTr="00775DEF">
        <w:tc>
          <w:tcPr>
            <w:tcW w:w="4530" w:type="dxa"/>
          </w:tcPr>
          <w:p w14:paraId="2E3B6E0A" w14:textId="36A9006C" w:rsidR="00E617E7" w:rsidRPr="009A1B01" w:rsidRDefault="00B430DE" w:rsidP="00775DEF">
            <w:pPr>
              <w:rPr>
                <w:color w:val="000000" w:themeColor="text1"/>
              </w:rPr>
            </w:pPr>
            <w:r w:rsidRPr="009A1B01">
              <w:rPr>
                <w:color w:val="000000" w:themeColor="text1"/>
              </w:rPr>
              <w:t>Které nejdůležitější stále proměnlivé plyny tvoří zemskou atmosféru?</w:t>
            </w:r>
          </w:p>
        </w:tc>
        <w:tc>
          <w:tcPr>
            <w:tcW w:w="4530" w:type="dxa"/>
          </w:tcPr>
          <w:p w14:paraId="38F942A9" w14:textId="3A24A275" w:rsidR="00E617E7" w:rsidRPr="009A1B01" w:rsidRDefault="00AD6709" w:rsidP="00775DEF">
            <w:pPr>
              <w:rPr>
                <w:color w:val="00B050"/>
              </w:rPr>
            </w:pPr>
            <w:r w:rsidRPr="009A1B01">
              <w:rPr>
                <w:color w:val="00B050"/>
              </w:rPr>
              <w:t>Jaké plyny</w:t>
            </w:r>
            <w:r w:rsidR="000764BE" w:rsidRPr="009A1B01">
              <w:rPr>
                <w:color w:val="00B050"/>
              </w:rPr>
              <w:t xml:space="preserve"> jsou obsaženy ve vzduchu, který dýcháme?</w:t>
            </w:r>
          </w:p>
        </w:tc>
      </w:tr>
      <w:tr w:rsidR="00B430DE" w14:paraId="56598C53" w14:textId="77777777" w:rsidTr="00775DEF">
        <w:tc>
          <w:tcPr>
            <w:tcW w:w="4530" w:type="dxa"/>
          </w:tcPr>
          <w:p w14:paraId="396B73D5" w14:textId="7443F70B" w:rsidR="00B430DE" w:rsidRPr="009A1B01" w:rsidRDefault="00B430DE" w:rsidP="00775DEF">
            <w:pPr>
              <w:rPr>
                <w:color w:val="000000" w:themeColor="text1"/>
              </w:rPr>
            </w:pPr>
            <w:r w:rsidRPr="009A1B01">
              <w:rPr>
                <w:color w:val="000000" w:themeColor="text1"/>
              </w:rPr>
              <w:t>Jak lze vertikálně členit zemskou atmosféru podle průhěhu teplot</w:t>
            </w:r>
            <w:r w:rsidR="00E42D49" w:rsidRPr="009A1B01">
              <w:rPr>
                <w:color w:val="000000" w:themeColor="text1"/>
              </w:rPr>
              <w:t>y</w:t>
            </w:r>
            <w:r w:rsidRPr="009A1B01">
              <w:rPr>
                <w:color w:val="000000" w:themeColor="text1"/>
              </w:rPr>
              <w:t>?</w:t>
            </w:r>
          </w:p>
        </w:tc>
        <w:tc>
          <w:tcPr>
            <w:tcW w:w="4530" w:type="dxa"/>
          </w:tcPr>
          <w:p w14:paraId="6A478F83" w14:textId="3E884BAB" w:rsidR="00B430DE" w:rsidRPr="009A1B01" w:rsidRDefault="000C3B89" w:rsidP="00775DEF">
            <w:pPr>
              <w:rPr>
                <w:color w:val="00B050"/>
              </w:rPr>
            </w:pPr>
            <w:r w:rsidRPr="009A1B01">
              <w:rPr>
                <w:color w:val="00B050"/>
              </w:rPr>
              <w:t>Co všechno je k vidění z okýnka letadla na obloze a jak to souvisí s atmosférou?</w:t>
            </w:r>
          </w:p>
        </w:tc>
      </w:tr>
      <w:tr w:rsidR="00B430DE" w14:paraId="1F6B067A" w14:textId="77777777" w:rsidTr="00775DEF">
        <w:tc>
          <w:tcPr>
            <w:tcW w:w="4530" w:type="dxa"/>
          </w:tcPr>
          <w:p w14:paraId="0D092BE8" w14:textId="547453FB" w:rsidR="00B430DE" w:rsidRPr="009A1B01" w:rsidRDefault="00E42D49" w:rsidP="00775DEF">
            <w:pPr>
              <w:rPr>
                <w:color w:val="000000" w:themeColor="text1"/>
              </w:rPr>
            </w:pPr>
            <w:r w:rsidRPr="009A1B01">
              <w:rPr>
                <w:color w:val="000000" w:themeColor="text1"/>
              </w:rPr>
              <w:t>Které znáte katastrofy vyvolané pohyby vzduchu na souši i na oceánu?</w:t>
            </w:r>
          </w:p>
        </w:tc>
        <w:tc>
          <w:tcPr>
            <w:tcW w:w="4530" w:type="dxa"/>
          </w:tcPr>
          <w:p w14:paraId="33E626CB" w14:textId="19E3C160" w:rsidR="00B430DE" w:rsidRPr="009A1B01" w:rsidRDefault="00AD6709" w:rsidP="00775DEF">
            <w:pPr>
              <w:rPr>
                <w:color w:val="00B050"/>
              </w:rPr>
            </w:pPr>
            <w:r w:rsidRPr="009A1B01">
              <w:rPr>
                <w:color w:val="00B050"/>
              </w:rPr>
              <w:t>Jak je třeba postupovat v případu blízskoti tornáda/silného větru?</w:t>
            </w:r>
          </w:p>
        </w:tc>
      </w:tr>
      <w:tr w:rsidR="00E42D49" w14:paraId="3F7AEBFA" w14:textId="77777777" w:rsidTr="00775DEF">
        <w:tc>
          <w:tcPr>
            <w:tcW w:w="4530" w:type="dxa"/>
          </w:tcPr>
          <w:p w14:paraId="02BA3CF6" w14:textId="34114E34" w:rsidR="00E42D49" w:rsidRPr="009A1B01" w:rsidRDefault="00E42D49" w:rsidP="00775DEF">
            <w:pPr>
              <w:rPr>
                <w:color w:val="000000" w:themeColor="text1"/>
              </w:rPr>
            </w:pPr>
            <w:r w:rsidRPr="009A1B01">
              <w:rPr>
                <w:color w:val="000000" w:themeColor="text1"/>
              </w:rPr>
              <w:t>Které základní meteorologické prvky se sledují při pozorování počasí?</w:t>
            </w:r>
          </w:p>
        </w:tc>
        <w:tc>
          <w:tcPr>
            <w:tcW w:w="4530" w:type="dxa"/>
          </w:tcPr>
          <w:p w14:paraId="3DC16636" w14:textId="3F3408B5" w:rsidR="00E42D49" w:rsidRPr="009A1B01" w:rsidRDefault="000764BE" w:rsidP="00775DEF">
            <w:pPr>
              <w:rPr>
                <w:color w:val="00B050"/>
              </w:rPr>
            </w:pPr>
            <w:r w:rsidRPr="009A1B01">
              <w:rPr>
                <w:color w:val="00B050"/>
              </w:rPr>
              <w:t>O jakých meteorologických veličinách slyšíš, když se díváš na předpověď počasí?</w:t>
            </w:r>
          </w:p>
        </w:tc>
      </w:tr>
      <w:tr w:rsidR="00E42D49" w14:paraId="2288A888" w14:textId="77777777" w:rsidTr="00775DEF">
        <w:tc>
          <w:tcPr>
            <w:tcW w:w="4530" w:type="dxa"/>
          </w:tcPr>
          <w:p w14:paraId="3C4CFB7F" w14:textId="2FE72D81" w:rsidR="00E42D49" w:rsidRPr="009A1B01" w:rsidRDefault="00294D3D" w:rsidP="00775DEF">
            <w:pPr>
              <w:rPr>
                <w:color w:val="000000" w:themeColor="text1"/>
              </w:rPr>
            </w:pPr>
            <w:r w:rsidRPr="009A1B01">
              <w:rPr>
                <w:color w:val="000000" w:themeColor="text1"/>
              </w:rPr>
              <w:t>Jaké jednotky používáme při měření teploty?</w:t>
            </w:r>
          </w:p>
        </w:tc>
        <w:tc>
          <w:tcPr>
            <w:tcW w:w="4530" w:type="dxa"/>
          </w:tcPr>
          <w:p w14:paraId="705907AF" w14:textId="6201F7AF" w:rsidR="00E42D49" w:rsidRPr="009A1B01" w:rsidRDefault="000764BE" w:rsidP="00775DEF">
            <w:pPr>
              <w:rPr>
                <w:color w:val="00B050"/>
              </w:rPr>
            </w:pPr>
            <w:r w:rsidRPr="009A1B01">
              <w:rPr>
                <w:color w:val="00B050"/>
              </w:rPr>
              <w:t>V jakých jednotkách měříš teplotu? Používají se všude stejné?</w:t>
            </w:r>
          </w:p>
        </w:tc>
      </w:tr>
    </w:tbl>
    <w:p w14:paraId="1376B307" w14:textId="70F7573E" w:rsidR="00E617E7" w:rsidRDefault="00E617E7" w:rsidP="00E617E7">
      <w:r>
        <w:t xml:space="preserve">Zdroj: Demek </w:t>
      </w:r>
      <w:r w:rsidRPr="005E54B4">
        <w:t>&amp;</w:t>
      </w:r>
      <w:r>
        <w:t xml:space="preserve"> Voženílek (2012), Červený </w:t>
      </w:r>
      <w:r w:rsidRPr="005E54B4">
        <w:t>&amp;</w:t>
      </w:r>
      <w:r>
        <w:t xml:space="preserve"> Kopp (2013), vlastní</w:t>
      </w:r>
    </w:p>
    <w:p w14:paraId="3BCFDF2E" w14:textId="77777777" w:rsidR="005F3620" w:rsidRDefault="005F3620" w:rsidP="00E617E7"/>
    <w:p w14:paraId="5D177E79" w14:textId="77777777" w:rsidR="006048D1" w:rsidRDefault="006048D1" w:rsidP="00E617E7"/>
    <w:p w14:paraId="3711EDA1" w14:textId="1849C5AE" w:rsidR="00E617E7" w:rsidRPr="005F3620" w:rsidRDefault="00B430DE" w:rsidP="00B430DE">
      <w:pPr>
        <w:pStyle w:val="Odstavecseseznamem"/>
        <w:numPr>
          <w:ilvl w:val="0"/>
          <w:numId w:val="30"/>
        </w:numPr>
        <w:rPr>
          <w:b/>
          <w:bCs/>
        </w:rPr>
      </w:pPr>
      <w:r>
        <w:lastRenderedPageBreak/>
        <w:t xml:space="preserve"> </w:t>
      </w:r>
    </w:p>
    <w:p w14:paraId="3AA56051" w14:textId="77777777" w:rsidR="00BB275A" w:rsidRDefault="00BB275A" w:rsidP="00BB275A">
      <w:pPr>
        <w:spacing w:after="0"/>
      </w:pPr>
      <w:r>
        <w:t>Tab. 5: OV RVP ZV 2023 a jejich provázanost s koncepty geografického vzdělávaní</w:t>
      </w:r>
    </w:p>
    <w:tbl>
      <w:tblPr>
        <w:tblStyle w:val="Mkatabulky"/>
        <w:tblW w:w="9060" w:type="dxa"/>
        <w:tblLayout w:type="fixed"/>
        <w:tblLook w:val="04A0" w:firstRow="1" w:lastRow="0" w:firstColumn="1" w:lastColumn="0" w:noHBand="0" w:noVBand="1"/>
      </w:tblPr>
      <w:tblGrid>
        <w:gridCol w:w="3394"/>
        <w:gridCol w:w="850"/>
        <w:gridCol w:w="709"/>
        <w:gridCol w:w="991"/>
        <w:gridCol w:w="709"/>
        <w:gridCol w:w="1133"/>
        <w:gridCol w:w="1274"/>
      </w:tblGrid>
      <w:tr w:rsidR="00BB275A" w14:paraId="16E35B63" w14:textId="77777777" w:rsidTr="00BB275A">
        <w:tc>
          <w:tcPr>
            <w:tcW w:w="3397"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756CE235" w14:textId="77777777" w:rsidR="00BB275A" w:rsidRDefault="00BB275A">
            <w:pPr>
              <w:jc w:val="center"/>
              <w:rPr>
                <w:b/>
                <w:bCs/>
              </w:rPr>
            </w:pPr>
            <w:r>
              <w:rPr>
                <w:b/>
                <w:bCs/>
              </w:rPr>
              <w:t>Očekávaný výstup</w:t>
            </w:r>
          </w:p>
        </w:tc>
        <w:tc>
          <w:tcPr>
            <w:tcW w:w="851"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6D2F02D6" w14:textId="77777777" w:rsidR="00BB275A" w:rsidRDefault="00BB275A">
            <w:pPr>
              <w:jc w:val="center"/>
              <w:rPr>
                <w:b/>
                <w:bCs/>
              </w:rPr>
            </w:pPr>
            <w:r>
              <w:rPr>
                <w:b/>
                <w:bCs/>
              </w:rPr>
              <w:t>Řád kon-ceptu</w:t>
            </w:r>
          </w:p>
        </w:tc>
        <w:tc>
          <w:tcPr>
            <w:tcW w:w="4819" w:type="dxa"/>
            <w:gridSpan w:val="5"/>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hideMark/>
          </w:tcPr>
          <w:p w14:paraId="3F8CC80C" w14:textId="77777777" w:rsidR="00BB275A" w:rsidRDefault="00BB275A">
            <w:pPr>
              <w:jc w:val="center"/>
              <w:rPr>
                <w:b/>
                <w:bCs/>
              </w:rPr>
            </w:pPr>
            <w:r>
              <w:rPr>
                <w:b/>
                <w:bCs/>
              </w:rPr>
              <w:t>Jednotlivé koncepty geografického vzdělávání podle Lamberta (2017) a Geographical association (2022)*</w:t>
            </w:r>
          </w:p>
        </w:tc>
      </w:tr>
      <w:tr w:rsidR="00BB275A" w14:paraId="2D4780D2"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2B35B570" w14:textId="77777777" w:rsidR="00BB275A" w:rsidRDefault="00BB275A">
            <w:pPr>
              <w:jc w:val="left"/>
              <w:rPr>
                <w:sz w:val="20"/>
                <w:szCs w:val="20"/>
              </w:rPr>
            </w:pPr>
            <w:r>
              <w:rPr>
                <w:sz w:val="20"/>
                <w:szCs w:val="20"/>
              </w:rPr>
              <w:t>organizuje a přiměřeně hodnotí geografické informace a zdroje dat z dostupných kartografických produktů a elaborátů, z grafů, diagramů, statistických a dalších informačních zdrojů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7E66AC"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7A35BE48"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AD1BC46"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B30CDD4"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7A55165A" w14:textId="77777777" w:rsidR="00BB275A" w:rsidRDefault="00BB275A">
            <w:pPr>
              <w:jc w:val="left"/>
              <w:rPr>
                <w:sz w:val="20"/>
                <w:szCs w:val="20"/>
              </w:rPr>
            </w:pPr>
            <w:r>
              <w:rPr>
                <w:sz w:val="20"/>
                <w:szCs w:val="20"/>
              </w:rPr>
              <w:t>Environment</w:t>
            </w:r>
          </w:p>
        </w:tc>
      </w:tr>
      <w:tr w:rsidR="00BB275A" w14:paraId="667162F2" w14:textId="77777777" w:rsidTr="00BB275A">
        <w:trPr>
          <w:trHeight w:val="501"/>
        </w:trPr>
        <w:tc>
          <w:tcPr>
            <w:tcW w:w="3397" w:type="dxa"/>
            <w:vMerge/>
            <w:tcBorders>
              <w:top w:val="single" w:sz="12" w:space="0" w:color="auto"/>
              <w:left w:val="single" w:sz="12" w:space="0" w:color="auto"/>
              <w:bottom w:val="single" w:sz="12" w:space="0" w:color="auto"/>
              <w:right w:val="single" w:sz="4" w:space="0" w:color="auto"/>
            </w:tcBorders>
            <w:vAlign w:val="center"/>
            <w:hideMark/>
          </w:tcPr>
          <w:p w14:paraId="2B25B129"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00A4690"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541E5E5"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C1D4507"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9EDF849"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95ABAB8"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8BA1983" w14:textId="77777777" w:rsidR="00BB275A" w:rsidRDefault="00BB275A">
            <w:pPr>
              <w:jc w:val="left"/>
              <w:rPr>
                <w:sz w:val="20"/>
                <w:szCs w:val="20"/>
              </w:rPr>
            </w:pPr>
            <w:r>
              <w:rPr>
                <w:sz w:val="20"/>
                <w:szCs w:val="20"/>
              </w:rPr>
              <w:t>Diversity</w:t>
            </w:r>
          </w:p>
        </w:tc>
      </w:tr>
      <w:tr w:rsidR="00BB275A" w14:paraId="27A7F41B"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6EDCC23" w14:textId="77777777" w:rsidR="00BB275A" w:rsidRDefault="00BB275A">
            <w:pPr>
              <w:jc w:val="left"/>
              <w:rPr>
                <w:sz w:val="20"/>
                <w:szCs w:val="20"/>
              </w:rPr>
            </w:pPr>
            <w:r>
              <w:rPr>
                <w:sz w:val="20"/>
                <w:szCs w:val="20"/>
              </w:rPr>
              <w:t>používá s porozuměním základní geografickou, topografickou a kartografickou terminologii</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BD159D"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6FF2D2AB"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188D185"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8DACEA2"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4D35E53B" w14:textId="77777777" w:rsidR="00BB275A" w:rsidRDefault="00BB275A">
            <w:pPr>
              <w:jc w:val="left"/>
              <w:rPr>
                <w:sz w:val="20"/>
                <w:szCs w:val="20"/>
              </w:rPr>
            </w:pPr>
            <w:r>
              <w:rPr>
                <w:sz w:val="20"/>
                <w:szCs w:val="20"/>
              </w:rPr>
              <w:t>Environment</w:t>
            </w:r>
          </w:p>
        </w:tc>
      </w:tr>
      <w:tr w:rsidR="00BB275A" w14:paraId="18A5093D"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14C8A52"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06355D1"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DDFE74E"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1B94D8A"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CE0756F"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A05F60C"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11BCF238" w14:textId="77777777" w:rsidR="00BB275A" w:rsidRDefault="00BB275A">
            <w:pPr>
              <w:jc w:val="left"/>
              <w:rPr>
                <w:sz w:val="20"/>
                <w:szCs w:val="20"/>
              </w:rPr>
            </w:pPr>
            <w:r>
              <w:rPr>
                <w:sz w:val="20"/>
                <w:szCs w:val="20"/>
              </w:rPr>
              <w:t>Diversity</w:t>
            </w:r>
          </w:p>
        </w:tc>
      </w:tr>
      <w:tr w:rsidR="00BB275A" w14:paraId="5D190105"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E603A29" w14:textId="77777777" w:rsidR="00BB275A" w:rsidRDefault="00BB275A">
            <w:pPr>
              <w:jc w:val="left"/>
              <w:rPr>
                <w:sz w:val="20"/>
                <w:szCs w:val="20"/>
              </w:rPr>
            </w:pPr>
            <w:r>
              <w:rPr>
                <w:sz w:val="20"/>
                <w:szCs w:val="20"/>
              </w:rPr>
              <w:t>prokáže na konkrétních příkladech tvar planety Země, zhodnotí důsledky pohybů Země na život lidí a organismů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A3F7EF"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596B58C6"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63992AD"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9BCBC2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088B250C" w14:textId="77777777" w:rsidR="00BB275A" w:rsidRDefault="00BB275A">
            <w:pPr>
              <w:jc w:val="left"/>
              <w:rPr>
                <w:sz w:val="20"/>
                <w:szCs w:val="20"/>
              </w:rPr>
            </w:pPr>
            <w:r>
              <w:rPr>
                <w:sz w:val="20"/>
                <w:szCs w:val="20"/>
              </w:rPr>
              <w:t>Environment</w:t>
            </w:r>
          </w:p>
        </w:tc>
      </w:tr>
      <w:tr w:rsidR="00BB275A" w14:paraId="3C08BF49"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348F77B"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14AFB48"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496CB93"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80CBF1C"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C0C86FC"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7A36E62"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23CE4A65" w14:textId="77777777" w:rsidR="00BB275A" w:rsidRDefault="00BB275A">
            <w:pPr>
              <w:jc w:val="left"/>
              <w:rPr>
                <w:sz w:val="20"/>
                <w:szCs w:val="20"/>
              </w:rPr>
            </w:pPr>
            <w:r>
              <w:rPr>
                <w:sz w:val="20"/>
                <w:szCs w:val="20"/>
              </w:rPr>
              <w:t>Diversity</w:t>
            </w:r>
          </w:p>
        </w:tc>
      </w:tr>
      <w:tr w:rsidR="00BB275A" w14:paraId="4ACDB9A1"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69F2F02" w14:textId="77777777" w:rsidR="00BB275A" w:rsidRDefault="00BB275A">
            <w:pPr>
              <w:jc w:val="left"/>
              <w:rPr>
                <w:sz w:val="20"/>
                <w:szCs w:val="20"/>
              </w:rPr>
            </w:pPr>
            <w:r>
              <w:rPr>
                <w:sz w:val="20"/>
                <w:szCs w:val="20"/>
              </w:rPr>
              <w:t>rozlišuje a porovnává složky a prvky přírodní sféry, jejich vzájemnou souvislost a podmíněnost, rozeznává, pojmenuje a klasifikuje tvary zemského povrchu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DB3140"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5AFD2FB4"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3E1BE2DC"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EDADCED"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D5A431E" w14:textId="77777777" w:rsidR="00BB275A" w:rsidRDefault="00BB275A">
            <w:pPr>
              <w:jc w:val="left"/>
              <w:rPr>
                <w:sz w:val="20"/>
                <w:szCs w:val="20"/>
              </w:rPr>
            </w:pPr>
            <w:r>
              <w:rPr>
                <w:sz w:val="20"/>
                <w:szCs w:val="20"/>
              </w:rPr>
              <w:t>Environment</w:t>
            </w:r>
          </w:p>
        </w:tc>
      </w:tr>
      <w:tr w:rsidR="00BB275A" w14:paraId="6DD8F353"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51572643"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763AAD7"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59DAD0E"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6D04DFB4"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F06F2A0"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896D63D"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DA5D493" w14:textId="77777777" w:rsidR="00BB275A" w:rsidRDefault="00BB275A">
            <w:pPr>
              <w:jc w:val="left"/>
              <w:rPr>
                <w:sz w:val="20"/>
                <w:szCs w:val="20"/>
              </w:rPr>
            </w:pPr>
            <w:r>
              <w:rPr>
                <w:sz w:val="20"/>
                <w:szCs w:val="20"/>
              </w:rPr>
              <w:t>Diversity</w:t>
            </w:r>
          </w:p>
        </w:tc>
      </w:tr>
      <w:tr w:rsidR="00BB275A" w14:paraId="0F614142"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36FBB4E2" w14:textId="77777777" w:rsidR="00BB275A" w:rsidRDefault="00BB275A">
            <w:pPr>
              <w:jc w:val="left"/>
              <w:rPr>
                <w:sz w:val="20"/>
                <w:szCs w:val="20"/>
              </w:rPr>
            </w:pPr>
            <w:r>
              <w:rPr>
                <w:sz w:val="20"/>
                <w:szCs w:val="20"/>
              </w:rPr>
              <w:t>porovná působení vnitřních a vnějších procesů v přírodní sféře a jejich vliv na přírodu a na lidskou společnost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71425"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34ACCBAC"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40E659E"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75D39F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E856ADB" w14:textId="77777777" w:rsidR="00BB275A" w:rsidRDefault="00BB275A">
            <w:pPr>
              <w:jc w:val="left"/>
              <w:rPr>
                <w:sz w:val="20"/>
                <w:szCs w:val="20"/>
              </w:rPr>
            </w:pPr>
            <w:r>
              <w:rPr>
                <w:sz w:val="20"/>
                <w:szCs w:val="20"/>
              </w:rPr>
              <w:t>Environment</w:t>
            </w:r>
          </w:p>
        </w:tc>
      </w:tr>
      <w:tr w:rsidR="00BB275A" w14:paraId="731641FF"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1113175"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BA31CFD"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B9BD454"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142D59C2"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AD926A5"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7AC4023"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56256165" w14:textId="77777777" w:rsidR="00BB275A" w:rsidRDefault="00BB275A">
            <w:pPr>
              <w:jc w:val="left"/>
              <w:rPr>
                <w:sz w:val="20"/>
                <w:szCs w:val="20"/>
              </w:rPr>
            </w:pPr>
            <w:r>
              <w:rPr>
                <w:sz w:val="20"/>
                <w:szCs w:val="20"/>
              </w:rPr>
              <w:t>Diversity</w:t>
            </w:r>
          </w:p>
        </w:tc>
      </w:tr>
      <w:tr w:rsidR="00BB275A" w14:paraId="1CD574C8"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7EEB977" w14:textId="77777777" w:rsidR="00BB275A" w:rsidRDefault="00BB275A">
            <w:pPr>
              <w:jc w:val="left"/>
              <w:rPr>
                <w:sz w:val="20"/>
                <w:szCs w:val="20"/>
              </w:rPr>
            </w:pPr>
            <w:r>
              <w:rPr>
                <w:sz w:val="20"/>
                <w:szCs w:val="20"/>
              </w:rPr>
              <w:t>lokalizuje na mapách světadíly, oceány a makroregiony světa podle zvolených kritérií, srovnává jejich postavení, rozvojová jádra a periferní zóny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4DDE60"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258E20A"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6E47952"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60EF08A"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162ECF5A" w14:textId="77777777" w:rsidR="00BB275A" w:rsidRDefault="00BB275A">
            <w:pPr>
              <w:jc w:val="left"/>
              <w:rPr>
                <w:sz w:val="20"/>
                <w:szCs w:val="20"/>
              </w:rPr>
            </w:pPr>
            <w:r>
              <w:rPr>
                <w:sz w:val="20"/>
                <w:szCs w:val="20"/>
              </w:rPr>
              <w:t>Environment</w:t>
            </w:r>
          </w:p>
        </w:tc>
      </w:tr>
      <w:tr w:rsidR="00BB275A" w14:paraId="4E16D611"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43EDE244"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80E1ABB"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0242B1B"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696AD56"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D847FE7"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F2B9B94"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6FC74B9" w14:textId="77777777" w:rsidR="00BB275A" w:rsidRDefault="00BB275A">
            <w:pPr>
              <w:jc w:val="left"/>
              <w:rPr>
                <w:sz w:val="20"/>
                <w:szCs w:val="20"/>
              </w:rPr>
            </w:pPr>
            <w:r>
              <w:rPr>
                <w:sz w:val="20"/>
                <w:szCs w:val="20"/>
              </w:rPr>
              <w:t>D</w:t>
            </w:r>
            <w:r>
              <w:rPr>
                <w:sz w:val="20"/>
                <w:szCs w:val="20"/>
                <w:shd w:val="clear" w:color="auto" w:fill="A8D08D" w:themeFill="accent6" w:themeFillTint="99"/>
              </w:rPr>
              <w:t>iversity</w:t>
            </w:r>
          </w:p>
        </w:tc>
      </w:tr>
      <w:tr w:rsidR="00BB275A" w14:paraId="14B84BB6"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5D1F2390" w14:textId="77777777" w:rsidR="00BB275A" w:rsidRDefault="00BB275A">
            <w:pPr>
              <w:jc w:val="left"/>
              <w:rPr>
                <w:sz w:val="20"/>
                <w:szCs w:val="20"/>
              </w:rPr>
            </w:pPr>
            <w:r>
              <w:rPr>
                <w:sz w:val="20"/>
                <w:szCs w:val="2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A43FE7"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E344CAC"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76E2E76"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8F945BF"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3DF5AB45" w14:textId="77777777" w:rsidR="00BB275A" w:rsidRDefault="00BB275A">
            <w:pPr>
              <w:jc w:val="left"/>
              <w:rPr>
                <w:sz w:val="20"/>
                <w:szCs w:val="20"/>
              </w:rPr>
            </w:pPr>
            <w:r>
              <w:rPr>
                <w:sz w:val="20"/>
                <w:szCs w:val="20"/>
              </w:rPr>
              <w:t>Environment</w:t>
            </w:r>
          </w:p>
        </w:tc>
      </w:tr>
      <w:tr w:rsidR="00BB275A" w14:paraId="3B632D9A"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D3D5031"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43A6827"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FBA7FDA"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0C7A64F"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64415EB"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D099D87"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24ED36FC" w14:textId="77777777" w:rsidR="00BB275A" w:rsidRDefault="00BB275A">
            <w:pPr>
              <w:jc w:val="left"/>
              <w:rPr>
                <w:sz w:val="20"/>
                <w:szCs w:val="20"/>
              </w:rPr>
            </w:pPr>
            <w:r>
              <w:rPr>
                <w:sz w:val="20"/>
                <w:szCs w:val="20"/>
              </w:rPr>
              <w:t>Diversity</w:t>
            </w:r>
          </w:p>
        </w:tc>
      </w:tr>
      <w:tr w:rsidR="00BB275A" w14:paraId="71A34FAC"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66D92E6E" w14:textId="77777777" w:rsidR="00BB275A" w:rsidRDefault="00BB275A">
            <w:pPr>
              <w:jc w:val="left"/>
              <w:rPr>
                <w:sz w:val="20"/>
                <w:szCs w:val="20"/>
              </w:rPr>
            </w:pPr>
            <w:r>
              <w:rPr>
                <w:sz w:val="20"/>
                <w:szCs w:val="20"/>
              </w:rPr>
              <w:t>zvažuje, jaké změny ve vybraných regionech světa nastaly, nastávají, mohou nastat a co je příčinou zásadních změn v nich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28B9"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D42173A"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B81D3A1"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2EA08CE0"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6049287E" w14:textId="77777777" w:rsidR="00BB275A" w:rsidRDefault="00BB275A">
            <w:pPr>
              <w:jc w:val="left"/>
              <w:rPr>
                <w:sz w:val="20"/>
                <w:szCs w:val="20"/>
              </w:rPr>
            </w:pPr>
            <w:r>
              <w:rPr>
                <w:sz w:val="20"/>
                <w:szCs w:val="20"/>
              </w:rPr>
              <w:t>Environment</w:t>
            </w:r>
          </w:p>
        </w:tc>
      </w:tr>
      <w:tr w:rsidR="00BB275A" w14:paraId="061CB682"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1347AE3"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55B249D"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498862F"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FFFFFF" w:themeFill="background1"/>
            <w:vAlign w:val="center"/>
            <w:hideMark/>
          </w:tcPr>
          <w:p w14:paraId="2A608953"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480FD3C"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37FB698"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058CD038" w14:textId="77777777" w:rsidR="00BB275A" w:rsidRDefault="00BB275A">
            <w:pPr>
              <w:jc w:val="left"/>
              <w:rPr>
                <w:sz w:val="20"/>
                <w:szCs w:val="20"/>
              </w:rPr>
            </w:pPr>
            <w:r>
              <w:rPr>
                <w:sz w:val="20"/>
                <w:szCs w:val="20"/>
              </w:rPr>
              <w:t>Diversity</w:t>
            </w:r>
          </w:p>
        </w:tc>
      </w:tr>
      <w:tr w:rsidR="00BB275A" w14:paraId="35142490"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16925B9E" w14:textId="77777777" w:rsidR="00BB275A" w:rsidRDefault="00BB275A">
            <w:pPr>
              <w:jc w:val="left"/>
              <w:rPr>
                <w:sz w:val="20"/>
                <w:szCs w:val="20"/>
              </w:rPr>
            </w:pPr>
            <w:r>
              <w:rPr>
                <w:sz w:val="20"/>
                <w:szCs w:val="20"/>
              </w:rPr>
              <w:t>posoudí na přiměřené úrovni prostorovou organizaci světové populace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D16D55"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85BFA73"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BA3B377"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228C414"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50F72A07" w14:textId="77777777" w:rsidR="00BB275A" w:rsidRDefault="00BB275A">
            <w:pPr>
              <w:jc w:val="left"/>
              <w:rPr>
                <w:sz w:val="20"/>
                <w:szCs w:val="20"/>
              </w:rPr>
            </w:pPr>
            <w:r>
              <w:rPr>
                <w:sz w:val="20"/>
                <w:szCs w:val="20"/>
              </w:rPr>
              <w:t>Environment</w:t>
            </w:r>
          </w:p>
        </w:tc>
      </w:tr>
      <w:tr w:rsidR="00BB275A" w14:paraId="65FBE9BC"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60CB6FDE"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78F8364"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7B09B2C"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D3DCCF7"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6ECDB60"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7A8BBD4"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5F3A9891" w14:textId="77777777" w:rsidR="00BB275A" w:rsidRDefault="00BB275A">
            <w:pPr>
              <w:jc w:val="left"/>
              <w:rPr>
                <w:sz w:val="20"/>
                <w:szCs w:val="20"/>
              </w:rPr>
            </w:pPr>
            <w:r>
              <w:rPr>
                <w:sz w:val="20"/>
                <w:szCs w:val="20"/>
              </w:rPr>
              <w:t>Diversity</w:t>
            </w:r>
          </w:p>
        </w:tc>
      </w:tr>
      <w:tr w:rsidR="00BB275A" w14:paraId="32348065"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0C42C331" w14:textId="77777777" w:rsidR="00BB275A" w:rsidRDefault="00BB275A">
            <w:pPr>
              <w:jc w:val="left"/>
              <w:rPr>
                <w:sz w:val="20"/>
                <w:szCs w:val="20"/>
              </w:rPr>
            </w:pPr>
            <w:r>
              <w:rPr>
                <w:sz w:val="20"/>
                <w:szCs w:val="20"/>
              </w:rPr>
              <w:t>posoudí, jak přírodní podmínky souvisejí s funkcí lidského sídla, pojmenuje obecné základní geografické znaky sídel</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46E5DF"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2ED8942"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DB77C85"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330E87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0652D14F" w14:textId="77777777" w:rsidR="00BB275A" w:rsidRDefault="00BB275A">
            <w:pPr>
              <w:jc w:val="left"/>
              <w:rPr>
                <w:sz w:val="20"/>
                <w:szCs w:val="20"/>
              </w:rPr>
            </w:pPr>
            <w:r>
              <w:rPr>
                <w:sz w:val="20"/>
                <w:szCs w:val="20"/>
              </w:rPr>
              <w:t>Environment</w:t>
            </w:r>
          </w:p>
        </w:tc>
      </w:tr>
      <w:tr w:rsidR="00BB275A" w14:paraId="38FC8657"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32E721C"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7DC5514"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AB8CB99"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E67A152"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78A4A07A"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EAD526B"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3A3FB481" w14:textId="77777777" w:rsidR="00BB275A" w:rsidRDefault="00BB275A">
            <w:pPr>
              <w:jc w:val="left"/>
              <w:rPr>
                <w:sz w:val="20"/>
                <w:szCs w:val="20"/>
              </w:rPr>
            </w:pPr>
            <w:r>
              <w:rPr>
                <w:sz w:val="20"/>
                <w:szCs w:val="20"/>
              </w:rPr>
              <w:t>Diversity</w:t>
            </w:r>
          </w:p>
        </w:tc>
      </w:tr>
      <w:tr w:rsidR="00BB275A" w14:paraId="366607F4"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4ABA8A67" w14:textId="77777777" w:rsidR="00BB275A" w:rsidRDefault="00BB275A">
            <w:pPr>
              <w:jc w:val="left"/>
              <w:rPr>
                <w:sz w:val="20"/>
                <w:szCs w:val="20"/>
              </w:rPr>
            </w:pPr>
            <w:r>
              <w:rPr>
                <w:sz w:val="20"/>
                <w:szCs w:val="20"/>
              </w:rPr>
              <w:t>zhodnotí přiměřeně strukturu, složky a funkce světového hospodářství, lokalizuje na mapách hlavní světové surovinové a energetické zdroje</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C603D"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FE507A8"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1063AFD8"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B5DB60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51D0C1A" w14:textId="77777777" w:rsidR="00BB275A" w:rsidRDefault="00BB275A">
            <w:pPr>
              <w:jc w:val="left"/>
              <w:rPr>
                <w:sz w:val="20"/>
                <w:szCs w:val="20"/>
              </w:rPr>
            </w:pPr>
            <w:r>
              <w:rPr>
                <w:sz w:val="20"/>
                <w:szCs w:val="20"/>
              </w:rPr>
              <w:t>Environment</w:t>
            </w:r>
          </w:p>
        </w:tc>
      </w:tr>
      <w:tr w:rsidR="00BB275A" w14:paraId="03EB33DB"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34BF290"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3A52667"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1BEF7B7"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631FE19"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6EDDE05"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7E6B56F4"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76F3D97B" w14:textId="77777777" w:rsidR="00BB275A" w:rsidRDefault="00BB275A">
            <w:pPr>
              <w:jc w:val="left"/>
              <w:rPr>
                <w:sz w:val="20"/>
                <w:szCs w:val="20"/>
              </w:rPr>
            </w:pPr>
            <w:r>
              <w:rPr>
                <w:sz w:val="20"/>
                <w:szCs w:val="20"/>
              </w:rPr>
              <w:t>Diversity</w:t>
            </w:r>
          </w:p>
        </w:tc>
      </w:tr>
      <w:tr w:rsidR="00BB275A" w14:paraId="2505B1CD"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713108E2" w14:textId="77777777" w:rsidR="00BB275A" w:rsidRDefault="00BB275A">
            <w:pPr>
              <w:jc w:val="left"/>
              <w:rPr>
                <w:sz w:val="20"/>
                <w:szCs w:val="20"/>
              </w:rPr>
            </w:pPr>
            <w:r>
              <w:rPr>
                <w:sz w:val="20"/>
                <w:szCs w:val="20"/>
              </w:rPr>
              <w:t>porovnává předpoklady a hlavní faktory pro územní rozmístění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2ECC61"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B634587"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2A6F5743"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0C73771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44AC675A" w14:textId="77777777" w:rsidR="00BB275A" w:rsidRDefault="00BB275A">
            <w:pPr>
              <w:jc w:val="left"/>
              <w:rPr>
                <w:sz w:val="20"/>
                <w:szCs w:val="20"/>
              </w:rPr>
            </w:pPr>
            <w:r>
              <w:rPr>
                <w:sz w:val="20"/>
                <w:szCs w:val="20"/>
              </w:rPr>
              <w:t>Environment</w:t>
            </w:r>
          </w:p>
        </w:tc>
      </w:tr>
      <w:tr w:rsidR="00BB275A" w14:paraId="7561920A"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6682D199"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3AFC967"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9CE40B2"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894C30F"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E0BDA7C"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7C99E30"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4CC67ACB" w14:textId="77777777" w:rsidR="00BB275A" w:rsidRDefault="00BB275A">
            <w:pPr>
              <w:jc w:val="left"/>
              <w:rPr>
                <w:sz w:val="20"/>
                <w:szCs w:val="20"/>
              </w:rPr>
            </w:pPr>
            <w:r>
              <w:rPr>
                <w:sz w:val="20"/>
                <w:szCs w:val="20"/>
              </w:rPr>
              <w:t>Diversity</w:t>
            </w:r>
          </w:p>
        </w:tc>
      </w:tr>
      <w:tr w:rsidR="00BB275A" w14:paraId="3730EA67" w14:textId="77777777" w:rsidTr="00BB275A">
        <w:trPr>
          <w:trHeight w:val="307"/>
        </w:trPr>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3B2C70BC" w14:textId="77777777" w:rsidR="00BB275A" w:rsidRDefault="00BB275A">
            <w:pPr>
              <w:jc w:val="left"/>
              <w:rPr>
                <w:sz w:val="20"/>
                <w:szCs w:val="20"/>
              </w:rPr>
            </w:pPr>
            <w:r>
              <w:rPr>
                <w:sz w:val="20"/>
                <w:szCs w:val="20"/>
              </w:rPr>
              <w:t>porovnává státy světa a zájmové integrace států světa na základě podobných a odlišných znaků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DB3BD"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4153286"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1C4028DB"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646C1BCB"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22732A77" w14:textId="77777777" w:rsidR="00BB275A" w:rsidRDefault="00BB275A">
            <w:pPr>
              <w:jc w:val="left"/>
              <w:rPr>
                <w:sz w:val="20"/>
                <w:szCs w:val="20"/>
              </w:rPr>
            </w:pPr>
            <w:r>
              <w:rPr>
                <w:sz w:val="20"/>
                <w:szCs w:val="20"/>
              </w:rPr>
              <w:t>Environment</w:t>
            </w:r>
          </w:p>
        </w:tc>
      </w:tr>
      <w:tr w:rsidR="00BB275A" w14:paraId="627616A0"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6A9D3CB8"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D2F4DBD"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AC61EE9"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D9C7C8D"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76317FF"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1F9C6555"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4DE84399" w14:textId="77777777" w:rsidR="00BB275A" w:rsidRDefault="00BB275A">
            <w:pPr>
              <w:jc w:val="left"/>
              <w:rPr>
                <w:sz w:val="20"/>
                <w:szCs w:val="20"/>
              </w:rPr>
            </w:pPr>
            <w:r>
              <w:rPr>
                <w:sz w:val="20"/>
                <w:szCs w:val="20"/>
              </w:rPr>
              <w:t>Diversity</w:t>
            </w:r>
          </w:p>
        </w:tc>
      </w:tr>
      <w:tr w:rsidR="00BB275A" w14:paraId="64AB8014"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674EF45B" w14:textId="77777777" w:rsidR="00BB275A" w:rsidRDefault="00BB275A">
            <w:pPr>
              <w:jc w:val="left"/>
              <w:rPr>
                <w:sz w:val="20"/>
                <w:szCs w:val="20"/>
              </w:rPr>
            </w:pPr>
            <w:r>
              <w:rPr>
                <w:sz w:val="20"/>
                <w:szCs w:val="20"/>
              </w:rPr>
              <w:t>lokalizuje na mapách jednotlivých světadílů hlavní aktuální geopolitické změny a politické problémy v konkrétních světových regionech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01270A"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6439E9F"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B291A7E"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2EA40B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1FC1B0E2" w14:textId="77777777" w:rsidR="00BB275A" w:rsidRDefault="00BB275A">
            <w:pPr>
              <w:jc w:val="left"/>
              <w:rPr>
                <w:sz w:val="20"/>
                <w:szCs w:val="20"/>
              </w:rPr>
            </w:pPr>
            <w:r>
              <w:rPr>
                <w:sz w:val="20"/>
                <w:szCs w:val="20"/>
              </w:rPr>
              <w:t>Environment</w:t>
            </w:r>
          </w:p>
        </w:tc>
      </w:tr>
      <w:tr w:rsidR="00BB275A" w14:paraId="046E45A1"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25D5F07"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3134843"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5C81F6F"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296AD126"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1E660E5"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7E1FEC9B"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29C4F817" w14:textId="77777777" w:rsidR="00BB275A" w:rsidRDefault="00BB275A">
            <w:pPr>
              <w:jc w:val="left"/>
              <w:rPr>
                <w:sz w:val="20"/>
                <w:szCs w:val="20"/>
              </w:rPr>
            </w:pPr>
            <w:r>
              <w:rPr>
                <w:sz w:val="20"/>
                <w:szCs w:val="20"/>
              </w:rPr>
              <w:t>Diversity</w:t>
            </w:r>
          </w:p>
        </w:tc>
      </w:tr>
      <w:tr w:rsidR="00BB275A" w14:paraId="41EE3AF5"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1571D89B" w14:textId="77777777" w:rsidR="00BB275A" w:rsidRDefault="00BB275A">
            <w:pPr>
              <w:jc w:val="left"/>
              <w:rPr>
                <w:sz w:val="20"/>
                <w:szCs w:val="20"/>
              </w:rPr>
            </w:pPr>
            <w:r>
              <w:rPr>
                <w:sz w:val="20"/>
                <w:szCs w:val="20"/>
              </w:rPr>
              <w:t>porovnává různé krajiny jako součást pevninské části krajinné sféry, rozlišuje na konkrétních příkladech specifické znaky a funkce krajin</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8F5EBE"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FFFFFF" w:themeFill="background1"/>
            <w:vAlign w:val="center"/>
            <w:hideMark/>
          </w:tcPr>
          <w:p w14:paraId="56326DD9"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7ACFAF7"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224CD7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08EB321D" w14:textId="77777777" w:rsidR="00BB275A" w:rsidRDefault="00BB275A">
            <w:pPr>
              <w:jc w:val="left"/>
              <w:rPr>
                <w:sz w:val="20"/>
                <w:szCs w:val="20"/>
              </w:rPr>
            </w:pPr>
            <w:r>
              <w:rPr>
                <w:sz w:val="20"/>
                <w:szCs w:val="20"/>
              </w:rPr>
              <w:t>Environment</w:t>
            </w:r>
          </w:p>
        </w:tc>
      </w:tr>
      <w:tr w:rsidR="00BB275A" w14:paraId="16D1C5E1"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6B589A39"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1217903"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C2C4F1E"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AE40260"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83BD37F"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A2D98EF"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2250F4F3" w14:textId="77777777" w:rsidR="00BB275A" w:rsidRDefault="00BB275A">
            <w:pPr>
              <w:jc w:val="left"/>
              <w:rPr>
                <w:sz w:val="20"/>
                <w:szCs w:val="20"/>
              </w:rPr>
            </w:pPr>
            <w:r>
              <w:rPr>
                <w:sz w:val="20"/>
                <w:szCs w:val="20"/>
              </w:rPr>
              <w:t>Diversity</w:t>
            </w:r>
          </w:p>
        </w:tc>
      </w:tr>
      <w:tr w:rsidR="00BB275A" w14:paraId="5DCDC802"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08A0F3AD" w14:textId="77777777" w:rsidR="00BB275A" w:rsidRDefault="00BB275A">
            <w:pPr>
              <w:jc w:val="left"/>
              <w:rPr>
                <w:sz w:val="20"/>
                <w:szCs w:val="20"/>
              </w:rPr>
            </w:pPr>
            <w:r>
              <w:rPr>
                <w:sz w:val="20"/>
                <w:szCs w:val="20"/>
              </w:rPr>
              <w:t>uvádí konkrétní příklady přírodních a kulturních krajinných složek a prvků, prostorové rozmístění hlavních ekosystémů (biomů)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B0EA66"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1B1D0786"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3B6698F"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47FC7089"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3A760C97" w14:textId="77777777" w:rsidR="00BB275A" w:rsidRDefault="00BB275A">
            <w:pPr>
              <w:jc w:val="left"/>
              <w:rPr>
                <w:sz w:val="20"/>
                <w:szCs w:val="20"/>
              </w:rPr>
            </w:pPr>
            <w:r>
              <w:rPr>
                <w:sz w:val="20"/>
                <w:szCs w:val="20"/>
              </w:rPr>
              <w:t>Environment</w:t>
            </w:r>
          </w:p>
        </w:tc>
      </w:tr>
      <w:tr w:rsidR="00BB275A" w14:paraId="246709FF"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A7ED5AF"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ED87610"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1361556"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2DD4FB2"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0F473622"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9F4815B"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74135314" w14:textId="77777777" w:rsidR="00BB275A" w:rsidRDefault="00BB275A">
            <w:pPr>
              <w:jc w:val="left"/>
              <w:rPr>
                <w:sz w:val="20"/>
                <w:szCs w:val="20"/>
              </w:rPr>
            </w:pPr>
            <w:r>
              <w:rPr>
                <w:sz w:val="20"/>
                <w:szCs w:val="20"/>
              </w:rPr>
              <w:t>Diversity</w:t>
            </w:r>
          </w:p>
        </w:tc>
      </w:tr>
      <w:tr w:rsidR="00BB275A" w14:paraId="3489A613"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1FF74C7D" w14:textId="77777777" w:rsidR="00BB275A" w:rsidRDefault="00BB275A">
            <w:pPr>
              <w:jc w:val="left"/>
              <w:rPr>
                <w:sz w:val="20"/>
                <w:szCs w:val="20"/>
              </w:rPr>
            </w:pPr>
            <w:r>
              <w:rPr>
                <w:sz w:val="20"/>
                <w:szCs w:val="20"/>
              </w:rPr>
              <w:t>uvádí na vybraných příkladech závažné důsledky a rizika přírodních a společenských vlivů na životní prostředí</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3E0A82"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02618CA"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0919EBA"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D8318E3"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295ECA75" w14:textId="77777777" w:rsidR="00BB275A" w:rsidRDefault="00BB275A">
            <w:pPr>
              <w:jc w:val="left"/>
              <w:rPr>
                <w:sz w:val="20"/>
                <w:szCs w:val="20"/>
              </w:rPr>
            </w:pPr>
            <w:r>
              <w:rPr>
                <w:sz w:val="20"/>
                <w:szCs w:val="20"/>
              </w:rPr>
              <w:t>Environment</w:t>
            </w:r>
          </w:p>
        </w:tc>
      </w:tr>
      <w:tr w:rsidR="00BB275A" w14:paraId="0AE3AD3B"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1FB4E9E4"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A7D9223"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E5C3F67"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73F92177"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785C446"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1C77697"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7C1D4B6E" w14:textId="77777777" w:rsidR="00BB275A" w:rsidRDefault="00BB275A">
            <w:pPr>
              <w:jc w:val="left"/>
              <w:rPr>
                <w:sz w:val="20"/>
                <w:szCs w:val="20"/>
              </w:rPr>
            </w:pPr>
            <w:r>
              <w:rPr>
                <w:sz w:val="20"/>
                <w:szCs w:val="20"/>
              </w:rPr>
              <w:t>Diversity</w:t>
            </w:r>
          </w:p>
        </w:tc>
      </w:tr>
      <w:tr w:rsidR="00BB275A" w14:paraId="46119A4F"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5B79640F" w14:textId="77777777" w:rsidR="00BB275A" w:rsidRDefault="00BB275A">
            <w:pPr>
              <w:jc w:val="left"/>
              <w:rPr>
                <w:sz w:val="20"/>
                <w:szCs w:val="20"/>
              </w:rPr>
            </w:pPr>
            <w:r>
              <w:rPr>
                <w:sz w:val="20"/>
                <w:szCs w:val="20"/>
              </w:rPr>
              <w:t>vymezí a lokalizuje místní oblast (region) podle bydliště nebo školy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00730E"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B4AD799"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413DD78F"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C834DA8"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54471586" w14:textId="77777777" w:rsidR="00BB275A" w:rsidRDefault="00BB275A">
            <w:pPr>
              <w:jc w:val="left"/>
              <w:rPr>
                <w:sz w:val="20"/>
                <w:szCs w:val="20"/>
              </w:rPr>
            </w:pPr>
            <w:r>
              <w:rPr>
                <w:sz w:val="20"/>
                <w:szCs w:val="20"/>
              </w:rPr>
              <w:t>Environment</w:t>
            </w:r>
          </w:p>
        </w:tc>
      </w:tr>
      <w:tr w:rsidR="00BB275A" w14:paraId="04AC81F6"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2C59A05E"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569FD8F"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E310E65"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4B02226A"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BEF21AA"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FEB327B"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4CFC433E" w14:textId="77777777" w:rsidR="00BB275A" w:rsidRDefault="00BB275A">
            <w:pPr>
              <w:jc w:val="left"/>
              <w:rPr>
                <w:sz w:val="20"/>
                <w:szCs w:val="20"/>
              </w:rPr>
            </w:pPr>
            <w:r>
              <w:rPr>
                <w:sz w:val="20"/>
                <w:szCs w:val="20"/>
              </w:rPr>
              <w:t>Diversity</w:t>
            </w:r>
          </w:p>
        </w:tc>
      </w:tr>
      <w:tr w:rsidR="00BB275A" w14:paraId="57113002"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9026513" w14:textId="77777777" w:rsidR="00BB275A" w:rsidRDefault="00BB275A">
            <w:pPr>
              <w:jc w:val="left"/>
              <w:rPr>
                <w:sz w:val="20"/>
                <w:szCs w:val="20"/>
              </w:rPr>
            </w:pPr>
            <w:r>
              <w:rPr>
                <w:sz w:val="20"/>
                <w:szCs w:val="20"/>
              </w:rPr>
              <w:t>hodnotí na přiměřené úrovni přírodní, hospodářské a kulturní poměry místního regionu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EC7846"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9CEDE42"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0317918"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34FF75DF"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4759B212" w14:textId="77777777" w:rsidR="00BB275A" w:rsidRDefault="00BB275A">
            <w:pPr>
              <w:jc w:val="left"/>
              <w:rPr>
                <w:sz w:val="20"/>
                <w:szCs w:val="20"/>
              </w:rPr>
            </w:pPr>
            <w:r>
              <w:rPr>
                <w:sz w:val="20"/>
                <w:szCs w:val="20"/>
              </w:rPr>
              <w:t>Environment</w:t>
            </w:r>
          </w:p>
        </w:tc>
      </w:tr>
      <w:tr w:rsidR="00BB275A" w14:paraId="45A0829D"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496BA3E7"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17BB354"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19B7242"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37B3887"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93451C2"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57315A97"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1B6D27E7" w14:textId="77777777" w:rsidR="00BB275A" w:rsidRDefault="00BB275A">
            <w:pPr>
              <w:jc w:val="left"/>
              <w:rPr>
                <w:sz w:val="20"/>
                <w:szCs w:val="20"/>
              </w:rPr>
            </w:pPr>
            <w:r>
              <w:rPr>
                <w:sz w:val="20"/>
                <w:szCs w:val="20"/>
              </w:rPr>
              <w:t>Diversity</w:t>
            </w:r>
          </w:p>
        </w:tc>
      </w:tr>
      <w:tr w:rsidR="00BB275A" w14:paraId="4C129D4F"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39BF95A1" w14:textId="77777777" w:rsidR="00BB275A" w:rsidRDefault="00BB275A">
            <w:pPr>
              <w:jc w:val="left"/>
              <w:rPr>
                <w:sz w:val="20"/>
                <w:szCs w:val="20"/>
              </w:rPr>
            </w:pPr>
            <w:r>
              <w:rPr>
                <w:sz w:val="20"/>
                <w:szCs w:val="20"/>
              </w:rPr>
              <w:t>hodnotí a porovnává na přiměřené úrovni polohu, přírodní poměry, přírodní zdroje, lidský a hospodářský potenciál České republiky v evropském a světovém kontextu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DC1E1B"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87B9266"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7AC53C8"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916FBBE"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shd w:val="clear" w:color="auto" w:fill="A8D08D" w:themeFill="accent6" w:themeFillTint="99"/>
            <w:vAlign w:val="center"/>
            <w:hideMark/>
          </w:tcPr>
          <w:p w14:paraId="61C48AED" w14:textId="77777777" w:rsidR="00BB275A" w:rsidRDefault="00BB275A">
            <w:pPr>
              <w:jc w:val="left"/>
              <w:rPr>
                <w:sz w:val="20"/>
                <w:szCs w:val="20"/>
              </w:rPr>
            </w:pPr>
            <w:r>
              <w:rPr>
                <w:sz w:val="20"/>
                <w:szCs w:val="20"/>
              </w:rPr>
              <w:t>Environment</w:t>
            </w:r>
          </w:p>
        </w:tc>
      </w:tr>
      <w:tr w:rsidR="00BB275A" w14:paraId="30705291"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129B92B"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38B15574"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6280AC7"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93225BF"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3DEE5BB"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9200C81"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A8D08D" w:themeFill="accent6" w:themeFillTint="99"/>
            <w:vAlign w:val="center"/>
            <w:hideMark/>
          </w:tcPr>
          <w:p w14:paraId="1D8C74FA" w14:textId="77777777" w:rsidR="00BB275A" w:rsidRDefault="00BB275A">
            <w:pPr>
              <w:jc w:val="left"/>
              <w:rPr>
                <w:sz w:val="20"/>
                <w:szCs w:val="20"/>
              </w:rPr>
            </w:pPr>
            <w:r>
              <w:rPr>
                <w:sz w:val="20"/>
                <w:szCs w:val="20"/>
              </w:rPr>
              <w:t>Diversity</w:t>
            </w:r>
          </w:p>
        </w:tc>
      </w:tr>
      <w:tr w:rsidR="00BB275A" w14:paraId="03CD8E43"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601C63E8" w14:textId="77777777" w:rsidR="00BB275A" w:rsidRDefault="00BB275A">
            <w:pPr>
              <w:jc w:val="left"/>
              <w:rPr>
                <w:sz w:val="20"/>
                <w:szCs w:val="20"/>
              </w:rPr>
            </w:pPr>
            <w:r>
              <w:rPr>
                <w:sz w:val="20"/>
                <w:szCs w:val="20"/>
              </w:rPr>
              <w:t>lokalizuje na mapách jednotlivé kraje České republiky a hlavní jádrové a periferní oblasti z hlediska osídlení a hospodářských aktivit</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31B650"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5A2BFEA4"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4D4C2C7"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1412708"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4B833679" w14:textId="77777777" w:rsidR="00BB275A" w:rsidRDefault="00BB275A">
            <w:pPr>
              <w:jc w:val="left"/>
              <w:rPr>
                <w:sz w:val="20"/>
                <w:szCs w:val="20"/>
              </w:rPr>
            </w:pPr>
            <w:r>
              <w:rPr>
                <w:sz w:val="20"/>
                <w:szCs w:val="20"/>
              </w:rPr>
              <w:t>Environment</w:t>
            </w:r>
          </w:p>
        </w:tc>
      </w:tr>
      <w:tr w:rsidR="00BB275A" w14:paraId="112892CA"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7FD74CB2"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1A636E3"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60945D6F"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36D1434B"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150F5CA1"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96151CD"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758BD99F" w14:textId="77777777" w:rsidR="00BB275A" w:rsidRDefault="00BB275A">
            <w:pPr>
              <w:jc w:val="left"/>
              <w:rPr>
                <w:sz w:val="20"/>
                <w:szCs w:val="20"/>
              </w:rPr>
            </w:pPr>
            <w:r>
              <w:rPr>
                <w:sz w:val="20"/>
                <w:szCs w:val="20"/>
              </w:rPr>
              <w:t>Diversity</w:t>
            </w:r>
          </w:p>
        </w:tc>
      </w:tr>
      <w:tr w:rsidR="00BB275A" w14:paraId="09DF11BD"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5C9403C2" w14:textId="77777777" w:rsidR="00BB275A" w:rsidRDefault="00BB275A">
            <w:pPr>
              <w:jc w:val="left"/>
              <w:rPr>
                <w:sz w:val="20"/>
                <w:szCs w:val="20"/>
              </w:rPr>
            </w:pPr>
            <w:r>
              <w:rPr>
                <w:sz w:val="20"/>
                <w:szCs w:val="20"/>
              </w:rPr>
              <w:t>uvádí příklady účasti a působnosti České republiky ve světových mezinárodních a nadnárodních institucích, organizacích a integracích států</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61020B"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vAlign w:val="center"/>
            <w:hideMark/>
          </w:tcPr>
          <w:p w14:paraId="65982E4B"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1A34EC55"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7B5B40BB"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76CF4D8D" w14:textId="77777777" w:rsidR="00BB275A" w:rsidRDefault="00BB275A">
            <w:pPr>
              <w:jc w:val="left"/>
              <w:rPr>
                <w:sz w:val="20"/>
                <w:szCs w:val="20"/>
              </w:rPr>
            </w:pPr>
            <w:r>
              <w:rPr>
                <w:sz w:val="20"/>
                <w:szCs w:val="20"/>
              </w:rPr>
              <w:t>Environment</w:t>
            </w:r>
          </w:p>
        </w:tc>
      </w:tr>
      <w:tr w:rsidR="00BB275A" w14:paraId="0582E75B"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4DB82859"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CF0AA03"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27B6FA1A"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1A57616"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3AFFE23"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1B55DE2"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hideMark/>
          </w:tcPr>
          <w:p w14:paraId="25DF606C" w14:textId="77777777" w:rsidR="00BB275A" w:rsidRDefault="00BB275A">
            <w:pPr>
              <w:jc w:val="left"/>
              <w:rPr>
                <w:sz w:val="20"/>
                <w:szCs w:val="20"/>
              </w:rPr>
            </w:pPr>
            <w:r>
              <w:rPr>
                <w:sz w:val="20"/>
                <w:szCs w:val="20"/>
              </w:rPr>
              <w:t>Diversity</w:t>
            </w:r>
          </w:p>
        </w:tc>
      </w:tr>
      <w:tr w:rsidR="00BB275A" w14:paraId="23940F27"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09F2498E" w14:textId="77777777" w:rsidR="00BB275A" w:rsidRDefault="00BB275A">
            <w:pPr>
              <w:jc w:val="left"/>
              <w:rPr>
                <w:sz w:val="20"/>
                <w:szCs w:val="20"/>
              </w:rPr>
            </w:pPr>
            <w:r>
              <w:rPr>
                <w:sz w:val="20"/>
                <w:szCs w:val="20"/>
              </w:rPr>
              <w:t>ovládá základy praktické topografie a orientace v terénu</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C889B"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291168BE"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1BEC10F9"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4A53F30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119F33D4" w14:textId="77777777" w:rsidR="00BB275A" w:rsidRDefault="00BB275A">
            <w:pPr>
              <w:jc w:val="left"/>
              <w:rPr>
                <w:sz w:val="20"/>
                <w:szCs w:val="20"/>
              </w:rPr>
            </w:pPr>
            <w:r>
              <w:rPr>
                <w:sz w:val="20"/>
                <w:szCs w:val="20"/>
              </w:rPr>
              <w:t>Environment</w:t>
            </w:r>
          </w:p>
        </w:tc>
      </w:tr>
      <w:tr w:rsidR="00BB275A" w14:paraId="1938A4B2"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2161B6C"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5269FF4"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55D32371"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vAlign w:val="center"/>
            <w:hideMark/>
          </w:tcPr>
          <w:p w14:paraId="200381B1"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41931C65"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43B53844"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1A3C5FEC" w14:textId="77777777" w:rsidR="00BB275A" w:rsidRDefault="00BB275A">
            <w:pPr>
              <w:jc w:val="left"/>
              <w:rPr>
                <w:sz w:val="20"/>
                <w:szCs w:val="20"/>
              </w:rPr>
            </w:pPr>
            <w:r>
              <w:rPr>
                <w:sz w:val="20"/>
                <w:szCs w:val="20"/>
              </w:rPr>
              <w:t>Diversity</w:t>
            </w:r>
          </w:p>
        </w:tc>
      </w:tr>
      <w:tr w:rsidR="00BB275A" w14:paraId="23C99AFF"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AEB"/>
            <w:vAlign w:val="center"/>
            <w:hideMark/>
          </w:tcPr>
          <w:p w14:paraId="2D1310D7" w14:textId="77777777" w:rsidR="00BB275A" w:rsidRDefault="00BB275A">
            <w:pPr>
              <w:jc w:val="left"/>
              <w:rPr>
                <w:sz w:val="20"/>
                <w:szCs w:val="20"/>
              </w:rPr>
            </w:pPr>
            <w:r>
              <w:rPr>
                <w:sz w:val="20"/>
                <w:szCs w:val="20"/>
              </w:rPr>
              <w:t>aplikuje v terénu praktické postupy při pozorování, zobrazování a hodnocení krajiny</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79C938"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0E293D44"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5F201DF6"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6E2A5269"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68A8837F" w14:textId="77777777" w:rsidR="00BB275A" w:rsidRDefault="00BB275A">
            <w:pPr>
              <w:jc w:val="left"/>
              <w:rPr>
                <w:sz w:val="20"/>
                <w:szCs w:val="20"/>
              </w:rPr>
            </w:pPr>
            <w:r>
              <w:rPr>
                <w:sz w:val="20"/>
                <w:szCs w:val="20"/>
              </w:rPr>
              <w:t>Environment</w:t>
            </w:r>
          </w:p>
        </w:tc>
      </w:tr>
      <w:tr w:rsidR="00BB275A" w14:paraId="777C51DD"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084BE5C8"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62BAE586"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3704248A"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34FA9A53"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0CFF33FA"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579BEC9"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1A98EB01" w14:textId="77777777" w:rsidR="00BB275A" w:rsidRDefault="00BB275A">
            <w:pPr>
              <w:jc w:val="left"/>
              <w:rPr>
                <w:sz w:val="20"/>
                <w:szCs w:val="20"/>
              </w:rPr>
            </w:pPr>
            <w:r>
              <w:rPr>
                <w:sz w:val="20"/>
                <w:szCs w:val="20"/>
              </w:rPr>
              <w:t>Diversity</w:t>
            </w:r>
          </w:p>
        </w:tc>
      </w:tr>
      <w:tr w:rsidR="00BB275A" w14:paraId="28CF5762" w14:textId="77777777" w:rsidTr="00BB275A">
        <w:tc>
          <w:tcPr>
            <w:tcW w:w="3397" w:type="dxa"/>
            <w:vMerge w:val="restart"/>
            <w:tcBorders>
              <w:top w:val="single" w:sz="12" w:space="0" w:color="auto"/>
              <w:left w:val="single" w:sz="12" w:space="0" w:color="auto"/>
              <w:bottom w:val="single" w:sz="12" w:space="0" w:color="auto"/>
              <w:right w:val="single" w:sz="4" w:space="0" w:color="auto"/>
            </w:tcBorders>
            <w:shd w:val="clear" w:color="auto" w:fill="FFF2CC" w:themeFill="accent4" w:themeFillTint="33"/>
            <w:vAlign w:val="center"/>
            <w:hideMark/>
          </w:tcPr>
          <w:p w14:paraId="775D7694" w14:textId="77777777" w:rsidR="00BB275A" w:rsidRDefault="00BB275A">
            <w:pPr>
              <w:jc w:val="left"/>
              <w:rPr>
                <w:sz w:val="20"/>
                <w:szCs w:val="20"/>
              </w:rPr>
            </w:pPr>
            <w:r>
              <w:rPr>
                <w:sz w:val="20"/>
                <w:szCs w:val="20"/>
              </w:rPr>
              <w:t>uplatňuje v praxi zásady bezpečného pohybu a pobytu v krajině, uplatňuje v modelových situacích zásady bezpečného chování a jednání při mimořádných událostech</w:t>
            </w:r>
          </w:p>
        </w:tc>
        <w:tc>
          <w:tcPr>
            <w:tcW w:w="851" w:type="dxa"/>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9B102A" w14:textId="77777777" w:rsidR="00BB275A" w:rsidRDefault="00BB275A">
            <w:pPr>
              <w:jc w:val="center"/>
              <w:rPr>
                <w:sz w:val="20"/>
                <w:szCs w:val="20"/>
              </w:rPr>
            </w:pPr>
            <w:r>
              <w:rPr>
                <w:sz w:val="20"/>
                <w:szCs w:val="20"/>
              </w:rPr>
              <w:t>I.</w:t>
            </w:r>
          </w:p>
        </w:tc>
        <w:tc>
          <w:tcPr>
            <w:tcW w:w="709" w:type="dxa"/>
            <w:tcBorders>
              <w:top w:val="single" w:sz="12" w:space="0" w:color="auto"/>
              <w:left w:val="single" w:sz="4" w:space="0" w:color="auto"/>
              <w:bottom w:val="single" w:sz="4" w:space="0" w:color="auto"/>
              <w:right w:val="single" w:sz="4" w:space="0" w:color="auto"/>
            </w:tcBorders>
            <w:shd w:val="clear" w:color="auto" w:fill="A8D08D" w:themeFill="accent6" w:themeFillTint="99"/>
            <w:vAlign w:val="center"/>
            <w:hideMark/>
          </w:tcPr>
          <w:p w14:paraId="72C7F398" w14:textId="77777777" w:rsidR="00BB275A" w:rsidRDefault="00BB275A">
            <w:pPr>
              <w:jc w:val="left"/>
              <w:rPr>
                <w:sz w:val="20"/>
                <w:szCs w:val="20"/>
              </w:rPr>
            </w:pPr>
            <w:r>
              <w:rPr>
                <w:sz w:val="20"/>
                <w:szCs w:val="20"/>
              </w:rPr>
              <w:t>Place</w:t>
            </w:r>
          </w:p>
        </w:tc>
        <w:tc>
          <w:tcPr>
            <w:tcW w:w="992" w:type="dxa"/>
            <w:tcBorders>
              <w:top w:val="single" w:sz="12" w:space="0" w:color="auto"/>
              <w:left w:val="single" w:sz="4" w:space="0" w:color="auto"/>
              <w:bottom w:val="single" w:sz="4" w:space="0" w:color="auto"/>
              <w:right w:val="single" w:sz="4" w:space="0" w:color="auto"/>
            </w:tcBorders>
            <w:vAlign w:val="center"/>
            <w:hideMark/>
          </w:tcPr>
          <w:p w14:paraId="7BD91456" w14:textId="77777777" w:rsidR="00BB275A" w:rsidRDefault="00BB275A">
            <w:pPr>
              <w:jc w:val="left"/>
              <w:rPr>
                <w:sz w:val="20"/>
                <w:szCs w:val="20"/>
              </w:rPr>
            </w:pPr>
            <w:r>
              <w:rPr>
                <w:sz w:val="20"/>
                <w:szCs w:val="20"/>
              </w:rPr>
              <w:t>Space</w:t>
            </w:r>
          </w:p>
        </w:tc>
        <w:tc>
          <w:tcPr>
            <w:tcW w:w="1843" w:type="dxa"/>
            <w:gridSpan w:val="2"/>
            <w:tcBorders>
              <w:top w:val="single" w:sz="12" w:space="0" w:color="auto"/>
              <w:left w:val="single" w:sz="4" w:space="0" w:color="auto"/>
              <w:bottom w:val="single" w:sz="4" w:space="0" w:color="auto"/>
              <w:right w:val="single" w:sz="4" w:space="0" w:color="auto"/>
            </w:tcBorders>
            <w:vAlign w:val="center"/>
            <w:hideMark/>
          </w:tcPr>
          <w:p w14:paraId="51EE2CD7" w14:textId="77777777" w:rsidR="00BB275A" w:rsidRDefault="00BB275A">
            <w:pPr>
              <w:jc w:val="left"/>
              <w:rPr>
                <w:sz w:val="20"/>
                <w:szCs w:val="20"/>
              </w:rPr>
            </w:pPr>
            <w:r>
              <w:rPr>
                <w:sz w:val="20"/>
                <w:szCs w:val="20"/>
              </w:rPr>
              <w:t>Earth systems</w:t>
            </w:r>
          </w:p>
        </w:tc>
        <w:tc>
          <w:tcPr>
            <w:tcW w:w="1275" w:type="dxa"/>
            <w:tcBorders>
              <w:top w:val="single" w:sz="12" w:space="0" w:color="auto"/>
              <w:left w:val="single" w:sz="4" w:space="0" w:color="auto"/>
              <w:bottom w:val="single" w:sz="4" w:space="0" w:color="auto"/>
              <w:right w:val="single" w:sz="12" w:space="0" w:color="auto"/>
            </w:tcBorders>
            <w:vAlign w:val="center"/>
            <w:hideMark/>
          </w:tcPr>
          <w:p w14:paraId="393B08DA" w14:textId="77777777" w:rsidR="00BB275A" w:rsidRDefault="00BB275A">
            <w:pPr>
              <w:jc w:val="left"/>
              <w:rPr>
                <w:sz w:val="20"/>
                <w:szCs w:val="20"/>
              </w:rPr>
            </w:pPr>
            <w:r>
              <w:rPr>
                <w:sz w:val="20"/>
                <w:szCs w:val="20"/>
              </w:rPr>
              <w:t>Environment</w:t>
            </w:r>
          </w:p>
        </w:tc>
      </w:tr>
      <w:tr w:rsidR="00BB275A" w14:paraId="1ABF8384" w14:textId="77777777" w:rsidTr="00BB275A">
        <w:tc>
          <w:tcPr>
            <w:tcW w:w="3397" w:type="dxa"/>
            <w:vMerge/>
            <w:tcBorders>
              <w:top w:val="single" w:sz="12" w:space="0" w:color="auto"/>
              <w:left w:val="single" w:sz="12" w:space="0" w:color="auto"/>
              <w:bottom w:val="single" w:sz="12" w:space="0" w:color="auto"/>
              <w:right w:val="single" w:sz="4" w:space="0" w:color="auto"/>
            </w:tcBorders>
            <w:vAlign w:val="center"/>
            <w:hideMark/>
          </w:tcPr>
          <w:p w14:paraId="35580951" w14:textId="77777777" w:rsidR="00BB275A" w:rsidRDefault="00BB275A">
            <w:pPr>
              <w:spacing w:after="0" w:line="240" w:lineRule="auto"/>
              <w:jc w:val="left"/>
              <w:rPr>
                <w:sz w:val="20"/>
                <w:szCs w:val="20"/>
              </w:rPr>
            </w:pPr>
          </w:p>
        </w:tc>
        <w:tc>
          <w:tcPr>
            <w:tcW w:w="851" w:type="dxa"/>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D6A438B" w14:textId="77777777" w:rsidR="00BB275A" w:rsidRDefault="00BB275A">
            <w:pPr>
              <w:jc w:val="center"/>
              <w:rPr>
                <w:sz w:val="20"/>
                <w:szCs w:val="20"/>
              </w:rPr>
            </w:pPr>
            <w:r>
              <w:rPr>
                <w:sz w:val="20"/>
                <w:szCs w:val="20"/>
              </w:rPr>
              <w:t>II.</w:t>
            </w:r>
          </w:p>
        </w:tc>
        <w:tc>
          <w:tcPr>
            <w:tcW w:w="709" w:type="dxa"/>
            <w:tcBorders>
              <w:top w:val="single" w:sz="4" w:space="0" w:color="auto"/>
              <w:left w:val="single" w:sz="4" w:space="0" w:color="auto"/>
              <w:bottom w:val="single" w:sz="12" w:space="0" w:color="auto"/>
              <w:right w:val="single" w:sz="4" w:space="0" w:color="auto"/>
            </w:tcBorders>
            <w:vAlign w:val="center"/>
            <w:hideMark/>
          </w:tcPr>
          <w:p w14:paraId="40ADDA2D" w14:textId="77777777" w:rsidR="00BB275A" w:rsidRDefault="00BB275A">
            <w:pPr>
              <w:jc w:val="left"/>
              <w:rPr>
                <w:sz w:val="20"/>
                <w:szCs w:val="20"/>
              </w:rPr>
            </w:pPr>
            <w:r>
              <w:rPr>
                <w:sz w:val="20"/>
                <w:szCs w:val="20"/>
              </w:rPr>
              <w:t>Time</w:t>
            </w:r>
          </w:p>
        </w:tc>
        <w:tc>
          <w:tcPr>
            <w:tcW w:w="992"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6897D067" w14:textId="77777777" w:rsidR="00BB275A" w:rsidRDefault="00BB275A">
            <w:pPr>
              <w:jc w:val="left"/>
              <w:rPr>
                <w:sz w:val="20"/>
                <w:szCs w:val="20"/>
              </w:rPr>
            </w:pPr>
            <w:r>
              <w:rPr>
                <w:sz w:val="20"/>
                <w:szCs w:val="20"/>
              </w:rPr>
              <w:t>Inter-pretation</w:t>
            </w:r>
          </w:p>
        </w:tc>
        <w:tc>
          <w:tcPr>
            <w:tcW w:w="709" w:type="dxa"/>
            <w:tcBorders>
              <w:top w:val="single" w:sz="4" w:space="0" w:color="auto"/>
              <w:left w:val="single" w:sz="4" w:space="0" w:color="auto"/>
              <w:bottom w:val="single" w:sz="12" w:space="0" w:color="auto"/>
              <w:right w:val="single" w:sz="4" w:space="0" w:color="auto"/>
            </w:tcBorders>
            <w:shd w:val="clear" w:color="auto" w:fill="A8D08D" w:themeFill="accent6" w:themeFillTint="99"/>
            <w:vAlign w:val="center"/>
            <w:hideMark/>
          </w:tcPr>
          <w:p w14:paraId="2322FA61" w14:textId="77777777" w:rsidR="00BB275A" w:rsidRDefault="00BB275A">
            <w:pPr>
              <w:jc w:val="left"/>
              <w:rPr>
                <w:sz w:val="20"/>
                <w:szCs w:val="20"/>
              </w:rPr>
            </w:pPr>
            <w:r>
              <w:rPr>
                <w:sz w:val="20"/>
                <w:szCs w:val="20"/>
              </w:rPr>
              <w:t>Scale</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FEC117D" w14:textId="77777777" w:rsidR="00BB275A" w:rsidRDefault="00BB275A">
            <w:pPr>
              <w:jc w:val="left"/>
              <w:rPr>
                <w:sz w:val="20"/>
                <w:szCs w:val="20"/>
              </w:rPr>
            </w:pPr>
            <w:r>
              <w:rPr>
                <w:sz w:val="20"/>
                <w:szCs w:val="20"/>
              </w:rPr>
              <w:t>Inter-connection</w:t>
            </w:r>
          </w:p>
        </w:tc>
        <w:tc>
          <w:tcPr>
            <w:tcW w:w="1275" w:type="dxa"/>
            <w:tcBorders>
              <w:top w:val="single" w:sz="4" w:space="0" w:color="auto"/>
              <w:left w:val="single" w:sz="4" w:space="0" w:color="auto"/>
              <w:bottom w:val="single" w:sz="12" w:space="0" w:color="auto"/>
              <w:right w:val="single" w:sz="12" w:space="0" w:color="auto"/>
            </w:tcBorders>
            <w:vAlign w:val="center"/>
            <w:hideMark/>
          </w:tcPr>
          <w:p w14:paraId="6E67AF5D" w14:textId="77777777" w:rsidR="00BB275A" w:rsidRDefault="00BB275A">
            <w:pPr>
              <w:jc w:val="left"/>
              <w:rPr>
                <w:sz w:val="20"/>
                <w:szCs w:val="20"/>
              </w:rPr>
            </w:pPr>
            <w:r>
              <w:rPr>
                <w:sz w:val="20"/>
                <w:szCs w:val="20"/>
              </w:rPr>
              <w:t>Diversity</w:t>
            </w:r>
          </w:p>
        </w:tc>
      </w:tr>
    </w:tbl>
    <w:p w14:paraId="402514D4" w14:textId="77777777" w:rsidR="00BB275A" w:rsidRDefault="00BB275A" w:rsidP="00BB275A">
      <w:pPr>
        <w:spacing w:after="0"/>
      </w:pPr>
      <w:r>
        <w:t>Zdroj: RVP ZV 2023, vlastní</w:t>
      </w:r>
    </w:p>
    <w:p w14:paraId="699CD37E" w14:textId="77777777" w:rsidR="00BB275A" w:rsidRDefault="00BB275A" w:rsidP="00BB275A">
      <w:r>
        <w:t>* Koncept, který má souvislost s OV je podbarven zelenou barvou, nepodbarvený má zanedbatelnou nebo žádnou souvislost</w:t>
      </w:r>
    </w:p>
    <w:p w14:paraId="406A77BE" w14:textId="77777777" w:rsidR="00BB275A" w:rsidRDefault="00BB275A" w:rsidP="00BB275A"/>
    <w:p w14:paraId="4F808E3D" w14:textId="77777777" w:rsidR="00BB275A" w:rsidRDefault="00BB275A" w:rsidP="00BB275A">
      <w:r>
        <w:t>Na základě zpracování tabulky a podbarvení souvisejících konceptů s danými OV, lze analyticky zhodnotit, jaké koncepty se v RVP uplatňují nejčastěji a jaké RVP spíše ignoruje.</w:t>
      </w:r>
    </w:p>
    <w:p w14:paraId="11DD8850" w14:textId="77777777" w:rsidR="00BB275A" w:rsidRDefault="00BB275A" w:rsidP="00BB275A">
      <w:r>
        <w:lastRenderedPageBreak/>
        <w:t xml:space="preserve">Na základě charakteristik konceptů v dokumentu </w:t>
      </w:r>
      <w:r w:rsidRPr="00BB275A">
        <w:rPr>
          <w:i/>
          <w:iCs/>
        </w:rPr>
        <w:t>A framework for the school geography curriculum</w:t>
      </w:r>
      <w:r>
        <w:t xml:space="preserve"> jsem podbarvoval jednotlivé koncepty (Place 17x, Space 12, Earth systems 10x, Environment 9x, Time 5x, Interpretation 18x, Scale 10x, Interconnection 14x a Diversity 13x). Souvislost jsem primárně soustředil na aktivní slovesa OV (př. </w:t>
      </w:r>
      <w:r w:rsidRPr="00BB275A">
        <w:rPr>
          <w:i/>
          <w:iCs/>
        </w:rPr>
        <w:t>porovnává</w:t>
      </w:r>
      <w:r>
        <w:t xml:space="preserve"> vždy znamenalo podbarvení </w:t>
      </w:r>
      <w:r w:rsidRPr="00BB275A">
        <w:rPr>
          <w:i/>
          <w:iCs/>
        </w:rPr>
        <w:t>scale</w:t>
      </w:r>
      <w:r>
        <w:t xml:space="preserve"> – porovnávat na základě nějakých měřítek; </w:t>
      </w:r>
      <w:r w:rsidRPr="00BB275A">
        <w:rPr>
          <w:i/>
          <w:iCs/>
        </w:rPr>
        <w:t>lokalizuje</w:t>
      </w:r>
      <w:r>
        <w:t xml:space="preserve"> vždy znamenalo </w:t>
      </w:r>
      <w:r w:rsidRPr="00BB275A">
        <w:rPr>
          <w:i/>
          <w:iCs/>
        </w:rPr>
        <w:t xml:space="preserve">place </w:t>
      </w:r>
      <w:r>
        <w:t xml:space="preserve">apod.) a následně se zaměřil na klíčová slova (př. slova </w:t>
      </w:r>
      <w:r w:rsidRPr="00BB275A">
        <w:rPr>
          <w:i/>
          <w:iCs/>
        </w:rPr>
        <w:t>krajinná sféra</w:t>
      </w:r>
      <w:r>
        <w:t xml:space="preserve"> znamena podbarvení </w:t>
      </w:r>
      <w:r w:rsidRPr="00BB275A">
        <w:rPr>
          <w:i/>
          <w:iCs/>
        </w:rPr>
        <w:t>Earth systems</w:t>
      </w:r>
      <w:r>
        <w:t xml:space="preserve"> apod.). Validita této ministudie je značným způsobem zkreslena autorovým (subjektivním) přiřazení konceptů.</w:t>
      </w:r>
    </w:p>
    <w:p w14:paraId="7AC329D8" w14:textId="77777777" w:rsidR="00BB275A" w:rsidRDefault="00BB275A" w:rsidP="00BB275A">
      <w:r>
        <w:t xml:space="preserve">Z výsledků celkově vyplývá, že jednotlivé koncepty prvního i druhého řádu jsou mezi OV poměrně rovnoměrně rozděleny a každý z konceptů je naplněn nejméně 5x z maximálního počtu 25. Průměrně je každý jednotlivý koncept součástí 12 OV výstupů. Vůbec nejčastěji byla frekventována Interpretation (18x) a nejméně Time. Jen jedenkrát zahrnoval OV všechny koncepty. </w:t>
      </w:r>
    </w:p>
    <w:p w14:paraId="2C2939EF" w14:textId="77777777" w:rsidR="00BB275A" w:rsidRDefault="00BB275A" w:rsidP="00BB275A">
      <w:r>
        <w:t>Vzhledem k diverzitě a zaměření OV (viz tématické celky jako Přírodní obraz Země, Česká republika, Terénní geografická výuka) je průměrný počet přiřazení jednoho konceptu k 12 OV nikterak překvapující a dokládá rozložení všech konceptů napříč očekávanými výstupy. Dobrou zprávou je, že většina OV vede žáky ke konceptu interpretace – mezioborové dovednosti se značnou aplikací v běžném životě bez explicitní přítomnosti geografie.</w:t>
      </w:r>
    </w:p>
    <w:p w14:paraId="44A0400B" w14:textId="77777777" w:rsidR="00BB275A" w:rsidRDefault="00BB275A" w:rsidP="00BB275A">
      <w:r>
        <w:t>Celkově analýza dokládá zapojení všech geografických konceptů, na jejichž základě lze vystavět výuku zeměpisu. Současné RVP tak nabízí OV se souvislostí v jednotlivých konceptech.</w:t>
      </w:r>
    </w:p>
    <w:p w14:paraId="3E4E1D7B" w14:textId="7269DF71" w:rsidR="00B430DE" w:rsidRPr="009D7D22" w:rsidRDefault="00B430DE" w:rsidP="00B430DE"/>
    <w:p w14:paraId="11565140" w14:textId="3FD6A458" w:rsidR="001B19BF" w:rsidRDefault="004B0AA8" w:rsidP="001B19BF">
      <w:pPr>
        <w:pStyle w:val="Odstavecseseznamem"/>
        <w:numPr>
          <w:ilvl w:val="0"/>
          <w:numId w:val="27"/>
        </w:numPr>
        <w:ind w:left="426" w:hanging="426"/>
        <w:rPr>
          <w:b/>
          <w:bCs/>
        </w:rPr>
      </w:pPr>
      <w:r>
        <w:br w:type="page"/>
      </w:r>
      <w:r w:rsidR="001B19BF" w:rsidRPr="00127010">
        <w:rPr>
          <w:b/>
          <w:bCs/>
        </w:rPr>
        <w:lastRenderedPageBreak/>
        <w:t>HODNOCENÍ</w:t>
      </w:r>
      <w:r w:rsidR="001B19BF">
        <w:rPr>
          <w:b/>
          <w:bCs/>
        </w:rPr>
        <w:t xml:space="preserve"> </w:t>
      </w:r>
    </w:p>
    <w:p w14:paraId="3777BBB3" w14:textId="7AABD865" w:rsidR="001B19BF" w:rsidRDefault="001B19BF" w:rsidP="00C60757">
      <w:pPr>
        <w:pStyle w:val="Odstavecseseznamem"/>
        <w:numPr>
          <w:ilvl w:val="0"/>
          <w:numId w:val="33"/>
        </w:numPr>
        <w:rPr>
          <w:b/>
          <w:bCs/>
        </w:rPr>
      </w:pPr>
      <w:r w:rsidRPr="00C60757">
        <w:rPr>
          <w:b/>
          <w:bCs/>
        </w:rPr>
        <w:t xml:space="preserve"> </w:t>
      </w:r>
    </w:p>
    <w:p w14:paraId="3BF2EEFA" w14:textId="4B9D061F" w:rsidR="00AE3A8F" w:rsidRPr="00AE3A8F" w:rsidRDefault="00AE3A8F" w:rsidP="00AE3A8F">
      <w:pPr>
        <w:spacing w:after="0"/>
      </w:pPr>
      <w:r>
        <w:t>Tab. 6: Analýza možností hodnocení OV ve výuce zeměpisu</w:t>
      </w:r>
    </w:p>
    <w:tbl>
      <w:tblPr>
        <w:tblStyle w:val="Mkatabulky"/>
        <w:tblW w:w="9911" w:type="dxa"/>
        <w:tblLayout w:type="fixed"/>
        <w:tblLook w:val="04A0" w:firstRow="1" w:lastRow="0" w:firstColumn="1" w:lastColumn="0" w:noHBand="0" w:noVBand="1"/>
      </w:tblPr>
      <w:tblGrid>
        <w:gridCol w:w="1271"/>
        <w:gridCol w:w="1701"/>
        <w:gridCol w:w="1417"/>
        <w:gridCol w:w="1134"/>
        <w:gridCol w:w="1590"/>
        <w:gridCol w:w="1236"/>
        <w:gridCol w:w="1562"/>
      </w:tblGrid>
      <w:tr w:rsidR="00B27303" w14:paraId="4C611B82" w14:textId="4851EB83" w:rsidTr="001553E5">
        <w:tc>
          <w:tcPr>
            <w:tcW w:w="1271" w:type="dxa"/>
            <w:vMerge w:val="restart"/>
            <w:tcBorders>
              <w:top w:val="single" w:sz="12" w:space="0" w:color="auto"/>
              <w:left w:val="single" w:sz="12" w:space="0" w:color="auto"/>
            </w:tcBorders>
            <w:shd w:val="clear" w:color="auto" w:fill="D9D9D9" w:themeFill="background1" w:themeFillShade="D9"/>
            <w:vAlign w:val="center"/>
          </w:tcPr>
          <w:p w14:paraId="1DE6BC81" w14:textId="78634131" w:rsidR="00AE3A8F" w:rsidRPr="004D661D" w:rsidRDefault="00AE3A8F" w:rsidP="00747FF5">
            <w:pPr>
              <w:jc w:val="center"/>
              <w:rPr>
                <w:b/>
                <w:bCs/>
              </w:rPr>
            </w:pPr>
            <w:r w:rsidRPr="004D661D">
              <w:rPr>
                <w:b/>
                <w:bCs/>
              </w:rPr>
              <w:t>OV</w:t>
            </w:r>
          </w:p>
        </w:tc>
        <w:tc>
          <w:tcPr>
            <w:tcW w:w="1701" w:type="dxa"/>
            <w:vMerge w:val="restart"/>
            <w:tcBorders>
              <w:top w:val="single" w:sz="12" w:space="0" w:color="auto"/>
            </w:tcBorders>
            <w:shd w:val="clear" w:color="auto" w:fill="D9D9D9" w:themeFill="background1" w:themeFillShade="D9"/>
            <w:vAlign w:val="center"/>
          </w:tcPr>
          <w:p w14:paraId="37DA6832" w14:textId="40C611F3" w:rsidR="00AE3A8F" w:rsidRPr="004D661D" w:rsidRDefault="00AE3A8F" w:rsidP="00747FF5">
            <w:pPr>
              <w:jc w:val="center"/>
              <w:rPr>
                <w:b/>
                <w:bCs/>
              </w:rPr>
            </w:pPr>
            <w:r w:rsidRPr="004D661D">
              <w:rPr>
                <w:b/>
                <w:bCs/>
              </w:rPr>
              <w:t>Témata</w:t>
            </w:r>
          </w:p>
        </w:tc>
        <w:tc>
          <w:tcPr>
            <w:tcW w:w="1417" w:type="dxa"/>
            <w:vMerge w:val="restart"/>
            <w:tcBorders>
              <w:top w:val="single" w:sz="12" w:space="0" w:color="auto"/>
            </w:tcBorders>
            <w:shd w:val="clear" w:color="auto" w:fill="D9D9D9" w:themeFill="background1" w:themeFillShade="D9"/>
            <w:vAlign w:val="center"/>
          </w:tcPr>
          <w:p w14:paraId="247B9892" w14:textId="762C8A32" w:rsidR="00AE3A8F" w:rsidRPr="004D661D" w:rsidRDefault="00AE3A8F" w:rsidP="00747FF5">
            <w:pPr>
              <w:jc w:val="center"/>
              <w:rPr>
                <w:b/>
                <w:bCs/>
              </w:rPr>
            </w:pPr>
            <w:r w:rsidRPr="004D661D">
              <w:rPr>
                <w:b/>
                <w:bCs/>
              </w:rPr>
              <w:t>Náročnost</w:t>
            </w:r>
          </w:p>
        </w:tc>
        <w:tc>
          <w:tcPr>
            <w:tcW w:w="1134" w:type="dxa"/>
            <w:vMerge w:val="restart"/>
            <w:tcBorders>
              <w:top w:val="single" w:sz="12" w:space="0" w:color="auto"/>
            </w:tcBorders>
            <w:shd w:val="clear" w:color="auto" w:fill="D9D9D9" w:themeFill="background1" w:themeFillShade="D9"/>
            <w:vAlign w:val="center"/>
          </w:tcPr>
          <w:p w14:paraId="50DC1D01" w14:textId="121AAD6B" w:rsidR="00AE3A8F" w:rsidRPr="004D661D" w:rsidRDefault="00AE3A8F" w:rsidP="00747FF5">
            <w:pPr>
              <w:jc w:val="center"/>
              <w:rPr>
                <w:b/>
                <w:bCs/>
              </w:rPr>
            </w:pPr>
            <w:r w:rsidRPr="004D661D">
              <w:rPr>
                <w:b/>
                <w:bCs/>
              </w:rPr>
              <w:t>Co si mají odnést?</w:t>
            </w:r>
          </w:p>
        </w:tc>
        <w:tc>
          <w:tcPr>
            <w:tcW w:w="1590" w:type="dxa"/>
            <w:vMerge w:val="restart"/>
            <w:tcBorders>
              <w:top w:val="single" w:sz="12" w:space="0" w:color="auto"/>
            </w:tcBorders>
            <w:shd w:val="clear" w:color="auto" w:fill="D9D9D9" w:themeFill="background1" w:themeFillShade="D9"/>
            <w:vAlign w:val="center"/>
          </w:tcPr>
          <w:p w14:paraId="27519D36" w14:textId="6798A281" w:rsidR="00AE3A8F" w:rsidRPr="004D661D" w:rsidRDefault="00AE3A8F" w:rsidP="00747FF5">
            <w:pPr>
              <w:jc w:val="center"/>
              <w:rPr>
                <w:b/>
                <w:bCs/>
              </w:rPr>
            </w:pPr>
            <w:r w:rsidRPr="004D661D">
              <w:rPr>
                <w:b/>
                <w:bCs/>
              </w:rPr>
              <w:t>Jak se to projeví?</w:t>
            </w:r>
          </w:p>
        </w:tc>
        <w:tc>
          <w:tcPr>
            <w:tcW w:w="2798" w:type="dxa"/>
            <w:gridSpan w:val="2"/>
            <w:tcBorders>
              <w:top w:val="single" w:sz="12" w:space="0" w:color="auto"/>
              <w:right w:val="single" w:sz="12" w:space="0" w:color="auto"/>
            </w:tcBorders>
            <w:shd w:val="clear" w:color="auto" w:fill="D9D9D9" w:themeFill="background1" w:themeFillShade="D9"/>
            <w:vAlign w:val="center"/>
          </w:tcPr>
          <w:p w14:paraId="09C4D6E9" w14:textId="1235FA99" w:rsidR="00AE3A8F" w:rsidRPr="004D661D" w:rsidRDefault="00AE3A8F" w:rsidP="00747FF5">
            <w:pPr>
              <w:jc w:val="center"/>
              <w:rPr>
                <w:b/>
                <w:bCs/>
              </w:rPr>
            </w:pPr>
            <w:r w:rsidRPr="004D661D">
              <w:rPr>
                <w:b/>
                <w:bCs/>
              </w:rPr>
              <w:t>Projevy žáků</w:t>
            </w:r>
          </w:p>
        </w:tc>
      </w:tr>
      <w:tr w:rsidR="00D95C72" w14:paraId="5980C339" w14:textId="77777777" w:rsidTr="001553E5">
        <w:tc>
          <w:tcPr>
            <w:tcW w:w="1271" w:type="dxa"/>
            <w:vMerge/>
            <w:tcBorders>
              <w:left w:val="single" w:sz="12" w:space="0" w:color="auto"/>
              <w:bottom w:val="single" w:sz="12" w:space="0" w:color="auto"/>
            </w:tcBorders>
            <w:shd w:val="clear" w:color="auto" w:fill="D9D9D9" w:themeFill="background1" w:themeFillShade="D9"/>
            <w:vAlign w:val="center"/>
          </w:tcPr>
          <w:p w14:paraId="783BADD4" w14:textId="77777777" w:rsidR="00AE3A8F" w:rsidRPr="004D661D" w:rsidRDefault="00AE3A8F" w:rsidP="00747FF5">
            <w:pPr>
              <w:jc w:val="center"/>
              <w:rPr>
                <w:b/>
                <w:bCs/>
              </w:rPr>
            </w:pPr>
          </w:p>
        </w:tc>
        <w:tc>
          <w:tcPr>
            <w:tcW w:w="1701" w:type="dxa"/>
            <w:vMerge/>
            <w:tcBorders>
              <w:bottom w:val="single" w:sz="12" w:space="0" w:color="auto"/>
            </w:tcBorders>
            <w:shd w:val="clear" w:color="auto" w:fill="D9D9D9" w:themeFill="background1" w:themeFillShade="D9"/>
            <w:vAlign w:val="center"/>
          </w:tcPr>
          <w:p w14:paraId="2488A09E" w14:textId="77777777" w:rsidR="00AE3A8F" w:rsidRPr="004D661D" w:rsidRDefault="00AE3A8F" w:rsidP="00747FF5">
            <w:pPr>
              <w:jc w:val="center"/>
              <w:rPr>
                <w:b/>
                <w:bCs/>
              </w:rPr>
            </w:pPr>
          </w:p>
        </w:tc>
        <w:tc>
          <w:tcPr>
            <w:tcW w:w="1417" w:type="dxa"/>
            <w:vMerge/>
            <w:tcBorders>
              <w:bottom w:val="single" w:sz="12" w:space="0" w:color="auto"/>
            </w:tcBorders>
            <w:shd w:val="clear" w:color="auto" w:fill="D9D9D9" w:themeFill="background1" w:themeFillShade="D9"/>
            <w:vAlign w:val="center"/>
          </w:tcPr>
          <w:p w14:paraId="288697F4" w14:textId="77777777" w:rsidR="00AE3A8F" w:rsidRPr="004D661D" w:rsidRDefault="00AE3A8F" w:rsidP="00747FF5">
            <w:pPr>
              <w:jc w:val="center"/>
              <w:rPr>
                <w:b/>
                <w:bCs/>
              </w:rPr>
            </w:pPr>
          </w:p>
        </w:tc>
        <w:tc>
          <w:tcPr>
            <w:tcW w:w="1134" w:type="dxa"/>
            <w:vMerge/>
            <w:tcBorders>
              <w:bottom w:val="single" w:sz="12" w:space="0" w:color="auto"/>
            </w:tcBorders>
            <w:shd w:val="clear" w:color="auto" w:fill="D9D9D9" w:themeFill="background1" w:themeFillShade="D9"/>
            <w:vAlign w:val="center"/>
          </w:tcPr>
          <w:p w14:paraId="4E803B37" w14:textId="77777777" w:rsidR="00AE3A8F" w:rsidRPr="004D661D" w:rsidRDefault="00AE3A8F" w:rsidP="00747FF5">
            <w:pPr>
              <w:jc w:val="center"/>
              <w:rPr>
                <w:b/>
                <w:bCs/>
              </w:rPr>
            </w:pPr>
          </w:p>
        </w:tc>
        <w:tc>
          <w:tcPr>
            <w:tcW w:w="1590" w:type="dxa"/>
            <w:vMerge/>
            <w:tcBorders>
              <w:bottom w:val="single" w:sz="12" w:space="0" w:color="auto"/>
            </w:tcBorders>
            <w:shd w:val="clear" w:color="auto" w:fill="D9D9D9" w:themeFill="background1" w:themeFillShade="D9"/>
            <w:vAlign w:val="center"/>
          </w:tcPr>
          <w:p w14:paraId="286C8313" w14:textId="77777777" w:rsidR="00AE3A8F" w:rsidRPr="004D661D" w:rsidRDefault="00AE3A8F" w:rsidP="00747FF5">
            <w:pPr>
              <w:jc w:val="center"/>
              <w:rPr>
                <w:b/>
                <w:bCs/>
              </w:rPr>
            </w:pPr>
          </w:p>
        </w:tc>
        <w:tc>
          <w:tcPr>
            <w:tcW w:w="1236" w:type="dxa"/>
            <w:tcBorders>
              <w:bottom w:val="single" w:sz="12" w:space="0" w:color="auto"/>
            </w:tcBorders>
            <w:shd w:val="clear" w:color="auto" w:fill="D9D9D9" w:themeFill="background1" w:themeFillShade="D9"/>
            <w:vAlign w:val="center"/>
          </w:tcPr>
          <w:p w14:paraId="33778598" w14:textId="7D452ADD" w:rsidR="00AE3A8F" w:rsidRPr="004D661D" w:rsidRDefault="00AE3A8F" w:rsidP="00747FF5">
            <w:pPr>
              <w:jc w:val="center"/>
              <w:rPr>
                <w:b/>
                <w:bCs/>
              </w:rPr>
            </w:pPr>
            <w:r>
              <w:rPr>
                <w:b/>
                <w:bCs/>
              </w:rPr>
              <w:t>Aktivní sloveso</w:t>
            </w:r>
          </w:p>
        </w:tc>
        <w:tc>
          <w:tcPr>
            <w:tcW w:w="1560" w:type="dxa"/>
            <w:tcBorders>
              <w:bottom w:val="single" w:sz="12" w:space="0" w:color="auto"/>
              <w:right w:val="single" w:sz="12" w:space="0" w:color="auto"/>
            </w:tcBorders>
            <w:shd w:val="clear" w:color="auto" w:fill="D9D9D9" w:themeFill="background1" w:themeFillShade="D9"/>
            <w:vAlign w:val="center"/>
          </w:tcPr>
          <w:p w14:paraId="65ED3E6D" w14:textId="2BF2AC14" w:rsidR="00AE3A8F" w:rsidRPr="004D661D" w:rsidRDefault="00AE3A8F" w:rsidP="00747FF5">
            <w:pPr>
              <w:jc w:val="center"/>
              <w:rPr>
                <w:b/>
                <w:bCs/>
              </w:rPr>
            </w:pPr>
            <w:r>
              <w:rPr>
                <w:b/>
                <w:bCs/>
              </w:rPr>
              <w:t>Verifikační projev</w:t>
            </w:r>
          </w:p>
        </w:tc>
      </w:tr>
      <w:tr w:rsidR="00D95C72" w14:paraId="522E519A" w14:textId="5F7565B6" w:rsidTr="001553E5">
        <w:tc>
          <w:tcPr>
            <w:tcW w:w="1271" w:type="dxa"/>
            <w:vMerge w:val="restart"/>
            <w:tcBorders>
              <w:top w:val="single" w:sz="12" w:space="0" w:color="auto"/>
              <w:left w:val="single" w:sz="12" w:space="0" w:color="auto"/>
            </w:tcBorders>
          </w:tcPr>
          <w:p w14:paraId="44692FC1" w14:textId="72150F39" w:rsidR="00747FF5" w:rsidRPr="00B27303" w:rsidRDefault="00747FF5" w:rsidP="00747FF5">
            <w:pPr>
              <w:jc w:val="left"/>
              <w:rPr>
                <w:b/>
                <w:bCs/>
                <w:sz w:val="20"/>
                <w:szCs w:val="20"/>
              </w:rPr>
            </w:pPr>
            <w:r w:rsidRPr="00B27303">
              <w:rPr>
                <w:b/>
                <w:bCs/>
                <w:sz w:val="20"/>
                <w:szCs w:val="20"/>
              </w:rPr>
              <w:t>Z-9-2-01 prokáže na konkrétních příkladech tvar planety Země, zhodnotí důsledky pohybů Země na život lidí a organismů</w:t>
            </w:r>
          </w:p>
        </w:tc>
        <w:tc>
          <w:tcPr>
            <w:tcW w:w="1701" w:type="dxa"/>
            <w:vMerge w:val="restart"/>
            <w:tcBorders>
              <w:top w:val="single" w:sz="12" w:space="0" w:color="auto"/>
            </w:tcBorders>
          </w:tcPr>
          <w:p w14:paraId="1594B32B" w14:textId="77777777" w:rsidR="00747FF5" w:rsidRPr="00747FF5" w:rsidRDefault="00747FF5" w:rsidP="00747FF5">
            <w:pPr>
              <w:jc w:val="left"/>
              <w:rPr>
                <w:sz w:val="20"/>
                <w:szCs w:val="20"/>
              </w:rPr>
            </w:pPr>
            <w:r w:rsidRPr="00747FF5">
              <w:rPr>
                <w:sz w:val="20"/>
                <w:szCs w:val="20"/>
              </w:rPr>
              <w:t>Všeobecná cirkulace atmosféry, zonalita, podnebné pásy, místní klima, denní/roční chod teploty</w:t>
            </w:r>
          </w:p>
          <w:p w14:paraId="1259E924" w14:textId="40A72D21" w:rsidR="00747FF5" w:rsidRPr="00747FF5" w:rsidRDefault="00747FF5" w:rsidP="00747FF5">
            <w:pPr>
              <w:jc w:val="left"/>
              <w:rPr>
                <w:sz w:val="20"/>
                <w:szCs w:val="20"/>
              </w:rPr>
            </w:pPr>
          </w:p>
        </w:tc>
        <w:tc>
          <w:tcPr>
            <w:tcW w:w="1417" w:type="dxa"/>
            <w:vMerge w:val="restart"/>
            <w:tcBorders>
              <w:top w:val="single" w:sz="12" w:space="0" w:color="auto"/>
            </w:tcBorders>
          </w:tcPr>
          <w:p w14:paraId="43055FB7" w14:textId="77777777" w:rsidR="00747FF5" w:rsidRDefault="000F2A14" w:rsidP="00747FF5">
            <w:pPr>
              <w:jc w:val="left"/>
              <w:rPr>
                <w:sz w:val="20"/>
                <w:szCs w:val="20"/>
              </w:rPr>
            </w:pPr>
            <w:r>
              <w:rPr>
                <w:sz w:val="20"/>
                <w:szCs w:val="20"/>
              </w:rPr>
              <w:t>Střední</w:t>
            </w:r>
          </w:p>
          <w:p w14:paraId="6BCF3112" w14:textId="77777777" w:rsidR="000F2A14" w:rsidRDefault="000F2A14" w:rsidP="00747FF5">
            <w:pPr>
              <w:jc w:val="left"/>
              <w:rPr>
                <w:sz w:val="20"/>
                <w:szCs w:val="20"/>
              </w:rPr>
            </w:pPr>
          </w:p>
          <w:p w14:paraId="685A4E0D" w14:textId="2BC2DDC4" w:rsidR="000F2A14" w:rsidRPr="00747FF5" w:rsidRDefault="006125D6" w:rsidP="00747FF5">
            <w:pPr>
              <w:jc w:val="left"/>
              <w:rPr>
                <w:sz w:val="20"/>
                <w:szCs w:val="20"/>
              </w:rPr>
            </w:pPr>
            <w:r>
              <w:rPr>
                <w:sz w:val="20"/>
                <w:szCs w:val="20"/>
              </w:rPr>
              <w:t>Žáci mohou mít problém s abstraktností všeobecné cirkulace atmosféry (i když je bezvětří stále dochází k výměně vzduchových hmot atd.). Pochopení chodu teplot během roku a dne – rovnice energetické bilance</w:t>
            </w:r>
            <w:r w:rsidR="005E1145">
              <w:rPr>
                <w:sz w:val="20"/>
                <w:szCs w:val="20"/>
              </w:rPr>
              <w:t xml:space="preserve"> – propojenost s fyzikou a abstraktnost</w:t>
            </w:r>
            <w:r>
              <w:rPr>
                <w:sz w:val="20"/>
                <w:szCs w:val="20"/>
              </w:rPr>
              <w:t>.</w:t>
            </w:r>
          </w:p>
        </w:tc>
        <w:tc>
          <w:tcPr>
            <w:tcW w:w="1134" w:type="dxa"/>
            <w:vMerge w:val="restart"/>
            <w:tcBorders>
              <w:top w:val="single" w:sz="12" w:space="0" w:color="auto"/>
            </w:tcBorders>
          </w:tcPr>
          <w:p w14:paraId="1E51BE61" w14:textId="30FD6471" w:rsidR="00747FF5" w:rsidRPr="00747FF5" w:rsidRDefault="005E1145" w:rsidP="00747FF5">
            <w:pPr>
              <w:jc w:val="left"/>
              <w:rPr>
                <w:sz w:val="20"/>
                <w:szCs w:val="20"/>
              </w:rPr>
            </w:pPr>
            <w:r>
              <w:rPr>
                <w:sz w:val="20"/>
                <w:szCs w:val="20"/>
              </w:rPr>
              <w:t>D</w:t>
            </w:r>
            <w:r w:rsidR="00296031" w:rsidRPr="00296031">
              <w:rPr>
                <w:sz w:val="20"/>
                <w:szCs w:val="20"/>
              </w:rPr>
              <w:t>ovednost</w:t>
            </w:r>
          </w:p>
        </w:tc>
        <w:tc>
          <w:tcPr>
            <w:tcW w:w="1590" w:type="dxa"/>
            <w:vMerge w:val="restart"/>
            <w:tcBorders>
              <w:top w:val="single" w:sz="12" w:space="0" w:color="auto"/>
            </w:tcBorders>
          </w:tcPr>
          <w:p w14:paraId="410160D6" w14:textId="04A05A35" w:rsidR="00747FF5" w:rsidRPr="00747FF5" w:rsidRDefault="005E1145" w:rsidP="00747FF5">
            <w:pPr>
              <w:jc w:val="left"/>
              <w:rPr>
                <w:sz w:val="20"/>
                <w:szCs w:val="20"/>
              </w:rPr>
            </w:pPr>
            <w:r>
              <w:rPr>
                <w:sz w:val="20"/>
                <w:szCs w:val="20"/>
              </w:rPr>
              <w:t>Znám denní a roční chod teploty – přizbůsobuji tomu oblečení, svoje činnosti. Vím o podnebných pásech – když pojededu na sever/jih vím, že tam bude větší teplo/zima a přizpůsobuji se tomu.</w:t>
            </w:r>
          </w:p>
        </w:tc>
        <w:tc>
          <w:tcPr>
            <w:tcW w:w="1236" w:type="dxa"/>
            <w:vMerge w:val="restart"/>
            <w:tcBorders>
              <w:top w:val="single" w:sz="12" w:space="0" w:color="auto"/>
            </w:tcBorders>
          </w:tcPr>
          <w:p w14:paraId="6CECC429" w14:textId="4404AF48" w:rsidR="00747FF5" w:rsidRPr="00B27303" w:rsidRDefault="000F2A14" w:rsidP="00747FF5">
            <w:pPr>
              <w:jc w:val="left"/>
              <w:rPr>
                <w:sz w:val="20"/>
                <w:szCs w:val="20"/>
                <w:highlight w:val="cyan"/>
              </w:rPr>
            </w:pPr>
            <w:r w:rsidRPr="00B27303">
              <w:rPr>
                <w:sz w:val="20"/>
                <w:szCs w:val="20"/>
                <w:highlight w:val="cyan"/>
              </w:rPr>
              <w:t>Prokáže</w:t>
            </w:r>
          </w:p>
        </w:tc>
        <w:tc>
          <w:tcPr>
            <w:tcW w:w="1560" w:type="dxa"/>
            <w:tcBorders>
              <w:top w:val="single" w:sz="12" w:space="0" w:color="auto"/>
              <w:right w:val="single" w:sz="12" w:space="0" w:color="auto"/>
            </w:tcBorders>
          </w:tcPr>
          <w:p w14:paraId="35CBD261" w14:textId="2B2E23C7" w:rsidR="00747FF5" w:rsidRPr="00747FF5" w:rsidRDefault="00D539CF" w:rsidP="00747FF5">
            <w:pPr>
              <w:jc w:val="left"/>
              <w:rPr>
                <w:sz w:val="20"/>
                <w:szCs w:val="20"/>
              </w:rPr>
            </w:pPr>
            <w:r>
              <w:rPr>
                <w:sz w:val="20"/>
                <w:szCs w:val="20"/>
              </w:rPr>
              <w:t>Vysvětlí problematiku</w:t>
            </w:r>
          </w:p>
        </w:tc>
      </w:tr>
      <w:tr w:rsidR="00D95C72" w14:paraId="334CA90A" w14:textId="6752B637" w:rsidTr="001553E5">
        <w:tc>
          <w:tcPr>
            <w:tcW w:w="1271" w:type="dxa"/>
            <w:vMerge/>
            <w:tcBorders>
              <w:left w:val="single" w:sz="12" w:space="0" w:color="auto"/>
            </w:tcBorders>
          </w:tcPr>
          <w:p w14:paraId="55FD72C3" w14:textId="77777777" w:rsidR="00747FF5" w:rsidRPr="00747FF5" w:rsidRDefault="00747FF5" w:rsidP="00747FF5">
            <w:pPr>
              <w:jc w:val="left"/>
              <w:rPr>
                <w:sz w:val="20"/>
                <w:szCs w:val="20"/>
              </w:rPr>
            </w:pPr>
          </w:p>
        </w:tc>
        <w:tc>
          <w:tcPr>
            <w:tcW w:w="1701" w:type="dxa"/>
            <w:vMerge/>
          </w:tcPr>
          <w:p w14:paraId="7728794E" w14:textId="77777777" w:rsidR="00747FF5" w:rsidRPr="00747FF5" w:rsidRDefault="00747FF5" w:rsidP="00747FF5">
            <w:pPr>
              <w:jc w:val="left"/>
              <w:rPr>
                <w:sz w:val="20"/>
                <w:szCs w:val="20"/>
              </w:rPr>
            </w:pPr>
          </w:p>
        </w:tc>
        <w:tc>
          <w:tcPr>
            <w:tcW w:w="1417" w:type="dxa"/>
            <w:vMerge/>
          </w:tcPr>
          <w:p w14:paraId="6EF43839" w14:textId="77777777" w:rsidR="00747FF5" w:rsidRPr="00747FF5" w:rsidRDefault="00747FF5" w:rsidP="00747FF5">
            <w:pPr>
              <w:jc w:val="left"/>
              <w:rPr>
                <w:sz w:val="20"/>
                <w:szCs w:val="20"/>
              </w:rPr>
            </w:pPr>
          </w:p>
        </w:tc>
        <w:tc>
          <w:tcPr>
            <w:tcW w:w="1134" w:type="dxa"/>
            <w:vMerge/>
          </w:tcPr>
          <w:p w14:paraId="66C296B3" w14:textId="6B71270E" w:rsidR="00747FF5" w:rsidRPr="00747FF5" w:rsidRDefault="00747FF5" w:rsidP="00747FF5">
            <w:pPr>
              <w:jc w:val="left"/>
              <w:rPr>
                <w:sz w:val="20"/>
                <w:szCs w:val="20"/>
              </w:rPr>
            </w:pPr>
          </w:p>
        </w:tc>
        <w:tc>
          <w:tcPr>
            <w:tcW w:w="1590" w:type="dxa"/>
            <w:vMerge/>
          </w:tcPr>
          <w:p w14:paraId="521C4A7C" w14:textId="77777777" w:rsidR="00747FF5" w:rsidRPr="00747FF5" w:rsidRDefault="00747FF5" w:rsidP="00747FF5">
            <w:pPr>
              <w:jc w:val="left"/>
              <w:rPr>
                <w:sz w:val="20"/>
                <w:szCs w:val="20"/>
              </w:rPr>
            </w:pPr>
          </w:p>
        </w:tc>
        <w:tc>
          <w:tcPr>
            <w:tcW w:w="1236" w:type="dxa"/>
            <w:vMerge/>
          </w:tcPr>
          <w:p w14:paraId="226261BF" w14:textId="77777777" w:rsidR="00747FF5" w:rsidRPr="00747FF5" w:rsidRDefault="00747FF5" w:rsidP="00747FF5">
            <w:pPr>
              <w:jc w:val="left"/>
              <w:rPr>
                <w:sz w:val="20"/>
                <w:szCs w:val="20"/>
              </w:rPr>
            </w:pPr>
          </w:p>
        </w:tc>
        <w:tc>
          <w:tcPr>
            <w:tcW w:w="1560" w:type="dxa"/>
            <w:tcBorders>
              <w:right w:val="single" w:sz="12" w:space="0" w:color="auto"/>
            </w:tcBorders>
          </w:tcPr>
          <w:p w14:paraId="6B255A28" w14:textId="4C1DE3E9" w:rsidR="00747FF5" w:rsidRPr="00747FF5" w:rsidRDefault="00D539CF" w:rsidP="00747FF5">
            <w:pPr>
              <w:jc w:val="left"/>
              <w:rPr>
                <w:sz w:val="20"/>
                <w:szCs w:val="20"/>
              </w:rPr>
            </w:pPr>
            <w:r>
              <w:rPr>
                <w:sz w:val="20"/>
                <w:szCs w:val="20"/>
              </w:rPr>
              <w:t>Nakreslí a popíše obrázek</w:t>
            </w:r>
          </w:p>
        </w:tc>
      </w:tr>
      <w:tr w:rsidR="00D95C72" w14:paraId="483DD8BA" w14:textId="1300AC3E" w:rsidTr="001553E5">
        <w:tc>
          <w:tcPr>
            <w:tcW w:w="1271" w:type="dxa"/>
            <w:vMerge/>
            <w:tcBorders>
              <w:left w:val="single" w:sz="12" w:space="0" w:color="auto"/>
            </w:tcBorders>
          </w:tcPr>
          <w:p w14:paraId="1EFDB781" w14:textId="77777777" w:rsidR="00747FF5" w:rsidRPr="00747FF5" w:rsidRDefault="00747FF5" w:rsidP="00747FF5">
            <w:pPr>
              <w:jc w:val="left"/>
              <w:rPr>
                <w:sz w:val="20"/>
                <w:szCs w:val="20"/>
              </w:rPr>
            </w:pPr>
          </w:p>
        </w:tc>
        <w:tc>
          <w:tcPr>
            <w:tcW w:w="1701" w:type="dxa"/>
            <w:vMerge/>
          </w:tcPr>
          <w:p w14:paraId="0675A5A9" w14:textId="77777777" w:rsidR="00747FF5" w:rsidRPr="00747FF5" w:rsidRDefault="00747FF5" w:rsidP="00747FF5">
            <w:pPr>
              <w:jc w:val="left"/>
              <w:rPr>
                <w:sz w:val="20"/>
                <w:szCs w:val="20"/>
              </w:rPr>
            </w:pPr>
          </w:p>
        </w:tc>
        <w:tc>
          <w:tcPr>
            <w:tcW w:w="1417" w:type="dxa"/>
            <w:vMerge/>
          </w:tcPr>
          <w:p w14:paraId="54FBF465" w14:textId="77777777" w:rsidR="00747FF5" w:rsidRPr="00747FF5" w:rsidRDefault="00747FF5" w:rsidP="00747FF5">
            <w:pPr>
              <w:jc w:val="left"/>
              <w:rPr>
                <w:sz w:val="20"/>
                <w:szCs w:val="20"/>
              </w:rPr>
            </w:pPr>
          </w:p>
        </w:tc>
        <w:tc>
          <w:tcPr>
            <w:tcW w:w="1134" w:type="dxa"/>
            <w:vMerge/>
          </w:tcPr>
          <w:p w14:paraId="6A60F70B" w14:textId="2A1DD187" w:rsidR="00747FF5" w:rsidRPr="00747FF5" w:rsidRDefault="00747FF5" w:rsidP="00747FF5">
            <w:pPr>
              <w:jc w:val="left"/>
              <w:rPr>
                <w:sz w:val="20"/>
                <w:szCs w:val="20"/>
              </w:rPr>
            </w:pPr>
          </w:p>
        </w:tc>
        <w:tc>
          <w:tcPr>
            <w:tcW w:w="1590" w:type="dxa"/>
            <w:vMerge/>
          </w:tcPr>
          <w:p w14:paraId="24F2591C" w14:textId="77777777" w:rsidR="00747FF5" w:rsidRPr="00747FF5" w:rsidRDefault="00747FF5" w:rsidP="00747FF5">
            <w:pPr>
              <w:jc w:val="left"/>
              <w:rPr>
                <w:sz w:val="20"/>
                <w:szCs w:val="20"/>
              </w:rPr>
            </w:pPr>
          </w:p>
        </w:tc>
        <w:tc>
          <w:tcPr>
            <w:tcW w:w="1236" w:type="dxa"/>
            <w:vMerge/>
          </w:tcPr>
          <w:p w14:paraId="0051412C" w14:textId="77777777" w:rsidR="00747FF5" w:rsidRPr="00747FF5" w:rsidRDefault="00747FF5" w:rsidP="00747FF5">
            <w:pPr>
              <w:jc w:val="left"/>
              <w:rPr>
                <w:sz w:val="20"/>
                <w:szCs w:val="20"/>
              </w:rPr>
            </w:pPr>
          </w:p>
        </w:tc>
        <w:tc>
          <w:tcPr>
            <w:tcW w:w="1560" w:type="dxa"/>
            <w:tcBorders>
              <w:right w:val="single" w:sz="12" w:space="0" w:color="auto"/>
            </w:tcBorders>
          </w:tcPr>
          <w:p w14:paraId="1BDC75CE" w14:textId="564AD4FB" w:rsidR="00747FF5" w:rsidRPr="00747FF5" w:rsidRDefault="00D539CF" w:rsidP="00747FF5">
            <w:pPr>
              <w:jc w:val="left"/>
              <w:rPr>
                <w:sz w:val="20"/>
                <w:szCs w:val="20"/>
              </w:rPr>
            </w:pPr>
            <w:r>
              <w:rPr>
                <w:sz w:val="20"/>
                <w:szCs w:val="20"/>
              </w:rPr>
              <w:t>Popíše proces</w:t>
            </w:r>
          </w:p>
        </w:tc>
      </w:tr>
      <w:tr w:rsidR="00D95C72" w14:paraId="55A8822E" w14:textId="73A02AE9" w:rsidTr="001553E5">
        <w:tc>
          <w:tcPr>
            <w:tcW w:w="1271" w:type="dxa"/>
            <w:vMerge/>
            <w:tcBorders>
              <w:left w:val="single" w:sz="12" w:space="0" w:color="auto"/>
            </w:tcBorders>
          </w:tcPr>
          <w:p w14:paraId="07B023B4" w14:textId="77777777" w:rsidR="00747FF5" w:rsidRPr="00747FF5" w:rsidRDefault="00747FF5" w:rsidP="00747FF5">
            <w:pPr>
              <w:jc w:val="left"/>
              <w:rPr>
                <w:sz w:val="20"/>
                <w:szCs w:val="20"/>
              </w:rPr>
            </w:pPr>
          </w:p>
        </w:tc>
        <w:tc>
          <w:tcPr>
            <w:tcW w:w="1701" w:type="dxa"/>
            <w:vMerge/>
          </w:tcPr>
          <w:p w14:paraId="0B5660DF" w14:textId="77777777" w:rsidR="00747FF5" w:rsidRPr="00747FF5" w:rsidRDefault="00747FF5" w:rsidP="00747FF5">
            <w:pPr>
              <w:jc w:val="left"/>
              <w:rPr>
                <w:sz w:val="20"/>
                <w:szCs w:val="20"/>
              </w:rPr>
            </w:pPr>
          </w:p>
        </w:tc>
        <w:tc>
          <w:tcPr>
            <w:tcW w:w="1417" w:type="dxa"/>
            <w:vMerge/>
          </w:tcPr>
          <w:p w14:paraId="65316CFF" w14:textId="77777777" w:rsidR="00747FF5" w:rsidRPr="00747FF5" w:rsidRDefault="00747FF5" w:rsidP="00747FF5">
            <w:pPr>
              <w:jc w:val="left"/>
              <w:rPr>
                <w:sz w:val="20"/>
                <w:szCs w:val="20"/>
              </w:rPr>
            </w:pPr>
          </w:p>
        </w:tc>
        <w:tc>
          <w:tcPr>
            <w:tcW w:w="1134" w:type="dxa"/>
            <w:vMerge/>
          </w:tcPr>
          <w:p w14:paraId="0BCF127F" w14:textId="60DBA40D" w:rsidR="00747FF5" w:rsidRPr="00747FF5" w:rsidRDefault="00747FF5" w:rsidP="00747FF5">
            <w:pPr>
              <w:jc w:val="left"/>
              <w:rPr>
                <w:sz w:val="20"/>
                <w:szCs w:val="20"/>
              </w:rPr>
            </w:pPr>
          </w:p>
        </w:tc>
        <w:tc>
          <w:tcPr>
            <w:tcW w:w="1590" w:type="dxa"/>
            <w:vMerge/>
          </w:tcPr>
          <w:p w14:paraId="2205508E" w14:textId="77777777" w:rsidR="00747FF5" w:rsidRPr="00747FF5" w:rsidRDefault="00747FF5" w:rsidP="00747FF5">
            <w:pPr>
              <w:jc w:val="left"/>
              <w:rPr>
                <w:sz w:val="20"/>
                <w:szCs w:val="20"/>
              </w:rPr>
            </w:pPr>
          </w:p>
        </w:tc>
        <w:tc>
          <w:tcPr>
            <w:tcW w:w="1236" w:type="dxa"/>
            <w:vMerge/>
          </w:tcPr>
          <w:p w14:paraId="40F016D3" w14:textId="77777777" w:rsidR="00747FF5" w:rsidRPr="00747FF5" w:rsidRDefault="00747FF5" w:rsidP="00747FF5">
            <w:pPr>
              <w:jc w:val="left"/>
              <w:rPr>
                <w:sz w:val="20"/>
                <w:szCs w:val="20"/>
              </w:rPr>
            </w:pPr>
          </w:p>
        </w:tc>
        <w:tc>
          <w:tcPr>
            <w:tcW w:w="1560" w:type="dxa"/>
            <w:tcBorders>
              <w:right w:val="single" w:sz="12" w:space="0" w:color="auto"/>
            </w:tcBorders>
          </w:tcPr>
          <w:p w14:paraId="629B2CFF" w14:textId="53EBD186" w:rsidR="00747FF5" w:rsidRPr="00747FF5" w:rsidRDefault="00D539CF" w:rsidP="00747FF5">
            <w:pPr>
              <w:jc w:val="left"/>
              <w:rPr>
                <w:sz w:val="20"/>
                <w:szCs w:val="20"/>
              </w:rPr>
            </w:pPr>
            <w:r>
              <w:rPr>
                <w:sz w:val="20"/>
                <w:szCs w:val="20"/>
              </w:rPr>
              <w:t>Ukazuje problematiku na mapě</w:t>
            </w:r>
          </w:p>
        </w:tc>
      </w:tr>
      <w:tr w:rsidR="00D95C72" w14:paraId="61A812A5" w14:textId="761A1251" w:rsidTr="001553E5">
        <w:tc>
          <w:tcPr>
            <w:tcW w:w="1271" w:type="dxa"/>
            <w:vMerge/>
            <w:tcBorders>
              <w:left w:val="single" w:sz="12" w:space="0" w:color="auto"/>
            </w:tcBorders>
          </w:tcPr>
          <w:p w14:paraId="3C96FD45" w14:textId="77777777" w:rsidR="00747FF5" w:rsidRPr="00747FF5" w:rsidRDefault="00747FF5" w:rsidP="00747FF5">
            <w:pPr>
              <w:jc w:val="left"/>
              <w:rPr>
                <w:sz w:val="20"/>
                <w:szCs w:val="20"/>
              </w:rPr>
            </w:pPr>
          </w:p>
        </w:tc>
        <w:tc>
          <w:tcPr>
            <w:tcW w:w="1701" w:type="dxa"/>
            <w:vMerge/>
          </w:tcPr>
          <w:p w14:paraId="077F22C0" w14:textId="77777777" w:rsidR="00747FF5" w:rsidRPr="00747FF5" w:rsidRDefault="00747FF5" w:rsidP="00747FF5">
            <w:pPr>
              <w:jc w:val="left"/>
              <w:rPr>
                <w:sz w:val="20"/>
                <w:szCs w:val="20"/>
              </w:rPr>
            </w:pPr>
          </w:p>
        </w:tc>
        <w:tc>
          <w:tcPr>
            <w:tcW w:w="1417" w:type="dxa"/>
            <w:vMerge/>
          </w:tcPr>
          <w:p w14:paraId="1AFC57CA" w14:textId="77777777" w:rsidR="00747FF5" w:rsidRPr="00747FF5" w:rsidRDefault="00747FF5" w:rsidP="00747FF5">
            <w:pPr>
              <w:jc w:val="left"/>
              <w:rPr>
                <w:sz w:val="20"/>
                <w:szCs w:val="20"/>
              </w:rPr>
            </w:pPr>
          </w:p>
        </w:tc>
        <w:tc>
          <w:tcPr>
            <w:tcW w:w="1134" w:type="dxa"/>
            <w:vMerge/>
          </w:tcPr>
          <w:p w14:paraId="3364DBB2" w14:textId="342F7084" w:rsidR="00747FF5" w:rsidRPr="00747FF5" w:rsidRDefault="00747FF5" w:rsidP="00747FF5">
            <w:pPr>
              <w:jc w:val="left"/>
              <w:rPr>
                <w:sz w:val="20"/>
                <w:szCs w:val="20"/>
              </w:rPr>
            </w:pPr>
          </w:p>
        </w:tc>
        <w:tc>
          <w:tcPr>
            <w:tcW w:w="1590" w:type="dxa"/>
            <w:vMerge/>
          </w:tcPr>
          <w:p w14:paraId="3F4CFB21" w14:textId="77777777" w:rsidR="00747FF5" w:rsidRPr="00747FF5" w:rsidRDefault="00747FF5" w:rsidP="00747FF5">
            <w:pPr>
              <w:jc w:val="left"/>
              <w:rPr>
                <w:sz w:val="20"/>
                <w:szCs w:val="20"/>
              </w:rPr>
            </w:pPr>
          </w:p>
        </w:tc>
        <w:tc>
          <w:tcPr>
            <w:tcW w:w="1236" w:type="dxa"/>
            <w:vMerge/>
          </w:tcPr>
          <w:p w14:paraId="074AF510" w14:textId="77777777" w:rsidR="00747FF5" w:rsidRPr="00747FF5" w:rsidRDefault="00747FF5" w:rsidP="00747FF5">
            <w:pPr>
              <w:jc w:val="left"/>
              <w:rPr>
                <w:sz w:val="20"/>
                <w:szCs w:val="20"/>
              </w:rPr>
            </w:pPr>
          </w:p>
        </w:tc>
        <w:tc>
          <w:tcPr>
            <w:tcW w:w="1560" w:type="dxa"/>
            <w:tcBorders>
              <w:right w:val="single" w:sz="12" w:space="0" w:color="auto"/>
            </w:tcBorders>
          </w:tcPr>
          <w:p w14:paraId="613DABE7" w14:textId="1E44B276" w:rsidR="00747FF5" w:rsidRPr="00747FF5" w:rsidRDefault="00D539CF" w:rsidP="00747FF5">
            <w:pPr>
              <w:jc w:val="left"/>
              <w:rPr>
                <w:sz w:val="20"/>
                <w:szCs w:val="20"/>
              </w:rPr>
            </w:pPr>
            <w:r>
              <w:rPr>
                <w:sz w:val="20"/>
                <w:szCs w:val="20"/>
              </w:rPr>
              <w:t>D</w:t>
            </w:r>
            <w:r w:rsidR="00A37C3D">
              <w:rPr>
                <w:sz w:val="20"/>
                <w:szCs w:val="20"/>
              </w:rPr>
              <w:t>ostatečně</w:t>
            </w:r>
            <w:r>
              <w:rPr>
                <w:sz w:val="20"/>
                <w:szCs w:val="20"/>
              </w:rPr>
              <w:t xml:space="preserve"> se </w:t>
            </w:r>
            <w:r w:rsidR="00A37C3D">
              <w:rPr>
                <w:sz w:val="20"/>
                <w:szCs w:val="20"/>
              </w:rPr>
              <w:t xml:space="preserve">obléká </w:t>
            </w:r>
            <w:r>
              <w:rPr>
                <w:sz w:val="20"/>
                <w:szCs w:val="20"/>
              </w:rPr>
              <w:t xml:space="preserve">v případě problematiky chodu teploty </w:t>
            </w:r>
          </w:p>
        </w:tc>
      </w:tr>
      <w:tr w:rsidR="00D95C72" w14:paraId="39F963C9" w14:textId="77777777" w:rsidTr="001553E5">
        <w:tc>
          <w:tcPr>
            <w:tcW w:w="1271" w:type="dxa"/>
            <w:vMerge/>
            <w:tcBorders>
              <w:left w:val="single" w:sz="12" w:space="0" w:color="auto"/>
            </w:tcBorders>
          </w:tcPr>
          <w:p w14:paraId="55271B98" w14:textId="77777777" w:rsidR="00747FF5" w:rsidRPr="00747FF5" w:rsidRDefault="00747FF5" w:rsidP="00747FF5">
            <w:pPr>
              <w:jc w:val="left"/>
              <w:rPr>
                <w:sz w:val="20"/>
                <w:szCs w:val="20"/>
              </w:rPr>
            </w:pPr>
          </w:p>
        </w:tc>
        <w:tc>
          <w:tcPr>
            <w:tcW w:w="1701" w:type="dxa"/>
            <w:vMerge/>
          </w:tcPr>
          <w:p w14:paraId="585A8C3B" w14:textId="77777777" w:rsidR="00747FF5" w:rsidRPr="00747FF5" w:rsidRDefault="00747FF5" w:rsidP="00747FF5">
            <w:pPr>
              <w:jc w:val="left"/>
              <w:rPr>
                <w:sz w:val="20"/>
                <w:szCs w:val="20"/>
              </w:rPr>
            </w:pPr>
          </w:p>
        </w:tc>
        <w:tc>
          <w:tcPr>
            <w:tcW w:w="1417" w:type="dxa"/>
            <w:vMerge/>
          </w:tcPr>
          <w:p w14:paraId="24C2907F" w14:textId="77777777" w:rsidR="00747FF5" w:rsidRPr="00747FF5" w:rsidRDefault="00747FF5" w:rsidP="00747FF5">
            <w:pPr>
              <w:jc w:val="left"/>
              <w:rPr>
                <w:sz w:val="20"/>
                <w:szCs w:val="20"/>
              </w:rPr>
            </w:pPr>
          </w:p>
        </w:tc>
        <w:tc>
          <w:tcPr>
            <w:tcW w:w="1134" w:type="dxa"/>
            <w:vMerge/>
          </w:tcPr>
          <w:p w14:paraId="572E228A" w14:textId="77777777" w:rsidR="00747FF5" w:rsidRPr="00747FF5" w:rsidRDefault="00747FF5" w:rsidP="00747FF5">
            <w:pPr>
              <w:jc w:val="left"/>
              <w:rPr>
                <w:sz w:val="20"/>
                <w:szCs w:val="20"/>
              </w:rPr>
            </w:pPr>
          </w:p>
        </w:tc>
        <w:tc>
          <w:tcPr>
            <w:tcW w:w="1590" w:type="dxa"/>
            <w:vMerge/>
          </w:tcPr>
          <w:p w14:paraId="1FEFF023" w14:textId="77777777" w:rsidR="00747FF5" w:rsidRPr="00747FF5" w:rsidRDefault="00747FF5" w:rsidP="00747FF5">
            <w:pPr>
              <w:jc w:val="left"/>
              <w:rPr>
                <w:sz w:val="20"/>
                <w:szCs w:val="20"/>
              </w:rPr>
            </w:pPr>
          </w:p>
        </w:tc>
        <w:tc>
          <w:tcPr>
            <w:tcW w:w="1236" w:type="dxa"/>
            <w:vMerge w:val="restart"/>
          </w:tcPr>
          <w:p w14:paraId="52DC26AF" w14:textId="1778C0EA" w:rsidR="00747FF5" w:rsidRPr="00747FF5" w:rsidRDefault="000F2A14" w:rsidP="00747FF5">
            <w:pPr>
              <w:jc w:val="left"/>
              <w:rPr>
                <w:sz w:val="20"/>
                <w:szCs w:val="20"/>
              </w:rPr>
            </w:pPr>
            <w:r w:rsidRPr="00B27303">
              <w:rPr>
                <w:sz w:val="20"/>
                <w:szCs w:val="20"/>
                <w:highlight w:val="cyan"/>
              </w:rPr>
              <w:t>Zhodnotí</w:t>
            </w:r>
          </w:p>
        </w:tc>
        <w:tc>
          <w:tcPr>
            <w:tcW w:w="1560" w:type="dxa"/>
            <w:tcBorders>
              <w:right w:val="single" w:sz="12" w:space="0" w:color="auto"/>
            </w:tcBorders>
          </w:tcPr>
          <w:p w14:paraId="62C4FBB6" w14:textId="6C3B7A2E" w:rsidR="00747FF5" w:rsidRPr="00747FF5" w:rsidRDefault="00087D64" w:rsidP="00747FF5">
            <w:pPr>
              <w:jc w:val="left"/>
              <w:rPr>
                <w:sz w:val="20"/>
                <w:szCs w:val="20"/>
              </w:rPr>
            </w:pPr>
            <w:r>
              <w:rPr>
                <w:sz w:val="20"/>
                <w:szCs w:val="20"/>
              </w:rPr>
              <w:t>Popisuje důvody</w:t>
            </w:r>
          </w:p>
        </w:tc>
      </w:tr>
      <w:tr w:rsidR="00D95C72" w14:paraId="78951E17" w14:textId="77777777" w:rsidTr="001553E5">
        <w:tc>
          <w:tcPr>
            <w:tcW w:w="1271" w:type="dxa"/>
            <w:vMerge/>
            <w:tcBorders>
              <w:left w:val="single" w:sz="12" w:space="0" w:color="auto"/>
            </w:tcBorders>
          </w:tcPr>
          <w:p w14:paraId="5182B04D" w14:textId="77777777" w:rsidR="00747FF5" w:rsidRPr="00747FF5" w:rsidRDefault="00747FF5" w:rsidP="00747FF5">
            <w:pPr>
              <w:jc w:val="left"/>
              <w:rPr>
                <w:sz w:val="20"/>
                <w:szCs w:val="20"/>
              </w:rPr>
            </w:pPr>
          </w:p>
        </w:tc>
        <w:tc>
          <w:tcPr>
            <w:tcW w:w="1701" w:type="dxa"/>
            <w:vMerge/>
          </w:tcPr>
          <w:p w14:paraId="1DB26679" w14:textId="77777777" w:rsidR="00747FF5" w:rsidRPr="00747FF5" w:rsidRDefault="00747FF5" w:rsidP="00747FF5">
            <w:pPr>
              <w:jc w:val="left"/>
              <w:rPr>
                <w:sz w:val="20"/>
                <w:szCs w:val="20"/>
              </w:rPr>
            </w:pPr>
          </w:p>
        </w:tc>
        <w:tc>
          <w:tcPr>
            <w:tcW w:w="1417" w:type="dxa"/>
            <w:vMerge/>
          </w:tcPr>
          <w:p w14:paraId="6011E408" w14:textId="77777777" w:rsidR="00747FF5" w:rsidRPr="00747FF5" w:rsidRDefault="00747FF5" w:rsidP="00747FF5">
            <w:pPr>
              <w:jc w:val="left"/>
              <w:rPr>
                <w:sz w:val="20"/>
                <w:szCs w:val="20"/>
              </w:rPr>
            </w:pPr>
          </w:p>
        </w:tc>
        <w:tc>
          <w:tcPr>
            <w:tcW w:w="1134" w:type="dxa"/>
            <w:vMerge/>
          </w:tcPr>
          <w:p w14:paraId="2965E9F7" w14:textId="77777777" w:rsidR="00747FF5" w:rsidRPr="00747FF5" w:rsidRDefault="00747FF5" w:rsidP="00747FF5">
            <w:pPr>
              <w:jc w:val="left"/>
              <w:rPr>
                <w:sz w:val="20"/>
                <w:szCs w:val="20"/>
              </w:rPr>
            </w:pPr>
          </w:p>
        </w:tc>
        <w:tc>
          <w:tcPr>
            <w:tcW w:w="1590" w:type="dxa"/>
            <w:vMerge/>
          </w:tcPr>
          <w:p w14:paraId="45CD6127" w14:textId="77777777" w:rsidR="00747FF5" w:rsidRPr="00747FF5" w:rsidRDefault="00747FF5" w:rsidP="00747FF5">
            <w:pPr>
              <w:jc w:val="left"/>
              <w:rPr>
                <w:sz w:val="20"/>
                <w:szCs w:val="20"/>
              </w:rPr>
            </w:pPr>
          </w:p>
        </w:tc>
        <w:tc>
          <w:tcPr>
            <w:tcW w:w="1236" w:type="dxa"/>
            <w:vMerge/>
          </w:tcPr>
          <w:p w14:paraId="7314E663" w14:textId="77777777" w:rsidR="00747FF5" w:rsidRPr="00747FF5" w:rsidRDefault="00747FF5" w:rsidP="00747FF5">
            <w:pPr>
              <w:jc w:val="left"/>
              <w:rPr>
                <w:sz w:val="20"/>
                <w:szCs w:val="20"/>
              </w:rPr>
            </w:pPr>
          </w:p>
        </w:tc>
        <w:tc>
          <w:tcPr>
            <w:tcW w:w="1560" w:type="dxa"/>
            <w:tcBorders>
              <w:right w:val="single" w:sz="12" w:space="0" w:color="auto"/>
            </w:tcBorders>
          </w:tcPr>
          <w:p w14:paraId="03D76046" w14:textId="6B1FACD9" w:rsidR="00747FF5" w:rsidRPr="00747FF5" w:rsidRDefault="004D52D0" w:rsidP="00747FF5">
            <w:pPr>
              <w:jc w:val="left"/>
              <w:rPr>
                <w:sz w:val="20"/>
                <w:szCs w:val="20"/>
              </w:rPr>
            </w:pPr>
            <w:r>
              <w:rPr>
                <w:sz w:val="20"/>
                <w:szCs w:val="20"/>
              </w:rPr>
              <w:t>Vliv problematiky na konkrétní místo/širší okolí atd.</w:t>
            </w:r>
          </w:p>
        </w:tc>
      </w:tr>
      <w:tr w:rsidR="00D95C72" w14:paraId="14900EF4" w14:textId="77777777" w:rsidTr="001553E5">
        <w:tc>
          <w:tcPr>
            <w:tcW w:w="1271" w:type="dxa"/>
            <w:vMerge/>
            <w:tcBorders>
              <w:left w:val="single" w:sz="12" w:space="0" w:color="auto"/>
            </w:tcBorders>
          </w:tcPr>
          <w:p w14:paraId="38BDA30F" w14:textId="77777777" w:rsidR="00747FF5" w:rsidRPr="00747FF5" w:rsidRDefault="00747FF5" w:rsidP="00747FF5">
            <w:pPr>
              <w:jc w:val="left"/>
              <w:rPr>
                <w:sz w:val="20"/>
                <w:szCs w:val="20"/>
              </w:rPr>
            </w:pPr>
          </w:p>
        </w:tc>
        <w:tc>
          <w:tcPr>
            <w:tcW w:w="1701" w:type="dxa"/>
            <w:vMerge/>
          </w:tcPr>
          <w:p w14:paraId="5E254379" w14:textId="77777777" w:rsidR="00747FF5" w:rsidRPr="00747FF5" w:rsidRDefault="00747FF5" w:rsidP="00747FF5">
            <w:pPr>
              <w:jc w:val="left"/>
              <w:rPr>
                <w:sz w:val="20"/>
                <w:szCs w:val="20"/>
              </w:rPr>
            </w:pPr>
          </w:p>
        </w:tc>
        <w:tc>
          <w:tcPr>
            <w:tcW w:w="1417" w:type="dxa"/>
            <w:vMerge/>
          </w:tcPr>
          <w:p w14:paraId="569A6EAB" w14:textId="77777777" w:rsidR="00747FF5" w:rsidRPr="00747FF5" w:rsidRDefault="00747FF5" w:rsidP="00747FF5">
            <w:pPr>
              <w:jc w:val="left"/>
              <w:rPr>
                <w:sz w:val="20"/>
                <w:szCs w:val="20"/>
              </w:rPr>
            </w:pPr>
          </w:p>
        </w:tc>
        <w:tc>
          <w:tcPr>
            <w:tcW w:w="1134" w:type="dxa"/>
            <w:vMerge/>
          </w:tcPr>
          <w:p w14:paraId="7D947DAB" w14:textId="77777777" w:rsidR="00747FF5" w:rsidRPr="00747FF5" w:rsidRDefault="00747FF5" w:rsidP="00747FF5">
            <w:pPr>
              <w:jc w:val="left"/>
              <w:rPr>
                <w:sz w:val="20"/>
                <w:szCs w:val="20"/>
              </w:rPr>
            </w:pPr>
          </w:p>
        </w:tc>
        <w:tc>
          <w:tcPr>
            <w:tcW w:w="1590" w:type="dxa"/>
            <w:vMerge/>
          </w:tcPr>
          <w:p w14:paraId="44A60A5F" w14:textId="77777777" w:rsidR="00747FF5" w:rsidRPr="00747FF5" w:rsidRDefault="00747FF5" w:rsidP="00747FF5">
            <w:pPr>
              <w:jc w:val="left"/>
              <w:rPr>
                <w:sz w:val="20"/>
                <w:szCs w:val="20"/>
              </w:rPr>
            </w:pPr>
          </w:p>
        </w:tc>
        <w:tc>
          <w:tcPr>
            <w:tcW w:w="1236" w:type="dxa"/>
            <w:vMerge/>
          </w:tcPr>
          <w:p w14:paraId="30E8C517" w14:textId="77777777" w:rsidR="00747FF5" w:rsidRPr="00747FF5" w:rsidRDefault="00747FF5" w:rsidP="00747FF5">
            <w:pPr>
              <w:jc w:val="left"/>
              <w:rPr>
                <w:sz w:val="20"/>
                <w:szCs w:val="20"/>
              </w:rPr>
            </w:pPr>
          </w:p>
        </w:tc>
        <w:tc>
          <w:tcPr>
            <w:tcW w:w="1560" w:type="dxa"/>
            <w:tcBorders>
              <w:right w:val="single" w:sz="12" w:space="0" w:color="auto"/>
            </w:tcBorders>
          </w:tcPr>
          <w:p w14:paraId="6CDDD061" w14:textId="4EA68D9C" w:rsidR="00747FF5" w:rsidRPr="00747FF5" w:rsidRDefault="004D52D0" w:rsidP="00747FF5">
            <w:pPr>
              <w:jc w:val="left"/>
              <w:rPr>
                <w:sz w:val="20"/>
                <w:szCs w:val="20"/>
              </w:rPr>
            </w:pPr>
            <w:r>
              <w:rPr>
                <w:sz w:val="20"/>
                <w:szCs w:val="20"/>
              </w:rPr>
              <w:t>Argumentuje v problematice</w:t>
            </w:r>
          </w:p>
        </w:tc>
      </w:tr>
      <w:tr w:rsidR="00D95C72" w14:paraId="4972CB92" w14:textId="77777777" w:rsidTr="001553E5">
        <w:tc>
          <w:tcPr>
            <w:tcW w:w="1271" w:type="dxa"/>
            <w:vMerge/>
            <w:tcBorders>
              <w:left w:val="single" w:sz="12" w:space="0" w:color="auto"/>
            </w:tcBorders>
          </w:tcPr>
          <w:p w14:paraId="0279AF08" w14:textId="77777777" w:rsidR="00747FF5" w:rsidRPr="00747FF5" w:rsidRDefault="00747FF5" w:rsidP="00747FF5">
            <w:pPr>
              <w:jc w:val="left"/>
              <w:rPr>
                <w:sz w:val="20"/>
                <w:szCs w:val="20"/>
              </w:rPr>
            </w:pPr>
          </w:p>
        </w:tc>
        <w:tc>
          <w:tcPr>
            <w:tcW w:w="1701" w:type="dxa"/>
            <w:vMerge/>
          </w:tcPr>
          <w:p w14:paraId="113C7A96" w14:textId="77777777" w:rsidR="00747FF5" w:rsidRPr="00747FF5" w:rsidRDefault="00747FF5" w:rsidP="00747FF5">
            <w:pPr>
              <w:jc w:val="left"/>
              <w:rPr>
                <w:sz w:val="20"/>
                <w:szCs w:val="20"/>
              </w:rPr>
            </w:pPr>
          </w:p>
        </w:tc>
        <w:tc>
          <w:tcPr>
            <w:tcW w:w="1417" w:type="dxa"/>
            <w:vMerge/>
          </w:tcPr>
          <w:p w14:paraId="58377435" w14:textId="77777777" w:rsidR="00747FF5" w:rsidRPr="00747FF5" w:rsidRDefault="00747FF5" w:rsidP="00747FF5">
            <w:pPr>
              <w:jc w:val="left"/>
              <w:rPr>
                <w:sz w:val="20"/>
                <w:szCs w:val="20"/>
              </w:rPr>
            </w:pPr>
          </w:p>
        </w:tc>
        <w:tc>
          <w:tcPr>
            <w:tcW w:w="1134" w:type="dxa"/>
            <w:vMerge/>
          </w:tcPr>
          <w:p w14:paraId="6271EA12" w14:textId="77777777" w:rsidR="00747FF5" w:rsidRPr="00747FF5" w:rsidRDefault="00747FF5" w:rsidP="00747FF5">
            <w:pPr>
              <w:jc w:val="left"/>
              <w:rPr>
                <w:sz w:val="20"/>
                <w:szCs w:val="20"/>
              </w:rPr>
            </w:pPr>
          </w:p>
        </w:tc>
        <w:tc>
          <w:tcPr>
            <w:tcW w:w="1590" w:type="dxa"/>
            <w:vMerge/>
          </w:tcPr>
          <w:p w14:paraId="472DA60E" w14:textId="77777777" w:rsidR="00747FF5" w:rsidRPr="00747FF5" w:rsidRDefault="00747FF5" w:rsidP="00747FF5">
            <w:pPr>
              <w:jc w:val="left"/>
              <w:rPr>
                <w:sz w:val="20"/>
                <w:szCs w:val="20"/>
              </w:rPr>
            </w:pPr>
          </w:p>
        </w:tc>
        <w:tc>
          <w:tcPr>
            <w:tcW w:w="1236" w:type="dxa"/>
            <w:vMerge/>
          </w:tcPr>
          <w:p w14:paraId="3D48480B" w14:textId="77777777" w:rsidR="00747FF5" w:rsidRPr="00747FF5" w:rsidRDefault="00747FF5" w:rsidP="00747FF5">
            <w:pPr>
              <w:jc w:val="left"/>
              <w:rPr>
                <w:sz w:val="20"/>
                <w:szCs w:val="20"/>
              </w:rPr>
            </w:pPr>
          </w:p>
        </w:tc>
        <w:tc>
          <w:tcPr>
            <w:tcW w:w="1560" w:type="dxa"/>
            <w:tcBorders>
              <w:right w:val="single" w:sz="12" w:space="0" w:color="auto"/>
            </w:tcBorders>
          </w:tcPr>
          <w:p w14:paraId="1900A97C" w14:textId="1A9D98B4" w:rsidR="00747FF5" w:rsidRPr="00747FF5" w:rsidRDefault="004D52D0" w:rsidP="00747FF5">
            <w:pPr>
              <w:jc w:val="left"/>
              <w:rPr>
                <w:sz w:val="20"/>
                <w:szCs w:val="20"/>
              </w:rPr>
            </w:pPr>
            <w:r>
              <w:rPr>
                <w:sz w:val="20"/>
                <w:szCs w:val="20"/>
              </w:rPr>
              <w:t>Dopady</w:t>
            </w:r>
          </w:p>
        </w:tc>
      </w:tr>
      <w:tr w:rsidR="00D95C72" w14:paraId="76FD3D41" w14:textId="77777777" w:rsidTr="001553E5">
        <w:tc>
          <w:tcPr>
            <w:tcW w:w="1271" w:type="dxa"/>
            <w:vMerge/>
            <w:tcBorders>
              <w:left w:val="single" w:sz="12" w:space="0" w:color="auto"/>
              <w:bottom w:val="single" w:sz="12" w:space="0" w:color="auto"/>
            </w:tcBorders>
          </w:tcPr>
          <w:p w14:paraId="1F50A1DE" w14:textId="77777777" w:rsidR="00747FF5" w:rsidRPr="00747FF5" w:rsidRDefault="00747FF5" w:rsidP="00747FF5">
            <w:pPr>
              <w:jc w:val="left"/>
              <w:rPr>
                <w:sz w:val="20"/>
                <w:szCs w:val="20"/>
              </w:rPr>
            </w:pPr>
          </w:p>
        </w:tc>
        <w:tc>
          <w:tcPr>
            <w:tcW w:w="1701" w:type="dxa"/>
            <w:vMerge/>
            <w:tcBorders>
              <w:bottom w:val="single" w:sz="12" w:space="0" w:color="auto"/>
            </w:tcBorders>
          </w:tcPr>
          <w:p w14:paraId="735E968A" w14:textId="77777777" w:rsidR="00747FF5" w:rsidRPr="00747FF5" w:rsidRDefault="00747FF5" w:rsidP="00747FF5">
            <w:pPr>
              <w:jc w:val="left"/>
              <w:rPr>
                <w:sz w:val="20"/>
                <w:szCs w:val="20"/>
              </w:rPr>
            </w:pPr>
          </w:p>
        </w:tc>
        <w:tc>
          <w:tcPr>
            <w:tcW w:w="1417" w:type="dxa"/>
            <w:vMerge/>
            <w:tcBorders>
              <w:bottom w:val="single" w:sz="12" w:space="0" w:color="auto"/>
            </w:tcBorders>
          </w:tcPr>
          <w:p w14:paraId="0EC2249F" w14:textId="77777777" w:rsidR="00747FF5" w:rsidRPr="00747FF5" w:rsidRDefault="00747FF5" w:rsidP="00747FF5">
            <w:pPr>
              <w:jc w:val="left"/>
              <w:rPr>
                <w:sz w:val="20"/>
                <w:szCs w:val="20"/>
              </w:rPr>
            </w:pPr>
          </w:p>
        </w:tc>
        <w:tc>
          <w:tcPr>
            <w:tcW w:w="1134" w:type="dxa"/>
            <w:vMerge/>
            <w:tcBorders>
              <w:bottom w:val="single" w:sz="12" w:space="0" w:color="auto"/>
            </w:tcBorders>
          </w:tcPr>
          <w:p w14:paraId="49039E3C" w14:textId="77777777" w:rsidR="00747FF5" w:rsidRPr="00747FF5" w:rsidRDefault="00747FF5" w:rsidP="00747FF5">
            <w:pPr>
              <w:jc w:val="left"/>
              <w:rPr>
                <w:sz w:val="20"/>
                <w:szCs w:val="20"/>
              </w:rPr>
            </w:pPr>
          </w:p>
        </w:tc>
        <w:tc>
          <w:tcPr>
            <w:tcW w:w="1590" w:type="dxa"/>
            <w:vMerge/>
            <w:tcBorders>
              <w:bottom w:val="single" w:sz="12" w:space="0" w:color="auto"/>
            </w:tcBorders>
          </w:tcPr>
          <w:p w14:paraId="2ADA3FA9" w14:textId="77777777" w:rsidR="00747FF5" w:rsidRPr="00747FF5" w:rsidRDefault="00747FF5" w:rsidP="00747FF5">
            <w:pPr>
              <w:jc w:val="left"/>
              <w:rPr>
                <w:sz w:val="20"/>
                <w:szCs w:val="20"/>
              </w:rPr>
            </w:pPr>
          </w:p>
        </w:tc>
        <w:tc>
          <w:tcPr>
            <w:tcW w:w="1236" w:type="dxa"/>
            <w:vMerge/>
            <w:tcBorders>
              <w:bottom w:val="single" w:sz="12" w:space="0" w:color="auto"/>
            </w:tcBorders>
          </w:tcPr>
          <w:p w14:paraId="11C90466" w14:textId="77777777" w:rsidR="00747FF5" w:rsidRPr="00747FF5" w:rsidRDefault="00747FF5" w:rsidP="00747FF5">
            <w:pPr>
              <w:jc w:val="left"/>
              <w:rPr>
                <w:sz w:val="20"/>
                <w:szCs w:val="20"/>
              </w:rPr>
            </w:pPr>
          </w:p>
        </w:tc>
        <w:tc>
          <w:tcPr>
            <w:tcW w:w="1560" w:type="dxa"/>
            <w:tcBorders>
              <w:bottom w:val="single" w:sz="12" w:space="0" w:color="auto"/>
              <w:right w:val="single" w:sz="12" w:space="0" w:color="auto"/>
            </w:tcBorders>
          </w:tcPr>
          <w:p w14:paraId="67BA73E6" w14:textId="1456110E" w:rsidR="00747FF5" w:rsidRPr="00747FF5" w:rsidRDefault="004D52D0" w:rsidP="00747FF5">
            <w:pPr>
              <w:jc w:val="left"/>
              <w:rPr>
                <w:sz w:val="20"/>
                <w:szCs w:val="20"/>
              </w:rPr>
            </w:pPr>
            <w:r>
              <w:rPr>
                <w:sz w:val="20"/>
                <w:szCs w:val="20"/>
              </w:rPr>
              <w:t>Popíše pozitiva, negativa a možn</w:t>
            </w:r>
            <w:r w:rsidR="003576EC">
              <w:rPr>
                <w:sz w:val="20"/>
                <w:szCs w:val="20"/>
              </w:rPr>
              <w:t>á</w:t>
            </w:r>
            <w:r>
              <w:rPr>
                <w:sz w:val="20"/>
                <w:szCs w:val="20"/>
              </w:rPr>
              <w:t xml:space="preserve"> řešení</w:t>
            </w:r>
          </w:p>
        </w:tc>
      </w:tr>
      <w:tr w:rsidR="001553E5" w14:paraId="6E169549" w14:textId="77777777" w:rsidTr="001553E5">
        <w:trPr>
          <w:trHeight w:val="934"/>
        </w:trPr>
        <w:tc>
          <w:tcPr>
            <w:tcW w:w="1271" w:type="dxa"/>
            <w:vMerge w:val="restart"/>
            <w:tcBorders>
              <w:top w:val="single" w:sz="12" w:space="0" w:color="auto"/>
              <w:left w:val="single" w:sz="12" w:space="0" w:color="auto"/>
            </w:tcBorders>
          </w:tcPr>
          <w:p w14:paraId="7038C155" w14:textId="33BCFCD5" w:rsidR="001553E5" w:rsidRPr="00B27303" w:rsidRDefault="001553E5" w:rsidP="00747FF5">
            <w:pPr>
              <w:jc w:val="left"/>
              <w:rPr>
                <w:b/>
                <w:bCs/>
                <w:sz w:val="20"/>
                <w:szCs w:val="20"/>
              </w:rPr>
            </w:pPr>
            <w:r w:rsidRPr="00B27303">
              <w:rPr>
                <w:b/>
                <w:bCs/>
                <w:sz w:val="20"/>
                <w:szCs w:val="20"/>
              </w:rPr>
              <w:t xml:space="preserve">Z-9-2-02 rozlišuje a porovnává složky a prvky přírodní </w:t>
            </w:r>
            <w:r w:rsidRPr="00B27303">
              <w:rPr>
                <w:b/>
                <w:bCs/>
                <w:sz w:val="20"/>
                <w:szCs w:val="20"/>
              </w:rPr>
              <w:lastRenderedPageBreak/>
              <w:t>sféry, jejich vzájemnou souvislost a podmíněnost, rozeznává, pojmenuje a klasifikuje tvary zemského povrchu</w:t>
            </w:r>
          </w:p>
        </w:tc>
        <w:tc>
          <w:tcPr>
            <w:tcW w:w="1701" w:type="dxa"/>
            <w:vMerge w:val="restart"/>
            <w:tcBorders>
              <w:top w:val="single" w:sz="12" w:space="0" w:color="auto"/>
            </w:tcBorders>
          </w:tcPr>
          <w:p w14:paraId="4C5DD164" w14:textId="687B2832" w:rsidR="001553E5" w:rsidRPr="00747FF5" w:rsidRDefault="001553E5" w:rsidP="00747FF5">
            <w:pPr>
              <w:jc w:val="left"/>
              <w:rPr>
                <w:sz w:val="20"/>
                <w:szCs w:val="20"/>
              </w:rPr>
            </w:pPr>
            <w:r w:rsidRPr="00747FF5">
              <w:rPr>
                <w:sz w:val="20"/>
                <w:szCs w:val="20"/>
              </w:rPr>
              <w:lastRenderedPageBreak/>
              <w:t>Klimatický systém Země – atmo, hydro, bio, krysféra, srážkový stín, pseudoadiabatick</w:t>
            </w:r>
            <w:r w:rsidRPr="00747FF5">
              <w:rPr>
                <w:sz w:val="20"/>
                <w:szCs w:val="20"/>
              </w:rPr>
              <w:lastRenderedPageBreak/>
              <w:t>ý děj, vertikální teplotní gradient, kontinentalita klimatu</w:t>
            </w:r>
          </w:p>
        </w:tc>
        <w:tc>
          <w:tcPr>
            <w:tcW w:w="1417" w:type="dxa"/>
            <w:vMerge w:val="restart"/>
            <w:tcBorders>
              <w:top w:val="single" w:sz="12" w:space="0" w:color="auto"/>
            </w:tcBorders>
          </w:tcPr>
          <w:p w14:paraId="3E1B6954" w14:textId="77777777" w:rsidR="001553E5" w:rsidRDefault="001553E5" w:rsidP="00747FF5">
            <w:pPr>
              <w:jc w:val="left"/>
              <w:rPr>
                <w:sz w:val="20"/>
                <w:szCs w:val="20"/>
              </w:rPr>
            </w:pPr>
            <w:r>
              <w:rPr>
                <w:sz w:val="20"/>
                <w:szCs w:val="20"/>
              </w:rPr>
              <w:lastRenderedPageBreak/>
              <w:t>Vysoká</w:t>
            </w:r>
          </w:p>
          <w:p w14:paraId="0E1CF71A" w14:textId="77777777" w:rsidR="001553E5" w:rsidRDefault="001553E5" w:rsidP="00747FF5">
            <w:pPr>
              <w:jc w:val="left"/>
              <w:rPr>
                <w:sz w:val="20"/>
                <w:szCs w:val="20"/>
              </w:rPr>
            </w:pPr>
          </w:p>
          <w:p w14:paraId="4636B861" w14:textId="0ED9560E" w:rsidR="001553E5" w:rsidRPr="00747FF5" w:rsidRDefault="001553E5" w:rsidP="00747FF5">
            <w:pPr>
              <w:jc w:val="left"/>
              <w:rPr>
                <w:sz w:val="20"/>
                <w:szCs w:val="20"/>
              </w:rPr>
            </w:pPr>
            <w:r>
              <w:rPr>
                <w:sz w:val="20"/>
                <w:szCs w:val="20"/>
              </w:rPr>
              <w:t xml:space="preserve">Vyžaduje již předchozí základní </w:t>
            </w:r>
            <w:r>
              <w:rPr>
                <w:sz w:val="20"/>
                <w:szCs w:val="20"/>
              </w:rPr>
              <w:lastRenderedPageBreak/>
              <w:t>znalosti přírodní sféry – na jejich základě může docházet k záměrnému porovnávání a uvědomování si souvislostí. Náročné také pro provázanost s fyzikou (vertikální teplotní gradient).</w:t>
            </w:r>
          </w:p>
        </w:tc>
        <w:tc>
          <w:tcPr>
            <w:tcW w:w="1134" w:type="dxa"/>
            <w:vMerge w:val="restart"/>
            <w:tcBorders>
              <w:top w:val="single" w:sz="12" w:space="0" w:color="auto"/>
            </w:tcBorders>
          </w:tcPr>
          <w:p w14:paraId="38EA619D" w14:textId="73D0087F" w:rsidR="001553E5" w:rsidRDefault="001553E5" w:rsidP="00747FF5">
            <w:pPr>
              <w:jc w:val="left"/>
              <w:rPr>
                <w:sz w:val="20"/>
                <w:szCs w:val="20"/>
              </w:rPr>
            </w:pPr>
            <w:r w:rsidRPr="00296031">
              <w:rPr>
                <w:sz w:val="20"/>
                <w:szCs w:val="20"/>
              </w:rPr>
              <w:lastRenderedPageBreak/>
              <w:t>Znalost</w:t>
            </w:r>
          </w:p>
          <w:p w14:paraId="3C4C2CEB" w14:textId="068687DB" w:rsidR="001553E5" w:rsidRPr="00747FF5" w:rsidRDefault="001553E5" w:rsidP="00747FF5">
            <w:pPr>
              <w:jc w:val="left"/>
              <w:rPr>
                <w:sz w:val="20"/>
                <w:szCs w:val="20"/>
              </w:rPr>
            </w:pPr>
            <w:r>
              <w:rPr>
                <w:sz w:val="20"/>
                <w:szCs w:val="20"/>
              </w:rPr>
              <w:t>D</w:t>
            </w:r>
            <w:r w:rsidRPr="00296031">
              <w:rPr>
                <w:sz w:val="20"/>
                <w:szCs w:val="20"/>
              </w:rPr>
              <w:t>ovednost</w:t>
            </w:r>
          </w:p>
        </w:tc>
        <w:tc>
          <w:tcPr>
            <w:tcW w:w="1590" w:type="dxa"/>
            <w:vMerge w:val="restart"/>
            <w:tcBorders>
              <w:top w:val="single" w:sz="12" w:space="0" w:color="auto"/>
            </w:tcBorders>
          </w:tcPr>
          <w:p w14:paraId="5163F861" w14:textId="7EDC24CA" w:rsidR="001553E5" w:rsidRPr="00747FF5" w:rsidRDefault="001553E5" w:rsidP="00747FF5">
            <w:pPr>
              <w:jc w:val="left"/>
              <w:rPr>
                <w:sz w:val="20"/>
                <w:szCs w:val="20"/>
              </w:rPr>
            </w:pPr>
            <w:r>
              <w:rPr>
                <w:sz w:val="20"/>
                <w:szCs w:val="20"/>
              </w:rPr>
              <w:t xml:space="preserve">Dokáže v krajině vidět souvislosti – v zalesněném údolí je větší zima a vlhko než na otevřené </w:t>
            </w:r>
            <w:r>
              <w:rPr>
                <w:sz w:val="20"/>
                <w:szCs w:val="20"/>
              </w:rPr>
              <w:lastRenderedPageBreak/>
              <w:t>louce. Na základě toho si může vybrat pozemek na dům, koupit byt (s ohledem na orientaci slunce). Celkově dokáže v krajině číst a tím snáze si poradit v případu ohrožení.</w:t>
            </w:r>
          </w:p>
        </w:tc>
        <w:tc>
          <w:tcPr>
            <w:tcW w:w="1236" w:type="dxa"/>
            <w:vMerge w:val="restart"/>
            <w:tcBorders>
              <w:top w:val="single" w:sz="12" w:space="0" w:color="auto"/>
            </w:tcBorders>
          </w:tcPr>
          <w:p w14:paraId="033C863F" w14:textId="4D86CD5A" w:rsidR="001553E5" w:rsidRPr="00747FF5" w:rsidRDefault="001553E5" w:rsidP="00747FF5">
            <w:pPr>
              <w:jc w:val="left"/>
              <w:rPr>
                <w:sz w:val="20"/>
                <w:szCs w:val="20"/>
              </w:rPr>
            </w:pPr>
            <w:r w:rsidRPr="00B27303">
              <w:rPr>
                <w:sz w:val="20"/>
                <w:szCs w:val="20"/>
                <w:highlight w:val="cyan"/>
              </w:rPr>
              <w:lastRenderedPageBreak/>
              <w:t>Rozlišuje</w:t>
            </w:r>
          </w:p>
        </w:tc>
        <w:tc>
          <w:tcPr>
            <w:tcW w:w="1560" w:type="dxa"/>
            <w:tcBorders>
              <w:top w:val="single" w:sz="12" w:space="0" w:color="auto"/>
              <w:right w:val="single" w:sz="12" w:space="0" w:color="auto"/>
            </w:tcBorders>
          </w:tcPr>
          <w:p w14:paraId="43F6CCAB" w14:textId="6F95DF15" w:rsidR="001553E5" w:rsidRPr="00747FF5" w:rsidRDefault="001553E5" w:rsidP="00747FF5">
            <w:pPr>
              <w:jc w:val="left"/>
              <w:rPr>
                <w:sz w:val="20"/>
                <w:szCs w:val="20"/>
              </w:rPr>
            </w:pPr>
            <w:r>
              <w:rPr>
                <w:sz w:val="20"/>
                <w:szCs w:val="20"/>
              </w:rPr>
              <w:t>Rozlišuje mezi podstatným a nevýznamným</w:t>
            </w:r>
          </w:p>
        </w:tc>
      </w:tr>
      <w:tr w:rsidR="00B27303" w14:paraId="54DEA471" w14:textId="77777777" w:rsidTr="001553E5">
        <w:tc>
          <w:tcPr>
            <w:tcW w:w="1271" w:type="dxa"/>
            <w:vMerge/>
            <w:tcBorders>
              <w:left w:val="single" w:sz="12" w:space="0" w:color="auto"/>
            </w:tcBorders>
          </w:tcPr>
          <w:p w14:paraId="661A3867" w14:textId="77777777" w:rsidR="00747FF5" w:rsidRPr="00747FF5" w:rsidRDefault="00747FF5" w:rsidP="00747FF5">
            <w:pPr>
              <w:jc w:val="left"/>
              <w:rPr>
                <w:sz w:val="20"/>
                <w:szCs w:val="20"/>
              </w:rPr>
            </w:pPr>
          </w:p>
        </w:tc>
        <w:tc>
          <w:tcPr>
            <w:tcW w:w="1701" w:type="dxa"/>
            <w:vMerge/>
          </w:tcPr>
          <w:p w14:paraId="16F2BEDB" w14:textId="77777777" w:rsidR="00747FF5" w:rsidRPr="00747FF5" w:rsidRDefault="00747FF5" w:rsidP="00747FF5">
            <w:pPr>
              <w:jc w:val="left"/>
              <w:rPr>
                <w:sz w:val="20"/>
                <w:szCs w:val="20"/>
              </w:rPr>
            </w:pPr>
          </w:p>
        </w:tc>
        <w:tc>
          <w:tcPr>
            <w:tcW w:w="1417" w:type="dxa"/>
            <w:vMerge/>
          </w:tcPr>
          <w:p w14:paraId="79909F90" w14:textId="77777777" w:rsidR="00747FF5" w:rsidRPr="00747FF5" w:rsidRDefault="00747FF5" w:rsidP="00747FF5">
            <w:pPr>
              <w:jc w:val="left"/>
              <w:rPr>
                <w:sz w:val="20"/>
                <w:szCs w:val="20"/>
              </w:rPr>
            </w:pPr>
          </w:p>
        </w:tc>
        <w:tc>
          <w:tcPr>
            <w:tcW w:w="1134" w:type="dxa"/>
            <w:vMerge/>
          </w:tcPr>
          <w:p w14:paraId="3C464682" w14:textId="77777777" w:rsidR="00747FF5" w:rsidRPr="00747FF5" w:rsidRDefault="00747FF5" w:rsidP="00747FF5">
            <w:pPr>
              <w:jc w:val="left"/>
              <w:rPr>
                <w:sz w:val="20"/>
                <w:szCs w:val="20"/>
              </w:rPr>
            </w:pPr>
          </w:p>
        </w:tc>
        <w:tc>
          <w:tcPr>
            <w:tcW w:w="1590" w:type="dxa"/>
            <w:vMerge/>
          </w:tcPr>
          <w:p w14:paraId="6F0BB1FB" w14:textId="77777777" w:rsidR="00747FF5" w:rsidRPr="00747FF5" w:rsidRDefault="00747FF5" w:rsidP="00747FF5">
            <w:pPr>
              <w:jc w:val="left"/>
              <w:rPr>
                <w:sz w:val="20"/>
                <w:szCs w:val="20"/>
              </w:rPr>
            </w:pPr>
          </w:p>
        </w:tc>
        <w:tc>
          <w:tcPr>
            <w:tcW w:w="1236" w:type="dxa"/>
            <w:vMerge/>
          </w:tcPr>
          <w:p w14:paraId="2EB7D256" w14:textId="77777777" w:rsidR="00747FF5" w:rsidRPr="00747FF5" w:rsidRDefault="00747FF5" w:rsidP="00747FF5">
            <w:pPr>
              <w:jc w:val="left"/>
              <w:rPr>
                <w:sz w:val="20"/>
                <w:szCs w:val="20"/>
              </w:rPr>
            </w:pPr>
          </w:p>
        </w:tc>
        <w:tc>
          <w:tcPr>
            <w:tcW w:w="1560" w:type="dxa"/>
            <w:tcBorders>
              <w:right w:val="single" w:sz="12" w:space="0" w:color="auto"/>
            </w:tcBorders>
          </w:tcPr>
          <w:p w14:paraId="5D0CF34C" w14:textId="1082E085" w:rsidR="00747FF5" w:rsidRPr="00747FF5" w:rsidRDefault="004D52D0" w:rsidP="00747FF5">
            <w:pPr>
              <w:jc w:val="left"/>
              <w:rPr>
                <w:sz w:val="20"/>
                <w:szCs w:val="20"/>
              </w:rPr>
            </w:pPr>
            <w:r>
              <w:rPr>
                <w:sz w:val="20"/>
                <w:szCs w:val="20"/>
              </w:rPr>
              <w:t>Uvádí klasifikace</w:t>
            </w:r>
          </w:p>
        </w:tc>
      </w:tr>
      <w:tr w:rsidR="00B27303" w14:paraId="7A929BBC" w14:textId="77777777" w:rsidTr="001553E5">
        <w:tc>
          <w:tcPr>
            <w:tcW w:w="1271" w:type="dxa"/>
            <w:vMerge/>
            <w:tcBorders>
              <w:left w:val="single" w:sz="12" w:space="0" w:color="auto"/>
            </w:tcBorders>
          </w:tcPr>
          <w:p w14:paraId="29AB646D" w14:textId="77777777" w:rsidR="00747FF5" w:rsidRPr="00747FF5" w:rsidRDefault="00747FF5" w:rsidP="00747FF5">
            <w:pPr>
              <w:jc w:val="left"/>
              <w:rPr>
                <w:sz w:val="20"/>
                <w:szCs w:val="20"/>
              </w:rPr>
            </w:pPr>
          </w:p>
        </w:tc>
        <w:tc>
          <w:tcPr>
            <w:tcW w:w="1701" w:type="dxa"/>
            <w:vMerge/>
          </w:tcPr>
          <w:p w14:paraId="2F38634B" w14:textId="77777777" w:rsidR="00747FF5" w:rsidRPr="00747FF5" w:rsidRDefault="00747FF5" w:rsidP="00747FF5">
            <w:pPr>
              <w:jc w:val="left"/>
              <w:rPr>
                <w:sz w:val="20"/>
                <w:szCs w:val="20"/>
              </w:rPr>
            </w:pPr>
          </w:p>
        </w:tc>
        <w:tc>
          <w:tcPr>
            <w:tcW w:w="1417" w:type="dxa"/>
            <w:vMerge/>
          </w:tcPr>
          <w:p w14:paraId="214608D8" w14:textId="77777777" w:rsidR="00747FF5" w:rsidRPr="00747FF5" w:rsidRDefault="00747FF5" w:rsidP="00747FF5">
            <w:pPr>
              <w:jc w:val="left"/>
              <w:rPr>
                <w:sz w:val="20"/>
                <w:szCs w:val="20"/>
              </w:rPr>
            </w:pPr>
          </w:p>
        </w:tc>
        <w:tc>
          <w:tcPr>
            <w:tcW w:w="1134" w:type="dxa"/>
            <w:vMerge/>
          </w:tcPr>
          <w:p w14:paraId="16CDFCB8" w14:textId="77777777" w:rsidR="00747FF5" w:rsidRPr="00747FF5" w:rsidRDefault="00747FF5" w:rsidP="00747FF5">
            <w:pPr>
              <w:jc w:val="left"/>
              <w:rPr>
                <w:sz w:val="20"/>
                <w:szCs w:val="20"/>
              </w:rPr>
            </w:pPr>
          </w:p>
        </w:tc>
        <w:tc>
          <w:tcPr>
            <w:tcW w:w="1590" w:type="dxa"/>
            <w:vMerge/>
          </w:tcPr>
          <w:p w14:paraId="7764E5CC" w14:textId="77777777" w:rsidR="00747FF5" w:rsidRPr="00747FF5" w:rsidRDefault="00747FF5" w:rsidP="00747FF5">
            <w:pPr>
              <w:jc w:val="left"/>
              <w:rPr>
                <w:sz w:val="20"/>
                <w:szCs w:val="20"/>
              </w:rPr>
            </w:pPr>
          </w:p>
        </w:tc>
        <w:tc>
          <w:tcPr>
            <w:tcW w:w="1236" w:type="dxa"/>
            <w:vMerge/>
          </w:tcPr>
          <w:p w14:paraId="74D0C3D5" w14:textId="77777777" w:rsidR="00747FF5" w:rsidRPr="00747FF5" w:rsidRDefault="00747FF5" w:rsidP="00747FF5">
            <w:pPr>
              <w:jc w:val="left"/>
              <w:rPr>
                <w:sz w:val="20"/>
                <w:szCs w:val="20"/>
              </w:rPr>
            </w:pPr>
          </w:p>
        </w:tc>
        <w:tc>
          <w:tcPr>
            <w:tcW w:w="1560" w:type="dxa"/>
            <w:tcBorders>
              <w:right w:val="single" w:sz="12" w:space="0" w:color="auto"/>
            </w:tcBorders>
          </w:tcPr>
          <w:p w14:paraId="07F5C4FC" w14:textId="6BC711A0" w:rsidR="00747FF5" w:rsidRPr="00747FF5" w:rsidRDefault="003D1C5A" w:rsidP="00747FF5">
            <w:pPr>
              <w:jc w:val="left"/>
              <w:rPr>
                <w:sz w:val="20"/>
                <w:szCs w:val="20"/>
              </w:rPr>
            </w:pPr>
            <w:r>
              <w:rPr>
                <w:sz w:val="20"/>
                <w:szCs w:val="20"/>
              </w:rPr>
              <w:t>Extrahuje význam/hlavní myšlenku</w:t>
            </w:r>
          </w:p>
        </w:tc>
      </w:tr>
      <w:tr w:rsidR="00356BFA" w14:paraId="35804DF9" w14:textId="77777777" w:rsidTr="001553E5">
        <w:tc>
          <w:tcPr>
            <w:tcW w:w="1271" w:type="dxa"/>
            <w:vMerge/>
            <w:tcBorders>
              <w:left w:val="single" w:sz="12" w:space="0" w:color="auto"/>
            </w:tcBorders>
          </w:tcPr>
          <w:p w14:paraId="56092FD6" w14:textId="77777777" w:rsidR="00356BFA" w:rsidRPr="00747FF5" w:rsidRDefault="00356BFA" w:rsidP="00747FF5">
            <w:pPr>
              <w:jc w:val="left"/>
              <w:rPr>
                <w:sz w:val="20"/>
                <w:szCs w:val="20"/>
              </w:rPr>
            </w:pPr>
          </w:p>
        </w:tc>
        <w:tc>
          <w:tcPr>
            <w:tcW w:w="1701" w:type="dxa"/>
            <w:vMerge/>
          </w:tcPr>
          <w:p w14:paraId="397D0ACC" w14:textId="77777777" w:rsidR="00356BFA" w:rsidRPr="00747FF5" w:rsidRDefault="00356BFA" w:rsidP="00747FF5">
            <w:pPr>
              <w:jc w:val="left"/>
              <w:rPr>
                <w:sz w:val="20"/>
                <w:szCs w:val="20"/>
              </w:rPr>
            </w:pPr>
          </w:p>
        </w:tc>
        <w:tc>
          <w:tcPr>
            <w:tcW w:w="1417" w:type="dxa"/>
            <w:vMerge/>
          </w:tcPr>
          <w:p w14:paraId="0D13F6B9" w14:textId="77777777" w:rsidR="00356BFA" w:rsidRPr="00747FF5" w:rsidRDefault="00356BFA" w:rsidP="00747FF5">
            <w:pPr>
              <w:jc w:val="left"/>
              <w:rPr>
                <w:sz w:val="20"/>
                <w:szCs w:val="20"/>
              </w:rPr>
            </w:pPr>
          </w:p>
        </w:tc>
        <w:tc>
          <w:tcPr>
            <w:tcW w:w="1134" w:type="dxa"/>
            <w:vMerge/>
          </w:tcPr>
          <w:p w14:paraId="51ECDD0A" w14:textId="77777777" w:rsidR="00356BFA" w:rsidRPr="00747FF5" w:rsidRDefault="00356BFA" w:rsidP="00747FF5">
            <w:pPr>
              <w:jc w:val="left"/>
              <w:rPr>
                <w:sz w:val="20"/>
                <w:szCs w:val="20"/>
              </w:rPr>
            </w:pPr>
          </w:p>
        </w:tc>
        <w:tc>
          <w:tcPr>
            <w:tcW w:w="1590" w:type="dxa"/>
            <w:vMerge/>
          </w:tcPr>
          <w:p w14:paraId="06E8AD91" w14:textId="77777777" w:rsidR="00356BFA" w:rsidRPr="00747FF5" w:rsidRDefault="00356BFA" w:rsidP="00747FF5">
            <w:pPr>
              <w:jc w:val="left"/>
              <w:rPr>
                <w:sz w:val="20"/>
                <w:szCs w:val="20"/>
              </w:rPr>
            </w:pPr>
          </w:p>
        </w:tc>
        <w:tc>
          <w:tcPr>
            <w:tcW w:w="1236" w:type="dxa"/>
            <w:vMerge w:val="restart"/>
          </w:tcPr>
          <w:p w14:paraId="27573A7E" w14:textId="194B2DB2" w:rsidR="00356BFA" w:rsidRPr="00747FF5" w:rsidRDefault="00356BFA" w:rsidP="00747FF5">
            <w:pPr>
              <w:jc w:val="left"/>
              <w:rPr>
                <w:sz w:val="20"/>
                <w:szCs w:val="20"/>
              </w:rPr>
            </w:pPr>
            <w:r w:rsidRPr="00B27303">
              <w:rPr>
                <w:sz w:val="20"/>
                <w:szCs w:val="20"/>
                <w:highlight w:val="cyan"/>
              </w:rPr>
              <w:t>Porovnává</w:t>
            </w:r>
          </w:p>
        </w:tc>
        <w:tc>
          <w:tcPr>
            <w:tcW w:w="1560" w:type="dxa"/>
            <w:tcBorders>
              <w:right w:val="single" w:sz="12" w:space="0" w:color="auto"/>
            </w:tcBorders>
          </w:tcPr>
          <w:p w14:paraId="586BAAB2" w14:textId="326C25BD" w:rsidR="00356BFA" w:rsidRPr="00747FF5" w:rsidRDefault="00356BFA" w:rsidP="00747FF5">
            <w:pPr>
              <w:jc w:val="left"/>
              <w:rPr>
                <w:sz w:val="20"/>
                <w:szCs w:val="20"/>
              </w:rPr>
            </w:pPr>
            <w:r>
              <w:rPr>
                <w:sz w:val="20"/>
                <w:szCs w:val="20"/>
              </w:rPr>
              <w:t>Provádí výběr</w:t>
            </w:r>
          </w:p>
        </w:tc>
      </w:tr>
      <w:tr w:rsidR="00356BFA" w14:paraId="339A225D" w14:textId="77777777" w:rsidTr="001553E5">
        <w:tc>
          <w:tcPr>
            <w:tcW w:w="1271" w:type="dxa"/>
            <w:vMerge/>
            <w:tcBorders>
              <w:left w:val="single" w:sz="12" w:space="0" w:color="auto"/>
            </w:tcBorders>
          </w:tcPr>
          <w:p w14:paraId="173BBCCC" w14:textId="77777777" w:rsidR="00356BFA" w:rsidRPr="00747FF5" w:rsidRDefault="00356BFA" w:rsidP="00747FF5">
            <w:pPr>
              <w:jc w:val="left"/>
              <w:rPr>
                <w:sz w:val="20"/>
                <w:szCs w:val="20"/>
              </w:rPr>
            </w:pPr>
          </w:p>
        </w:tc>
        <w:tc>
          <w:tcPr>
            <w:tcW w:w="1701" w:type="dxa"/>
            <w:vMerge/>
          </w:tcPr>
          <w:p w14:paraId="69C6A25E" w14:textId="77777777" w:rsidR="00356BFA" w:rsidRPr="00747FF5" w:rsidRDefault="00356BFA" w:rsidP="00747FF5">
            <w:pPr>
              <w:jc w:val="left"/>
              <w:rPr>
                <w:sz w:val="20"/>
                <w:szCs w:val="20"/>
              </w:rPr>
            </w:pPr>
          </w:p>
        </w:tc>
        <w:tc>
          <w:tcPr>
            <w:tcW w:w="1417" w:type="dxa"/>
            <w:vMerge/>
          </w:tcPr>
          <w:p w14:paraId="044FDC33" w14:textId="77777777" w:rsidR="00356BFA" w:rsidRPr="00747FF5" w:rsidRDefault="00356BFA" w:rsidP="00747FF5">
            <w:pPr>
              <w:jc w:val="left"/>
              <w:rPr>
                <w:sz w:val="20"/>
                <w:szCs w:val="20"/>
              </w:rPr>
            </w:pPr>
          </w:p>
        </w:tc>
        <w:tc>
          <w:tcPr>
            <w:tcW w:w="1134" w:type="dxa"/>
            <w:vMerge/>
          </w:tcPr>
          <w:p w14:paraId="06BF4129" w14:textId="77777777" w:rsidR="00356BFA" w:rsidRPr="00747FF5" w:rsidRDefault="00356BFA" w:rsidP="00747FF5">
            <w:pPr>
              <w:jc w:val="left"/>
              <w:rPr>
                <w:sz w:val="20"/>
                <w:szCs w:val="20"/>
              </w:rPr>
            </w:pPr>
          </w:p>
        </w:tc>
        <w:tc>
          <w:tcPr>
            <w:tcW w:w="1590" w:type="dxa"/>
            <w:vMerge/>
          </w:tcPr>
          <w:p w14:paraId="723370F2" w14:textId="77777777" w:rsidR="00356BFA" w:rsidRPr="00747FF5" w:rsidRDefault="00356BFA" w:rsidP="00747FF5">
            <w:pPr>
              <w:jc w:val="left"/>
              <w:rPr>
                <w:sz w:val="20"/>
                <w:szCs w:val="20"/>
              </w:rPr>
            </w:pPr>
          </w:p>
        </w:tc>
        <w:tc>
          <w:tcPr>
            <w:tcW w:w="1236" w:type="dxa"/>
            <w:vMerge/>
          </w:tcPr>
          <w:p w14:paraId="3A80F6D0" w14:textId="77777777" w:rsidR="00356BFA" w:rsidRPr="00747FF5" w:rsidRDefault="00356BFA" w:rsidP="00747FF5">
            <w:pPr>
              <w:jc w:val="left"/>
              <w:rPr>
                <w:sz w:val="20"/>
                <w:szCs w:val="20"/>
              </w:rPr>
            </w:pPr>
          </w:p>
        </w:tc>
        <w:tc>
          <w:tcPr>
            <w:tcW w:w="1560" w:type="dxa"/>
            <w:tcBorders>
              <w:right w:val="single" w:sz="12" w:space="0" w:color="auto"/>
            </w:tcBorders>
          </w:tcPr>
          <w:p w14:paraId="00896FFE" w14:textId="1019F345" w:rsidR="00356BFA" w:rsidRPr="00747FF5" w:rsidRDefault="00356BFA" w:rsidP="00747FF5">
            <w:pPr>
              <w:jc w:val="left"/>
              <w:rPr>
                <w:sz w:val="20"/>
                <w:szCs w:val="20"/>
              </w:rPr>
            </w:pPr>
            <w:r>
              <w:rPr>
                <w:sz w:val="20"/>
                <w:szCs w:val="20"/>
              </w:rPr>
              <w:t>Tvoří analýzu (SWOT/PESTLE atd.)</w:t>
            </w:r>
          </w:p>
        </w:tc>
      </w:tr>
      <w:tr w:rsidR="00356BFA" w14:paraId="73D4C9D2" w14:textId="77777777" w:rsidTr="001553E5">
        <w:tc>
          <w:tcPr>
            <w:tcW w:w="1271" w:type="dxa"/>
            <w:vMerge/>
            <w:tcBorders>
              <w:left w:val="single" w:sz="12" w:space="0" w:color="auto"/>
            </w:tcBorders>
          </w:tcPr>
          <w:p w14:paraId="6364FFE7" w14:textId="77777777" w:rsidR="00356BFA" w:rsidRPr="00747FF5" w:rsidRDefault="00356BFA" w:rsidP="00747FF5">
            <w:pPr>
              <w:jc w:val="left"/>
              <w:rPr>
                <w:sz w:val="20"/>
                <w:szCs w:val="20"/>
              </w:rPr>
            </w:pPr>
          </w:p>
        </w:tc>
        <w:tc>
          <w:tcPr>
            <w:tcW w:w="1701" w:type="dxa"/>
            <w:vMerge/>
          </w:tcPr>
          <w:p w14:paraId="34BA2C97" w14:textId="77777777" w:rsidR="00356BFA" w:rsidRPr="00747FF5" w:rsidRDefault="00356BFA" w:rsidP="00747FF5">
            <w:pPr>
              <w:jc w:val="left"/>
              <w:rPr>
                <w:sz w:val="20"/>
                <w:szCs w:val="20"/>
              </w:rPr>
            </w:pPr>
          </w:p>
        </w:tc>
        <w:tc>
          <w:tcPr>
            <w:tcW w:w="1417" w:type="dxa"/>
            <w:vMerge/>
          </w:tcPr>
          <w:p w14:paraId="654D775E" w14:textId="77777777" w:rsidR="00356BFA" w:rsidRPr="00747FF5" w:rsidRDefault="00356BFA" w:rsidP="00747FF5">
            <w:pPr>
              <w:jc w:val="left"/>
              <w:rPr>
                <w:sz w:val="20"/>
                <w:szCs w:val="20"/>
              </w:rPr>
            </w:pPr>
          </w:p>
        </w:tc>
        <w:tc>
          <w:tcPr>
            <w:tcW w:w="1134" w:type="dxa"/>
            <w:vMerge/>
          </w:tcPr>
          <w:p w14:paraId="67E93B2B" w14:textId="77777777" w:rsidR="00356BFA" w:rsidRPr="00747FF5" w:rsidRDefault="00356BFA" w:rsidP="00747FF5">
            <w:pPr>
              <w:jc w:val="left"/>
              <w:rPr>
                <w:sz w:val="20"/>
                <w:szCs w:val="20"/>
              </w:rPr>
            </w:pPr>
          </w:p>
        </w:tc>
        <w:tc>
          <w:tcPr>
            <w:tcW w:w="1590" w:type="dxa"/>
            <w:vMerge/>
          </w:tcPr>
          <w:p w14:paraId="798FE1A5" w14:textId="77777777" w:rsidR="00356BFA" w:rsidRPr="00747FF5" w:rsidRDefault="00356BFA" w:rsidP="00747FF5">
            <w:pPr>
              <w:jc w:val="left"/>
              <w:rPr>
                <w:sz w:val="20"/>
                <w:szCs w:val="20"/>
              </w:rPr>
            </w:pPr>
          </w:p>
        </w:tc>
        <w:tc>
          <w:tcPr>
            <w:tcW w:w="1236" w:type="dxa"/>
            <w:vMerge/>
          </w:tcPr>
          <w:p w14:paraId="1FD06EE7" w14:textId="77777777" w:rsidR="00356BFA" w:rsidRPr="00747FF5" w:rsidRDefault="00356BFA" w:rsidP="00747FF5">
            <w:pPr>
              <w:jc w:val="left"/>
              <w:rPr>
                <w:sz w:val="20"/>
                <w:szCs w:val="20"/>
              </w:rPr>
            </w:pPr>
          </w:p>
        </w:tc>
        <w:tc>
          <w:tcPr>
            <w:tcW w:w="1560" w:type="dxa"/>
            <w:tcBorders>
              <w:right w:val="single" w:sz="12" w:space="0" w:color="auto"/>
            </w:tcBorders>
          </w:tcPr>
          <w:p w14:paraId="1A3B666B" w14:textId="7A4D9BCF" w:rsidR="00356BFA" w:rsidRPr="00747FF5" w:rsidRDefault="00356BFA" w:rsidP="00747FF5">
            <w:pPr>
              <w:jc w:val="left"/>
              <w:rPr>
                <w:sz w:val="20"/>
                <w:szCs w:val="20"/>
              </w:rPr>
            </w:pPr>
            <w:r>
              <w:rPr>
                <w:sz w:val="20"/>
                <w:szCs w:val="20"/>
              </w:rPr>
              <w:t>Stanovuje kritéria</w:t>
            </w:r>
          </w:p>
        </w:tc>
      </w:tr>
      <w:tr w:rsidR="00356BFA" w14:paraId="1A13D1C4" w14:textId="77777777" w:rsidTr="001553E5">
        <w:tc>
          <w:tcPr>
            <w:tcW w:w="1271" w:type="dxa"/>
            <w:vMerge/>
            <w:tcBorders>
              <w:left w:val="single" w:sz="12" w:space="0" w:color="auto"/>
            </w:tcBorders>
          </w:tcPr>
          <w:p w14:paraId="421495F8" w14:textId="77777777" w:rsidR="00356BFA" w:rsidRPr="00747FF5" w:rsidRDefault="00356BFA" w:rsidP="00747FF5">
            <w:pPr>
              <w:jc w:val="left"/>
              <w:rPr>
                <w:sz w:val="20"/>
                <w:szCs w:val="20"/>
              </w:rPr>
            </w:pPr>
          </w:p>
        </w:tc>
        <w:tc>
          <w:tcPr>
            <w:tcW w:w="1701" w:type="dxa"/>
            <w:vMerge/>
          </w:tcPr>
          <w:p w14:paraId="2ACA0FBB" w14:textId="77777777" w:rsidR="00356BFA" w:rsidRPr="00747FF5" w:rsidRDefault="00356BFA" w:rsidP="00747FF5">
            <w:pPr>
              <w:jc w:val="left"/>
              <w:rPr>
                <w:sz w:val="20"/>
                <w:szCs w:val="20"/>
              </w:rPr>
            </w:pPr>
          </w:p>
        </w:tc>
        <w:tc>
          <w:tcPr>
            <w:tcW w:w="1417" w:type="dxa"/>
            <w:vMerge/>
          </w:tcPr>
          <w:p w14:paraId="24CA3B19" w14:textId="77777777" w:rsidR="00356BFA" w:rsidRPr="00747FF5" w:rsidRDefault="00356BFA" w:rsidP="00747FF5">
            <w:pPr>
              <w:jc w:val="left"/>
              <w:rPr>
                <w:sz w:val="20"/>
                <w:szCs w:val="20"/>
              </w:rPr>
            </w:pPr>
          </w:p>
        </w:tc>
        <w:tc>
          <w:tcPr>
            <w:tcW w:w="1134" w:type="dxa"/>
            <w:vMerge/>
          </w:tcPr>
          <w:p w14:paraId="7D49F077" w14:textId="77777777" w:rsidR="00356BFA" w:rsidRPr="00747FF5" w:rsidRDefault="00356BFA" w:rsidP="00747FF5">
            <w:pPr>
              <w:jc w:val="left"/>
              <w:rPr>
                <w:sz w:val="20"/>
                <w:szCs w:val="20"/>
              </w:rPr>
            </w:pPr>
          </w:p>
        </w:tc>
        <w:tc>
          <w:tcPr>
            <w:tcW w:w="1590" w:type="dxa"/>
            <w:vMerge/>
          </w:tcPr>
          <w:p w14:paraId="189B02E3" w14:textId="77777777" w:rsidR="00356BFA" w:rsidRPr="00747FF5" w:rsidRDefault="00356BFA" w:rsidP="00747FF5">
            <w:pPr>
              <w:jc w:val="left"/>
              <w:rPr>
                <w:sz w:val="20"/>
                <w:szCs w:val="20"/>
              </w:rPr>
            </w:pPr>
          </w:p>
        </w:tc>
        <w:tc>
          <w:tcPr>
            <w:tcW w:w="1236" w:type="dxa"/>
            <w:vMerge/>
          </w:tcPr>
          <w:p w14:paraId="0DCA8979" w14:textId="77777777" w:rsidR="00356BFA" w:rsidRPr="00747FF5" w:rsidRDefault="00356BFA" w:rsidP="00747FF5">
            <w:pPr>
              <w:jc w:val="left"/>
              <w:rPr>
                <w:sz w:val="20"/>
                <w:szCs w:val="20"/>
              </w:rPr>
            </w:pPr>
          </w:p>
        </w:tc>
        <w:tc>
          <w:tcPr>
            <w:tcW w:w="1560" w:type="dxa"/>
            <w:tcBorders>
              <w:right w:val="single" w:sz="12" w:space="0" w:color="auto"/>
            </w:tcBorders>
          </w:tcPr>
          <w:p w14:paraId="2E08939E" w14:textId="5E38EDF1" w:rsidR="00356BFA" w:rsidRPr="00747FF5" w:rsidRDefault="00356BFA" w:rsidP="00747FF5">
            <w:pPr>
              <w:jc w:val="left"/>
              <w:rPr>
                <w:sz w:val="20"/>
                <w:szCs w:val="20"/>
              </w:rPr>
            </w:pPr>
            <w:r>
              <w:rPr>
                <w:sz w:val="20"/>
                <w:szCs w:val="20"/>
              </w:rPr>
              <w:t>Zjišťuje efektivitu</w:t>
            </w:r>
          </w:p>
        </w:tc>
      </w:tr>
      <w:tr w:rsidR="00356BFA" w14:paraId="2172CA9D" w14:textId="77777777" w:rsidTr="001553E5">
        <w:tc>
          <w:tcPr>
            <w:tcW w:w="1271" w:type="dxa"/>
            <w:vMerge/>
            <w:tcBorders>
              <w:left w:val="single" w:sz="12" w:space="0" w:color="auto"/>
            </w:tcBorders>
          </w:tcPr>
          <w:p w14:paraId="31E6F59D" w14:textId="77777777" w:rsidR="00356BFA" w:rsidRPr="00747FF5" w:rsidRDefault="00356BFA" w:rsidP="00747FF5">
            <w:pPr>
              <w:jc w:val="left"/>
              <w:rPr>
                <w:sz w:val="20"/>
                <w:szCs w:val="20"/>
              </w:rPr>
            </w:pPr>
          </w:p>
        </w:tc>
        <w:tc>
          <w:tcPr>
            <w:tcW w:w="1701" w:type="dxa"/>
            <w:vMerge/>
          </w:tcPr>
          <w:p w14:paraId="04695BCF" w14:textId="77777777" w:rsidR="00356BFA" w:rsidRPr="00747FF5" w:rsidRDefault="00356BFA" w:rsidP="00747FF5">
            <w:pPr>
              <w:jc w:val="left"/>
              <w:rPr>
                <w:sz w:val="20"/>
                <w:szCs w:val="20"/>
              </w:rPr>
            </w:pPr>
          </w:p>
        </w:tc>
        <w:tc>
          <w:tcPr>
            <w:tcW w:w="1417" w:type="dxa"/>
            <w:vMerge/>
          </w:tcPr>
          <w:p w14:paraId="58F3CA85" w14:textId="77777777" w:rsidR="00356BFA" w:rsidRPr="00747FF5" w:rsidRDefault="00356BFA" w:rsidP="00747FF5">
            <w:pPr>
              <w:jc w:val="left"/>
              <w:rPr>
                <w:sz w:val="20"/>
                <w:szCs w:val="20"/>
              </w:rPr>
            </w:pPr>
          </w:p>
        </w:tc>
        <w:tc>
          <w:tcPr>
            <w:tcW w:w="1134" w:type="dxa"/>
            <w:vMerge/>
          </w:tcPr>
          <w:p w14:paraId="1BAD449C" w14:textId="77777777" w:rsidR="00356BFA" w:rsidRPr="00747FF5" w:rsidRDefault="00356BFA" w:rsidP="00747FF5">
            <w:pPr>
              <w:jc w:val="left"/>
              <w:rPr>
                <w:sz w:val="20"/>
                <w:szCs w:val="20"/>
              </w:rPr>
            </w:pPr>
          </w:p>
        </w:tc>
        <w:tc>
          <w:tcPr>
            <w:tcW w:w="1590" w:type="dxa"/>
            <w:vMerge/>
          </w:tcPr>
          <w:p w14:paraId="612DC48D" w14:textId="77777777" w:rsidR="00356BFA" w:rsidRPr="00747FF5" w:rsidRDefault="00356BFA" w:rsidP="00747FF5">
            <w:pPr>
              <w:jc w:val="left"/>
              <w:rPr>
                <w:sz w:val="20"/>
                <w:szCs w:val="20"/>
              </w:rPr>
            </w:pPr>
          </w:p>
        </w:tc>
        <w:tc>
          <w:tcPr>
            <w:tcW w:w="1236" w:type="dxa"/>
            <w:vMerge/>
          </w:tcPr>
          <w:p w14:paraId="33DA31AF" w14:textId="77777777" w:rsidR="00356BFA" w:rsidRPr="00747FF5" w:rsidRDefault="00356BFA" w:rsidP="00747FF5">
            <w:pPr>
              <w:jc w:val="left"/>
              <w:rPr>
                <w:sz w:val="20"/>
                <w:szCs w:val="20"/>
              </w:rPr>
            </w:pPr>
          </w:p>
        </w:tc>
        <w:tc>
          <w:tcPr>
            <w:tcW w:w="1560" w:type="dxa"/>
            <w:tcBorders>
              <w:right w:val="single" w:sz="12" w:space="0" w:color="auto"/>
            </w:tcBorders>
          </w:tcPr>
          <w:p w14:paraId="54B0E5F5" w14:textId="578A6AF0" w:rsidR="00356BFA" w:rsidRPr="00747FF5" w:rsidRDefault="00356BFA" w:rsidP="00747FF5">
            <w:pPr>
              <w:jc w:val="left"/>
              <w:rPr>
                <w:sz w:val="20"/>
                <w:szCs w:val="20"/>
              </w:rPr>
            </w:pPr>
            <w:r>
              <w:rPr>
                <w:sz w:val="20"/>
                <w:szCs w:val="20"/>
              </w:rPr>
              <w:t>Hledá souvislosti</w:t>
            </w:r>
          </w:p>
        </w:tc>
      </w:tr>
      <w:tr w:rsidR="00356BFA" w14:paraId="50FFBBE7" w14:textId="77777777" w:rsidTr="001553E5">
        <w:tc>
          <w:tcPr>
            <w:tcW w:w="1271" w:type="dxa"/>
            <w:vMerge/>
            <w:tcBorders>
              <w:left w:val="single" w:sz="12" w:space="0" w:color="auto"/>
            </w:tcBorders>
          </w:tcPr>
          <w:p w14:paraId="287D75CB" w14:textId="77777777" w:rsidR="00356BFA" w:rsidRPr="00747FF5" w:rsidRDefault="00356BFA" w:rsidP="00747FF5">
            <w:pPr>
              <w:jc w:val="left"/>
              <w:rPr>
                <w:sz w:val="20"/>
                <w:szCs w:val="20"/>
              </w:rPr>
            </w:pPr>
          </w:p>
        </w:tc>
        <w:tc>
          <w:tcPr>
            <w:tcW w:w="1701" w:type="dxa"/>
            <w:vMerge/>
          </w:tcPr>
          <w:p w14:paraId="701CBE57" w14:textId="77777777" w:rsidR="00356BFA" w:rsidRPr="00747FF5" w:rsidRDefault="00356BFA" w:rsidP="00747FF5">
            <w:pPr>
              <w:jc w:val="left"/>
              <w:rPr>
                <w:sz w:val="20"/>
                <w:szCs w:val="20"/>
              </w:rPr>
            </w:pPr>
          </w:p>
        </w:tc>
        <w:tc>
          <w:tcPr>
            <w:tcW w:w="1417" w:type="dxa"/>
            <w:vMerge/>
          </w:tcPr>
          <w:p w14:paraId="19BF0864" w14:textId="77777777" w:rsidR="00356BFA" w:rsidRPr="00747FF5" w:rsidRDefault="00356BFA" w:rsidP="00747FF5">
            <w:pPr>
              <w:jc w:val="left"/>
              <w:rPr>
                <w:sz w:val="20"/>
                <w:szCs w:val="20"/>
              </w:rPr>
            </w:pPr>
          </w:p>
        </w:tc>
        <w:tc>
          <w:tcPr>
            <w:tcW w:w="1134" w:type="dxa"/>
            <w:vMerge/>
          </w:tcPr>
          <w:p w14:paraId="50B1B6AC" w14:textId="77777777" w:rsidR="00356BFA" w:rsidRPr="00747FF5" w:rsidRDefault="00356BFA" w:rsidP="00747FF5">
            <w:pPr>
              <w:jc w:val="left"/>
              <w:rPr>
                <w:sz w:val="20"/>
                <w:szCs w:val="20"/>
              </w:rPr>
            </w:pPr>
          </w:p>
        </w:tc>
        <w:tc>
          <w:tcPr>
            <w:tcW w:w="1590" w:type="dxa"/>
            <w:vMerge/>
          </w:tcPr>
          <w:p w14:paraId="4CB9D63A" w14:textId="77777777" w:rsidR="00356BFA" w:rsidRPr="00747FF5" w:rsidRDefault="00356BFA" w:rsidP="00747FF5">
            <w:pPr>
              <w:jc w:val="left"/>
              <w:rPr>
                <w:sz w:val="20"/>
                <w:szCs w:val="20"/>
              </w:rPr>
            </w:pPr>
          </w:p>
        </w:tc>
        <w:tc>
          <w:tcPr>
            <w:tcW w:w="1236" w:type="dxa"/>
            <w:vMerge/>
          </w:tcPr>
          <w:p w14:paraId="105C3E93" w14:textId="77777777" w:rsidR="00356BFA" w:rsidRPr="00747FF5" w:rsidRDefault="00356BFA" w:rsidP="00747FF5">
            <w:pPr>
              <w:jc w:val="left"/>
              <w:rPr>
                <w:sz w:val="20"/>
                <w:szCs w:val="20"/>
              </w:rPr>
            </w:pPr>
          </w:p>
        </w:tc>
        <w:tc>
          <w:tcPr>
            <w:tcW w:w="1560" w:type="dxa"/>
            <w:tcBorders>
              <w:right w:val="single" w:sz="12" w:space="0" w:color="auto"/>
            </w:tcBorders>
          </w:tcPr>
          <w:p w14:paraId="3DD9362A" w14:textId="3B77AE15" w:rsidR="00356BFA" w:rsidRDefault="00356BFA" w:rsidP="00747FF5">
            <w:pPr>
              <w:jc w:val="left"/>
              <w:rPr>
                <w:sz w:val="20"/>
                <w:szCs w:val="20"/>
              </w:rPr>
            </w:pPr>
            <w:r>
              <w:rPr>
                <w:sz w:val="20"/>
                <w:szCs w:val="20"/>
              </w:rPr>
              <w:t>Popíše shodu/neshodu</w:t>
            </w:r>
          </w:p>
        </w:tc>
      </w:tr>
      <w:tr w:rsidR="002B21CA" w14:paraId="6BE6C888" w14:textId="77777777" w:rsidTr="001553E5">
        <w:tc>
          <w:tcPr>
            <w:tcW w:w="1271" w:type="dxa"/>
            <w:vMerge/>
            <w:tcBorders>
              <w:left w:val="single" w:sz="12" w:space="0" w:color="auto"/>
            </w:tcBorders>
          </w:tcPr>
          <w:p w14:paraId="7951F39C" w14:textId="77777777" w:rsidR="002B21CA" w:rsidRPr="00747FF5" w:rsidRDefault="002B21CA" w:rsidP="00747FF5">
            <w:pPr>
              <w:jc w:val="left"/>
              <w:rPr>
                <w:sz w:val="20"/>
                <w:szCs w:val="20"/>
              </w:rPr>
            </w:pPr>
          </w:p>
        </w:tc>
        <w:tc>
          <w:tcPr>
            <w:tcW w:w="1701" w:type="dxa"/>
            <w:vMerge/>
          </w:tcPr>
          <w:p w14:paraId="57FBAEC4" w14:textId="77777777" w:rsidR="002B21CA" w:rsidRPr="00747FF5" w:rsidRDefault="002B21CA" w:rsidP="00747FF5">
            <w:pPr>
              <w:jc w:val="left"/>
              <w:rPr>
                <w:sz w:val="20"/>
                <w:szCs w:val="20"/>
              </w:rPr>
            </w:pPr>
          </w:p>
        </w:tc>
        <w:tc>
          <w:tcPr>
            <w:tcW w:w="1417" w:type="dxa"/>
            <w:vMerge/>
          </w:tcPr>
          <w:p w14:paraId="6D6C8239" w14:textId="77777777" w:rsidR="002B21CA" w:rsidRPr="00747FF5" w:rsidRDefault="002B21CA" w:rsidP="00747FF5">
            <w:pPr>
              <w:jc w:val="left"/>
              <w:rPr>
                <w:sz w:val="20"/>
                <w:szCs w:val="20"/>
              </w:rPr>
            </w:pPr>
          </w:p>
        </w:tc>
        <w:tc>
          <w:tcPr>
            <w:tcW w:w="1134" w:type="dxa"/>
            <w:vMerge/>
          </w:tcPr>
          <w:p w14:paraId="76CCA98F" w14:textId="77777777" w:rsidR="002B21CA" w:rsidRPr="00747FF5" w:rsidRDefault="002B21CA" w:rsidP="00747FF5">
            <w:pPr>
              <w:jc w:val="left"/>
              <w:rPr>
                <w:sz w:val="20"/>
                <w:szCs w:val="20"/>
              </w:rPr>
            </w:pPr>
          </w:p>
        </w:tc>
        <w:tc>
          <w:tcPr>
            <w:tcW w:w="1590" w:type="dxa"/>
            <w:vMerge/>
          </w:tcPr>
          <w:p w14:paraId="2491BFAC" w14:textId="77777777" w:rsidR="002B21CA" w:rsidRPr="00747FF5" w:rsidRDefault="002B21CA" w:rsidP="00747FF5">
            <w:pPr>
              <w:jc w:val="left"/>
              <w:rPr>
                <w:sz w:val="20"/>
                <w:szCs w:val="20"/>
              </w:rPr>
            </w:pPr>
          </w:p>
        </w:tc>
        <w:tc>
          <w:tcPr>
            <w:tcW w:w="1236" w:type="dxa"/>
            <w:vMerge w:val="restart"/>
          </w:tcPr>
          <w:p w14:paraId="0672F28B" w14:textId="0244CF70" w:rsidR="002B21CA" w:rsidRPr="00747FF5" w:rsidRDefault="002B21CA" w:rsidP="00747FF5">
            <w:pPr>
              <w:jc w:val="left"/>
              <w:rPr>
                <w:sz w:val="20"/>
                <w:szCs w:val="20"/>
              </w:rPr>
            </w:pPr>
            <w:r w:rsidRPr="00B27303">
              <w:rPr>
                <w:sz w:val="20"/>
                <w:szCs w:val="20"/>
                <w:highlight w:val="cyan"/>
              </w:rPr>
              <w:t>Rozeznává</w:t>
            </w:r>
          </w:p>
        </w:tc>
        <w:tc>
          <w:tcPr>
            <w:tcW w:w="1560" w:type="dxa"/>
            <w:tcBorders>
              <w:right w:val="single" w:sz="12" w:space="0" w:color="auto"/>
            </w:tcBorders>
          </w:tcPr>
          <w:p w14:paraId="02CF75CC" w14:textId="6917E573" w:rsidR="002B21CA" w:rsidRPr="00747FF5" w:rsidRDefault="002B21CA" w:rsidP="00747FF5">
            <w:pPr>
              <w:jc w:val="left"/>
              <w:rPr>
                <w:sz w:val="20"/>
                <w:szCs w:val="20"/>
              </w:rPr>
            </w:pPr>
            <w:r>
              <w:rPr>
                <w:sz w:val="20"/>
                <w:szCs w:val="20"/>
              </w:rPr>
              <w:t>Mezi možnostmi</w:t>
            </w:r>
          </w:p>
        </w:tc>
      </w:tr>
      <w:tr w:rsidR="002B21CA" w14:paraId="02023711" w14:textId="77777777" w:rsidTr="001553E5">
        <w:tc>
          <w:tcPr>
            <w:tcW w:w="1271" w:type="dxa"/>
            <w:vMerge/>
            <w:tcBorders>
              <w:left w:val="single" w:sz="12" w:space="0" w:color="auto"/>
            </w:tcBorders>
          </w:tcPr>
          <w:p w14:paraId="4448BF14" w14:textId="77777777" w:rsidR="002B21CA" w:rsidRPr="00747FF5" w:rsidRDefault="002B21CA" w:rsidP="00747FF5">
            <w:pPr>
              <w:jc w:val="left"/>
              <w:rPr>
                <w:sz w:val="20"/>
                <w:szCs w:val="20"/>
              </w:rPr>
            </w:pPr>
          </w:p>
        </w:tc>
        <w:tc>
          <w:tcPr>
            <w:tcW w:w="1701" w:type="dxa"/>
            <w:vMerge/>
          </w:tcPr>
          <w:p w14:paraId="35D72CAC" w14:textId="77777777" w:rsidR="002B21CA" w:rsidRPr="00747FF5" w:rsidRDefault="002B21CA" w:rsidP="00747FF5">
            <w:pPr>
              <w:jc w:val="left"/>
              <w:rPr>
                <w:sz w:val="20"/>
                <w:szCs w:val="20"/>
              </w:rPr>
            </w:pPr>
          </w:p>
        </w:tc>
        <w:tc>
          <w:tcPr>
            <w:tcW w:w="1417" w:type="dxa"/>
            <w:vMerge/>
          </w:tcPr>
          <w:p w14:paraId="1AD98420" w14:textId="77777777" w:rsidR="002B21CA" w:rsidRPr="00747FF5" w:rsidRDefault="002B21CA" w:rsidP="00747FF5">
            <w:pPr>
              <w:jc w:val="left"/>
              <w:rPr>
                <w:sz w:val="20"/>
                <w:szCs w:val="20"/>
              </w:rPr>
            </w:pPr>
          </w:p>
        </w:tc>
        <w:tc>
          <w:tcPr>
            <w:tcW w:w="1134" w:type="dxa"/>
            <w:vMerge/>
          </w:tcPr>
          <w:p w14:paraId="25AE7799" w14:textId="77777777" w:rsidR="002B21CA" w:rsidRPr="00747FF5" w:rsidRDefault="002B21CA" w:rsidP="00747FF5">
            <w:pPr>
              <w:jc w:val="left"/>
              <w:rPr>
                <w:sz w:val="20"/>
                <w:szCs w:val="20"/>
              </w:rPr>
            </w:pPr>
          </w:p>
        </w:tc>
        <w:tc>
          <w:tcPr>
            <w:tcW w:w="1590" w:type="dxa"/>
            <w:vMerge/>
          </w:tcPr>
          <w:p w14:paraId="312EF65C" w14:textId="77777777" w:rsidR="002B21CA" w:rsidRPr="00747FF5" w:rsidRDefault="002B21CA" w:rsidP="00747FF5">
            <w:pPr>
              <w:jc w:val="left"/>
              <w:rPr>
                <w:sz w:val="20"/>
                <w:szCs w:val="20"/>
              </w:rPr>
            </w:pPr>
          </w:p>
        </w:tc>
        <w:tc>
          <w:tcPr>
            <w:tcW w:w="1236" w:type="dxa"/>
            <w:vMerge/>
          </w:tcPr>
          <w:p w14:paraId="71ADEFBA" w14:textId="77777777" w:rsidR="002B21CA" w:rsidRPr="00747FF5" w:rsidRDefault="002B21CA" w:rsidP="00747FF5">
            <w:pPr>
              <w:jc w:val="left"/>
              <w:rPr>
                <w:sz w:val="20"/>
                <w:szCs w:val="20"/>
              </w:rPr>
            </w:pPr>
          </w:p>
        </w:tc>
        <w:tc>
          <w:tcPr>
            <w:tcW w:w="1560" w:type="dxa"/>
            <w:tcBorders>
              <w:right w:val="single" w:sz="12" w:space="0" w:color="auto"/>
            </w:tcBorders>
          </w:tcPr>
          <w:p w14:paraId="38D29746" w14:textId="6222819D" w:rsidR="002B21CA" w:rsidRPr="00747FF5" w:rsidRDefault="002B21CA" w:rsidP="00747FF5">
            <w:pPr>
              <w:jc w:val="left"/>
              <w:rPr>
                <w:sz w:val="20"/>
                <w:szCs w:val="20"/>
              </w:rPr>
            </w:pPr>
            <w:r>
              <w:rPr>
                <w:sz w:val="20"/>
                <w:szCs w:val="20"/>
              </w:rPr>
              <w:t>Důležité a nepodstatné</w:t>
            </w:r>
          </w:p>
        </w:tc>
      </w:tr>
      <w:tr w:rsidR="002B21CA" w14:paraId="77994874" w14:textId="77777777" w:rsidTr="001553E5">
        <w:tc>
          <w:tcPr>
            <w:tcW w:w="1271" w:type="dxa"/>
            <w:vMerge/>
            <w:tcBorders>
              <w:left w:val="single" w:sz="12" w:space="0" w:color="auto"/>
            </w:tcBorders>
          </w:tcPr>
          <w:p w14:paraId="1EE6DB46" w14:textId="77777777" w:rsidR="002B21CA" w:rsidRPr="00747FF5" w:rsidRDefault="002B21CA" w:rsidP="00747FF5">
            <w:pPr>
              <w:jc w:val="left"/>
              <w:rPr>
                <w:sz w:val="20"/>
                <w:szCs w:val="20"/>
              </w:rPr>
            </w:pPr>
          </w:p>
        </w:tc>
        <w:tc>
          <w:tcPr>
            <w:tcW w:w="1701" w:type="dxa"/>
            <w:vMerge/>
          </w:tcPr>
          <w:p w14:paraId="1976D856" w14:textId="77777777" w:rsidR="002B21CA" w:rsidRPr="00747FF5" w:rsidRDefault="002B21CA" w:rsidP="00747FF5">
            <w:pPr>
              <w:jc w:val="left"/>
              <w:rPr>
                <w:sz w:val="20"/>
                <w:szCs w:val="20"/>
              </w:rPr>
            </w:pPr>
          </w:p>
        </w:tc>
        <w:tc>
          <w:tcPr>
            <w:tcW w:w="1417" w:type="dxa"/>
            <w:vMerge/>
          </w:tcPr>
          <w:p w14:paraId="7F560ECA" w14:textId="77777777" w:rsidR="002B21CA" w:rsidRPr="00747FF5" w:rsidRDefault="002B21CA" w:rsidP="00747FF5">
            <w:pPr>
              <w:jc w:val="left"/>
              <w:rPr>
                <w:sz w:val="20"/>
                <w:szCs w:val="20"/>
              </w:rPr>
            </w:pPr>
          </w:p>
        </w:tc>
        <w:tc>
          <w:tcPr>
            <w:tcW w:w="1134" w:type="dxa"/>
            <w:vMerge/>
          </w:tcPr>
          <w:p w14:paraId="23825A63" w14:textId="77777777" w:rsidR="002B21CA" w:rsidRPr="00747FF5" w:rsidRDefault="002B21CA" w:rsidP="00747FF5">
            <w:pPr>
              <w:jc w:val="left"/>
              <w:rPr>
                <w:sz w:val="20"/>
                <w:szCs w:val="20"/>
              </w:rPr>
            </w:pPr>
          </w:p>
        </w:tc>
        <w:tc>
          <w:tcPr>
            <w:tcW w:w="1590" w:type="dxa"/>
            <w:vMerge/>
          </w:tcPr>
          <w:p w14:paraId="5AD25D4F" w14:textId="77777777" w:rsidR="002B21CA" w:rsidRPr="00747FF5" w:rsidRDefault="002B21CA" w:rsidP="00747FF5">
            <w:pPr>
              <w:jc w:val="left"/>
              <w:rPr>
                <w:sz w:val="20"/>
                <w:szCs w:val="20"/>
              </w:rPr>
            </w:pPr>
          </w:p>
        </w:tc>
        <w:tc>
          <w:tcPr>
            <w:tcW w:w="1236" w:type="dxa"/>
            <w:vMerge/>
          </w:tcPr>
          <w:p w14:paraId="53527544" w14:textId="77777777" w:rsidR="002B21CA" w:rsidRPr="00747FF5" w:rsidRDefault="002B21CA" w:rsidP="00747FF5">
            <w:pPr>
              <w:jc w:val="left"/>
              <w:rPr>
                <w:sz w:val="20"/>
                <w:szCs w:val="20"/>
              </w:rPr>
            </w:pPr>
          </w:p>
        </w:tc>
        <w:tc>
          <w:tcPr>
            <w:tcW w:w="1560" w:type="dxa"/>
            <w:tcBorders>
              <w:right w:val="single" w:sz="12" w:space="0" w:color="auto"/>
            </w:tcBorders>
          </w:tcPr>
          <w:p w14:paraId="1D699C2E" w14:textId="3032127D" w:rsidR="002B21CA" w:rsidRDefault="002B21CA" w:rsidP="00747FF5">
            <w:pPr>
              <w:jc w:val="left"/>
              <w:rPr>
                <w:sz w:val="20"/>
                <w:szCs w:val="20"/>
              </w:rPr>
            </w:pPr>
            <w:r>
              <w:rPr>
                <w:sz w:val="20"/>
                <w:szCs w:val="20"/>
              </w:rPr>
              <w:t>Řekne shody a rozdíly</w:t>
            </w:r>
          </w:p>
        </w:tc>
      </w:tr>
      <w:tr w:rsidR="001553E5" w14:paraId="0F0EE2FF" w14:textId="77777777" w:rsidTr="001553E5">
        <w:trPr>
          <w:trHeight w:val="592"/>
        </w:trPr>
        <w:tc>
          <w:tcPr>
            <w:tcW w:w="1271" w:type="dxa"/>
            <w:vMerge/>
            <w:tcBorders>
              <w:left w:val="single" w:sz="12" w:space="0" w:color="auto"/>
            </w:tcBorders>
          </w:tcPr>
          <w:p w14:paraId="69BF5B5C" w14:textId="77777777" w:rsidR="001553E5" w:rsidRPr="00747FF5" w:rsidRDefault="001553E5" w:rsidP="00747FF5">
            <w:pPr>
              <w:jc w:val="left"/>
              <w:rPr>
                <w:sz w:val="20"/>
                <w:szCs w:val="20"/>
              </w:rPr>
            </w:pPr>
          </w:p>
        </w:tc>
        <w:tc>
          <w:tcPr>
            <w:tcW w:w="1701" w:type="dxa"/>
            <w:vMerge/>
          </w:tcPr>
          <w:p w14:paraId="6D20B794" w14:textId="77777777" w:rsidR="001553E5" w:rsidRPr="00747FF5" w:rsidRDefault="001553E5" w:rsidP="00747FF5">
            <w:pPr>
              <w:jc w:val="left"/>
              <w:rPr>
                <w:sz w:val="20"/>
                <w:szCs w:val="20"/>
              </w:rPr>
            </w:pPr>
          </w:p>
        </w:tc>
        <w:tc>
          <w:tcPr>
            <w:tcW w:w="1417" w:type="dxa"/>
            <w:vMerge/>
          </w:tcPr>
          <w:p w14:paraId="1B2F9CD5" w14:textId="77777777" w:rsidR="001553E5" w:rsidRPr="00747FF5" w:rsidRDefault="001553E5" w:rsidP="00747FF5">
            <w:pPr>
              <w:jc w:val="left"/>
              <w:rPr>
                <w:sz w:val="20"/>
                <w:szCs w:val="20"/>
              </w:rPr>
            </w:pPr>
          </w:p>
        </w:tc>
        <w:tc>
          <w:tcPr>
            <w:tcW w:w="1134" w:type="dxa"/>
            <w:vMerge/>
          </w:tcPr>
          <w:p w14:paraId="0CA058CB" w14:textId="77777777" w:rsidR="001553E5" w:rsidRPr="00747FF5" w:rsidRDefault="001553E5" w:rsidP="00747FF5">
            <w:pPr>
              <w:jc w:val="left"/>
              <w:rPr>
                <w:sz w:val="20"/>
                <w:szCs w:val="20"/>
              </w:rPr>
            </w:pPr>
          </w:p>
        </w:tc>
        <w:tc>
          <w:tcPr>
            <w:tcW w:w="1590" w:type="dxa"/>
            <w:vMerge/>
          </w:tcPr>
          <w:p w14:paraId="7E7B2D2C" w14:textId="77777777" w:rsidR="001553E5" w:rsidRPr="00747FF5" w:rsidRDefault="001553E5" w:rsidP="00747FF5">
            <w:pPr>
              <w:jc w:val="left"/>
              <w:rPr>
                <w:sz w:val="20"/>
                <w:szCs w:val="20"/>
              </w:rPr>
            </w:pPr>
          </w:p>
        </w:tc>
        <w:tc>
          <w:tcPr>
            <w:tcW w:w="1236" w:type="dxa"/>
            <w:vMerge w:val="restart"/>
          </w:tcPr>
          <w:p w14:paraId="5680F17C" w14:textId="379BB60A" w:rsidR="001553E5" w:rsidRPr="00B27303" w:rsidRDefault="001553E5" w:rsidP="00747FF5">
            <w:pPr>
              <w:jc w:val="left"/>
              <w:rPr>
                <w:sz w:val="20"/>
                <w:szCs w:val="20"/>
                <w:highlight w:val="cyan"/>
              </w:rPr>
            </w:pPr>
            <w:r w:rsidRPr="00B27303">
              <w:rPr>
                <w:sz w:val="20"/>
                <w:szCs w:val="20"/>
                <w:highlight w:val="cyan"/>
              </w:rPr>
              <w:t>Pojmenuje</w:t>
            </w:r>
          </w:p>
        </w:tc>
        <w:tc>
          <w:tcPr>
            <w:tcW w:w="1560" w:type="dxa"/>
            <w:tcBorders>
              <w:right w:val="single" w:sz="12" w:space="0" w:color="auto"/>
            </w:tcBorders>
          </w:tcPr>
          <w:p w14:paraId="2BBD0FAB" w14:textId="49DDE062" w:rsidR="001553E5" w:rsidRPr="00747FF5" w:rsidRDefault="001553E5" w:rsidP="00747FF5">
            <w:pPr>
              <w:jc w:val="left"/>
              <w:rPr>
                <w:sz w:val="20"/>
                <w:szCs w:val="20"/>
              </w:rPr>
            </w:pPr>
            <w:r>
              <w:rPr>
                <w:sz w:val="20"/>
                <w:szCs w:val="20"/>
              </w:rPr>
              <w:t>Vyjadřuje se k problému</w:t>
            </w:r>
          </w:p>
        </w:tc>
      </w:tr>
      <w:tr w:rsidR="00B27303" w14:paraId="68871F64" w14:textId="77777777" w:rsidTr="001553E5">
        <w:tc>
          <w:tcPr>
            <w:tcW w:w="1271" w:type="dxa"/>
            <w:vMerge/>
            <w:tcBorders>
              <w:left w:val="single" w:sz="12" w:space="0" w:color="auto"/>
            </w:tcBorders>
          </w:tcPr>
          <w:p w14:paraId="6C836EDB" w14:textId="77777777" w:rsidR="00747FF5" w:rsidRPr="00747FF5" w:rsidRDefault="00747FF5" w:rsidP="00747FF5">
            <w:pPr>
              <w:jc w:val="left"/>
              <w:rPr>
                <w:sz w:val="20"/>
                <w:szCs w:val="20"/>
              </w:rPr>
            </w:pPr>
          </w:p>
        </w:tc>
        <w:tc>
          <w:tcPr>
            <w:tcW w:w="1701" w:type="dxa"/>
            <w:vMerge/>
          </w:tcPr>
          <w:p w14:paraId="0940C571" w14:textId="77777777" w:rsidR="00747FF5" w:rsidRPr="00747FF5" w:rsidRDefault="00747FF5" w:rsidP="00747FF5">
            <w:pPr>
              <w:jc w:val="left"/>
              <w:rPr>
                <w:sz w:val="20"/>
                <w:szCs w:val="20"/>
              </w:rPr>
            </w:pPr>
          </w:p>
        </w:tc>
        <w:tc>
          <w:tcPr>
            <w:tcW w:w="1417" w:type="dxa"/>
            <w:vMerge/>
          </w:tcPr>
          <w:p w14:paraId="14E33986" w14:textId="77777777" w:rsidR="00747FF5" w:rsidRPr="00747FF5" w:rsidRDefault="00747FF5" w:rsidP="00747FF5">
            <w:pPr>
              <w:jc w:val="left"/>
              <w:rPr>
                <w:sz w:val="20"/>
                <w:szCs w:val="20"/>
              </w:rPr>
            </w:pPr>
          </w:p>
        </w:tc>
        <w:tc>
          <w:tcPr>
            <w:tcW w:w="1134" w:type="dxa"/>
            <w:vMerge/>
          </w:tcPr>
          <w:p w14:paraId="6C22895E" w14:textId="77777777" w:rsidR="00747FF5" w:rsidRPr="00747FF5" w:rsidRDefault="00747FF5" w:rsidP="00747FF5">
            <w:pPr>
              <w:jc w:val="left"/>
              <w:rPr>
                <w:sz w:val="20"/>
                <w:szCs w:val="20"/>
              </w:rPr>
            </w:pPr>
          </w:p>
        </w:tc>
        <w:tc>
          <w:tcPr>
            <w:tcW w:w="1590" w:type="dxa"/>
            <w:vMerge/>
          </w:tcPr>
          <w:p w14:paraId="03FCC421" w14:textId="77777777" w:rsidR="00747FF5" w:rsidRPr="00747FF5" w:rsidRDefault="00747FF5" w:rsidP="00747FF5">
            <w:pPr>
              <w:jc w:val="left"/>
              <w:rPr>
                <w:sz w:val="20"/>
                <w:szCs w:val="20"/>
              </w:rPr>
            </w:pPr>
          </w:p>
        </w:tc>
        <w:tc>
          <w:tcPr>
            <w:tcW w:w="1236" w:type="dxa"/>
            <w:vMerge/>
          </w:tcPr>
          <w:p w14:paraId="12FCC589" w14:textId="77777777" w:rsidR="00747FF5" w:rsidRPr="00747FF5" w:rsidRDefault="00747FF5" w:rsidP="00747FF5">
            <w:pPr>
              <w:jc w:val="left"/>
              <w:rPr>
                <w:sz w:val="20"/>
                <w:szCs w:val="20"/>
              </w:rPr>
            </w:pPr>
          </w:p>
        </w:tc>
        <w:tc>
          <w:tcPr>
            <w:tcW w:w="1560" w:type="dxa"/>
            <w:tcBorders>
              <w:right w:val="single" w:sz="12" w:space="0" w:color="auto"/>
            </w:tcBorders>
          </w:tcPr>
          <w:p w14:paraId="0632DE4F" w14:textId="022E72EB" w:rsidR="00747FF5" w:rsidRPr="00747FF5" w:rsidRDefault="008958C2" w:rsidP="00747FF5">
            <w:pPr>
              <w:jc w:val="left"/>
              <w:rPr>
                <w:sz w:val="20"/>
                <w:szCs w:val="20"/>
              </w:rPr>
            </w:pPr>
            <w:r>
              <w:rPr>
                <w:sz w:val="20"/>
                <w:szCs w:val="20"/>
              </w:rPr>
              <w:t>Zná podstatu</w:t>
            </w:r>
          </w:p>
        </w:tc>
      </w:tr>
      <w:tr w:rsidR="00B27303" w14:paraId="771CE72C" w14:textId="77777777" w:rsidTr="001553E5">
        <w:tc>
          <w:tcPr>
            <w:tcW w:w="1271" w:type="dxa"/>
            <w:vMerge/>
            <w:tcBorders>
              <w:left w:val="single" w:sz="12" w:space="0" w:color="auto"/>
            </w:tcBorders>
          </w:tcPr>
          <w:p w14:paraId="6E6FFB86" w14:textId="77777777" w:rsidR="00747FF5" w:rsidRPr="00747FF5" w:rsidRDefault="00747FF5" w:rsidP="00747FF5">
            <w:pPr>
              <w:jc w:val="left"/>
              <w:rPr>
                <w:sz w:val="20"/>
                <w:szCs w:val="20"/>
              </w:rPr>
            </w:pPr>
          </w:p>
        </w:tc>
        <w:tc>
          <w:tcPr>
            <w:tcW w:w="1701" w:type="dxa"/>
            <w:vMerge/>
          </w:tcPr>
          <w:p w14:paraId="59112709" w14:textId="77777777" w:rsidR="00747FF5" w:rsidRPr="00747FF5" w:rsidRDefault="00747FF5" w:rsidP="00747FF5">
            <w:pPr>
              <w:jc w:val="left"/>
              <w:rPr>
                <w:sz w:val="20"/>
                <w:szCs w:val="20"/>
              </w:rPr>
            </w:pPr>
          </w:p>
        </w:tc>
        <w:tc>
          <w:tcPr>
            <w:tcW w:w="1417" w:type="dxa"/>
            <w:vMerge/>
          </w:tcPr>
          <w:p w14:paraId="021358B8" w14:textId="77777777" w:rsidR="00747FF5" w:rsidRPr="00747FF5" w:rsidRDefault="00747FF5" w:rsidP="00747FF5">
            <w:pPr>
              <w:jc w:val="left"/>
              <w:rPr>
                <w:sz w:val="20"/>
                <w:szCs w:val="20"/>
              </w:rPr>
            </w:pPr>
          </w:p>
        </w:tc>
        <w:tc>
          <w:tcPr>
            <w:tcW w:w="1134" w:type="dxa"/>
            <w:vMerge/>
          </w:tcPr>
          <w:p w14:paraId="3B3F3328" w14:textId="77777777" w:rsidR="00747FF5" w:rsidRPr="00747FF5" w:rsidRDefault="00747FF5" w:rsidP="00747FF5">
            <w:pPr>
              <w:jc w:val="left"/>
              <w:rPr>
                <w:sz w:val="20"/>
                <w:szCs w:val="20"/>
              </w:rPr>
            </w:pPr>
          </w:p>
        </w:tc>
        <w:tc>
          <w:tcPr>
            <w:tcW w:w="1590" w:type="dxa"/>
            <w:vMerge/>
          </w:tcPr>
          <w:p w14:paraId="029A54BD" w14:textId="77777777" w:rsidR="00747FF5" w:rsidRPr="00747FF5" w:rsidRDefault="00747FF5" w:rsidP="00747FF5">
            <w:pPr>
              <w:jc w:val="left"/>
              <w:rPr>
                <w:sz w:val="20"/>
                <w:szCs w:val="20"/>
              </w:rPr>
            </w:pPr>
          </w:p>
        </w:tc>
        <w:tc>
          <w:tcPr>
            <w:tcW w:w="1236" w:type="dxa"/>
            <w:vMerge w:val="restart"/>
          </w:tcPr>
          <w:p w14:paraId="75B17A8C" w14:textId="006D82FB" w:rsidR="00747FF5" w:rsidRPr="00747FF5" w:rsidRDefault="000F2A14" w:rsidP="00747FF5">
            <w:pPr>
              <w:jc w:val="left"/>
              <w:rPr>
                <w:sz w:val="20"/>
                <w:szCs w:val="20"/>
              </w:rPr>
            </w:pPr>
            <w:r w:rsidRPr="00B27303">
              <w:rPr>
                <w:sz w:val="20"/>
                <w:szCs w:val="20"/>
                <w:highlight w:val="cyan"/>
              </w:rPr>
              <w:t>Klasifikuje</w:t>
            </w:r>
          </w:p>
        </w:tc>
        <w:tc>
          <w:tcPr>
            <w:tcW w:w="1560" w:type="dxa"/>
            <w:tcBorders>
              <w:right w:val="single" w:sz="12" w:space="0" w:color="auto"/>
            </w:tcBorders>
          </w:tcPr>
          <w:p w14:paraId="34B74D4A" w14:textId="6812DD44" w:rsidR="00747FF5" w:rsidRPr="00747FF5" w:rsidRDefault="008958C2" w:rsidP="00747FF5">
            <w:pPr>
              <w:jc w:val="left"/>
              <w:rPr>
                <w:sz w:val="20"/>
                <w:szCs w:val="20"/>
              </w:rPr>
            </w:pPr>
            <w:r>
              <w:rPr>
                <w:sz w:val="20"/>
                <w:szCs w:val="20"/>
              </w:rPr>
              <w:t>Třídí informace</w:t>
            </w:r>
          </w:p>
        </w:tc>
      </w:tr>
      <w:tr w:rsidR="00B27303" w14:paraId="60E29DCF" w14:textId="77777777" w:rsidTr="001553E5">
        <w:tc>
          <w:tcPr>
            <w:tcW w:w="1271" w:type="dxa"/>
            <w:vMerge/>
            <w:tcBorders>
              <w:left w:val="single" w:sz="12" w:space="0" w:color="auto"/>
            </w:tcBorders>
          </w:tcPr>
          <w:p w14:paraId="286854A6" w14:textId="77777777" w:rsidR="00747FF5" w:rsidRPr="00747FF5" w:rsidRDefault="00747FF5" w:rsidP="00747FF5">
            <w:pPr>
              <w:jc w:val="left"/>
              <w:rPr>
                <w:sz w:val="20"/>
                <w:szCs w:val="20"/>
              </w:rPr>
            </w:pPr>
          </w:p>
        </w:tc>
        <w:tc>
          <w:tcPr>
            <w:tcW w:w="1701" w:type="dxa"/>
            <w:vMerge/>
          </w:tcPr>
          <w:p w14:paraId="458423D8" w14:textId="77777777" w:rsidR="00747FF5" w:rsidRPr="00747FF5" w:rsidRDefault="00747FF5" w:rsidP="00747FF5">
            <w:pPr>
              <w:jc w:val="left"/>
              <w:rPr>
                <w:sz w:val="20"/>
                <w:szCs w:val="20"/>
              </w:rPr>
            </w:pPr>
          </w:p>
        </w:tc>
        <w:tc>
          <w:tcPr>
            <w:tcW w:w="1417" w:type="dxa"/>
            <w:vMerge/>
          </w:tcPr>
          <w:p w14:paraId="795FF081" w14:textId="77777777" w:rsidR="00747FF5" w:rsidRPr="00747FF5" w:rsidRDefault="00747FF5" w:rsidP="00747FF5">
            <w:pPr>
              <w:jc w:val="left"/>
              <w:rPr>
                <w:sz w:val="20"/>
                <w:szCs w:val="20"/>
              </w:rPr>
            </w:pPr>
          </w:p>
        </w:tc>
        <w:tc>
          <w:tcPr>
            <w:tcW w:w="1134" w:type="dxa"/>
            <w:vMerge/>
          </w:tcPr>
          <w:p w14:paraId="709A794D" w14:textId="77777777" w:rsidR="00747FF5" w:rsidRPr="00747FF5" w:rsidRDefault="00747FF5" w:rsidP="00747FF5">
            <w:pPr>
              <w:jc w:val="left"/>
              <w:rPr>
                <w:sz w:val="20"/>
                <w:szCs w:val="20"/>
              </w:rPr>
            </w:pPr>
          </w:p>
        </w:tc>
        <w:tc>
          <w:tcPr>
            <w:tcW w:w="1590" w:type="dxa"/>
            <w:vMerge/>
          </w:tcPr>
          <w:p w14:paraId="712C634D" w14:textId="77777777" w:rsidR="00747FF5" w:rsidRPr="00747FF5" w:rsidRDefault="00747FF5" w:rsidP="00747FF5">
            <w:pPr>
              <w:jc w:val="left"/>
              <w:rPr>
                <w:sz w:val="20"/>
                <w:szCs w:val="20"/>
              </w:rPr>
            </w:pPr>
          </w:p>
        </w:tc>
        <w:tc>
          <w:tcPr>
            <w:tcW w:w="1236" w:type="dxa"/>
            <w:vMerge/>
          </w:tcPr>
          <w:p w14:paraId="4EEA6334" w14:textId="77777777" w:rsidR="00747FF5" w:rsidRPr="00747FF5" w:rsidRDefault="00747FF5" w:rsidP="00747FF5">
            <w:pPr>
              <w:jc w:val="left"/>
              <w:rPr>
                <w:sz w:val="20"/>
                <w:szCs w:val="20"/>
              </w:rPr>
            </w:pPr>
          </w:p>
        </w:tc>
        <w:tc>
          <w:tcPr>
            <w:tcW w:w="1560" w:type="dxa"/>
            <w:tcBorders>
              <w:right w:val="single" w:sz="12" w:space="0" w:color="auto"/>
            </w:tcBorders>
          </w:tcPr>
          <w:p w14:paraId="10ECA0D4" w14:textId="52CCF142" w:rsidR="00747FF5" w:rsidRPr="00747FF5" w:rsidRDefault="008958C2" w:rsidP="00747FF5">
            <w:pPr>
              <w:jc w:val="left"/>
              <w:rPr>
                <w:sz w:val="20"/>
                <w:szCs w:val="20"/>
              </w:rPr>
            </w:pPr>
            <w:r>
              <w:rPr>
                <w:sz w:val="20"/>
                <w:szCs w:val="20"/>
              </w:rPr>
              <w:t>Vytváří klasifikační vzorce</w:t>
            </w:r>
          </w:p>
        </w:tc>
      </w:tr>
      <w:tr w:rsidR="00B27303" w14:paraId="73AD433B" w14:textId="77777777" w:rsidTr="001553E5">
        <w:tc>
          <w:tcPr>
            <w:tcW w:w="1271" w:type="dxa"/>
            <w:vMerge/>
            <w:tcBorders>
              <w:left w:val="single" w:sz="12" w:space="0" w:color="auto"/>
            </w:tcBorders>
          </w:tcPr>
          <w:p w14:paraId="14C8B751" w14:textId="77777777" w:rsidR="00747FF5" w:rsidRPr="00747FF5" w:rsidRDefault="00747FF5" w:rsidP="00747FF5">
            <w:pPr>
              <w:jc w:val="left"/>
              <w:rPr>
                <w:sz w:val="20"/>
                <w:szCs w:val="20"/>
              </w:rPr>
            </w:pPr>
          </w:p>
        </w:tc>
        <w:tc>
          <w:tcPr>
            <w:tcW w:w="1701" w:type="dxa"/>
            <w:vMerge/>
          </w:tcPr>
          <w:p w14:paraId="732D6707" w14:textId="77777777" w:rsidR="00747FF5" w:rsidRPr="00747FF5" w:rsidRDefault="00747FF5" w:rsidP="00747FF5">
            <w:pPr>
              <w:jc w:val="left"/>
              <w:rPr>
                <w:sz w:val="20"/>
                <w:szCs w:val="20"/>
              </w:rPr>
            </w:pPr>
          </w:p>
        </w:tc>
        <w:tc>
          <w:tcPr>
            <w:tcW w:w="1417" w:type="dxa"/>
            <w:vMerge/>
          </w:tcPr>
          <w:p w14:paraId="2FD6781F" w14:textId="77777777" w:rsidR="00747FF5" w:rsidRPr="00747FF5" w:rsidRDefault="00747FF5" w:rsidP="00747FF5">
            <w:pPr>
              <w:jc w:val="left"/>
              <w:rPr>
                <w:sz w:val="20"/>
                <w:szCs w:val="20"/>
              </w:rPr>
            </w:pPr>
          </w:p>
        </w:tc>
        <w:tc>
          <w:tcPr>
            <w:tcW w:w="1134" w:type="dxa"/>
            <w:vMerge/>
          </w:tcPr>
          <w:p w14:paraId="51CB0B69" w14:textId="77777777" w:rsidR="00747FF5" w:rsidRPr="00747FF5" w:rsidRDefault="00747FF5" w:rsidP="00747FF5">
            <w:pPr>
              <w:jc w:val="left"/>
              <w:rPr>
                <w:sz w:val="20"/>
                <w:szCs w:val="20"/>
              </w:rPr>
            </w:pPr>
          </w:p>
        </w:tc>
        <w:tc>
          <w:tcPr>
            <w:tcW w:w="1590" w:type="dxa"/>
            <w:vMerge/>
          </w:tcPr>
          <w:p w14:paraId="7581A64A" w14:textId="77777777" w:rsidR="00747FF5" w:rsidRPr="00747FF5" w:rsidRDefault="00747FF5" w:rsidP="00747FF5">
            <w:pPr>
              <w:jc w:val="left"/>
              <w:rPr>
                <w:sz w:val="20"/>
                <w:szCs w:val="20"/>
              </w:rPr>
            </w:pPr>
          </w:p>
        </w:tc>
        <w:tc>
          <w:tcPr>
            <w:tcW w:w="1236" w:type="dxa"/>
            <w:vMerge/>
          </w:tcPr>
          <w:p w14:paraId="09D55B59" w14:textId="77777777" w:rsidR="00747FF5" w:rsidRPr="00747FF5" w:rsidRDefault="00747FF5" w:rsidP="00747FF5">
            <w:pPr>
              <w:jc w:val="left"/>
              <w:rPr>
                <w:sz w:val="20"/>
                <w:szCs w:val="20"/>
              </w:rPr>
            </w:pPr>
          </w:p>
        </w:tc>
        <w:tc>
          <w:tcPr>
            <w:tcW w:w="1560" w:type="dxa"/>
            <w:tcBorders>
              <w:right w:val="single" w:sz="12" w:space="0" w:color="auto"/>
            </w:tcBorders>
          </w:tcPr>
          <w:p w14:paraId="591E1F8D" w14:textId="721C391E" w:rsidR="00747FF5" w:rsidRPr="00747FF5" w:rsidRDefault="008958C2" w:rsidP="00747FF5">
            <w:pPr>
              <w:jc w:val="left"/>
              <w:rPr>
                <w:sz w:val="20"/>
                <w:szCs w:val="20"/>
              </w:rPr>
            </w:pPr>
            <w:r>
              <w:rPr>
                <w:sz w:val="20"/>
                <w:szCs w:val="20"/>
              </w:rPr>
              <w:t>Tvoří schémata</w:t>
            </w:r>
          </w:p>
        </w:tc>
      </w:tr>
      <w:tr w:rsidR="00B27303" w14:paraId="56EF1487" w14:textId="77777777" w:rsidTr="001553E5">
        <w:tc>
          <w:tcPr>
            <w:tcW w:w="1271" w:type="dxa"/>
            <w:vMerge/>
            <w:tcBorders>
              <w:left w:val="single" w:sz="12" w:space="0" w:color="auto"/>
            </w:tcBorders>
          </w:tcPr>
          <w:p w14:paraId="6A0DDCA3" w14:textId="77777777" w:rsidR="00747FF5" w:rsidRPr="00747FF5" w:rsidRDefault="00747FF5" w:rsidP="00747FF5">
            <w:pPr>
              <w:jc w:val="left"/>
              <w:rPr>
                <w:sz w:val="20"/>
                <w:szCs w:val="20"/>
              </w:rPr>
            </w:pPr>
          </w:p>
        </w:tc>
        <w:tc>
          <w:tcPr>
            <w:tcW w:w="1701" w:type="dxa"/>
            <w:vMerge/>
          </w:tcPr>
          <w:p w14:paraId="30D635FA" w14:textId="77777777" w:rsidR="00747FF5" w:rsidRPr="00747FF5" w:rsidRDefault="00747FF5" w:rsidP="00747FF5">
            <w:pPr>
              <w:jc w:val="left"/>
              <w:rPr>
                <w:sz w:val="20"/>
                <w:szCs w:val="20"/>
              </w:rPr>
            </w:pPr>
          </w:p>
        </w:tc>
        <w:tc>
          <w:tcPr>
            <w:tcW w:w="1417" w:type="dxa"/>
            <w:vMerge/>
          </w:tcPr>
          <w:p w14:paraId="24E18CB7" w14:textId="77777777" w:rsidR="00747FF5" w:rsidRPr="00747FF5" w:rsidRDefault="00747FF5" w:rsidP="00747FF5">
            <w:pPr>
              <w:jc w:val="left"/>
              <w:rPr>
                <w:sz w:val="20"/>
                <w:szCs w:val="20"/>
              </w:rPr>
            </w:pPr>
          </w:p>
        </w:tc>
        <w:tc>
          <w:tcPr>
            <w:tcW w:w="1134" w:type="dxa"/>
            <w:vMerge/>
          </w:tcPr>
          <w:p w14:paraId="7BE01A99" w14:textId="77777777" w:rsidR="00747FF5" w:rsidRPr="00747FF5" w:rsidRDefault="00747FF5" w:rsidP="00747FF5">
            <w:pPr>
              <w:jc w:val="left"/>
              <w:rPr>
                <w:sz w:val="20"/>
                <w:szCs w:val="20"/>
              </w:rPr>
            </w:pPr>
          </w:p>
        </w:tc>
        <w:tc>
          <w:tcPr>
            <w:tcW w:w="1590" w:type="dxa"/>
            <w:vMerge/>
          </w:tcPr>
          <w:p w14:paraId="5F6962C8" w14:textId="77777777" w:rsidR="00747FF5" w:rsidRPr="00747FF5" w:rsidRDefault="00747FF5" w:rsidP="00747FF5">
            <w:pPr>
              <w:jc w:val="left"/>
              <w:rPr>
                <w:sz w:val="20"/>
                <w:szCs w:val="20"/>
              </w:rPr>
            </w:pPr>
          </w:p>
        </w:tc>
        <w:tc>
          <w:tcPr>
            <w:tcW w:w="1236" w:type="dxa"/>
            <w:vMerge/>
          </w:tcPr>
          <w:p w14:paraId="68FF6E97" w14:textId="77777777" w:rsidR="00747FF5" w:rsidRPr="00747FF5" w:rsidRDefault="00747FF5" w:rsidP="00747FF5">
            <w:pPr>
              <w:jc w:val="left"/>
              <w:rPr>
                <w:sz w:val="20"/>
                <w:szCs w:val="20"/>
              </w:rPr>
            </w:pPr>
          </w:p>
        </w:tc>
        <w:tc>
          <w:tcPr>
            <w:tcW w:w="1560" w:type="dxa"/>
            <w:tcBorders>
              <w:right w:val="single" w:sz="12" w:space="0" w:color="auto"/>
            </w:tcBorders>
          </w:tcPr>
          <w:p w14:paraId="2A429230" w14:textId="0251291F" w:rsidR="00747FF5" w:rsidRPr="00747FF5" w:rsidRDefault="008958C2" w:rsidP="00747FF5">
            <w:pPr>
              <w:jc w:val="left"/>
              <w:rPr>
                <w:sz w:val="20"/>
                <w:szCs w:val="20"/>
              </w:rPr>
            </w:pPr>
            <w:r>
              <w:rPr>
                <w:sz w:val="20"/>
                <w:szCs w:val="20"/>
              </w:rPr>
              <w:t>Strukturuje myšlenky</w:t>
            </w:r>
          </w:p>
        </w:tc>
      </w:tr>
      <w:tr w:rsidR="00B27303" w14:paraId="5A4F291D" w14:textId="77777777" w:rsidTr="001553E5">
        <w:tc>
          <w:tcPr>
            <w:tcW w:w="1271" w:type="dxa"/>
            <w:vMerge/>
            <w:tcBorders>
              <w:left w:val="single" w:sz="12" w:space="0" w:color="auto"/>
              <w:bottom w:val="single" w:sz="12" w:space="0" w:color="auto"/>
            </w:tcBorders>
          </w:tcPr>
          <w:p w14:paraId="5F691419" w14:textId="77777777" w:rsidR="00747FF5" w:rsidRPr="00747FF5" w:rsidRDefault="00747FF5" w:rsidP="00747FF5">
            <w:pPr>
              <w:jc w:val="left"/>
              <w:rPr>
                <w:sz w:val="20"/>
                <w:szCs w:val="20"/>
              </w:rPr>
            </w:pPr>
          </w:p>
        </w:tc>
        <w:tc>
          <w:tcPr>
            <w:tcW w:w="1701" w:type="dxa"/>
            <w:vMerge/>
            <w:tcBorders>
              <w:bottom w:val="single" w:sz="12" w:space="0" w:color="auto"/>
            </w:tcBorders>
          </w:tcPr>
          <w:p w14:paraId="5D34E397" w14:textId="77777777" w:rsidR="00747FF5" w:rsidRPr="00747FF5" w:rsidRDefault="00747FF5" w:rsidP="00747FF5">
            <w:pPr>
              <w:jc w:val="left"/>
              <w:rPr>
                <w:sz w:val="20"/>
                <w:szCs w:val="20"/>
              </w:rPr>
            </w:pPr>
          </w:p>
        </w:tc>
        <w:tc>
          <w:tcPr>
            <w:tcW w:w="1417" w:type="dxa"/>
            <w:vMerge/>
            <w:tcBorders>
              <w:bottom w:val="single" w:sz="12" w:space="0" w:color="auto"/>
            </w:tcBorders>
          </w:tcPr>
          <w:p w14:paraId="510BEFE5" w14:textId="77777777" w:rsidR="00747FF5" w:rsidRPr="00747FF5" w:rsidRDefault="00747FF5" w:rsidP="00747FF5">
            <w:pPr>
              <w:jc w:val="left"/>
              <w:rPr>
                <w:sz w:val="20"/>
                <w:szCs w:val="20"/>
              </w:rPr>
            </w:pPr>
          </w:p>
        </w:tc>
        <w:tc>
          <w:tcPr>
            <w:tcW w:w="1134" w:type="dxa"/>
            <w:vMerge/>
            <w:tcBorders>
              <w:bottom w:val="single" w:sz="12" w:space="0" w:color="auto"/>
            </w:tcBorders>
          </w:tcPr>
          <w:p w14:paraId="51FF0E70" w14:textId="77777777" w:rsidR="00747FF5" w:rsidRPr="00747FF5" w:rsidRDefault="00747FF5" w:rsidP="00747FF5">
            <w:pPr>
              <w:jc w:val="left"/>
              <w:rPr>
                <w:sz w:val="20"/>
                <w:szCs w:val="20"/>
              </w:rPr>
            </w:pPr>
          </w:p>
        </w:tc>
        <w:tc>
          <w:tcPr>
            <w:tcW w:w="1590" w:type="dxa"/>
            <w:vMerge/>
            <w:tcBorders>
              <w:bottom w:val="single" w:sz="12" w:space="0" w:color="auto"/>
            </w:tcBorders>
          </w:tcPr>
          <w:p w14:paraId="40D9CE42" w14:textId="77777777" w:rsidR="00747FF5" w:rsidRPr="00747FF5" w:rsidRDefault="00747FF5" w:rsidP="00747FF5">
            <w:pPr>
              <w:jc w:val="left"/>
              <w:rPr>
                <w:sz w:val="20"/>
                <w:szCs w:val="20"/>
              </w:rPr>
            </w:pPr>
          </w:p>
        </w:tc>
        <w:tc>
          <w:tcPr>
            <w:tcW w:w="1236" w:type="dxa"/>
            <w:vMerge/>
            <w:tcBorders>
              <w:bottom w:val="single" w:sz="12" w:space="0" w:color="auto"/>
            </w:tcBorders>
          </w:tcPr>
          <w:p w14:paraId="7ECA7F35" w14:textId="77777777" w:rsidR="00747FF5" w:rsidRPr="00747FF5" w:rsidRDefault="00747FF5" w:rsidP="00747FF5">
            <w:pPr>
              <w:jc w:val="left"/>
              <w:rPr>
                <w:sz w:val="20"/>
                <w:szCs w:val="20"/>
              </w:rPr>
            </w:pPr>
          </w:p>
        </w:tc>
        <w:tc>
          <w:tcPr>
            <w:tcW w:w="1560" w:type="dxa"/>
            <w:tcBorders>
              <w:bottom w:val="single" w:sz="12" w:space="0" w:color="auto"/>
              <w:right w:val="single" w:sz="12" w:space="0" w:color="auto"/>
            </w:tcBorders>
          </w:tcPr>
          <w:p w14:paraId="397F0E2A" w14:textId="77FA4CA8" w:rsidR="00747FF5" w:rsidRPr="00747FF5" w:rsidRDefault="008958C2" w:rsidP="00747FF5">
            <w:pPr>
              <w:jc w:val="left"/>
              <w:rPr>
                <w:sz w:val="20"/>
                <w:szCs w:val="20"/>
              </w:rPr>
            </w:pPr>
            <w:r>
              <w:rPr>
                <w:sz w:val="20"/>
                <w:szCs w:val="20"/>
              </w:rPr>
              <w:t>Vytvoří myšlenkovou/pojmovou mapu</w:t>
            </w:r>
          </w:p>
        </w:tc>
      </w:tr>
      <w:tr w:rsidR="00B27303" w14:paraId="6122C481" w14:textId="77777777" w:rsidTr="001553E5">
        <w:tc>
          <w:tcPr>
            <w:tcW w:w="1271" w:type="dxa"/>
            <w:vMerge w:val="restart"/>
            <w:tcBorders>
              <w:top w:val="single" w:sz="12" w:space="0" w:color="auto"/>
              <w:left w:val="single" w:sz="12" w:space="0" w:color="auto"/>
            </w:tcBorders>
          </w:tcPr>
          <w:p w14:paraId="26D01CDE" w14:textId="473BAD9B" w:rsidR="00747FF5" w:rsidRPr="00B27303" w:rsidRDefault="00747FF5" w:rsidP="00747FF5">
            <w:pPr>
              <w:jc w:val="left"/>
              <w:rPr>
                <w:b/>
                <w:bCs/>
                <w:sz w:val="20"/>
                <w:szCs w:val="20"/>
              </w:rPr>
            </w:pPr>
            <w:r w:rsidRPr="00B27303">
              <w:rPr>
                <w:b/>
                <w:bCs/>
                <w:sz w:val="20"/>
                <w:szCs w:val="20"/>
              </w:rPr>
              <w:t xml:space="preserve">Z-9-3-03 zvažuje, </w:t>
            </w:r>
            <w:r w:rsidRPr="00B27303">
              <w:rPr>
                <w:b/>
                <w:bCs/>
                <w:sz w:val="20"/>
                <w:szCs w:val="20"/>
              </w:rPr>
              <w:lastRenderedPageBreak/>
              <w:t>jaké změny ve vybraných regionech světa nastaly, nastávají, mohou nastat a co je příčinou zásadních změn v nich</w:t>
            </w:r>
          </w:p>
        </w:tc>
        <w:tc>
          <w:tcPr>
            <w:tcW w:w="1701" w:type="dxa"/>
            <w:vMerge w:val="restart"/>
            <w:tcBorders>
              <w:top w:val="single" w:sz="12" w:space="0" w:color="auto"/>
            </w:tcBorders>
          </w:tcPr>
          <w:p w14:paraId="348B4246" w14:textId="77777777" w:rsidR="00747FF5" w:rsidRPr="00747FF5" w:rsidRDefault="00747FF5" w:rsidP="00747FF5">
            <w:pPr>
              <w:jc w:val="left"/>
              <w:rPr>
                <w:sz w:val="20"/>
                <w:szCs w:val="20"/>
              </w:rPr>
            </w:pPr>
            <w:r w:rsidRPr="00747FF5">
              <w:rPr>
                <w:sz w:val="20"/>
                <w:szCs w:val="20"/>
              </w:rPr>
              <w:lastRenderedPageBreak/>
              <w:t xml:space="preserve">Klimatická změna, možné </w:t>
            </w:r>
            <w:r w:rsidRPr="00747FF5">
              <w:rPr>
                <w:sz w:val="20"/>
                <w:szCs w:val="20"/>
              </w:rPr>
              <w:lastRenderedPageBreak/>
              <w:t>scénáře vývoje – požáry, sucho, zvýšení hladiny oceánu, hlad, politické problémy</w:t>
            </w:r>
          </w:p>
          <w:p w14:paraId="18F03DE7" w14:textId="66D57612" w:rsidR="00747FF5" w:rsidRPr="00747FF5" w:rsidRDefault="00747FF5" w:rsidP="00747FF5">
            <w:pPr>
              <w:jc w:val="left"/>
              <w:rPr>
                <w:sz w:val="20"/>
                <w:szCs w:val="20"/>
              </w:rPr>
            </w:pPr>
          </w:p>
        </w:tc>
        <w:tc>
          <w:tcPr>
            <w:tcW w:w="1417" w:type="dxa"/>
            <w:vMerge w:val="restart"/>
            <w:tcBorders>
              <w:top w:val="single" w:sz="12" w:space="0" w:color="auto"/>
            </w:tcBorders>
          </w:tcPr>
          <w:p w14:paraId="68D8E8E3" w14:textId="1B3E8E58" w:rsidR="00747FF5" w:rsidRDefault="00D95C72" w:rsidP="00747FF5">
            <w:pPr>
              <w:jc w:val="left"/>
              <w:rPr>
                <w:sz w:val="20"/>
                <w:szCs w:val="20"/>
              </w:rPr>
            </w:pPr>
            <w:r>
              <w:rPr>
                <w:sz w:val="20"/>
                <w:szCs w:val="20"/>
              </w:rPr>
              <w:lastRenderedPageBreak/>
              <w:t>střední</w:t>
            </w:r>
          </w:p>
          <w:p w14:paraId="01EABEFF" w14:textId="77777777" w:rsidR="00D95C72" w:rsidRDefault="00D95C72" w:rsidP="00747FF5">
            <w:pPr>
              <w:jc w:val="left"/>
              <w:rPr>
                <w:sz w:val="20"/>
                <w:szCs w:val="20"/>
              </w:rPr>
            </w:pPr>
          </w:p>
          <w:p w14:paraId="538384CF" w14:textId="5CD20317" w:rsidR="00D95C72" w:rsidRPr="00747FF5" w:rsidRDefault="00296031" w:rsidP="00747FF5">
            <w:pPr>
              <w:jc w:val="left"/>
              <w:rPr>
                <w:sz w:val="20"/>
                <w:szCs w:val="20"/>
              </w:rPr>
            </w:pPr>
            <w:r>
              <w:rPr>
                <w:sz w:val="20"/>
                <w:szCs w:val="20"/>
              </w:rPr>
              <w:t>Vysvětlení skleníkového efektu. Hledání souvislostí (někde sucho jinde naopak zvyšování vodní hladiny).</w:t>
            </w:r>
          </w:p>
        </w:tc>
        <w:tc>
          <w:tcPr>
            <w:tcW w:w="1134" w:type="dxa"/>
            <w:vMerge w:val="restart"/>
            <w:tcBorders>
              <w:top w:val="single" w:sz="12" w:space="0" w:color="auto"/>
            </w:tcBorders>
          </w:tcPr>
          <w:p w14:paraId="6C79AC6A" w14:textId="0E9CE190" w:rsidR="00747FF5" w:rsidRDefault="005E1145" w:rsidP="00747FF5">
            <w:pPr>
              <w:jc w:val="left"/>
              <w:rPr>
                <w:sz w:val="20"/>
                <w:szCs w:val="20"/>
              </w:rPr>
            </w:pPr>
            <w:r w:rsidRPr="00296031">
              <w:rPr>
                <w:sz w:val="20"/>
                <w:szCs w:val="20"/>
              </w:rPr>
              <w:lastRenderedPageBreak/>
              <w:t>Dovednost</w:t>
            </w:r>
          </w:p>
          <w:p w14:paraId="778AD462" w14:textId="27302FD1" w:rsidR="005E1145" w:rsidRPr="00747FF5" w:rsidRDefault="005E1145" w:rsidP="00747FF5">
            <w:pPr>
              <w:jc w:val="left"/>
              <w:rPr>
                <w:sz w:val="20"/>
                <w:szCs w:val="20"/>
              </w:rPr>
            </w:pPr>
          </w:p>
        </w:tc>
        <w:tc>
          <w:tcPr>
            <w:tcW w:w="1590" w:type="dxa"/>
            <w:vMerge w:val="restart"/>
            <w:tcBorders>
              <w:top w:val="single" w:sz="12" w:space="0" w:color="auto"/>
            </w:tcBorders>
          </w:tcPr>
          <w:p w14:paraId="2402B5FB" w14:textId="6D902A77" w:rsidR="00747FF5" w:rsidRPr="00747FF5" w:rsidRDefault="00FD51DF" w:rsidP="00747FF5">
            <w:pPr>
              <w:jc w:val="left"/>
              <w:rPr>
                <w:sz w:val="20"/>
                <w:szCs w:val="20"/>
              </w:rPr>
            </w:pPr>
            <w:r>
              <w:rPr>
                <w:sz w:val="20"/>
                <w:szCs w:val="20"/>
              </w:rPr>
              <w:lastRenderedPageBreak/>
              <w:t>Na základě dovednosti</w:t>
            </w:r>
            <w:r w:rsidR="00D539CF">
              <w:rPr>
                <w:sz w:val="20"/>
                <w:szCs w:val="20"/>
              </w:rPr>
              <w:t xml:space="preserve"> se </w:t>
            </w:r>
            <w:r w:rsidR="00D539CF">
              <w:rPr>
                <w:sz w:val="20"/>
                <w:szCs w:val="20"/>
              </w:rPr>
              <w:lastRenderedPageBreak/>
              <w:t>orientuje v globálních problémech světa, zná bezpečné/nebezpečné destinace (např. pro rekreační pobyt).</w:t>
            </w:r>
          </w:p>
        </w:tc>
        <w:tc>
          <w:tcPr>
            <w:tcW w:w="1236" w:type="dxa"/>
            <w:vMerge w:val="restart"/>
            <w:tcBorders>
              <w:top w:val="single" w:sz="12" w:space="0" w:color="auto"/>
            </w:tcBorders>
          </w:tcPr>
          <w:p w14:paraId="170C13C3" w14:textId="316C5125" w:rsidR="00747FF5" w:rsidRPr="00B27303" w:rsidRDefault="000F2A14" w:rsidP="00747FF5">
            <w:pPr>
              <w:jc w:val="left"/>
              <w:rPr>
                <w:sz w:val="20"/>
                <w:szCs w:val="20"/>
                <w:highlight w:val="cyan"/>
              </w:rPr>
            </w:pPr>
            <w:r w:rsidRPr="00B27303">
              <w:rPr>
                <w:sz w:val="20"/>
                <w:szCs w:val="20"/>
                <w:highlight w:val="cyan"/>
              </w:rPr>
              <w:lastRenderedPageBreak/>
              <w:t>Zvažuje</w:t>
            </w:r>
          </w:p>
        </w:tc>
        <w:tc>
          <w:tcPr>
            <w:tcW w:w="1560" w:type="dxa"/>
            <w:tcBorders>
              <w:top w:val="single" w:sz="12" w:space="0" w:color="auto"/>
              <w:right w:val="single" w:sz="12" w:space="0" w:color="auto"/>
            </w:tcBorders>
          </w:tcPr>
          <w:p w14:paraId="455ECE72" w14:textId="014FA062" w:rsidR="00747FF5" w:rsidRPr="00747FF5" w:rsidRDefault="001458F9" w:rsidP="00747FF5">
            <w:pPr>
              <w:jc w:val="left"/>
              <w:rPr>
                <w:sz w:val="20"/>
                <w:szCs w:val="20"/>
              </w:rPr>
            </w:pPr>
            <w:r>
              <w:rPr>
                <w:sz w:val="20"/>
                <w:szCs w:val="20"/>
              </w:rPr>
              <w:t>Zohledňuje rizika</w:t>
            </w:r>
          </w:p>
        </w:tc>
      </w:tr>
      <w:tr w:rsidR="00B27303" w14:paraId="006FDFCD" w14:textId="77777777" w:rsidTr="001553E5">
        <w:tc>
          <w:tcPr>
            <w:tcW w:w="1271" w:type="dxa"/>
            <w:vMerge/>
            <w:tcBorders>
              <w:left w:val="single" w:sz="12" w:space="0" w:color="auto"/>
            </w:tcBorders>
          </w:tcPr>
          <w:p w14:paraId="5A4FB053" w14:textId="77777777" w:rsidR="00747FF5" w:rsidRPr="00747FF5" w:rsidRDefault="00747FF5" w:rsidP="00747FF5">
            <w:pPr>
              <w:jc w:val="left"/>
              <w:rPr>
                <w:sz w:val="20"/>
                <w:szCs w:val="20"/>
              </w:rPr>
            </w:pPr>
          </w:p>
        </w:tc>
        <w:tc>
          <w:tcPr>
            <w:tcW w:w="1701" w:type="dxa"/>
            <w:vMerge/>
          </w:tcPr>
          <w:p w14:paraId="3E2C40A9" w14:textId="77777777" w:rsidR="00747FF5" w:rsidRPr="00747FF5" w:rsidRDefault="00747FF5" w:rsidP="00747FF5">
            <w:pPr>
              <w:jc w:val="left"/>
              <w:rPr>
                <w:sz w:val="20"/>
                <w:szCs w:val="20"/>
              </w:rPr>
            </w:pPr>
          </w:p>
        </w:tc>
        <w:tc>
          <w:tcPr>
            <w:tcW w:w="1417" w:type="dxa"/>
            <w:vMerge/>
          </w:tcPr>
          <w:p w14:paraId="42B96B6F" w14:textId="77777777" w:rsidR="00747FF5" w:rsidRPr="00747FF5" w:rsidRDefault="00747FF5" w:rsidP="00747FF5">
            <w:pPr>
              <w:jc w:val="left"/>
              <w:rPr>
                <w:sz w:val="20"/>
                <w:szCs w:val="20"/>
              </w:rPr>
            </w:pPr>
          </w:p>
        </w:tc>
        <w:tc>
          <w:tcPr>
            <w:tcW w:w="1134" w:type="dxa"/>
            <w:vMerge/>
          </w:tcPr>
          <w:p w14:paraId="5E5B6B92" w14:textId="77777777" w:rsidR="00747FF5" w:rsidRPr="00747FF5" w:rsidRDefault="00747FF5" w:rsidP="00747FF5">
            <w:pPr>
              <w:jc w:val="left"/>
              <w:rPr>
                <w:sz w:val="20"/>
                <w:szCs w:val="20"/>
              </w:rPr>
            </w:pPr>
          </w:p>
        </w:tc>
        <w:tc>
          <w:tcPr>
            <w:tcW w:w="1590" w:type="dxa"/>
            <w:vMerge/>
          </w:tcPr>
          <w:p w14:paraId="743AAF9B" w14:textId="77777777" w:rsidR="00747FF5" w:rsidRPr="00747FF5" w:rsidRDefault="00747FF5" w:rsidP="00747FF5">
            <w:pPr>
              <w:jc w:val="left"/>
              <w:rPr>
                <w:sz w:val="20"/>
                <w:szCs w:val="20"/>
              </w:rPr>
            </w:pPr>
          </w:p>
        </w:tc>
        <w:tc>
          <w:tcPr>
            <w:tcW w:w="1236" w:type="dxa"/>
            <w:vMerge/>
          </w:tcPr>
          <w:p w14:paraId="0A6FB8E9" w14:textId="77777777" w:rsidR="00747FF5" w:rsidRPr="00747FF5" w:rsidRDefault="00747FF5" w:rsidP="00747FF5">
            <w:pPr>
              <w:jc w:val="left"/>
              <w:rPr>
                <w:sz w:val="20"/>
                <w:szCs w:val="20"/>
              </w:rPr>
            </w:pPr>
          </w:p>
        </w:tc>
        <w:tc>
          <w:tcPr>
            <w:tcW w:w="1560" w:type="dxa"/>
            <w:tcBorders>
              <w:right w:val="single" w:sz="12" w:space="0" w:color="auto"/>
            </w:tcBorders>
          </w:tcPr>
          <w:p w14:paraId="7B156FD3" w14:textId="2132EF17" w:rsidR="00747FF5" w:rsidRPr="00747FF5" w:rsidRDefault="001458F9" w:rsidP="00747FF5">
            <w:pPr>
              <w:jc w:val="left"/>
              <w:rPr>
                <w:sz w:val="20"/>
                <w:szCs w:val="20"/>
              </w:rPr>
            </w:pPr>
            <w:r>
              <w:rPr>
                <w:sz w:val="20"/>
                <w:szCs w:val="20"/>
              </w:rPr>
              <w:t>Faktory vývoje</w:t>
            </w:r>
          </w:p>
        </w:tc>
      </w:tr>
      <w:tr w:rsidR="00B27303" w14:paraId="3F6C82D3" w14:textId="77777777" w:rsidTr="001553E5">
        <w:tc>
          <w:tcPr>
            <w:tcW w:w="1271" w:type="dxa"/>
            <w:vMerge/>
            <w:tcBorders>
              <w:left w:val="single" w:sz="12" w:space="0" w:color="auto"/>
            </w:tcBorders>
          </w:tcPr>
          <w:p w14:paraId="31E120B6" w14:textId="77777777" w:rsidR="00747FF5" w:rsidRPr="00747FF5" w:rsidRDefault="00747FF5" w:rsidP="00747FF5">
            <w:pPr>
              <w:jc w:val="left"/>
              <w:rPr>
                <w:sz w:val="20"/>
                <w:szCs w:val="20"/>
              </w:rPr>
            </w:pPr>
          </w:p>
        </w:tc>
        <w:tc>
          <w:tcPr>
            <w:tcW w:w="1701" w:type="dxa"/>
            <w:vMerge/>
          </w:tcPr>
          <w:p w14:paraId="24B0A133" w14:textId="77777777" w:rsidR="00747FF5" w:rsidRPr="00747FF5" w:rsidRDefault="00747FF5" w:rsidP="00747FF5">
            <w:pPr>
              <w:jc w:val="left"/>
              <w:rPr>
                <w:sz w:val="20"/>
                <w:szCs w:val="20"/>
              </w:rPr>
            </w:pPr>
          </w:p>
        </w:tc>
        <w:tc>
          <w:tcPr>
            <w:tcW w:w="1417" w:type="dxa"/>
            <w:vMerge/>
          </w:tcPr>
          <w:p w14:paraId="2724F0C4" w14:textId="77777777" w:rsidR="00747FF5" w:rsidRPr="00747FF5" w:rsidRDefault="00747FF5" w:rsidP="00747FF5">
            <w:pPr>
              <w:jc w:val="left"/>
              <w:rPr>
                <w:sz w:val="20"/>
                <w:szCs w:val="20"/>
              </w:rPr>
            </w:pPr>
          </w:p>
        </w:tc>
        <w:tc>
          <w:tcPr>
            <w:tcW w:w="1134" w:type="dxa"/>
            <w:vMerge/>
          </w:tcPr>
          <w:p w14:paraId="4F35591F" w14:textId="77777777" w:rsidR="00747FF5" w:rsidRPr="00747FF5" w:rsidRDefault="00747FF5" w:rsidP="00747FF5">
            <w:pPr>
              <w:jc w:val="left"/>
              <w:rPr>
                <w:sz w:val="20"/>
                <w:szCs w:val="20"/>
              </w:rPr>
            </w:pPr>
          </w:p>
        </w:tc>
        <w:tc>
          <w:tcPr>
            <w:tcW w:w="1590" w:type="dxa"/>
            <w:vMerge/>
          </w:tcPr>
          <w:p w14:paraId="4CA8C826" w14:textId="77777777" w:rsidR="00747FF5" w:rsidRPr="00747FF5" w:rsidRDefault="00747FF5" w:rsidP="00747FF5">
            <w:pPr>
              <w:jc w:val="left"/>
              <w:rPr>
                <w:sz w:val="20"/>
                <w:szCs w:val="20"/>
              </w:rPr>
            </w:pPr>
          </w:p>
        </w:tc>
        <w:tc>
          <w:tcPr>
            <w:tcW w:w="1236" w:type="dxa"/>
            <w:vMerge/>
          </w:tcPr>
          <w:p w14:paraId="02133FB6" w14:textId="77777777" w:rsidR="00747FF5" w:rsidRPr="00747FF5" w:rsidRDefault="00747FF5" w:rsidP="00747FF5">
            <w:pPr>
              <w:jc w:val="left"/>
              <w:rPr>
                <w:sz w:val="20"/>
                <w:szCs w:val="20"/>
              </w:rPr>
            </w:pPr>
          </w:p>
        </w:tc>
        <w:tc>
          <w:tcPr>
            <w:tcW w:w="1560" w:type="dxa"/>
            <w:tcBorders>
              <w:right w:val="single" w:sz="12" w:space="0" w:color="auto"/>
            </w:tcBorders>
          </w:tcPr>
          <w:p w14:paraId="377FDDCB" w14:textId="13086B97" w:rsidR="00747FF5" w:rsidRPr="00747FF5" w:rsidRDefault="001458F9" w:rsidP="00747FF5">
            <w:pPr>
              <w:jc w:val="left"/>
              <w:rPr>
                <w:sz w:val="20"/>
                <w:szCs w:val="20"/>
              </w:rPr>
            </w:pPr>
            <w:r>
              <w:rPr>
                <w:sz w:val="20"/>
                <w:szCs w:val="20"/>
              </w:rPr>
              <w:t>Argumenty</w:t>
            </w:r>
          </w:p>
        </w:tc>
      </w:tr>
      <w:tr w:rsidR="00B27303" w14:paraId="055C95C4" w14:textId="77777777" w:rsidTr="001553E5">
        <w:tc>
          <w:tcPr>
            <w:tcW w:w="1271" w:type="dxa"/>
            <w:vMerge/>
            <w:tcBorders>
              <w:left w:val="single" w:sz="12" w:space="0" w:color="auto"/>
            </w:tcBorders>
          </w:tcPr>
          <w:p w14:paraId="45DA20A2" w14:textId="77777777" w:rsidR="00747FF5" w:rsidRPr="00747FF5" w:rsidRDefault="00747FF5" w:rsidP="00747FF5">
            <w:pPr>
              <w:jc w:val="left"/>
              <w:rPr>
                <w:sz w:val="20"/>
                <w:szCs w:val="20"/>
              </w:rPr>
            </w:pPr>
          </w:p>
        </w:tc>
        <w:tc>
          <w:tcPr>
            <w:tcW w:w="1701" w:type="dxa"/>
            <w:vMerge/>
          </w:tcPr>
          <w:p w14:paraId="5C22B719" w14:textId="77777777" w:rsidR="00747FF5" w:rsidRPr="00747FF5" w:rsidRDefault="00747FF5" w:rsidP="00747FF5">
            <w:pPr>
              <w:jc w:val="left"/>
              <w:rPr>
                <w:sz w:val="20"/>
                <w:szCs w:val="20"/>
              </w:rPr>
            </w:pPr>
          </w:p>
        </w:tc>
        <w:tc>
          <w:tcPr>
            <w:tcW w:w="1417" w:type="dxa"/>
            <w:vMerge/>
          </w:tcPr>
          <w:p w14:paraId="3AD72887" w14:textId="77777777" w:rsidR="00747FF5" w:rsidRPr="00747FF5" w:rsidRDefault="00747FF5" w:rsidP="00747FF5">
            <w:pPr>
              <w:jc w:val="left"/>
              <w:rPr>
                <w:sz w:val="20"/>
                <w:szCs w:val="20"/>
              </w:rPr>
            </w:pPr>
          </w:p>
        </w:tc>
        <w:tc>
          <w:tcPr>
            <w:tcW w:w="1134" w:type="dxa"/>
            <w:vMerge/>
          </w:tcPr>
          <w:p w14:paraId="6B3A92D7" w14:textId="77777777" w:rsidR="00747FF5" w:rsidRPr="00747FF5" w:rsidRDefault="00747FF5" w:rsidP="00747FF5">
            <w:pPr>
              <w:jc w:val="left"/>
              <w:rPr>
                <w:sz w:val="20"/>
                <w:szCs w:val="20"/>
              </w:rPr>
            </w:pPr>
          </w:p>
        </w:tc>
        <w:tc>
          <w:tcPr>
            <w:tcW w:w="1590" w:type="dxa"/>
            <w:vMerge/>
          </w:tcPr>
          <w:p w14:paraId="41202D1A" w14:textId="77777777" w:rsidR="00747FF5" w:rsidRPr="00747FF5" w:rsidRDefault="00747FF5" w:rsidP="00747FF5">
            <w:pPr>
              <w:jc w:val="left"/>
              <w:rPr>
                <w:sz w:val="20"/>
                <w:szCs w:val="20"/>
              </w:rPr>
            </w:pPr>
          </w:p>
        </w:tc>
        <w:tc>
          <w:tcPr>
            <w:tcW w:w="1236" w:type="dxa"/>
            <w:vMerge/>
          </w:tcPr>
          <w:p w14:paraId="0A6F26F9" w14:textId="77777777" w:rsidR="00747FF5" w:rsidRPr="00747FF5" w:rsidRDefault="00747FF5" w:rsidP="00747FF5">
            <w:pPr>
              <w:jc w:val="left"/>
              <w:rPr>
                <w:sz w:val="20"/>
                <w:szCs w:val="20"/>
              </w:rPr>
            </w:pPr>
          </w:p>
        </w:tc>
        <w:tc>
          <w:tcPr>
            <w:tcW w:w="1560" w:type="dxa"/>
            <w:tcBorders>
              <w:right w:val="single" w:sz="12" w:space="0" w:color="auto"/>
            </w:tcBorders>
          </w:tcPr>
          <w:p w14:paraId="6536E0D7" w14:textId="595389F3" w:rsidR="00747FF5" w:rsidRPr="00747FF5" w:rsidRDefault="001458F9" w:rsidP="00747FF5">
            <w:pPr>
              <w:jc w:val="left"/>
              <w:rPr>
                <w:sz w:val="20"/>
                <w:szCs w:val="20"/>
              </w:rPr>
            </w:pPr>
            <w:r>
              <w:rPr>
                <w:sz w:val="20"/>
                <w:szCs w:val="20"/>
              </w:rPr>
              <w:t>Hledá řešení ze situace</w:t>
            </w:r>
          </w:p>
        </w:tc>
      </w:tr>
      <w:tr w:rsidR="00B27303" w14:paraId="6C324386" w14:textId="77777777" w:rsidTr="001553E5">
        <w:tc>
          <w:tcPr>
            <w:tcW w:w="1271" w:type="dxa"/>
            <w:vMerge/>
            <w:tcBorders>
              <w:left w:val="single" w:sz="12" w:space="0" w:color="auto"/>
            </w:tcBorders>
          </w:tcPr>
          <w:p w14:paraId="1FB83381" w14:textId="77777777" w:rsidR="00747FF5" w:rsidRPr="00747FF5" w:rsidRDefault="00747FF5" w:rsidP="00747FF5">
            <w:pPr>
              <w:jc w:val="left"/>
              <w:rPr>
                <w:sz w:val="20"/>
                <w:szCs w:val="20"/>
              </w:rPr>
            </w:pPr>
          </w:p>
        </w:tc>
        <w:tc>
          <w:tcPr>
            <w:tcW w:w="1701" w:type="dxa"/>
            <w:vMerge/>
          </w:tcPr>
          <w:p w14:paraId="789C994D" w14:textId="77777777" w:rsidR="00747FF5" w:rsidRPr="00747FF5" w:rsidRDefault="00747FF5" w:rsidP="00747FF5">
            <w:pPr>
              <w:jc w:val="left"/>
              <w:rPr>
                <w:sz w:val="20"/>
                <w:szCs w:val="20"/>
              </w:rPr>
            </w:pPr>
          </w:p>
        </w:tc>
        <w:tc>
          <w:tcPr>
            <w:tcW w:w="1417" w:type="dxa"/>
            <w:vMerge/>
          </w:tcPr>
          <w:p w14:paraId="2AB21D14" w14:textId="77777777" w:rsidR="00747FF5" w:rsidRPr="00747FF5" w:rsidRDefault="00747FF5" w:rsidP="00747FF5">
            <w:pPr>
              <w:jc w:val="left"/>
              <w:rPr>
                <w:sz w:val="20"/>
                <w:szCs w:val="20"/>
              </w:rPr>
            </w:pPr>
          </w:p>
        </w:tc>
        <w:tc>
          <w:tcPr>
            <w:tcW w:w="1134" w:type="dxa"/>
            <w:vMerge/>
          </w:tcPr>
          <w:p w14:paraId="0E1256B8" w14:textId="77777777" w:rsidR="00747FF5" w:rsidRPr="00747FF5" w:rsidRDefault="00747FF5" w:rsidP="00747FF5">
            <w:pPr>
              <w:jc w:val="left"/>
              <w:rPr>
                <w:sz w:val="20"/>
                <w:szCs w:val="20"/>
              </w:rPr>
            </w:pPr>
          </w:p>
        </w:tc>
        <w:tc>
          <w:tcPr>
            <w:tcW w:w="1590" w:type="dxa"/>
            <w:vMerge/>
          </w:tcPr>
          <w:p w14:paraId="70958B23" w14:textId="77777777" w:rsidR="00747FF5" w:rsidRPr="00747FF5" w:rsidRDefault="00747FF5" w:rsidP="00747FF5">
            <w:pPr>
              <w:jc w:val="left"/>
              <w:rPr>
                <w:sz w:val="20"/>
                <w:szCs w:val="20"/>
              </w:rPr>
            </w:pPr>
          </w:p>
        </w:tc>
        <w:tc>
          <w:tcPr>
            <w:tcW w:w="1236" w:type="dxa"/>
            <w:vMerge/>
          </w:tcPr>
          <w:p w14:paraId="3407A3B1" w14:textId="77777777" w:rsidR="00747FF5" w:rsidRPr="00747FF5" w:rsidRDefault="00747FF5" w:rsidP="00747FF5">
            <w:pPr>
              <w:jc w:val="left"/>
              <w:rPr>
                <w:sz w:val="20"/>
                <w:szCs w:val="20"/>
              </w:rPr>
            </w:pPr>
          </w:p>
        </w:tc>
        <w:tc>
          <w:tcPr>
            <w:tcW w:w="1560" w:type="dxa"/>
            <w:tcBorders>
              <w:right w:val="single" w:sz="12" w:space="0" w:color="auto"/>
            </w:tcBorders>
          </w:tcPr>
          <w:p w14:paraId="241F9F62" w14:textId="5E51C194" w:rsidR="00747FF5" w:rsidRPr="00747FF5" w:rsidRDefault="001458F9" w:rsidP="00747FF5">
            <w:pPr>
              <w:jc w:val="left"/>
              <w:rPr>
                <w:sz w:val="20"/>
                <w:szCs w:val="20"/>
              </w:rPr>
            </w:pPr>
            <w:r>
              <w:rPr>
                <w:sz w:val="20"/>
                <w:szCs w:val="20"/>
              </w:rPr>
              <w:t>Varianty/možnosti</w:t>
            </w:r>
          </w:p>
        </w:tc>
      </w:tr>
      <w:tr w:rsidR="00B27303" w14:paraId="033F0840" w14:textId="77777777" w:rsidTr="001553E5">
        <w:tc>
          <w:tcPr>
            <w:tcW w:w="1271" w:type="dxa"/>
            <w:vMerge/>
            <w:tcBorders>
              <w:left w:val="single" w:sz="12" w:space="0" w:color="auto"/>
              <w:bottom w:val="single" w:sz="12" w:space="0" w:color="auto"/>
            </w:tcBorders>
          </w:tcPr>
          <w:p w14:paraId="545DFD93" w14:textId="77777777" w:rsidR="00747FF5" w:rsidRPr="00747FF5" w:rsidRDefault="00747FF5" w:rsidP="00747FF5">
            <w:pPr>
              <w:jc w:val="left"/>
              <w:rPr>
                <w:sz w:val="20"/>
                <w:szCs w:val="20"/>
              </w:rPr>
            </w:pPr>
          </w:p>
        </w:tc>
        <w:tc>
          <w:tcPr>
            <w:tcW w:w="1701" w:type="dxa"/>
            <w:vMerge/>
            <w:tcBorders>
              <w:bottom w:val="single" w:sz="12" w:space="0" w:color="auto"/>
            </w:tcBorders>
          </w:tcPr>
          <w:p w14:paraId="34D5CA3E" w14:textId="77777777" w:rsidR="00747FF5" w:rsidRPr="00747FF5" w:rsidRDefault="00747FF5" w:rsidP="00747FF5">
            <w:pPr>
              <w:jc w:val="left"/>
              <w:rPr>
                <w:sz w:val="20"/>
                <w:szCs w:val="20"/>
              </w:rPr>
            </w:pPr>
          </w:p>
        </w:tc>
        <w:tc>
          <w:tcPr>
            <w:tcW w:w="1417" w:type="dxa"/>
            <w:vMerge/>
            <w:tcBorders>
              <w:bottom w:val="single" w:sz="12" w:space="0" w:color="auto"/>
            </w:tcBorders>
          </w:tcPr>
          <w:p w14:paraId="08BC7E33" w14:textId="77777777" w:rsidR="00747FF5" w:rsidRPr="00747FF5" w:rsidRDefault="00747FF5" w:rsidP="00747FF5">
            <w:pPr>
              <w:jc w:val="left"/>
              <w:rPr>
                <w:sz w:val="20"/>
                <w:szCs w:val="20"/>
              </w:rPr>
            </w:pPr>
          </w:p>
        </w:tc>
        <w:tc>
          <w:tcPr>
            <w:tcW w:w="1134" w:type="dxa"/>
            <w:vMerge/>
            <w:tcBorders>
              <w:bottom w:val="single" w:sz="12" w:space="0" w:color="auto"/>
            </w:tcBorders>
          </w:tcPr>
          <w:p w14:paraId="42421D8E" w14:textId="77777777" w:rsidR="00747FF5" w:rsidRPr="00747FF5" w:rsidRDefault="00747FF5" w:rsidP="00747FF5">
            <w:pPr>
              <w:jc w:val="left"/>
              <w:rPr>
                <w:sz w:val="20"/>
                <w:szCs w:val="20"/>
              </w:rPr>
            </w:pPr>
          </w:p>
        </w:tc>
        <w:tc>
          <w:tcPr>
            <w:tcW w:w="1590" w:type="dxa"/>
            <w:vMerge/>
            <w:tcBorders>
              <w:bottom w:val="single" w:sz="12" w:space="0" w:color="auto"/>
            </w:tcBorders>
          </w:tcPr>
          <w:p w14:paraId="7D749ECF" w14:textId="77777777" w:rsidR="00747FF5" w:rsidRPr="00747FF5" w:rsidRDefault="00747FF5" w:rsidP="00747FF5">
            <w:pPr>
              <w:jc w:val="left"/>
              <w:rPr>
                <w:sz w:val="20"/>
                <w:szCs w:val="20"/>
              </w:rPr>
            </w:pPr>
          </w:p>
        </w:tc>
        <w:tc>
          <w:tcPr>
            <w:tcW w:w="1236" w:type="dxa"/>
            <w:vMerge/>
            <w:tcBorders>
              <w:bottom w:val="single" w:sz="12" w:space="0" w:color="auto"/>
            </w:tcBorders>
          </w:tcPr>
          <w:p w14:paraId="7DFD5D50" w14:textId="77777777" w:rsidR="00747FF5" w:rsidRPr="00747FF5" w:rsidRDefault="00747FF5" w:rsidP="00747FF5">
            <w:pPr>
              <w:jc w:val="left"/>
              <w:rPr>
                <w:sz w:val="20"/>
                <w:szCs w:val="20"/>
              </w:rPr>
            </w:pPr>
          </w:p>
        </w:tc>
        <w:tc>
          <w:tcPr>
            <w:tcW w:w="1560" w:type="dxa"/>
            <w:tcBorders>
              <w:bottom w:val="single" w:sz="12" w:space="0" w:color="auto"/>
              <w:right w:val="single" w:sz="12" w:space="0" w:color="auto"/>
            </w:tcBorders>
          </w:tcPr>
          <w:p w14:paraId="7BF1B87A" w14:textId="68A91813" w:rsidR="00747FF5" w:rsidRPr="00747FF5" w:rsidRDefault="001458F9" w:rsidP="00747FF5">
            <w:pPr>
              <w:jc w:val="left"/>
              <w:rPr>
                <w:sz w:val="20"/>
                <w:szCs w:val="20"/>
              </w:rPr>
            </w:pPr>
            <w:r>
              <w:rPr>
                <w:sz w:val="20"/>
                <w:szCs w:val="20"/>
              </w:rPr>
              <w:t>Posuzuje dopady</w:t>
            </w:r>
          </w:p>
        </w:tc>
      </w:tr>
      <w:tr w:rsidR="000E2D42" w14:paraId="28190B20" w14:textId="77777777" w:rsidTr="001553E5">
        <w:tc>
          <w:tcPr>
            <w:tcW w:w="1271" w:type="dxa"/>
            <w:vMerge w:val="restart"/>
            <w:tcBorders>
              <w:top w:val="single" w:sz="12" w:space="0" w:color="auto"/>
              <w:left w:val="single" w:sz="12" w:space="0" w:color="auto"/>
            </w:tcBorders>
          </w:tcPr>
          <w:p w14:paraId="0CE73B5A" w14:textId="67B48378" w:rsidR="000E2D42" w:rsidRPr="00B27303" w:rsidRDefault="000E2D42" w:rsidP="000E2D42">
            <w:pPr>
              <w:jc w:val="left"/>
              <w:rPr>
                <w:b/>
                <w:bCs/>
                <w:sz w:val="20"/>
                <w:szCs w:val="20"/>
              </w:rPr>
            </w:pPr>
            <w:r w:rsidRPr="00B27303">
              <w:rPr>
                <w:b/>
                <w:bCs/>
                <w:sz w:val="20"/>
                <w:szCs w:val="20"/>
              </w:rPr>
              <w:t>Z-9-5-03 uvádí na vybraných příkladech závažné důsledky a rizika přírodních a společenských vlivů na životní prostředí</w:t>
            </w:r>
          </w:p>
        </w:tc>
        <w:tc>
          <w:tcPr>
            <w:tcW w:w="1701" w:type="dxa"/>
            <w:vMerge w:val="restart"/>
            <w:tcBorders>
              <w:top w:val="single" w:sz="12" w:space="0" w:color="auto"/>
            </w:tcBorders>
          </w:tcPr>
          <w:p w14:paraId="1DDC9B0D" w14:textId="0FC36333" w:rsidR="000E2D42" w:rsidRPr="00747FF5" w:rsidRDefault="000E2D42" w:rsidP="000E2D42">
            <w:pPr>
              <w:jc w:val="left"/>
              <w:rPr>
                <w:sz w:val="20"/>
                <w:szCs w:val="20"/>
              </w:rPr>
            </w:pPr>
            <w:r w:rsidRPr="00747FF5">
              <w:rPr>
                <w:sz w:val="20"/>
                <w:szCs w:val="20"/>
              </w:rPr>
              <w:t>Klimatická změna</w:t>
            </w:r>
          </w:p>
        </w:tc>
        <w:tc>
          <w:tcPr>
            <w:tcW w:w="1417" w:type="dxa"/>
            <w:vMerge w:val="restart"/>
            <w:tcBorders>
              <w:top w:val="single" w:sz="12" w:space="0" w:color="auto"/>
            </w:tcBorders>
          </w:tcPr>
          <w:p w14:paraId="544E4F25" w14:textId="541E4536" w:rsidR="000E2D42" w:rsidRDefault="000E2D42" w:rsidP="000E2D42">
            <w:pPr>
              <w:jc w:val="left"/>
              <w:rPr>
                <w:sz w:val="20"/>
                <w:szCs w:val="20"/>
              </w:rPr>
            </w:pPr>
            <w:r>
              <w:rPr>
                <w:sz w:val="20"/>
                <w:szCs w:val="20"/>
              </w:rPr>
              <w:t>nízká</w:t>
            </w:r>
          </w:p>
          <w:p w14:paraId="2017625F" w14:textId="77777777" w:rsidR="000E2D42" w:rsidRDefault="000E2D42" w:rsidP="000E2D42">
            <w:pPr>
              <w:jc w:val="left"/>
              <w:rPr>
                <w:sz w:val="20"/>
                <w:szCs w:val="20"/>
              </w:rPr>
            </w:pPr>
          </w:p>
          <w:p w14:paraId="333513C5" w14:textId="0DAFCD3E" w:rsidR="000E2D42" w:rsidRPr="00747FF5" w:rsidRDefault="000E2D42" w:rsidP="000E2D42">
            <w:pPr>
              <w:jc w:val="left"/>
              <w:rPr>
                <w:sz w:val="20"/>
                <w:szCs w:val="20"/>
              </w:rPr>
            </w:pPr>
            <w:r>
              <w:rPr>
                <w:sz w:val="20"/>
                <w:szCs w:val="20"/>
              </w:rPr>
              <w:t>Složité pro pochopení jsou i globální měřítka klimatické změny a jejich provázanost s politickými a ekonomickými aspekty</w:t>
            </w:r>
          </w:p>
        </w:tc>
        <w:tc>
          <w:tcPr>
            <w:tcW w:w="1134" w:type="dxa"/>
            <w:vMerge w:val="restart"/>
            <w:tcBorders>
              <w:top w:val="single" w:sz="12" w:space="0" w:color="auto"/>
            </w:tcBorders>
          </w:tcPr>
          <w:p w14:paraId="6EBA206B" w14:textId="77777777" w:rsidR="000E2D42" w:rsidRDefault="000E2D42" w:rsidP="000E2D42">
            <w:pPr>
              <w:jc w:val="left"/>
              <w:rPr>
                <w:sz w:val="20"/>
                <w:szCs w:val="20"/>
              </w:rPr>
            </w:pPr>
            <w:r>
              <w:rPr>
                <w:sz w:val="20"/>
                <w:szCs w:val="20"/>
              </w:rPr>
              <w:t>Z</w:t>
            </w:r>
            <w:r w:rsidRPr="00296031">
              <w:rPr>
                <w:sz w:val="20"/>
                <w:szCs w:val="20"/>
              </w:rPr>
              <w:t>nalost</w:t>
            </w:r>
          </w:p>
          <w:p w14:paraId="16444270" w14:textId="7A007A53" w:rsidR="000E2D42" w:rsidRPr="00747FF5" w:rsidRDefault="000E2D42" w:rsidP="000E2D42">
            <w:pPr>
              <w:jc w:val="left"/>
              <w:rPr>
                <w:sz w:val="20"/>
                <w:szCs w:val="20"/>
              </w:rPr>
            </w:pPr>
            <w:r>
              <w:rPr>
                <w:sz w:val="20"/>
                <w:szCs w:val="20"/>
              </w:rPr>
              <w:t>E</w:t>
            </w:r>
            <w:r w:rsidRPr="00296031">
              <w:rPr>
                <w:sz w:val="20"/>
                <w:szCs w:val="20"/>
              </w:rPr>
              <w:t>moc</w:t>
            </w:r>
            <w:r>
              <w:rPr>
                <w:sz w:val="20"/>
                <w:szCs w:val="20"/>
              </w:rPr>
              <w:t>i</w:t>
            </w:r>
          </w:p>
        </w:tc>
        <w:tc>
          <w:tcPr>
            <w:tcW w:w="1590" w:type="dxa"/>
            <w:vMerge w:val="restart"/>
            <w:tcBorders>
              <w:top w:val="single" w:sz="12" w:space="0" w:color="auto"/>
            </w:tcBorders>
          </w:tcPr>
          <w:p w14:paraId="53B57C4E" w14:textId="66DE8034" w:rsidR="000E2D42" w:rsidRPr="00747FF5" w:rsidRDefault="000E2D42" w:rsidP="000E2D42">
            <w:pPr>
              <w:jc w:val="left"/>
              <w:rPr>
                <w:sz w:val="20"/>
                <w:szCs w:val="20"/>
              </w:rPr>
            </w:pPr>
            <w:r>
              <w:rPr>
                <w:sz w:val="20"/>
                <w:szCs w:val="20"/>
              </w:rPr>
              <w:t>Znalosti vedou k zamyšlení, jak já mohu přispět k řešení klimatické změny – mohu produkovat míň odpadu, snižovat uhlíkovou stopu atd. a tím přispět k zastavení/zpomalení změny.</w:t>
            </w:r>
          </w:p>
        </w:tc>
        <w:tc>
          <w:tcPr>
            <w:tcW w:w="1236" w:type="dxa"/>
            <w:vMerge w:val="restart"/>
            <w:tcBorders>
              <w:top w:val="single" w:sz="12" w:space="0" w:color="auto"/>
            </w:tcBorders>
          </w:tcPr>
          <w:p w14:paraId="746EB052" w14:textId="16DB4401" w:rsidR="000E2D42" w:rsidRPr="00747FF5" w:rsidRDefault="000E2D42" w:rsidP="000E2D42">
            <w:pPr>
              <w:jc w:val="left"/>
              <w:rPr>
                <w:sz w:val="20"/>
                <w:szCs w:val="20"/>
              </w:rPr>
            </w:pPr>
            <w:r w:rsidRPr="00B27303">
              <w:rPr>
                <w:sz w:val="20"/>
                <w:szCs w:val="20"/>
                <w:highlight w:val="cyan"/>
              </w:rPr>
              <w:t>Uvádí</w:t>
            </w:r>
          </w:p>
        </w:tc>
        <w:tc>
          <w:tcPr>
            <w:tcW w:w="1560" w:type="dxa"/>
            <w:tcBorders>
              <w:top w:val="single" w:sz="12" w:space="0" w:color="auto"/>
              <w:right w:val="single" w:sz="12" w:space="0" w:color="auto"/>
            </w:tcBorders>
          </w:tcPr>
          <w:p w14:paraId="556F40E2" w14:textId="534EAA96" w:rsidR="000E2D42" w:rsidRPr="00747FF5" w:rsidRDefault="001458F9" w:rsidP="000E2D42">
            <w:pPr>
              <w:jc w:val="left"/>
              <w:rPr>
                <w:sz w:val="20"/>
                <w:szCs w:val="20"/>
              </w:rPr>
            </w:pPr>
            <w:r>
              <w:rPr>
                <w:sz w:val="20"/>
                <w:szCs w:val="20"/>
              </w:rPr>
              <w:t>Srozumitelně předkládá informace</w:t>
            </w:r>
          </w:p>
        </w:tc>
      </w:tr>
      <w:tr w:rsidR="000E2D42" w14:paraId="02EE9BFC" w14:textId="77777777" w:rsidTr="001553E5">
        <w:tc>
          <w:tcPr>
            <w:tcW w:w="1271" w:type="dxa"/>
            <w:vMerge/>
            <w:tcBorders>
              <w:left w:val="single" w:sz="12" w:space="0" w:color="auto"/>
            </w:tcBorders>
          </w:tcPr>
          <w:p w14:paraId="75A3B71A" w14:textId="77777777" w:rsidR="000E2D42" w:rsidRPr="00747FF5" w:rsidRDefault="000E2D42" w:rsidP="000E2D42">
            <w:pPr>
              <w:rPr>
                <w:sz w:val="20"/>
                <w:szCs w:val="20"/>
              </w:rPr>
            </w:pPr>
          </w:p>
        </w:tc>
        <w:tc>
          <w:tcPr>
            <w:tcW w:w="1701" w:type="dxa"/>
            <w:vMerge/>
          </w:tcPr>
          <w:p w14:paraId="24B460F3" w14:textId="77777777" w:rsidR="000E2D42" w:rsidRPr="00747FF5" w:rsidRDefault="000E2D42" w:rsidP="000E2D42">
            <w:pPr>
              <w:jc w:val="left"/>
              <w:rPr>
                <w:sz w:val="20"/>
                <w:szCs w:val="20"/>
              </w:rPr>
            </w:pPr>
          </w:p>
        </w:tc>
        <w:tc>
          <w:tcPr>
            <w:tcW w:w="1417" w:type="dxa"/>
            <w:vMerge/>
          </w:tcPr>
          <w:p w14:paraId="36F81189" w14:textId="77777777" w:rsidR="000E2D42" w:rsidRPr="00747FF5" w:rsidRDefault="000E2D42" w:rsidP="000E2D42">
            <w:pPr>
              <w:jc w:val="left"/>
              <w:rPr>
                <w:sz w:val="20"/>
                <w:szCs w:val="20"/>
              </w:rPr>
            </w:pPr>
          </w:p>
        </w:tc>
        <w:tc>
          <w:tcPr>
            <w:tcW w:w="1134" w:type="dxa"/>
            <w:vMerge/>
          </w:tcPr>
          <w:p w14:paraId="65C584A4" w14:textId="77777777" w:rsidR="000E2D42" w:rsidRPr="00747FF5" w:rsidRDefault="000E2D42" w:rsidP="000E2D42">
            <w:pPr>
              <w:jc w:val="left"/>
              <w:rPr>
                <w:sz w:val="20"/>
                <w:szCs w:val="20"/>
              </w:rPr>
            </w:pPr>
          </w:p>
        </w:tc>
        <w:tc>
          <w:tcPr>
            <w:tcW w:w="1590" w:type="dxa"/>
            <w:vMerge/>
          </w:tcPr>
          <w:p w14:paraId="657E798B" w14:textId="77777777" w:rsidR="000E2D42" w:rsidRPr="00747FF5" w:rsidRDefault="000E2D42" w:rsidP="000E2D42">
            <w:pPr>
              <w:jc w:val="left"/>
              <w:rPr>
                <w:sz w:val="20"/>
                <w:szCs w:val="20"/>
              </w:rPr>
            </w:pPr>
          </w:p>
        </w:tc>
        <w:tc>
          <w:tcPr>
            <w:tcW w:w="1236" w:type="dxa"/>
            <w:vMerge/>
          </w:tcPr>
          <w:p w14:paraId="4009ADE6" w14:textId="77777777" w:rsidR="000E2D42" w:rsidRPr="00747FF5" w:rsidRDefault="000E2D42" w:rsidP="000E2D42">
            <w:pPr>
              <w:jc w:val="left"/>
              <w:rPr>
                <w:sz w:val="20"/>
                <w:szCs w:val="20"/>
              </w:rPr>
            </w:pPr>
          </w:p>
        </w:tc>
        <w:tc>
          <w:tcPr>
            <w:tcW w:w="1560" w:type="dxa"/>
            <w:tcBorders>
              <w:right w:val="single" w:sz="12" w:space="0" w:color="auto"/>
            </w:tcBorders>
          </w:tcPr>
          <w:p w14:paraId="4E6139AE" w14:textId="1DD44C5E" w:rsidR="000E2D42" w:rsidRPr="00747FF5" w:rsidRDefault="001458F9" w:rsidP="000E2D42">
            <w:pPr>
              <w:jc w:val="left"/>
              <w:rPr>
                <w:sz w:val="20"/>
                <w:szCs w:val="20"/>
              </w:rPr>
            </w:pPr>
            <w:r>
              <w:rPr>
                <w:sz w:val="20"/>
                <w:szCs w:val="20"/>
              </w:rPr>
              <w:t>Informuje s ohledem na relevanci zdrojů</w:t>
            </w:r>
          </w:p>
        </w:tc>
      </w:tr>
      <w:tr w:rsidR="000E2D42" w14:paraId="50D60705" w14:textId="77777777" w:rsidTr="001553E5">
        <w:tc>
          <w:tcPr>
            <w:tcW w:w="1271" w:type="dxa"/>
            <w:vMerge/>
            <w:tcBorders>
              <w:left w:val="single" w:sz="12" w:space="0" w:color="auto"/>
            </w:tcBorders>
          </w:tcPr>
          <w:p w14:paraId="172EE759" w14:textId="77777777" w:rsidR="000E2D42" w:rsidRPr="00747FF5" w:rsidRDefault="000E2D42" w:rsidP="000E2D42">
            <w:pPr>
              <w:rPr>
                <w:sz w:val="20"/>
                <w:szCs w:val="20"/>
              </w:rPr>
            </w:pPr>
          </w:p>
        </w:tc>
        <w:tc>
          <w:tcPr>
            <w:tcW w:w="1701" w:type="dxa"/>
            <w:vMerge/>
          </w:tcPr>
          <w:p w14:paraId="7D6E1194" w14:textId="77777777" w:rsidR="000E2D42" w:rsidRPr="00747FF5" w:rsidRDefault="000E2D42" w:rsidP="000E2D42">
            <w:pPr>
              <w:jc w:val="left"/>
              <w:rPr>
                <w:sz w:val="20"/>
                <w:szCs w:val="20"/>
              </w:rPr>
            </w:pPr>
          </w:p>
        </w:tc>
        <w:tc>
          <w:tcPr>
            <w:tcW w:w="1417" w:type="dxa"/>
            <w:vMerge/>
          </w:tcPr>
          <w:p w14:paraId="02A54937" w14:textId="77777777" w:rsidR="000E2D42" w:rsidRPr="00747FF5" w:rsidRDefault="000E2D42" w:rsidP="000E2D42">
            <w:pPr>
              <w:jc w:val="left"/>
              <w:rPr>
                <w:sz w:val="20"/>
                <w:szCs w:val="20"/>
              </w:rPr>
            </w:pPr>
          </w:p>
        </w:tc>
        <w:tc>
          <w:tcPr>
            <w:tcW w:w="1134" w:type="dxa"/>
            <w:vMerge/>
          </w:tcPr>
          <w:p w14:paraId="19F66C91" w14:textId="77777777" w:rsidR="000E2D42" w:rsidRPr="00747FF5" w:rsidRDefault="000E2D42" w:rsidP="000E2D42">
            <w:pPr>
              <w:jc w:val="left"/>
              <w:rPr>
                <w:sz w:val="20"/>
                <w:szCs w:val="20"/>
              </w:rPr>
            </w:pPr>
          </w:p>
        </w:tc>
        <w:tc>
          <w:tcPr>
            <w:tcW w:w="1590" w:type="dxa"/>
            <w:vMerge/>
          </w:tcPr>
          <w:p w14:paraId="1DAFC940" w14:textId="77777777" w:rsidR="000E2D42" w:rsidRPr="00747FF5" w:rsidRDefault="000E2D42" w:rsidP="000E2D42">
            <w:pPr>
              <w:jc w:val="left"/>
              <w:rPr>
                <w:sz w:val="20"/>
                <w:szCs w:val="20"/>
              </w:rPr>
            </w:pPr>
          </w:p>
        </w:tc>
        <w:tc>
          <w:tcPr>
            <w:tcW w:w="1236" w:type="dxa"/>
            <w:vMerge/>
          </w:tcPr>
          <w:p w14:paraId="7BC86D2B" w14:textId="77777777" w:rsidR="000E2D42" w:rsidRPr="00747FF5" w:rsidRDefault="000E2D42" w:rsidP="000E2D42">
            <w:pPr>
              <w:jc w:val="left"/>
              <w:rPr>
                <w:sz w:val="20"/>
                <w:szCs w:val="20"/>
              </w:rPr>
            </w:pPr>
          </w:p>
        </w:tc>
        <w:tc>
          <w:tcPr>
            <w:tcW w:w="1560" w:type="dxa"/>
            <w:tcBorders>
              <w:right w:val="single" w:sz="12" w:space="0" w:color="auto"/>
            </w:tcBorders>
          </w:tcPr>
          <w:p w14:paraId="5311116B" w14:textId="223BBA2F" w:rsidR="000E2D42" w:rsidRPr="00747FF5" w:rsidRDefault="001458F9" w:rsidP="000E2D42">
            <w:pPr>
              <w:jc w:val="left"/>
              <w:rPr>
                <w:sz w:val="20"/>
                <w:szCs w:val="20"/>
              </w:rPr>
            </w:pPr>
            <w:r>
              <w:rPr>
                <w:sz w:val="20"/>
                <w:szCs w:val="20"/>
              </w:rPr>
              <w:t>Strukturuje poznatky</w:t>
            </w:r>
          </w:p>
        </w:tc>
      </w:tr>
      <w:tr w:rsidR="000E2D42" w14:paraId="2B19856B" w14:textId="77777777" w:rsidTr="001553E5">
        <w:tc>
          <w:tcPr>
            <w:tcW w:w="1271" w:type="dxa"/>
            <w:vMerge/>
            <w:tcBorders>
              <w:left w:val="single" w:sz="12" w:space="0" w:color="auto"/>
              <w:bottom w:val="single" w:sz="12" w:space="0" w:color="auto"/>
            </w:tcBorders>
          </w:tcPr>
          <w:p w14:paraId="581CF535" w14:textId="77777777" w:rsidR="000E2D42" w:rsidRPr="00747FF5" w:rsidRDefault="000E2D42" w:rsidP="000E2D42">
            <w:pPr>
              <w:rPr>
                <w:sz w:val="20"/>
                <w:szCs w:val="20"/>
              </w:rPr>
            </w:pPr>
          </w:p>
        </w:tc>
        <w:tc>
          <w:tcPr>
            <w:tcW w:w="1701" w:type="dxa"/>
            <w:vMerge/>
            <w:tcBorders>
              <w:bottom w:val="single" w:sz="12" w:space="0" w:color="auto"/>
            </w:tcBorders>
          </w:tcPr>
          <w:p w14:paraId="69F7D349" w14:textId="77777777" w:rsidR="000E2D42" w:rsidRPr="00747FF5" w:rsidRDefault="000E2D42" w:rsidP="000E2D42">
            <w:pPr>
              <w:jc w:val="left"/>
              <w:rPr>
                <w:sz w:val="20"/>
                <w:szCs w:val="20"/>
              </w:rPr>
            </w:pPr>
          </w:p>
        </w:tc>
        <w:tc>
          <w:tcPr>
            <w:tcW w:w="1417" w:type="dxa"/>
            <w:vMerge/>
            <w:tcBorders>
              <w:bottom w:val="single" w:sz="12" w:space="0" w:color="auto"/>
            </w:tcBorders>
          </w:tcPr>
          <w:p w14:paraId="637179F9" w14:textId="77777777" w:rsidR="000E2D42" w:rsidRPr="00747FF5" w:rsidRDefault="000E2D42" w:rsidP="000E2D42">
            <w:pPr>
              <w:jc w:val="left"/>
              <w:rPr>
                <w:sz w:val="20"/>
                <w:szCs w:val="20"/>
              </w:rPr>
            </w:pPr>
          </w:p>
        </w:tc>
        <w:tc>
          <w:tcPr>
            <w:tcW w:w="1134" w:type="dxa"/>
            <w:vMerge/>
            <w:tcBorders>
              <w:bottom w:val="single" w:sz="12" w:space="0" w:color="auto"/>
            </w:tcBorders>
          </w:tcPr>
          <w:p w14:paraId="13613939" w14:textId="77777777" w:rsidR="000E2D42" w:rsidRPr="00747FF5" w:rsidRDefault="000E2D42" w:rsidP="000E2D42">
            <w:pPr>
              <w:jc w:val="left"/>
              <w:rPr>
                <w:sz w:val="20"/>
                <w:szCs w:val="20"/>
              </w:rPr>
            </w:pPr>
          </w:p>
        </w:tc>
        <w:tc>
          <w:tcPr>
            <w:tcW w:w="1590" w:type="dxa"/>
            <w:vMerge/>
            <w:tcBorders>
              <w:bottom w:val="single" w:sz="12" w:space="0" w:color="auto"/>
            </w:tcBorders>
          </w:tcPr>
          <w:p w14:paraId="13DD0B8A" w14:textId="77777777" w:rsidR="000E2D42" w:rsidRPr="00747FF5" w:rsidRDefault="000E2D42" w:rsidP="000E2D42">
            <w:pPr>
              <w:jc w:val="left"/>
              <w:rPr>
                <w:sz w:val="20"/>
                <w:szCs w:val="20"/>
              </w:rPr>
            </w:pPr>
          </w:p>
        </w:tc>
        <w:tc>
          <w:tcPr>
            <w:tcW w:w="1236" w:type="dxa"/>
            <w:vMerge/>
            <w:tcBorders>
              <w:bottom w:val="single" w:sz="12" w:space="0" w:color="auto"/>
            </w:tcBorders>
          </w:tcPr>
          <w:p w14:paraId="221059B8" w14:textId="77777777" w:rsidR="000E2D42" w:rsidRPr="00747FF5" w:rsidRDefault="000E2D42" w:rsidP="000E2D42">
            <w:pPr>
              <w:jc w:val="left"/>
              <w:rPr>
                <w:sz w:val="20"/>
                <w:szCs w:val="20"/>
              </w:rPr>
            </w:pPr>
          </w:p>
        </w:tc>
        <w:tc>
          <w:tcPr>
            <w:tcW w:w="1560" w:type="dxa"/>
            <w:tcBorders>
              <w:bottom w:val="single" w:sz="12" w:space="0" w:color="auto"/>
              <w:right w:val="single" w:sz="12" w:space="0" w:color="auto"/>
            </w:tcBorders>
          </w:tcPr>
          <w:p w14:paraId="684E9E3D" w14:textId="70D99E96" w:rsidR="000E2D42" w:rsidRPr="00747FF5" w:rsidRDefault="00B27303" w:rsidP="000E2D42">
            <w:pPr>
              <w:jc w:val="left"/>
              <w:rPr>
                <w:sz w:val="20"/>
                <w:szCs w:val="20"/>
              </w:rPr>
            </w:pPr>
            <w:r>
              <w:rPr>
                <w:sz w:val="20"/>
                <w:szCs w:val="20"/>
              </w:rPr>
              <w:t>Množství příkladů</w:t>
            </w:r>
          </w:p>
        </w:tc>
      </w:tr>
    </w:tbl>
    <w:p w14:paraId="26133EB4" w14:textId="6A8CE68B" w:rsidR="001B19BF" w:rsidRPr="001B19BF" w:rsidRDefault="00AE3A8F" w:rsidP="001B19BF">
      <w:r>
        <w:t>Zdroj: Interaktivní osnova předmětu DG1</w:t>
      </w:r>
      <w:r w:rsidR="009F339B">
        <w:t xml:space="preserve"> (Spurná, 2023)</w:t>
      </w:r>
      <w:r>
        <w:t>, vlastní</w:t>
      </w:r>
    </w:p>
    <w:p w14:paraId="1B96E57A" w14:textId="12827093" w:rsidR="00F027DB" w:rsidRDefault="001B19BF" w:rsidP="00F027DB">
      <w:pPr>
        <w:pStyle w:val="Odstavecseseznamem"/>
        <w:numPr>
          <w:ilvl w:val="0"/>
          <w:numId w:val="27"/>
        </w:numPr>
        <w:ind w:left="426" w:hanging="426"/>
        <w:rPr>
          <w:b/>
          <w:bCs/>
        </w:rPr>
      </w:pPr>
      <w:r>
        <w:br w:type="page"/>
      </w:r>
      <w:r w:rsidR="00BF4C28">
        <w:rPr>
          <w:b/>
          <w:bCs/>
        </w:rPr>
        <w:lastRenderedPageBreak/>
        <w:t>PROGRESIVNÍ CÍLE</w:t>
      </w:r>
    </w:p>
    <w:p w14:paraId="06EE3A10" w14:textId="23B22C15" w:rsidR="00F027DB" w:rsidRDefault="00BF4C28" w:rsidP="00BF4C28">
      <w:pPr>
        <w:pStyle w:val="Odstavecseseznamem"/>
        <w:numPr>
          <w:ilvl w:val="0"/>
          <w:numId w:val="35"/>
        </w:numPr>
        <w:rPr>
          <w:b/>
          <w:bCs/>
        </w:rPr>
      </w:pPr>
      <w:r>
        <w:rPr>
          <w:b/>
          <w:bCs/>
        </w:rPr>
        <w:t xml:space="preserve"> </w:t>
      </w:r>
    </w:p>
    <w:p w14:paraId="32297ECC" w14:textId="5C6FD04B" w:rsidR="00BF4C28" w:rsidRDefault="00F62014" w:rsidP="00F62014">
      <w:r>
        <w:rPr>
          <w:noProof/>
        </w:rPr>
        <w:drawing>
          <wp:inline distT="0" distB="0" distL="0" distR="0" wp14:anchorId="24966E6E" wp14:editId="19FCA58F">
            <wp:extent cx="5760000" cy="4381276"/>
            <wp:effectExtent l="0" t="0" r="0" b="635"/>
            <wp:docPr id="45340633" name="Obráze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00" cy="4381276"/>
                    </a:xfrm>
                    <a:prstGeom prst="rect">
                      <a:avLst/>
                    </a:prstGeom>
                    <a:noFill/>
                  </pic:spPr>
                </pic:pic>
              </a:graphicData>
            </a:graphic>
          </wp:inline>
        </w:drawing>
      </w:r>
    </w:p>
    <w:p w14:paraId="7987DD4B" w14:textId="26E88E97" w:rsidR="00BF4C28" w:rsidRDefault="00F62014" w:rsidP="00F62014">
      <w:pPr>
        <w:spacing w:after="0"/>
      </w:pPr>
      <w:r>
        <w:t>Obr. 3: Schéma progresivních cílů tématu podnebí</w:t>
      </w:r>
    </w:p>
    <w:p w14:paraId="67A33038" w14:textId="7D8770CC" w:rsidR="00F62014" w:rsidRDefault="00F62014" w:rsidP="00F62014">
      <w:pPr>
        <w:spacing w:after="0"/>
      </w:pPr>
      <w:r>
        <w:t>Zdroj: vlastní, MS Publisher</w:t>
      </w:r>
    </w:p>
    <w:p w14:paraId="00B285D1" w14:textId="3F90D90B" w:rsidR="00BF4C28" w:rsidRDefault="00BF4C28">
      <w:pPr>
        <w:spacing w:after="160" w:line="259" w:lineRule="auto"/>
        <w:jc w:val="left"/>
      </w:pPr>
      <w:r>
        <w:br w:type="page"/>
      </w:r>
    </w:p>
    <w:p w14:paraId="1F41EDF4" w14:textId="4BC4A40C" w:rsidR="00670644" w:rsidRDefault="00670644" w:rsidP="00670644">
      <w:pPr>
        <w:pStyle w:val="Odstavecseseznamem"/>
        <w:numPr>
          <w:ilvl w:val="0"/>
          <w:numId w:val="27"/>
        </w:numPr>
        <w:ind w:left="426"/>
        <w:rPr>
          <w:b/>
          <w:bCs/>
        </w:rPr>
      </w:pPr>
      <w:r w:rsidRPr="00670644">
        <w:rPr>
          <w:b/>
          <w:bCs/>
        </w:rPr>
        <w:lastRenderedPageBreak/>
        <w:t>UČEBNÍ ÚLOHY ROZVÍJEJÍCÍ GEOGRAFICKÉ MYŠLENÍ</w:t>
      </w:r>
    </w:p>
    <w:p w14:paraId="45700FA6" w14:textId="126DCA5B" w:rsidR="00670644" w:rsidRPr="00670644" w:rsidRDefault="00670644" w:rsidP="00670644">
      <w:pPr>
        <w:pStyle w:val="Odstavecseseznamem"/>
        <w:numPr>
          <w:ilvl w:val="0"/>
          <w:numId w:val="38"/>
        </w:numPr>
        <w:rPr>
          <w:b/>
          <w:bCs/>
        </w:rPr>
      </w:pPr>
      <w:r>
        <w:rPr>
          <w:b/>
          <w:bCs/>
        </w:rPr>
        <w:t xml:space="preserve"> </w:t>
      </w:r>
    </w:p>
    <w:p w14:paraId="0E3F53F8" w14:textId="38880BE2" w:rsidR="00670644" w:rsidRDefault="00670644" w:rsidP="00EE1B19">
      <w:pPr>
        <w:spacing w:after="0" w:line="259" w:lineRule="auto"/>
        <w:jc w:val="left"/>
      </w:pPr>
      <w:r>
        <w:t>Tab. 7: Analýza učebních úloh</w:t>
      </w:r>
      <w:r w:rsidR="008A1FED">
        <w:t xml:space="preserve"> v</w:t>
      </w:r>
      <w:r w:rsidR="00D04934">
        <w:t> </w:t>
      </w:r>
      <w:r w:rsidR="008A1FED">
        <w:t>učebnici</w:t>
      </w:r>
    </w:p>
    <w:tbl>
      <w:tblPr>
        <w:tblStyle w:val="Mkatabulky"/>
        <w:tblW w:w="9629" w:type="dxa"/>
        <w:tblInd w:w="-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408"/>
        <w:gridCol w:w="2136"/>
        <w:gridCol w:w="1691"/>
        <w:gridCol w:w="1144"/>
        <w:gridCol w:w="1701"/>
        <w:gridCol w:w="1549"/>
      </w:tblGrid>
      <w:tr w:rsidR="00A80120" w:rsidRPr="00A80120" w14:paraId="34EDD6D3" w14:textId="77777777" w:rsidTr="00EF327F">
        <w:tc>
          <w:tcPr>
            <w:tcW w:w="9629" w:type="dxa"/>
            <w:gridSpan w:val="6"/>
            <w:tcBorders>
              <w:top w:val="single" w:sz="12" w:space="0" w:color="auto"/>
              <w:bottom w:val="single" w:sz="4" w:space="0" w:color="auto"/>
            </w:tcBorders>
          </w:tcPr>
          <w:p w14:paraId="7896314A" w14:textId="37A5F0EE" w:rsidR="00A80120" w:rsidRPr="00A80120" w:rsidRDefault="00A80120" w:rsidP="00A80120">
            <w:pPr>
              <w:spacing w:after="0" w:line="240" w:lineRule="auto"/>
              <w:jc w:val="left"/>
              <w:rPr>
                <w:sz w:val="22"/>
                <w:szCs w:val="24"/>
                <w:lang w:eastAsia="cs-CZ"/>
              </w:rPr>
            </w:pPr>
            <w:r w:rsidRPr="00A80120">
              <w:rPr>
                <w:sz w:val="22"/>
                <w:szCs w:val="24"/>
                <w:lang w:eastAsia="cs-CZ"/>
              </w:rPr>
              <w:t>C</w:t>
            </w:r>
            <w:r w:rsidR="00EE1B19" w:rsidRPr="001F42B1">
              <w:rPr>
                <w:sz w:val="22"/>
                <w:szCs w:val="24"/>
                <w:lang w:eastAsia="cs-CZ"/>
              </w:rPr>
              <w:t>elkový počet učebních úloh v</w:t>
            </w:r>
            <w:r w:rsidR="00226B82" w:rsidRPr="001F42B1">
              <w:rPr>
                <w:sz w:val="22"/>
                <w:szCs w:val="24"/>
                <w:lang w:eastAsia="cs-CZ"/>
              </w:rPr>
              <w:t> </w:t>
            </w:r>
            <w:r w:rsidR="00EE1B19" w:rsidRPr="001F42B1">
              <w:rPr>
                <w:sz w:val="22"/>
                <w:szCs w:val="24"/>
                <w:lang w:eastAsia="cs-CZ"/>
              </w:rPr>
              <w:t>učebnic</w:t>
            </w:r>
            <w:r w:rsidR="00226B82" w:rsidRPr="001F42B1">
              <w:rPr>
                <w:sz w:val="22"/>
                <w:szCs w:val="24"/>
                <w:lang w:eastAsia="cs-CZ"/>
              </w:rPr>
              <w:t>ích (Fraus</w:t>
            </w:r>
            <w:r w:rsidR="00596244" w:rsidRPr="001F42B1">
              <w:rPr>
                <w:sz w:val="22"/>
                <w:szCs w:val="24"/>
                <w:lang w:eastAsia="cs-CZ"/>
              </w:rPr>
              <w:t xml:space="preserve"> +</w:t>
            </w:r>
            <w:r w:rsidR="00226B82" w:rsidRPr="001F42B1">
              <w:rPr>
                <w:sz w:val="22"/>
                <w:szCs w:val="24"/>
                <w:lang w:eastAsia="cs-CZ"/>
              </w:rPr>
              <w:t xml:space="preserve"> SPN pro SŠ)</w:t>
            </w:r>
            <w:r w:rsidR="00EE1B19" w:rsidRPr="001F42B1">
              <w:rPr>
                <w:sz w:val="22"/>
                <w:szCs w:val="24"/>
                <w:lang w:eastAsia="cs-CZ"/>
              </w:rPr>
              <w:t>:</w:t>
            </w:r>
            <w:r w:rsidR="00596244" w:rsidRPr="001F42B1">
              <w:rPr>
                <w:sz w:val="22"/>
                <w:szCs w:val="24"/>
                <w:lang w:eastAsia="cs-CZ"/>
              </w:rPr>
              <w:t xml:space="preserve"> 21</w:t>
            </w:r>
            <w:r w:rsidR="00226B82" w:rsidRPr="001F42B1">
              <w:rPr>
                <w:sz w:val="22"/>
                <w:szCs w:val="24"/>
                <w:lang w:eastAsia="cs-CZ"/>
              </w:rPr>
              <w:t xml:space="preserve"> + 18 = </w:t>
            </w:r>
            <w:r w:rsidR="00596244" w:rsidRPr="00030168">
              <w:rPr>
                <w:sz w:val="22"/>
                <w:szCs w:val="24"/>
                <w:highlight w:val="yellow"/>
                <w:lang w:eastAsia="cs-CZ"/>
              </w:rPr>
              <w:t>39</w:t>
            </w:r>
          </w:p>
        </w:tc>
      </w:tr>
      <w:tr w:rsidR="00D04934" w:rsidRPr="00A80120" w14:paraId="61C1693D" w14:textId="77777777" w:rsidTr="00EF327F">
        <w:tc>
          <w:tcPr>
            <w:tcW w:w="9629" w:type="dxa"/>
            <w:gridSpan w:val="6"/>
            <w:tcBorders>
              <w:top w:val="single" w:sz="4" w:space="0" w:color="auto"/>
              <w:bottom w:val="single" w:sz="12" w:space="0" w:color="auto"/>
            </w:tcBorders>
          </w:tcPr>
          <w:p w14:paraId="235728B5" w14:textId="56A9FFC1" w:rsidR="00A80120" w:rsidRPr="00A80120" w:rsidRDefault="00A80120" w:rsidP="00A80120">
            <w:pPr>
              <w:spacing w:after="0" w:line="240" w:lineRule="auto"/>
              <w:jc w:val="left"/>
              <w:rPr>
                <w:sz w:val="22"/>
                <w:szCs w:val="24"/>
                <w:lang w:eastAsia="cs-CZ"/>
              </w:rPr>
            </w:pPr>
            <w:r w:rsidRPr="00A80120">
              <w:rPr>
                <w:sz w:val="22"/>
                <w:szCs w:val="24"/>
                <w:lang w:eastAsia="cs-CZ"/>
              </w:rPr>
              <w:t>V</w:t>
            </w:r>
            <w:r w:rsidR="00EE1B19" w:rsidRPr="001F42B1">
              <w:rPr>
                <w:sz w:val="22"/>
                <w:szCs w:val="24"/>
                <w:lang w:eastAsia="cs-CZ"/>
              </w:rPr>
              <w:t xml:space="preserve">ýběr učebních úloh dle zaměření na: </w:t>
            </w:r>
            <w:r w:rsidR="00EE1B19" w:rsidRPr="00030168">
              <w:rPr>
                <w:sz w:val="22"/>
                <w:szCs w:val="24"/>
                <w:highlight w:val="yellow"/>
                <w:lang w:eastAsia="cs-CZ"/>
              </w:rPr>
              <w:t>PODNEBÍ</w:t>
            </w:r>
          </w:p>
        </w:tc>
      </w:tr>
      <w:tr w:rsidR="00436524" w:rsidRPr="00A80120" w14:paraId="01197703" w14:textId="77777777" w:rsidTr="00EF327F">
        <w:tc>
          <w:tcPr>
            <w:tcW w:w="1408" w:type="dxa"/>
            <w:tcBorders>
              <w:top w:val="single" w:sz="12" w:space="0" w:color="auto"/>
            </w:tcBorders>
            <w:shd w:val="clear" w:color="auto" w:fill="D5DCE4" w:themeFill="text2" w:themeFillTint="33"/>
            <w:vAlign w:val="center"/>
          </w:tcPr>
          <w:p w14:paraId="6EE72EDD" w14:textId="284F3D2B" w:rsidR="00DB4B68" w:rsidRPr="003D0F13" w:rsidRDefault="00A80120" w:rsidP="00EF327F">
            <w:pPr>
              <w:jc w:val="center"/>
              <w:rPr>
                <w:b/>
                <w:bCs/>
                <w:szCs w:val="24"/>
                <w:lang w:eastAsia="cs-CZ"/>
              </w:rPr>
            </w:pPr>
            <w:r w:rsidRPr="003D0F13">
              <w:rPr>
                <w:b/>
                <w:bCs/>
                <w:szCs w:val="24"/>
                <w:lang w:eastAsia="cs-CZ"/>
              </w:rPr>
              <w:t>U</w:t>
            </w:r>
            <w:r w:rsidR="003D0F13" w:rsidRPr="003D0F13">
              <w:rPr>
                <w:b/>
                <w:bCs/>
                <w:szCs w:val="24"/>
                <w:lang w:eastAsia="cs-CZ"/>
              </w:rPr>
              <w:t>čební úloha</w:t>
            </w:r>
            <w:r w:rsidR="003D0F13">
              <w:rPr>
                <w:rStyle w:val="Znakapoznpodarou"/>
                <w:b/>
                <w:bCs/>
                <w:szCs w:val="24"/>
                <w:lang w:eastAsia="cs-CZ"/>
              </w:rPr>
              <w:footnoteReference w:id="5"/>
            </w:r>
          </w:p>
        </w:tc>
        <w:tc>
          <w:tcPr>
            <w:tcW w:w="2136" w:type="dxa"/>
            <w:tcBorders>
              <w:top w:val="single" w:sz="12" w:space="0" w:color="auto"/>
            </w:tcBorders>
            <w:shd w:val="clear" w:color="auto" w:fill="D5DCE4" w:themeFill="text2" w:themeFillTint="33"/>
            <w:vAlign w:val="center"/>
          </w:tcPr>
          <w:p w14:paraId="07EAADFE" w14:textId="3F32C85E" w:rsidR="00A80120" w:rsidRPr="00EF327F" w:rsidRDefault="00A80120" w:rsidP="00EF327F">
            <w:pPr>
              <w:jc w:val="center"/>
              <w:rPr>
                <w:b/>
                <w:bCs/>
                <w:szCs w:val="24"/>
                <w:lang w:eastAsia="cs-CZ"/>
              </w:rPr>
            </w:pPr>
            <w:r w:rsidRPr="003D0F13">
              <w:rPr>
                <w:b/>
                <w:bCs/>
                <w:szCs w:val="24"/>
                <w:lang w:eastAsia="cs-CZ"/>
              </w:rPr>
              <w:t>K</w:t>
            </w:r>
            <w:r w:rsidR="003D0F13" w:rsidRPr="003D0F13">
              <w:rPr>
                <w:b/>
                <w:bCs/>
                <w:szCs w:val="24"/>
                <w:lang w:eastAsia="cs-CZ"/>
              </w:rPr>
              <w:t>líčové kompetence jako výuková strategie</w:t>
            </w:r>
            <w:r w:rsidR="00EF327F">
              <w:rPr>
                <w:rStyle w:val="Znakapoznpodarou"/>
                <w:b/>
                <w:bCs/>
                <w:szCs w:val="24"/>
                <w:lang w:eastAsia="cs-CZ"/>
              </w:rPr>
              <w:footnoteReference w:id="6"/>
            </w:r>
          </w:p>
        </w:tc>
        <w:tc>
          <w:tcPr>
            <w:tcW w:w="1691" w:type="dxa"/>
            <w:tcBorders>
              <w:top w:val="single" w:sz="12" w:space="0" w:color="auto"/>
            </w:tcBorders>
            <w:shd w:val="clear" w:color="auto" w:fill="D5DCE4" w:themeFill="text2" w:themeFillTint="33"/>
            <w:vAlign w:val="center"/>
          </w:tcPr>
          <w:p w14:paraId="3C3321FF" w14:textId="1A3D92D2" w:rsidR="00A80120" w:rsidRPr="00EF327F" w:rsidRDefault="00A80120" w:rsidP="00EF327F">
            <w:pPr>
              <w:jc w:val="center"/>
              <w:rPr>
                <w:b/>
                <w:bCs/>
                <w:szCs w:val="24"/>
                <w:lang w:eastAsia="cs-CZ"/>
              </w:rPr>
            </w:pPr>
            <w:r w:rsidRPr="003D0F13">
              <w:rPr>
                <w:b/>
                <w:bCs/>
                <w:szCs w:val="24"/>
                <w:lang w:eastAsia="cs-CZ"/>
              </w:rPr>
              <w:t>G</w:t>
            </w:r>
            <w:r w:rsidR="003D0F13" w:rsidRPr="003D0F13">
              <w:rPr>
                <w:b/>
                <w:bCs/>
                <w:szCs w:val="24"/>
                <w:lang w:eastAsia="cs-CZ"/>
              </w:rPr>
              <w:t>eografické koncepty</w:t>
            </w:r>
          </w:p>
        </w:tc>
        <w:tc>
          <w:tcPr>
            <w:tcW w:w="1144" w:type="dxa"/>
            <w:tcBorders>
              <w:top w:val="single" w:sz="12" w:space="0" w:color="auto"/>
            </w:tcBorders>
            <w:shd w:val="clear" w:color="auto" w:fill="D5DCE4" w:themeFill="text2" w:themeFillTint="33"/>
            <w:vAlign w:val="center"/>
          </w:tcPr>
          <w:p w14:paraId="7926408A" w14:textId="2F114062" w:rsidR="00A80120" w:rsidRPr="003D0F13" w:rsidRDefault="00A80120" w:rsidP="00EF327F">
            <w:pPr>
              <w:jc w:val="center"/>
              <w:rPr>
                <w:b/>
                <w:bCs/>
                <w:szCs w:val="24"/>
                <w:lang w:eastAsia="cs-CZ"/>
              </w:rPr>
            </w:pPr>
            <w:r w:rsidRPr="003D0F13">
              <w:rPr>
                <w:b/>
                <w:bCs/>
                <w:szCs w:val="24"/>
                <w:lang w:eastAsia="cs-CZ"/>
              </w:rPr>
              <w:t>K</w:t>
            </w:r>
            <w:r w:rsidR="003D0F13" w:rsidRPr="003D0F13">
              <w:rPr>
                <w:b/>
                <w:bCs/>
                <w:szCs w:val="24"/>
                <w:lang w:eastAsia="cs-CZ"/>
              </w:rPr>
              <w:t>oresp</w:t>
            </w:r>
            <w:r w:rsidR="00EF327F">
              <w:rPr>
                <w:b/>
                <w:bCs/>
                <w:szCs w:val="24"/>
                <w:lang w:eastAsia="cs-CZ"/>
              </w:rPr>
              <w:t>o</w:t>
            </w:r>
            <w:r w:rsidR="003D0F13" w:rsidRPr="003D0F13">
              <w:rPr>
                <w:b/>
                <w:bCs/>
                <w:szCs w:val="24"/>
                <w:lang w:eastAsia="cs-CZ"/>
              </w:rPr>
              <w:t>ndence textu a vizuálie s úlohou</w:t>
            </w:r>
          </w:p>
        </w:tc>
        <w:tc>
          <w:tcPr>
            <w:tcW w:w="1701" w:type="dxa"/>
            <w:tcBorders>
              <w:top w:val="single" w:sz="12" w:space="0" w:color="auto"/>
            </w:tcBorders>
            <w:shd w:val="clear" w:color="auto" w:fill="D5DCE4" w:themeFill="text2" w:themeFillTint="33"/>
            <w:vAlign w:val="center"/>
          </w:tcPr>
          <w:p w14:paraId="6D61D07F" w14:textId="1548517B" w:rsidR="00A80120" w:rsidRPr="00030168" w:rsidRDefault="00A80120" w:rsidP="00030168">
            <w:pPr>
              <w:jc w:val="center"/>
              <w:rPr>
                <w:b/>
                <w:bCs/>
                <w:szCs w:val="24"/>
                <w:lang w:eastAsia="cs-CZ"/>
              </w:rPr>
            </w:pPr>
            <w:r w:rsidRPr="003D0F13">
              <w:rPr>
                <w:b/>
                <w:bCs/>
                <w:szCs w:val="24"/>
                <w:lang w:eastAsia="cs-CZ"/>
              </w:rPr>
              <w:t>Ú</w:t>
            </w:r>
            <w:r w:rsidR="003D0F13" w:rsidRPr="003D0F13">
              <w:rPr>
                <w:b/>
                <w:bCs/>
                <w:szCs w:val="24"/>
                <w:lang w:eastAsia="cs-CZ"/>
              </w:rPr>
              <w:t>loha v procesu výuky</w:t>
            </w:r>
            <w:r w:rsidR="00030168">
              <w:rPr>
                <w:rStyle w:val="Znakapoznpodarou"/>
                <w:b/>
                <w:bCs/>
                <w:szCs w:val="24"/>
                <w:lang w:eastAsia="cs-CZ"/>
              </w:rPr>
              <w:footnoteReference w:id="7"/>
            </w:r>
          </w:p>
        </w:tc>
        <w:tc>
          <w:tcPr>
            <w:tcW w:w="1549" w:type="dxa"/>
            <w:tcBorders>
              <w:top w:val="single" w:sz="12" w:space="0" w:color="auto"/>
            </w:tcBorders>
            <w:shd w:val="clear" w:color="auto" w:fill="D5DCE4" w:themeFill="text2" w:themeFillTint="33"/>
            <w:vAlign w:val="center"/>
          </w:tcPr>
          <w:p w14:paraId="0F1A5AC8" w14:textId="62E74690" w:rsidR="00A80120" w:rsidRPr="00030168" w:rsidRDefault="00A80120" w:rsidP="00030168">
            <w:pPr>
              <w:jc w:val="center"/>
              <w:rPr>
                <w:b/>
                <w:bCs/>
                <w:szCs w:val="24"/>
                <w:lang w:eastAsia="cs-CZ"/>
              </w:rPr>
            </w:pPr>
            <w:r w:rsidRPr="003D0F13">
              <w:rPr>
                <w:b/>
                <w:bCs/>
                <w:szCs w:val="24"/>
                <w:lang w:eastAsia="cs-CZ"/>
              </w:rPr>
              <w:t>T</w:t>
            </w:r>
            <w:r w:rsidR="003D0F13" w:rsidRPr="003D0F13">
              <w:rPr>
                <w:b/>
                <w:bCs/>
                <w:szCs w:val="24"/>
                <w:lang w:eastAsia="cs-CZ"/>
              </w:rPr>
              <w:t>yp a druh úlohy</w:t>
            </w:r>
            <w:r w:rsidR="00030168">
              <w:rPr>
                <w:rStyle w:val="Znakapoznpodarou"/>
                <w:b/>
                <w:bCs/>
                <w:szCs w:val="24"/>
                <w:lang w:eastAsia="cs-CZ"/>
              </w:rPr>
              <w:footnoteReference w:id="8"/>
            </w:r>
          </w:p>
        </w:tc>
      </w:tr>
      <w:tr w:rsidR="00436524" w:rsidRPr="00A80120" w14:paraId="16865E46" w14:textId="77777777" w:rsidTr="00EF327F">
        <w:tc>
          <w:tcPr>
            <w:tcW w:w="1408" w:type="dxa"/>
          </w:tcPr>
          <w:p w14:paraId="48F76516" w14:textId="6A4F25EC" w:rsidR="00A80120" w:rsidRPr="00A80120" w:rsidRDefault="003660D3" w:rsidP="00A80120">
            <w:pPr>
              <w:spacing w:after="0" w:line="240" w:lineRule="auto"/>
              <w:jc w:val="left"/>
              <w:rPr>
                <w:sz w:val="20"/>
                <w:szCs w:val="20"/>
                <w:lang w:eastAsia="cs-CZ"/>
              </w:rPr>
            </w:pPr>
            <w:r w:rsidRPr="001F42B1">
              <w:rPr>
                <w:sz w:val="20"/>
                <w:szCs w:val="20"/>
                <w:lang w:eastAsia="cs-CZ"/>
              </w:rPr>
              <w:t>Podívejte se z okna a popište počasí dnešního dne. Jaká je dnešní předpověď počasí? Odpovídá předpověď skutečnosti?</w:t>
            </w:r>
          </w:p>
        </w:tc>
        <w:tc>
          <w:tcPr>
            <w:tcW w:w="2136" w:type="dxa"/>
          </w:tcPr>
          <w:p w14:paraId="15AF84F3" w14:textId="6960EBE5" w:rsidR="00A80120" w:rsidRDefault="002C6D9D" w:rsidP="00A80120">
            <w:pPr>
              <w:spacing w:after="0" w:line="240" w:lineRule="auto"/>
              <w:jc w:val="left"/>
              <w:rPr>
                <w:b/>
                <w:bCs/>
                <w:sz w:val="20"/>
                <w:szCs w:val="20"/>
                <w:lang w:eastAsia="cs-CZ"/>
              </w:rPr>
            </w:pPr>
            <w:r w:rsidRPr="002C6D9D">
              <w:rPr>
                <w:b/>
                <w:bCs/>
                <w:sz w:val="20"/>
                <w:szCs w:val="20"/>
                <w:lang w:eastAsia="cs-CZ"/>
              </w:rPr>
              <w:t>Kompetence k</w:t>
            </w:r>
            <w:r>
              <w:rPr>
                <w:b/>
                <w:bCs/>
                <w:sz w:val="20"/>
                <w:szCs w:val="20"/>
                <w:lang w:eastAsia="cs-CZ"/>
              </w:rPr>
              <w:t> </w:t>
            </w:r>
            <w:r w:rsidRPr="002C6D9D">
              <w:rPr>
                <w:b/>
                <w:bCs/>
                <w:sz w:val="20"/>
                <w:szCs w:val="20"/>
                <w:lang w:eastAsia="cs-CZ"/>
              </w:rPr>
              <w:t>učení</w:t>
            </w:r>
          </w:p>
          <w:p w14:paraId="0838F802" w14:textId="77777777" w:rsidR="002C6D9D" w:rsidRPr="002C6D9D" w:rsidRDefault="002C6D9D" w:rsidP="00A80120">
            <w:pPr>
              <w:spacing w:after="0" w:line="240" w:lineRule="auto"/>
              <w:jc w:val="left"/>
              <w:rPr>
                <w:b/>
                <w:bCs/>
                <w:sz w:val="20"/>
                <w:szCs w:val="20"/>
                <w:lang w:eastAsia="cs-CZ"/>
              </w:rPr>
            </w:pPr>
          </w:p>
          <w:p w14:paraId="0813B5FE" w14:textId="77777777" w:rsidR="002C6D9D" w:rsidRDefault="002C6D9D" w:rsidP="00A80120">
            <w:pPr>
              <w:spacing w:after="0" w:line="240" w:lineRule="auto"/>
              <w:jc w:val="left"/>
              <w:rPr>
                <w:sz w:val="20"/>
                <w:szCs w:val="20"/>
                <w:lang w:eastAsia="cs-CZ"/>
              </w:rPr>
            </w:pPr>
            <w:r>
              <w:rPr>
                <w:sz w:val="20"/>
                <w:szCs w:val="20"/>
                <w:lang w:eastAsia="cs-CZ"/>
              </w:rPr>
              <w:t>„</w:t>
            </w:r>
            <w:r w:rsidRPr="002C6D9D">
              <w:rPr>
                <w:sz w:val="20"/>
                <w:szCs w:val="20"/>
                <w:lang w:eastAsia="cs-CZ"/>
              </w:rPr>
              <w:t>získané výsledky porovnává, kriticky posuzuje a vyvozuje z nich závěry pro využití v</w:t>
            </w:r>
            <w:r>
              <w:rPr>
                <w:sz w:val="20"/>
                <w:szCs w:val="20"/>
                <w:lang w:eastAsia="cs-CZ"/>
              </w:rPr>
              <w:t> </w:t>
            </w:r>
            <w:r w:rsidRPr="002C6D9D">
              <w:rPr>
                <w:sz w:val="20"/>
                <w:szCs w:val="20"/>
                <w:lang w:eastAsia="cs-CZ"/>
              </w:rPr>
              <w:t>budoucnosti</w:t>
            </w:r>
            <w:r>
              <w:rPr>
                <w:sz w:val="20"/>
                <w:szCs w:val="20"/>
                <w:lang w:eastAsia="cs-CZ"/>
              </w:rPr>
              <w:t>“ (RVP ZV, s. 10)</w:t>
            </w:r>
          </w:p>
          <w:p w14:paraId="764D1868" w14:textId="77777777" w:rsidR="00037723" w:rsidRDefault="00037723" w:rsidP="00A80120">
            <w:pPr>
              <w:spacing w:after="0" w:line="240" w:lineRule="auto"/>
              <w:jc w:val="left"/>
              <w:rPr>
                <w:sz w:val="20"/>
                <w:szCs w:val="20"/>
                <w:lang w:eastAsia="cs-CZ"/>
              </w:rPr>
            </w:pPr>
          </w:p>
          <w:p w14:paraId="55EDE345" w14:textId="18F9DD07" w:rsidR="00037723" w:rsidRPr="00A80120" w:rsidRDefault="00037723" w:rsidP="00A80120">
            <w:pPr>
              <w:spacing w:after="0" w:line="240" w:lineRule="auto"/>
              <w:jc w:val="left"/>
              <w:rPr>
                <w:sz w:val="20"/>
                <w:szCs w:val="20"/>
                <w:lang w:eastAsia="cs-CZ"/>
              </w:rPr>
            </w:pPr>
            <w:r>
              <w:rPr>
                <w:sz w:val="20"/>
                <w:szCs w:val="20"/>
                <w:lang w:eastAsia="cs-CZ"/>
              </w:rPr>
              <w:t xml:space="preserve">= </w:t>
            </w:r>
            <w:r w:rsidR="00EF327F">
              <w:rPr>
                <w:sz w:val="20"/>
                <w:szCs w:val="20"/>
                <w:lang w:eastAsia="cs-CZ"/>
              </w:rPr>
              <w:t>induktivní</w:t>
            </w:r>
            <w:r>
              <w:rPr>
                <w:sz w:val="20"/>
                <w:szCs w:val="20"/>
                <w:lang w:eastAsia="cs-CZ"/>
              </w:rPr>
              <w:t xml:space="preserve"> výuková strategie</w:t>
            </w:r>
          </w:p>
        </w:tc>
        <w:tc>
          <w:tcPr>
            <w:tcW w:w="1691" w:type="dxa"/>
          </w:tcPr>
          <w:p w14:paraId="65B4B5CB" w14:textId="77777777" w:rsidR="00A80120" w:rsidRDefault="00DB4B68" w:rsidP="00A80120">
            <w:pPr>
              <w:spacing w:after="0" w:line="240" w:lineRule="auto"/>
              <w:jc w:val="left"/>
              <w:rPr>
                <w:sz w:val="20"/>
                <w:szCs w:val="20"/>
                <w:lang w:eastAsia="cs-CZ"/>
              </w:rPr>
            </w:pPr>
            <w:r>
              <w:rPr>
                <w:sz w:val="20"/>
                <w:szCs w:val="20"/>
                <w:lang w:eastAsia="cs-CZ"/>
              </w:rPr>
              <w:t>Place</w:t>
            </w:r>
          </w:p>
          <w:p w14:paraId="2EEBF59E" w14:textId="3D2408FE" w:rsidR="00DB4B68" w:rsidRDefault="002C6D9D" w:rsidP="00A80120">
            <w:pPr>
              <w:spacing w:after="0" w:line="240" w:lineRule="auto"/>
              <w:jc w:val="left"/>
              <w:rPr>
                <w:sz w:val="20"/>
                <w:szCs w:val="20"/>
                <w:lang w:eastAsia="cs-CZ"/>
              </w:rPr>
            </w:pPr>
            <w:r>
              <w:rPr>
                <w:sz w:val="20"/>
                <w:szCs w:val="20"/>
                <w:lang w:eastAsia="cs-CZ"/>
              </w:rPr>
              <w:t>Earth system</w:t>
            </w:r>
          </w:p>
          <w:p w14:paraId="2234B10C" w14:textId="47A70E11" w:rsidR="002C6D9D" w:rsidRPr="00A80120" w:rsidRDefault="002C6D9D" w:rsidP="00A80120">
            <w:pPr>
              <w:spacing w:after="0" w:line="240" w:lineRule="auto"/>
              <w:jc w:val="left"/>
              <w:rPr>
                <w:sz w:val="20"/>
                <w:szCs w:val="20"/>
                <w:lang w:eastAsia="cs-CZ"/>
              </w:rPr>
            </w:pPr>
            <w:r>
              <w:rPr>
                <w:sz w:val="20"/>
                <w:szCs w:val="20"/>
                <w:lang w:eastAsia="cs-CZ"/>
              </w:rPr>
              <w:t>Time</w:t>
            </w:r>
          </w:p>
        </w:tc>
        <w:tc>
          <w:tcPr>
            <w:tcW w:w="1144" w:type="dxa"/>
          </w:tcPr>
          <w:p w14:paraId="5A78F12D" w14:textId="5F885335" w:rsidR="00A80120" w:rsidRPr="00A80120" w:rsidRDefault="00DB4B68" w:rsidP="00A80120">
            <w:pPr>
              <w:spacing w:after="0" w:line="240" w:lineRule="auto"/>
              <w:jc w:val="left"/>
              <w:rPr>
                <w:sz w:val="20"/>
                <w:szCs w:val="20"/>
                <w:lang w:eastAsia="cs-CZ"/>
              </w:rPr>
            </w:pPr>
            <w:r>
              <w:rPr>
                <w:sz w:val="20"/>
                <w:szCs w:val="20"/>
                <w:lang w:eastAsia="cs-CZ"/>
              </w:rPr>
              <w:t>NE</w:t>
            </w:r>
          </w:p>
        </w:tc>
        <w:tc>
          <w:tcPr>
            <w:tcW w:w="1701" w:type="dxa"/>
          </w:tcPr>
          <w:p w14:paraId="6CC920B0" w14:textId="162472BA" w:rsidR="00A80120" w:rsidRPr="00A80120" w:rsidRDefault="00DB4B68" w:rsidP="00A80120">
            <w:pPr>
              <w:spacing w:after="0" w:line="240" w:lineRule="auto"/>
              <w:jc w:val="left"/>
              <w:rPr>
                <w:sz w:val="20"/>
                <w:szCs w:val="20"/>
                <w:lang w:eastAsia="cs-CZ"/>
              </w:rPr>
            </w:pPr>
            <w:r>
              <w:rPr>
                <w:sz w:val="20"/>
                <w:szCs w:val="20"/>
                <w:lang w:eastAsia="cs-CZ"/>
              </w:rPr>
              <w:t>Ověřov</w:t>
            </w:r>
            <w:r w:rsidR="003D0F13">
              <w:rPr>
                <w:sz w:val="20"/>
                <w:szCs w:val="20"/>
                <w:lang w:eastAsia="cs-CZ"/>
              </w:rPr>
              <w:t>ání</w:t>
            </w:r>
          </w:p>
        </w:tc>
        <w:tc>
          <w:tcPr>
            <w:tcW w:w="1549" w:type="dxa"/>
          </w:tcPr>
          <w:p w14:paraId="7AF7FBDE" w14:textId="39B16B30" w:rsidR="003D0F13" w:rsidRPr="00A80120" w:rsidRDefault="00DB4B68" w:rsidP="00A80120">
            <w:pPr>
              <w:spacing w:after="0" w:line="240" w:lineRule="auto"/>
              <w:jc w:val="left"/>
              <w:rPr>
                <w:sz w:val="20"/>
                <w:szCs w:val="20"/>
                <w:lang w:eastAsia="cs-CZ"/>
              </w:rPr>
            </w:pPr>
            <w:r>
              <w:rPr>
                <w:sz w:val="20"/>
                <w:szCs w:val="20"/>
                <w:lang w:eastAsia="cs-CZ"/>
              </w:rPr>
              <w:t>Zkušenostní</w:t>
            </w:r>
          </w:p>
        </w:tc>
      </w:tr>
      <w:tr w:rsidR="00436524" w:rsidRPr="00A80120" w14:paraId="147691CC" w14:textId="77777777" w:rsidTr="00EF327F">
        <w:tc>
          <w:tcPr>
            <w:tcW w:w="1408" w:type="dxa"/>
          </w:tcPr>
          <w:p w14:paraId="3BDB6930" w14:textId="52E758A0" w:rsidR="00A80120" w:rsidRPr="00A80120" w:rsidRDefault="003660D3" w:rsidP="00A80120">
            <w:pPr>
              <w:spacing w:after="0" w:line="240" w:lineRule="auto"/>
              <w:jc w:val="left"/>
              <w:rPr>
                <w:sz w:val="20"/>
                <w:szCs w:val="20"/>
                <w:lang w:eastAsia="cs-CZ"/>
              </w:rPr>
            </w:pPr>
            <w:r w:rsidRPr="001F42B1">
              <w:rPr>
                <w:sz w:val="20"/>
                <w:szCs w:val="20"/>
                <w:lang w:eastAsia="cs-CZ"/>
              </w:rPr>
              <w:t>Porovnejte podle grafů podnebí na rovníku a na severním polárním kruhu</w:t>
            </w:r>
          </w:p>
        </w:tc>
        <w:tc>
          <w:tcPr>
            <w:tcW w:w="2136" w:type="dxa"/>
          </w:tcPr>
          <w:p w14:paraId="0BBBE580" w14:textId="77777777" w:rsidR="00A80120" w:rsidRPr="00EF327F" w:rsidRDefault="00EF327F" w:rsidP="00A80120">
            <w:pPr>
              <w:spacing w:after="0" w:line="240" w:lineRule="auto"/>
              <w:jc w:val="left"/>
              <w:rPr>
                <w:b/>
                <w:bCs/>
                <w:sz w:val="20"/>
                <w:szCs w:val="20"/>
                <w:lang w:eastAsia="cs-CZ"/>
              </w:rPr>
            </w:pPr>
            <w:r w:rsidRPr="00EF327F">
              <w:rPr>
                <w:b/>
                <w:bCs/>
                <w:sz w:val="20"/>
                <w:szCs w:val="20"/>
                <w:lang w:eastAsia="cs-CZ"/>
              </w:rPr>
              <w:t>Kompetence k řešení problémů</w:t>
            </w:r>
          </w:p>
          <w:p w14:paraId="7A5A7746" w14:textId="77777777" w:rsidR="00EF327F" w:rsidRDefault="00EF327F" w:rsidP="00A80120">
            <w:pPr>
              <w:spacing w:after="0" w:line="240" w:lineRule="auto"/>
              <w:jc w:val="left"/>
              <w:rPr>
                <w:sz w:val="20"/>
                <w:szCs w:val="20"/>
                <w:lang w:eastAsia="cs-CZ"/>
              </w:rPr>
            </w:pPr>
          </w:p>
          <w:p w14:paraId="1DD037AA" w14:textId="2118FF04" w:rsidR="00EF327F" w:rsidRDefault="00EF327F" w:rsidP="00EF327F">
            <w:pPr>
              <w:spacing w:after="0" w:line="240" w:lineRule="auto"/>
              <w:jc w:val="left"/>
              <w:rPr>
                <w:sz w:val="20"/>
                <w:szCs w:val="20"/>
                <w:lang w:eastAsia="cs-CZ"/>
              </w:rPr>
            </w:pPr>
            <w:r>
              <w:rPr>
                <w:sz w:val="20"/>
                <w:szCs w:val="20"/>
                <w:lang w:eastAsia="cs-CZ"/>
              </w:rPr>
              <w:t>„</w:t>
            </w:r>
            <w:r w:rsidRPr="00EF327F">
              <w:rPr>
                <w:sz w:val="20"/>
                <w:szCs w:val="20"/>
                <w:lang w:eastAsia="cs-CZ"/>
              </w:rPr>
              <w:t>vyhledá informace vhodné k řešení problému, nachází jejich shodné, podobné a odlišné znaky, využívá získané vědomosti a dovednosti k objevování různých variant řešení</w:t>
            </w:r>
            <w:r>
              <w:rPr>
                <w:sz w:val="20"/>
                <w:szCs w:val="20"/>
                <w:lang w:eastAsia="cs-CZ"/>
              </w:rPr>
              <w:t>“ (RVP ZV, s. 11)</w:t>
            </w:r>
          </w:p>
          <w:p w14:paraId="1D43EBB3" w14:textId="77777777" w:rsidR="00EF327F" w:rsidRDefault="00EF327F" w:rsidP="00A80120">
            <w:pPr>
              <w:spacing w:after="0" w:line="240" w:lineRule="auto"/>
              <w:jc w:val="left"/>
              <w:rPr>
                <w:sz w:val="20"/>
                <w:szCs w:val="20"/>
                <w:lang w:eastAsia="cs-CZ"/>
              </w:rPr>
            </w:pPr>
          </w:p>
          <w:p w14:paraId="6B5F3465" w14:textId="0F982645" w:rsidR="00EF327F" w:rsidRPr="00A80120" w:rsidRDefault="00EF327F" w:rsidP="00A80120">
            <w:pPr>
              <w:spacing w:after="0" w:line="240" w:lineRule="auto"/>
              <w:jc w:val="left"/>
              <w:rPr>
                <w:sz w:val="20"/>
                <w:szCs w:val="20"/>
                <w:lang w:eastAsia="cs-CZ"/>
              </w:rPr>
            </w:pPr>
            <w:r>
              <w:rPr>
                <w:sz w:val="20"/>
                <w:szCs w:val="20"/>
                <w:lang w:eastAsia="cs-CZ"/>
              </w:rPr>
              <w:t>= deduktivní výuková strategie</w:t>
            </w:r>
          </w:p>
        </w:tc>
        <w:tc>
          <w:tcPr>
            <w:tcW w:w="1691" w:type="dxa"/>
          </w:tcPr>
          <w:p w14:paraId="05901706" w14:textId="48574FEE" w:rsidR="00A80120" w:rsidRDefault="002C6D9D" w:rsidP="00A80120">
            <w:pPr>
              <w:spacing w:after="0" w:line="240" w:lineRule="auto"/>
              <w:jc w:val="left"/>
              <w:rPr>
                <w:sz w:val="20"/>
                <w:szCs w:val="20"/>
                <w:lang w:eastAsia="cs-CZ"/>
              </w:rPr>
            </w:pPr>
            <w:r>
              <w:rPr>
                <w:sz w:val="20"/>
                <w:szCs w:val="20"/>
                <w:lang w:eastAsia="cs-CZ"/>
              </w:rPr>
              <w:t xml:space="preserve">Earth </w:t>
            </w:r>
            <w:r w:rsidR="003D0F13">
              <w:rPr>
                <w:sz w:val="20"/>
                <w:szCs w:val="20"/>
                <w:lang w:eastAsia="cs-CZ"/>
              </w:rPr>
              <w:t>system</w:t>
            </w:r>
          </w:p>
          <w:p w14:paraId="3E69FE5A" w14:textId="2F184494" w:rsidR="003D0F13" w:rsidRPr="00A80120" w:rsidRDefault="003D0F13" w:rsidP="00A80120">
            <w:pPr>
              <w:spacing w:after="0" w:line="240" w:lineRule="auto"/>
              <w:jc w:val="left"/>
              <w:rPr>
                <w:sz w:val="20"/>
                <w:szCs w:val="20"/>
                <w:lang w:eastAsia="cs-CZ"/>
              </w:rPr>
            </w:pPr>
            <w:r>
              <w:rPr>
                <w:sz w:val="20"/>
                <w:szCs w:val="20"/>
                <w:lang w:eastAsia="cs-CZ"/>
              </w:rPr>
              <w:t>Interpretation</w:t>
            </w:r>
          </w:p>
        </w:tc>
        <w:tc>
          <w:tcPr>
            <w:tcW w:w="1144" w:type="dxa"/>
          </w:tcPr>
          <w:p w14:paraId="034F9FAF" w14:textId="0F0EA08F" w:rsidR="00A80120" w:rsidRPr="00A80120" w:rsidRDefault="00DB4B68" w:rsidP="00A80120">
            <w:pPr>
              <w:spacing w:after="0" w:line="240" w:lineRule="auto"/>
              <w:jc w:val="left"/>
              <w:rPr>
                <w:sz w:val="20"/>
                <w:szCs w:val="20"/>
                <w:lang w:eastAsia="cs-CZ"/>
              </w:rPr>
            </w:pPr>
            <w:r>
              <w:rPr>
                <w:sz w:val="20"/>
                <w:szCs w:val="20"/>
                <w:lang w:eastAsia="cs-CZ"/>
              </w:rPr>
              <w:t>ANO</w:t>
            </w:r>
          </w:p>
        </w:tc>
        <w:tc>
          <w:tcPr>
            <w:tcW w:w="1701" w:type="dxa"/>
          </w:tcPr>
          <w:p w14:paraId="20ADC003" w14:textId="5C2ED7AF" w:rsidR="00A80120" w:rsidRPr="00A80120" w:rsidRDefault="002C6D9D" w:rsidP="00A80120">
            <w:pPr>
              <w:spacing w:after="0" w:line="240" w:lineRule="auto"/>
              <w:jc w:val="left"/>
              <w:rPr>
                <w:sz w:val="20"/>
                <w:szCs w:val="20"/>
                <w:lang w:eastAsia="cs-CZ"/>
              </w:rPr>
            </w:pPr>
            <w:r>
              <w:rPr>
                <w:sz w:val="20"/>
                <w:szCs w:val="20"/>
                <w:lang w:eastAsia="cs-CZ"/>
              </w:rPr>
              <w:t>Osvojov</w:t>
            </w:r>
            <w:r w:rsidR="003D0F13">
              <w:rPr>
                <w:sz w:val="20"/>
                <w:szCs w:val="20"/>
                <w:lang w:eastAsia="cs-CZ"/>
              </w:rPr>
              <w:t>ání</w:t>
            </w:r>
          </w:p>
        </w:tc>
        <w:tc>
          <w:tcPr>
            <w:tcW w:w="1549" w:type="dxa"/>
          </w:tcPr>
          <w:p w14:paraId="365C0357" w14:textId="77777777" w:rsidR="00A80120" w:rsidRDefault="003D0F13" w:rsidP="00A80120">
            <w:pPr>
              <w:spacing w:after="0" w:line="240" w:lineRule="auto"/>
              <w:jc w:val="left"/>
              <w:rPr>
                <w:sz w:val="20"/>
                <w:szCs w:val="20"/>
                <w:lang w:eastAsia="cs-CZ"/>
              </w:rPr>
            </w:pPr>
            <w:r>
              <w:rPr>
                <w:sz w:val="20"/>
                <w:szCs w:val="20"/>
                <w:lang w:eastAsia="cs-CZ"/>
              </w:rPr>
              <w:t>Zkušenostní</w:t>
            </w:r>
          </w:p>
          <w:p w14:paraId="44ABF8DA" w14:textId="5647C197" w:rsidR="003D0F13" w:rsidRPr="00A80120" w:rsidRDefault="003D0F13" w:rsidP="00A80120">
            <w:pPr>
              <w:spacing w:after="0" w:line="240" w:lineRule="auto"/>
              <w:jc w:val="left"/>
              <w:rPr>
                <w:sz w:val="20"/>
                <w:szCs w:val="20"/>
                <w:lang w:eastAsia="cs-CZ"/>
              </w:rPr>
            </w:pPr>
            <w:r>
              <w:rPr>
                <w:sz w:val="20"/>
                <w:szCs w:val="20"/>
                <w:lang w:eastAsia="cs-CZ"/>
              </w:rPr>
              <w:t>Ustní</w:t>
            </w:r>
          </w:p>
        </w:tc>
      </w:tr>
      <w:tr w:rsidR="00436524" w:rsidRPr="00A80120" w14:paraId="1C7183AE" w14:textId="77777777" w:rsidTr="00EF327F">
        <w:tc>
          <w:tcPr>
            <w:tcW w:w="1408" w:type="dxa"/>
          </w:tcPr>
          <w:p w14:paraId="23C40758" w14:textId="246E6ADA" w:rsidR="00A80120" w:rsidRPr="00A80120" w:rsidRDefault="003660D3" w:rsidP="00A80120">
            <w:pPr>
              <w:spacing w:after="0" w:line="240" w:lineRule="auto"/>
              <w:jc w:val="left"/>
              <w:rPr>
                <w:sz w:val="20"/>
                <w:szCs w:val="20"/>
                <w:lang w:eastAsia="cs-CZ"/>
              </w:rPr>
            </w:pPr>
            <w:r w:rsidRPr="001F42B1">
              <w:rPr>
                <w:sz w:val="20"/>
                <w:szCs w:val="20"/>
                <w:lang w:eastAsia="cs-CZ"/>
              </w:rPr>
              <w:t>S pomocí klimatických</w:t>
            </w:r>
            <w:r w:rsidR="00632040" w:rsidRPr="001F42B1">
              <w:rPr>
                <w:sz w:val="20"/>
                <w:szCs w:val="20"/>
                <w:lang w:eastAsia="cs-CZ"/>
              </w:rPr>
              <w:t xml:space="preserve"> map v atlase se pokuste charakterizovat teplotní a srážkové poměry v hlavních klimatických pásech světa</w:t>
            </w:r>
          </w:p>
        </w:tc>
        <w:tc>
          <w:tcPr>
            <w:tcW w:w="2136" w:type="dxa"/>
          </w:tcPr>
          <w:p w14:paraId="7C520CFF" w14:textId="77777777" w:rsidR="00A80120" w:rsidRPr="00030168" w:rsidRDefault="00EF327F" w:rsidP="00A80120">
            <w:pPr>
              <w:spacing w:after="0" w:line="240" w:lineRule="auto"/>
              <w:jc w:val="left"/>
              <w:rPr>
                <w:b/>
                <w:bCs/>
                <w:sz w:val="20"/>
                <w:szCs w:val="20"/>
                <w:lang w:eastAsia="cs-CZ"/>
              </w:rPr>
            </w:pPr>
            <w:r w:rsidRPr="00030168">
              <w:rPr>
                <w:b/>
                <w:bCs/>
                <w:sz w:val="20"/>
                <w:szCs w:val="20"/>
                <w:lang w:eastAsia="cs-CZ"/>
              </w:rPr>
              <w:t>Kompetence k řešení problémů</w:t>
            </w:r>
          </w:p>
          <w:p w14:paraId="36E7086D" w14:textId="77777777" w:rsidR="00030168" w:rsidRDefault="00030168" w:rsidP="00A80120">
            <w:pPr>
              <w:spacing w:after="0" w:line="240" w:lineRule="auto"/>
              <w:jc w:val="left"/>
              <w:rPr>
                <w:sz w:val="20"/>
                <w:szCs w:val="20"/>
                <w:lang w:eastAsia="cs-CZ"/>
              </w:rPr>
            </w:pPr>
          </w:p>
          <w:p w14:paraId="25FAAC19" w14:textId="408B2F8F" w:rsidR="00030168" w:rsidRDefault="00030168" w:rsidP="00A80120">
            <w:pPr>
              <w:spacing w:after="0" w:line="240" w:lineRule="auto"/>
              <w:jc w:val="left"/>
              <w:rPr>
                <w:sz w:val="20"/>
                <w:szCs w:val="20"/>
                <w:lang w:eastAsia="cs-CZ"/>
              </w:rPr>
            </w:pPr>
            <w:r>
              <w:rPr>
                <w:sz w:val="20"/>
                <w:szCs w:val="20"/>
                <w:lang w:eastAsia="cs-CZ"/>
              </w:rPr>
              <w:t>„</w:t>
            </w:r>
            <w:r w:rsidRPr="00030168">
              <w:rPr>
                <w:sz w:val="20"/>
                <w:szCs w:val="20"/>
                <w:lang w:eastAsia="cs-CZ"/>
              </w:rPr>
              <w:t>přemýšlí o nesrovnalostech a jejich příčinách, promyslí a naplánuje způsob řešení problémů a využívá k tomu vlastního úsudku</w:t>
            </w:r>
            <w:r>
              <w:rPr>
                <w:sz w:val="20"/>
                <w:szCs w:val="20"/>
                <w:lang w:eastAsia="cs-CZ"/>
              </w:rPr>
              <w:t>“ (RVP ZV, s. 11)</w:t>
            </w:r>
          </w:p>
          <w:p w14:paraId="325A7258" w14:textId="340FCD7A" w:rsidR="00030168" w:rsidRPr="00A80120" w:rsidRDefault="00030168" w:rsidP="00A80120">
            <w:pPr>
              <w:spacing w:after="0" w:line="240" w:lineRule="auto"/>
              <w:jc w:val="left"/>
              <w:rPr>
                <w:sz w:val="20"/>
                <w:szCs w:val="20"/>
                <w:lang w:eastAsia="cs-CZ"/>
              </w:rPr>
            </w:pPr>
            <w:r>
              <w:rPr>
                <w:sz w:val="20"/>
                <w:szCs w:val="20"/>
                <w:lang w:eastAsia="cs-CZ"/>
              </w:rPr>
              <w:lastRenderedPageBreak/>
              <w:t>= induktivní výuková strategie</w:t>
            </w:r>
          </w:p>
        </w:tc>
        <w:tc>
          <w:tcPr>
            <w:tcW w:w="1691" w:type="dxa"/>
          </w:tcPr>
          <w:p w14:paraId="2832F161" w14:textId="5DD055AB" w:rsidR="00A80120" w:rsidRDefault="00EF327F" w:rsidP="00A80120">
            <w:pPr>
              <w:spacing w:after="0" w:line="240" w:lineRule="auto"/>
              <w:jc w:val="left"/>
              <w:rPr>
                <w:sz w:val="20"/>
                <w:szCs w:val="20"/>
                <w:lang w:eastAsia="cs-CZ"/>
              </w:rPr>
            </w:pPr>
            <w:r>
              <w:rPr>
                <w:sz w:val="20"/>
                <w:szCs w:val="20"/>
                <w:lang w:eastAsia="cs-CZ"/>
              </w:rPr>
              <w:lastRenderedPageBreak/>
              <w:t>Earth system</w:t>
            </w:r>
          </w:p>
          <w:p w14:paraId="1E26C930" w14:textId="77777777" w:rsidR="00EF327F" w:rsidRDefault="00EF327F" w:rsidP="00A80120">
            <w:pPr>
              <w:spacing w:after="0" w:line="240" w:lineRule="auto"/>
              <w:jc w:val="left"/>
              <w:rPr>
                <w:sz w:val="20"/>
                <w:szCs w:val="20"/>
                <w:lang w:eastAsia="cs-CZ"/>
              </w:rPr>
            </w:pPr>
            <w:r>
              <w:rPr>
                <w:sz w:val="20"/>
                <w:szCs w:val="20"/>
                <w:lang w:eastAsia="cs-CZ"/>
              </w:rPr>
              <w:t>Space</w:t>
            </w:r>
          </w:p>
          <w:p w14:paraId="52E1565C" w14:textId="5A76A31A" w:rsidR="00EF327F" w:rsidRPr="00A80120" w:rsidRDefault="00EF327F" w:rsidP="00A80120">
            <w:pPr>
              <w:spacing w:after="0" w:line="240" w:lineRule="auto"/>
              <w:jc w:val="left"/>
              <w:rPr>
                <w:sz w:val="20"/>
                <w:szCs w:val="20"/>
                <w:lang w:eastAsia="cs-CZ"/>
              </w:rPr>
            </w:pPr>
            <w:r>
              <w:rPr>
                <w:sz w:val="20"/>
                <w:szCs w:val="20"/>
                <w:lang w:eastAsia="cs-CZ"/>
              </w:rPr>
              <w:t>Diversity</w:t>
            </w:r>
          </w:p>
        </w:tc>
        <w:tc>
          <w:tcPr>
            <w:tcW w:w="1144" w:type="dxa"/>
          </w:tcPr>
          <w:p w14:paraId="29BAF0B3" w14:textId="04B75346" w:rsidR="00A80120" w:rsidRPr="00A80120" w:rsidRDefault="00DB4B68" w:rsidP="00A80120">
            <w:pPr>
              <w:spacing w:after="0" w:line="240" w:lineRule="auto"/>
              <w:jc w:val="left"/>
              <w:rPr>
                <w:sz w:val="20"/>
                <w:szCs w:val="20"/>
                <w:lang w:eastAsia="cs-CZ"/>
              </w:rPr>
            </w:pPr>
            <w:r>
              <w:rPr>
                <w:sz w:val="20"/>
                <w:szCs w:val="20"/>
                <w:lang w:eastAsia="cs-CZ"/>
              </w:rPr>
              <w:t>NE</w:t>
            </w:r>
          </w:p>
        </w:tc>
        <w:tc>
          <w:tcPr>
            <w:tcW w:w="1701" w:type="dxa"/>
          </w:tcPr>
          <w:p w14:paraId="03B0BE60" w14:textId="7794A049" w:rsidR="00A80120" w:rsidRPr="00A80120" w:rsidRDefault="003D0F13" w:rsidP="00A80120">
            <w:pPr>
              <w:spacing w:after="0" w:line="240" w:lineRule="auto"/>
              <w:jc w:val="left"/>
              <w:rPr>
                <w:sz w:val="20"/>
                <w:szCs w:val="20"/>
                <w:lang w:eastAsia="cs-CZ"/>
              </w:rPr>
            </w:pPr>
            <w:r>
              <w:rPr>
                <w:sz w:val="20"/>
                <w:szCs w:val="20"/>
                <w:lang w:eastAsia="cs-CZ"/>
              </w:rPr>
              <w:t>Osvojování</w:t>
            </w:r>
          </w:p>
        </w:tc>
        <w:tc>
          <w:tcPr>
            <w:tcW w:w="1549" w:type="dxa"/>
          </w:tcPr>
          <w:p w14:paraId="2E8416F5" w14:textId="0E0199E0" w:rsidR="00A80120" w:rsidRPr="00A80120" w:rsidRDefault="003D0F13" w:rsidP="00A80120">
            <w:pPr>
              <w:spacing w:after="0" w:line="240" w:lineRule="auto"/>
              <w:jc w:val="left"/>
              <w:rPr>
                <w:sz w:val="20"/>
                <w:szCs w:val="20"/>
                <w:lang w:eastAsia="cs-CZ"/>
              </w:rPr>
            </w:pPr>
            <w:r>
              <w:rPr>
                <w:sz w:val="20"/>
                <w:szCs w:val="20"/>
                <w:lang w:eastAsia="cs-CZ"/>
              </w:rPr>
              <w:t>Badatelská</w:t>
            </w:r>
          </w:p>
        </w:tc>
      </w:tr>
      <w:tr w:rsidR="00436524" w:rsidRPr="00A80120" w14:paraId="0E35E796" w14:textId="77777777" w:rsidTr="00EF327F">
        <w:tc>
          <w:tcPr>
            <w:tcW w:w="1408" w:type="dxa"/>
          </w:tcPr>
          <w:p w14:paraId="49D57969" w14:textId="5732EC49" w:rsidR="00A80120" w:rsidRPr="00A80120" w:rsidRDefault="00F524DC" w:rsidP="00A80120">
            <w:pPr>
              <w:spacing w:after="0" w:line="240" w:lineRule="auto"/>
              <w:jc w:val="left"/>
              <w:rPr>
                <w:sz w:val="20"/>
                <w:szCs w:val="20"/>
                <w:highlight w:val="green"/>
                <w:lang w:eastAsia="cs-CZ"/>
              </w:rPr>
            </w:pPr>
            <w:r w:rsidRPr="001F42B1">
              <w:rPr>
                <w:sz w:val="20"/>
                <w:szCs w:val="20"/>
                <w:highlight w:val="green"/>
                <w:lang w:eastAsia="cs-CZ"/>
              </w:rPr>
              <w:t>Co hrozí souostroví Tuvalu? Vysvětli pojem klimatický uprchlík? Jak souvisí s Tuvalu? – případová studie podle reportáže ČT, zdroj: Lucovič, 2023</w:t>
            </w:r>
          </w:p>
        </w:tc>
        <w:tc>
          <w:tcPr>
            <w:tcW w:w="2136" w:type="dxa"/>
          </w:tcPr>
          <w:p w14:paraId="0A87618A" w14:textId="77777777" w:rsidR="00030168" w:rsidRPr="00EF327F" w:rsidRDefault="00030168" w:rsidP="00030168">
            <w:pPr>
              <w:spacing w:after="0" w:line="240" w:lineRule="auto"/>
              <w:jc w:val="left"/>
              <w:rPr>
                <w:b/>
                <w:bCs/>
                <w:sz w:val="20"/>
                <w:szCs w:val="20"/>
                <w:lang w:eastAsia="cs-CZ"/>
              </w:rPr>
            </w:pPr>
            <w:r w:rsidRPr="00EF327F">
              <w:rPr>
                <w:b/>
                <w:bCs/>
                <w:sz w:val="20"/>
                <w:szCs w:val="20"/>
                <w:lang w:eastAsia="cs-CZ"/>
              </w:rPr>
              <w:t>Kompetence k řešení problémů</w:t>
            </w:r>
          </w:p>
          <w:p w14:paraId="06B5AE1F" w14:textId="77777777" w:rsidR="00030168" w:rsidRDefault="00030168" w:rsidP="00030168">
            <w:pPr>
              <w:spacing w:after="0" w:line="240" w:lineRule="auto"/>
              <w:jc w:val="left"/>
              <w:rPr>
                <w:sz w:val="20"/>
                <w:szCs w:val="20"/>
                <w:lang w:eastAsia="cs-CZ"/>
              </w:rPr>
            </w:pPr>
          </w:p>
          <w:p w14:paraId="02E59D94" w14:textId="5E579B13" w:rsidR="00030168" w:rsidRDefault="00030168" w:rsidP="00030168">
            <w:pPr>
              <w:spacing w:after="0" w:line="240" w:lineRule="auto"/>
              <w:jc w:val="left"/>
              <w:rPr>
                <w:sz w:val="20"/>
                <w:szCs w:val="20"/>
                <w:lang w:eastAsia="cs-CZ"/>
              </w:rPr>
            </w:pPr>
            <w:r>
              <w:rPr>
                <w:sz w:val="20"/>
                <w:szCs w:val="20"/>
                <w:lang w:eastAsia="cs-CZ"/>
              </w:rPr>
              <w:t>„</w:t>
            </w:r>
            <w:r w:rsidRPr="00EF327F">
              <w:rPr>
                <w:sz w:val="20"/>
                <w:szCs w:val="20"/>
                <w:lang w:eastAsia="cs-CZ"/>
              </w:rPr>
              <w:t>vyhledá informace vhodné k řešení problému, nachází jejich shodné, podobné a odlišné znaky, využívá získané vědomosti a dovednosti k objevování</w:t>
            </w:r>
            <w:r>
              <w:rPr>
                <w:sz w:val="20"/>
                <w:szCs w:val="20"/>
                <w:lang w:eastAsia="cs-CZ"/>
              </w:rPr>
              <w:t>“ (RVP ZV, s. 11)</w:t>
            </w:r>
          </w:p>
          <w:p w14:paraId="3DDAE0BA" w14:textId="77777777" w:rsidR="00030168" w:rsidRDefault="00030168" w:rsidP="00030168">
            <w:pPr>
              <w:spacing w:after="0" w:line="240" w:lineRule="auto"/>
              <w:jc w:val="left"/>
              <w:rPr>
                <w:sz w:val="20"/>
                <w:szCs w:val="20"/>
                <w:lang w:eastAsia="cs-CZ"/>
              </w:rPr>
            </w:pPr>
          </w:p>
          <w:p w14:paraId="1D9F8AC3" w14:textId="10EC0EA0" w:rsidR="00A80120" w:rsidRPr="00A80120" w:rsidRDefault="00030168" w:rsidP="00030168">
            <w:pPr>
              <w:spacing w:after="0" w:line="240" w:lineRule="auto"/>
              <w:jc w:val="left"/>
              <w:rPr>
                <w:sz w:val="20"/>
                <w:szCs w:val="20"/>
                <w:lang w:eastAsia="cs-CZ"/>
              </w:rPr>
            </w:pPr>
            <w:r>
              <w:rPr>
                <w:sz w:val="20"/>
                <w:szCs w:val="20"/>
                <w:lang w:eastAsia="cs-CZ"/>
              </w:rPr>
              <w:t>= deduktivní výuková strategie</w:t>
            </w:r>
          </w:p>
        </w:tc>
        <w:tc>
          <w:tcPr>
            <w:tcW w:w="1691" w:type="dxa"/>
          </w:tcPr>
          <w:p w14:paraId="37E2EEE1" w14:textId="77777777" w:rsidR="00A80120" w:rsidRDefault="00030168" w:rsidP="00A80120">
            <w:pPr>
              <w:spacing w:after="0" w:line="240" w:lineRule="auto"/>
              <w:jc w:val="left"/>
              <w:rPr>
                <w:sz w:val="20"/>
                <w:szCs w:val="20"/>
                <w:lang w:eastAsia="cs-CZ"/>
              </w:rPr>
            </w:pPr>
            <w:r>
              <w:rPr>
                <w:sz w:val="20"/>
                <w:szCs w:val="20"/>
                <w:lang w:eastAsia="cs-CZ"/>
              </w:rPr>
              <w:t>Place</w:t>
            </w:r>
          </w:p>
          <w:p w14:paraId="2AEED8A3" w14:textId="77777777" w:rsidR="00030168" w:rsidRDefault="00030168" w:rsidP="00A80120">
            <w:pPr>
              <w:spacing w:after="0" w:line="240" w:lineRule="auto"/>
              <w:jc w:val="left"/>
              <w:rPr>
                <w:sz w:val="20"/>
                <w:szCs w:val="20"/>
                <w:lang w:eastAsia="cs-CZ"/>
              </w:rPr>
            </w:pPr>
            <w:r>
              <w:rPr>
                <w:sz w:val="20"/>
                <w:szCs w:val="20"/>
                <w:lang w:eastAsia="cs-CZ"/>
              </w:rPr>
              <w:t>Environment</w:t>
            </w:r>
          </w:p>
          <w:p w14:paraId="1001416B" w14:textId="77777777" w:rsidR="00030168" w:rsidRDefault="00030168" w:rsidP="00A80120">
            <w:pPr>
              <w:spacing w:after="0" w:line="240" w:lineRule="auto"/>
              <w:jc w:val="left"/>
              <w:rPr>
                <w:sz w:val="20"/>
                <w:szCs w:val="20"/>
                <w:lang w:eastAsia="cs-CZ"/>
              </w:rPr>
            </w:pPr>
            <w:r>
              <w:rPr>
                <w:sz w:val="20"/>
                <w:szCs w:val="20"/>
                <w:lang w:eastAsia="cs-CZ"/>
              </w:rPr>
              <w:t>Interconnection</w:t>
            </w:r>
          </w:p>
          <w:p w14:paraId="0C9B179C" w14:textId="55291841" w:rsidR="00030168" w:rsidRPr="00A80120" w:rsidRDefault="00030168" w:rsidP="00A80120">
            <w:pPr>
              <w:spacing w:after="0" w:line="240" w:lineRule="auto"/>
              <w:jc w:val="left"/>
              <w:rPr>
                <w:sz w:val="20"/>
                <w:szCs w:val="20"/>
                <w:lang w:eastAsia="cs-CZ"/>
              </w:rPr>
            </w:pPr>
            <w:r>
              <w:rPr>
                <w:sz w:val="20"/>
                <w:szCs w:val="20"/>
                <w:lang w:eastAsia="cs-CZ"/>
              </w:rPr>
              <w:t>Time</w:t>
            </w:r>
          </w:p>
        </w:tc>
        <w:tc>
          <w:tcPr>
            <w:tcW w:w="1144" w:type="dxa"/>
          </w:tcPr>
          <w:p w14:paraId="34E57B10" w14:textId="411DE9F9" w:rsidR="00A80120" w:rsidRPr="00A80120" w:rsidRDefault="00DB4B68" w:rsidP="00A80120">
            <w:pPr>
              <w:spacing w:after="0" w:line="240" w:lineRule="auto"/>
              <w:jc w:val="left"/>
              <w:rPr>
                <w:sz w:val="20"/>
                <w:szCs w:val="20"/>
                <w:lang w:eastAsia="cs-CZ"/>
              </w:rPr>
            </w:pPr>
            <w:r>
              <w:rPr>
                <w:sz w:val="20"/>
                <w:szCs w:val="20"/>
                <w:lang w:eastAsia="cs-CZ"/>
              </w:rPr>
              <w:t>ANO</w:t>
            </w:r>
          </w:p>
        </w:tc>
        <w:tc>
          <w:tcPr>
            <w:tcW w:w="1701" w:type="dxa"/>
          </w:tcPr>
          <w:p w14:paraId="62AEE1E9" w14:textId="677F9BB2" w:rsidR="00A80120" w:rsidRPr="00A80120" w:rsidRDefault="00030168" w:rsidP="00A80120">
            <w:pPr>
              <w:spacing w:after="0" w:line="240" w:lineRule="auto"/>
              <w:jc w:val="left"/>
              <w:rPr>
                <w:sz w:val="20"/>
                <w:szCs w:val="20"/>
                <w:lang w:eastAsia="cs-CZ"/>
              </w:rPr>
            </w:pPr>
            <w:r>
              <w:rPr>
                <w:sz w:val="20"/>
                <w:szCs w:val="20"/>
                <w:lang w:eastAsia="cs-CZ"/>
              </w:rPr>
              <w:t>Seznamování</w:t>
            </w:r>
          </w:p>
        </w:tc>
        <w:tc>
          <w:tcPr>
            <w:tcW w:w="1549" w:type="dxa"/>
          </w:tcPr>
          <w:p w14:paraId="6A1DA453" w14:textId="18D3DE9F" w:rsidR="00A80120" w:rsidRPr="00A80120" w:rsidRDefault="00030168" w:rsidP="00A80120">
            <w:pPr>
              <w:spacing w:after="0" w:line="240" w:lineRule="auto"/>
              <w:jc w:val="left"/>
              <w:rPr>
                <w:sz w:val="20"/>
                <w:szCs w:val="20"/>
                <w:lang w:eastAsia="cs-CZ"/>
              </w:rPr>
            </w:pPr>
            <w:r>
              <w:rPr>
                <w:sz w:val="20"/>
                <w:szCs w:val="20"/>
                <w:lang w:eastAsia="cs-CZ"/>
              </w:rPr>
              <w:t>Znalostní</w:t>
            </w:r>
          </w:p>
        </w:tc>
      </w:tr>
      <w:tr w:rsidR="00436524" w:rsidRPr="00A80120" w14:paraId="58B33B66" w14:textId="77777777" w:rsidTr="00EF327F">
        <w:tc>
          <w:tcPr>
            <w:tcW w:w="1408" w:type="dxa"/>
          </w:tcPr>
          <w:p w14:paraId="45021A64" w14:textId="6E55D7C8" w:rsidR="00A80120" w:rsidRPr="00A80120" w:rsidRDefault="00F524DC" w:rsidP="00A80120">
            <w:pPr>
              <w:spacing w:after="0" w:line="240" w:lineRule="auto"/>
              <w:jc w:val="left"/>
              <w:rPr>
                <w:sz w:val="20"/>
                <w:szCs w:val="20"/>
                <w:lang w:eastAsia="cs-CZ"/>
              </w:rPr>
            </w:pPr>
            <w:r w:rsidRPr="001F42B1">
              <w:rPr>
                <w:sz w:val="20"/>
                <w:szCs w:val="20"/>
                <w:highlight w:val="green"/>
                <w:lang w:eastAsia="cs-CZ"/>
              </w:rPr>
              <w:t xml:space="preserve">Vysvětli pranostiku </w:t>
            </w:r>
            <w:r w:rsidRPr="00274E92">
              <w:rPr>
                <w:i/>
                <w:iCs/>
                <w:sz w:val="20"/>
                <w:szCs w:val="20"/>
                <w:highlight w:val="green"/>
                <w:lang w:eastAsia="cs-CZ"/>
              </w:rPr>
              <w:t>co je zdáli vidět, dlouho s námi bývá – co přichází náhle, krátký konec mívá</w:t>
            </w:r>
            <w:r w:rsidRPr="001F42B1">
              <w:rPr>
                <w:sz w:val="20"/>
                <w:szCs w:val="20"/>
                <w:highlight w:val="green"/>
                <w:lang w:eastAsia="cs-CZ"/>
              </w:rPr>
              <w:t>. Porovnej s aktuálním počasí</w:t>
            </w:r>
            <w:r w:rsidR="00274E92">
              <w:rPr>
                <w:sz w:val="20"/>
                <w:szCs w:val="20"/>
                <w:highlight w:val="green"/>
                <w:lang w:eastAsia="cs-CZ"/>
              </w:rPr>
              <w:t xml:space="preserve">m – využíj k tomu aplikaci </w:t>
            </w:r>
            <w:r w:rsidR="00274E92" w:rsidRPr="00274E92">
              <w:rPr>
                <w:i/>
                <w:iCs/>
                <w:sz w:val="20"/>
                <w:szCs w:val="20"/>
                <w:highlight w:val="green"/>
                <w:lang w:eastAsia="cs-CZ"/>
              </w:rPr>
              <w:t>Windy.com</w:t>
            </w:r>
            <w:r w:rsidRPr="001F42B1">
              <w:rPr>
                <w:sz w:val="20"/>
                <w:szCs w:val="20"/>
                <w:highlight w:val="green"/>
                <w:lang w:eastAsia="cs-CZ"/>
              </w:rPr>
              <w:t>.</w:t>
            </w:r>
            <w:r w:rsidR="00246053" w:rsidRPr="001F42B1">
              <w:rPr>
                <w:sz w:val="20"/>
                <w:szCs w:val="20"/>
                <w:highlight w:val="green"/>
                <w:lang w:eastAsia="cs-CZ"/>
              </w:rPr>
              <w:t xml:space="preserve"> Zdroj: Perkins, 2020, s.</w:t>
            </w:r>
            <w:r w:rsidR="000B6361">
              <w:rPr>
                <w:sz w:val="20"/>
                <w:szCs w:val="20"/>
                <w:highlight w:val="green"/>
                <w:lang w:eastAsia="cs-CZ"/>
              </w:rPr>
              <w:t xml:space="preserve"> </w:t>
            </w:r>
            <w:r w:rsidR="00246053" w:rsidRPr="001F42B1">
              <w:rPr>
                <w:sz w:val="20"/>
                <w:szCs w:val="20"/>
                <w:highlight w:val="green"/>
                <w:lang w:eastAsia="cs-CZ"/>
              </w:rPr>
              <w:t>13</w:t>
            </w:r>
          </w:p>
        </w:tc>
        <w:tc>
          <w:tcPr>
            <w:tcW w:w="2136" w:type="dxa"/>
          </w:tcPr>
          <w:p w14:paraId="23F1F3DC" w14:textId="77777777" w:rsidR="00A80120" w:rsidRPr="00274E92" w:rsidRDefault="00274E92" w:rsidP="00A80120">
            <w:pPr>
              <w:spacing w:after="0" w:line="240" w:lineRule="auto"/>
              <w:jc w:val="left"/>
              <w:rPr>
                <w:b/>
                <w:bCs/>
                <w:sz w:val="20"/>
                <w:szCs w:val="20"/>
                <w:lang w:eastAsia="cs-CZ"/>
              </w:rPr>
            </w:pPr>
            <w:r w:rsidRPr="00274E92">
              <w:rPr>
                <w:b/>
                <w:bCs/>
                <w:sz w:val="20"/>
                <w:szCs w:val="20"/>
                <w:lang w:eastAsia="cs-CZ"/>
              </w:rPr>
              <w:t>Kompetence digitální</w:t>
            </w:r>
          </w:p>
          <w:p w14:paraId="6A14D1F9" w14:textId="77777777" w:rsidR="00274E92" w:rsidRDefault="00274E92" w:rsidP="00A80120">
            <w:pPr>
              <w:spacing w:after="0" w:line="240" w:lineRule="auto"/>
              <w:jc w:val="left"/>
              <w:rPr>
                <w:sz w:val="20"/>
                <w:szCs w:val="20"/>
                <w:lang w:eastAsia="cs-CZ"/>
              </w:rPr>
            </w:pPr>
          </w:p>
          <w:p w14:paraId="2DD8D4D1" w14:textId="77777777" w:rsidR="00274E92" w:rsidRDefault="00274E92" w:rsidP="00A80120">
            <w:pPr>
              <w:spacing w:after="0" w:line="240" w:lineRule="auto"/>
              <w:jc w:val="left"/>
              <w:rPr>
                <w:sz w:val="20"/>
                <w:szCs w:val="20"/>
                <w:lang w:eastAsia="cs-CZ"/>
              </w:rPr>
            </w:pPr>
            <w:r>
              <w:rPr>
                <w:sz w:val="20"/>
                <w:szCs w:val="20"/>
                <w:lang w:eastAsia="cs-CZ"/>
              </w:rPr>
              <w:t>„</w:t>
            </w:r>
            <w:r w:rsidRPr="00274E92">
              <w:rPr>
                <w:sz w:val="20"/>
                <w:szCs w:val="20"/>
                <w:lang w:eastAsia="cs-CZ"/>
              </w:rPr>
              <w:t>využívá digitální technologie, aby si usnadnil práci, zautomatizoval rutinní činnosti, zefektivnil či zjednodušil své pracovní postupy a zkvalitnil výsledky své práce</w:t>
            </w:r>
            <w:r>
              <w:rPr>
                <w:sz w:val="20"/>
                <w:szCs w:val="20"/>
                <w:lang w:eastAsia="cs-CZ"/>
              </w:rPr>
              <w:t>“ (RVP ZV, s. 13)</w:t>
            </w:r>
          </w:p>
          <w:p w14:paraId="4585E477" w14:textId="77777777" w:rsidR="00274E92" w:rsidRDefault="00274E92" w:rsidP="00A80120">
            <w:pPr>
              <w:spacing w:after="0" w:line="240" w:lineRule="auto"/>
              <w:jc w:val="left"/>
              <w:rPr>
                <w:sz w:val="20"/>
                <w:szCs w:val="20"/>
                <w:lang w:eastAsia="cs-CZ"/>
              </w:rPr>
            </w:pPr>
          </w:p>
          <w:p w14:paraId="7CBB514E" w14:textId="0422B9BC" w:rsidR="00274E92" w:rsidRPr="00A80120" w:rsidRDefault="00274E92" w:rsidP="00A80120">
            <w:pPr>
              <w:spacing w:after="0" w:line="240" w:lineRule="auto"/>
              <w:jc w:val="left"/>
              <w:rPr>
                <w:sz w:val="20"/>
                <w:szCs w:val="20"/>
                <w:lang w:eastAsia="cs-CZ"/>
              </w:rPr>
            </w:pPr>
            <w:r>
              <w:rPr>
                <w:sz w:val="20"/>
                <w:szCs w:val="20"/>
                <w:lang w:eastAsia="cs-CZ"/>
              </w:rPr>
              <w:t>= deduktivní výuková strategie</w:t>
            </w:r>
          </w:p>
        </w:tc>
        <w:tc>
          <w:tcPr>
            <w:tcW w:w="1691" w:type="dxa"/>
          </w:tcPr>
          <w:p w14:paraId="580E8137" w14:textId="6D31E72F" w:rsidR="00A80120" w:rsidRDefault="00030168" w:rsidP="00A80120">
            <w:pPr>
              <w:spacing w:after="0" w:line="240" w:lineRule="auto"/>
              <w:jc w:val="left"/>
              <w:rPr>
                <w:sz w:val="20"/>
                <w:szCs w:val="20"/>
                <w:lang w:eastAsia="cs-CZ"/>
              </w:rPr>
            </w:pPr>
            <w:r>
              <w:rPr>
                <w:sz w:val="20"/>
                <w:szCs w:val="20"/>
                <w:lang w:eastAsia="cs-CZ"/>
              </w:rPr>
              <w:t>Earth system</w:t>
            </w:r>
          </w:p>
          <w:p w14:paraId="1DFE1C28" w14:textId="77777777" w:rsidR="00030168" w:rsidRDefault="00030168" w:rsidP="00A80120">
            <w:pPr>
              <w:spacing w:after="0" w:line="240" w:lineRule="auto"/>
              <w:jc w:val="left"/>
              <w:rPr>
                <w:sz w:val="20"/>
                <w:szCs w:val="20"/>
                <w:lang w:eastAsia="cs-CZ"/>
              </w:rPr>
            </w:pPr>
            <w:r>
              <w:rPr>
                <w:sz w:val="20"/>
                <w:szCs w:val="20"/>
                <w:lang w:eastAsia="cs-CZ"/>
              </w:rPr>
              <w:t>Time</w:t>
            </w:r>
          </w:p>
          <w:p w14:paraId="392B1B84" w14:textId="38711DC2" w:rsidR="00030168" w:rsidRPr="00A80120" w:rsidRDefault="00030168" w:rsidP="00A80120">
            <w:pPr>
              <w:spacing w:after="0" w:line="240" w:lineRule="auto"/>
              <w:jc w:val="left"/>
              <w:rPr>
                <w:sz w:val="20"/>
                <w:szCs w:val="20"/>
                <w:lang w:eastAsia="cs-CZ"/>
              </w:rPr>
            </w:pPr>
            <w:r>
              <w:rPr>
                <w:sz w:val="20"/>
                <w:szCs w:val="20"/>
                <w:lang w:eastAsia="cs-CZ"/>
              </w:rPr>
              <w:t>Interpretation</w:t>
            </w:r>
          </w:p>
        </w:tc>
        <w:tc>
          <w:tcPr>
            <w:tcW w:w="1144" w:type="dxa"/>
          </w:tcPr>
          <w:p w14:paraId="45CB6C4C" w14:textId="7BA6C16C" w:rsidR="00A80120" w:rsidRPr="00A80120" w:rsidRDefault="00DB4B68" w:rsidP="00A80120">
            <w:pPr>
              <w:spacing w:after="0" w:line="240" w:lineRule="auto"/>
              <w:jc w:val="left"/>
              <w:rPr>
                <w:sz w:val="20"/>
                <w:szCs w:val="20"/>
                <w:lang w:eastAsia="cs-CZ"/>
              </w:rPr>
            </w:pPr>
            <w:r>
              <w:rPr>
                <w:sz w:val="20"/>
                <w:szCs w:val="20"/>
                <w:lang w:eastAsia="cs-CZ"/>
              </w:rPr>
              <w:t>NE</w:t>
            </w:r>
          </w:p>
        </w:tc>
        <w:tc>
          <w:tcPr>
            <w:tcW w:w="1701" w:type="dxa"/>
          </w:tcPr>
          <w:p w14:paraId="2806752E" w14:textId="22D3FAAA" w:rsidR="00A80120" w:rsidRPr="00A80120" w:rsidRDefault="00030168" w:rsidP="00A80120">
            <w:pPr>
              <w:spacing w:after="0" w:line="240" w:lineRule="auto"/>
              <w:jc w:val="left"/>
              <w:rPr>
                <w:sz w:val="20"/>
                <w:szCs w:val="20"/>
                <w:lang w:eastAsia="cs-CZ"/>
              </w:rPr>
            </w:pPr>
            <w:r>
              <w:rPr>
                <w:sz w:val="20"/>
                <w:szCs w:val="20"/>
                <w:lang w:eastAsia="cs-CZ"/>
              </w:rPr>
              <w:t>Ověřování</w:t>
            </w:r>
          </w:p>
        </w:tc>
        <w:tc>
          <w:tcPr>
            <w:tcW w:w="1549" w:type="dxa"/>
          </w:tcPr>
          <w:p w14:paraId="78E59BD2" w14:textId="77777777" w:rsidR="00A80120" w:rsidRDefault="00030168" w:rsidP="00A80120">
            <w:pPr>
              <w:spacing w:after="0" w:line="240" w:lineRule="auto"/>
              <w:jc w:val="left"/>
              <w:rPr>
                <w:sz w:val="20"/>
                <w:szCs w:val="20"/>
                <w:lang w:eastAsia="cs-CZ"/>
              </w:rPr>
            </w:pPr>
            <w:r>
              <w:rPr>
                <w:sz w:val="20"/>
                <w:szCs w:val="20"/>
                <w:lang w:eastAsia="cs-CZ"/>
              </w:rPr>
              <w:t>Badatelská</w:t>
            </w:r>
          </w:p>
          <w:p w14:paraId="1ACA29D3" w14:textId="548AAAD9" w:rsidR="00030168" w:rsidRPr="00A80120" w:rsidRDefault="00030168" w:rsidP="00A80120">
            <w:pPr>
              <w:spacing w:after="0" w:line="240" w:lineRule="auto"/>
              <w:jc w:val="left"/>
              <w:rPr>
                <w:sz w:val="20"/>
                <w:szCs w:val="20"/>
                <w:lang w:eastAsia="cs-CZ"/>
              </w:rPr>
            </w:pPr>
            <w:r>
              <w:rPr>
                <w:sz w:val="20"/>
                <w:szCs w:val="20"/>
                <w:lang w:eastAsia="cs-CZ"/>
              </w:rPr>
              <w:t>Ústní</w:t>
            </w:r>
          </w:p>
        </w:tc>
      </w:tr>
      <w:tr w:rsidR="00436524" w:rsidRPr="00A80120" w14:paraId="0BE61179" w14:textId="77777777" w:rsidTr="00EF327F">
        <w:tc>
          <w:tcPr>
            <w:tcW w:w="1408" w:type="dxa"/>
          </w:tcPr>
          <w:p w14:paraId="6EFA9749" w14:textId="3F141C3A" w:rsidR="00A80120" w:rsidRPr="00A80120" w:rsidRDefault="00246053" w:rsidP="00A80120">
            <w:pPr>
              <w:spacing w:after="0" w:line="240" w:lineRule="auto"/>
              <w:jc w:val="left"/>
              <w:rPr>
                <w:sz w:val="20"/>
                <w:szCs w:val="20"/>
                <w:lang w:eastAsia="cs-CZ"/>
              </w:rPr>
            </w:pPr>
            <w:r w:rsidRPr="000B6361">
              <w:rPr>
                <w:sz w:val="20"/>
                <w:szCs w:val="20"/>
                <w:highlight w:val="green"/>
              </w:rPr>
              <w:t>„Rozdělte žactvo do skupin, každé skupině dejte rozstříhanou sadu papírků s popisem opatření, která se v souvislosti s klimatickými změnami ve městě realizují. Ujistěte se, že všichni popsaným opatřením rozumí.“</w:t>
            </w:r>
            <w:r w:rsidR="000B6361" w:rsidRPr="000B6361">
              <w:rPr>
                <w:sz w:val="20"/>
                <w:szCs w:val="20"/>
                <w:highlight w:val="green"/>
              </w:rPr>
              <w:t xml:space="preserve"> Zdroj: Ambrozy</w:t>
            </w:r>
            <w:r w:rsidR="00436524">
              <w:rPr>
                <w:sz w:val="20"/>
                <w:szCs w:val="20"/>
                <w:highlight w:val="green"/>
              </w:rPr>
              <w:t xml:space="preserve"> et al.</w:t>
            </w:r>
            <w:r w:rsidR="000B6361" w:rsidRPr="000B6361">
              <w:rPr>
                <w:sz w:val="20"/>
                <w:szCs w:val="20"/>
                <w:highlight w:val="green"/>
              </w:rPr>
              <w:t>, 2023, s. 40</w:t>
            </w:r>
          </w:p>
        </w:tc>
        <w:tc>
          <w:tcPr>
            <w:tcW w:w="2136" w:type="dxa"/>
          </w:tcPr>
          <w:p w14:paraId="01D11751" w14:textId="77777777" w:rsidR="00A80120" w:rsidRPr="00274E92" w:rsidRDefault="00274E92" w:rsidP="00A80120">
            <w:pPr>
              <w:spacing w:after="0" w:line="240" w:lineRule="auto"/>
              <w:jc w:val="left"/>
              <w:rPr>
                <w:b/>
                <w:bCs/>
                <w:sz w:val="20"/>
                <w:szCs w:val="20"/>
                <w:lang w:eastAsia="cs-CZ"/>
              </w:rPr>
            </w:pPr>
            <w:r w:rsidRPr="00274E92">
              <w:rPr>
                <w:b/>
                <w:bCs/>
                <w:sz w:val="20"/>
                <w:szCs w:val="20"/>
                <w:lang w:eastAsia="cs-CZ"/>
              </w:rPr>
              <w:t>Kompetence sociální a personální</w:t>
            </w:r>
          </w:p>
          <w:p w14:paraId="1430FE59" w14:textId="77777777" w:rsidR="00274E92" w:rsidRDefault="00274E92" w:rsidP="00A80120">
            <w:pPr>
              <w:spacing w:after="0" w:line="240" w:lineRule="auto"/>
              <w:jc w:val="left"/>
              <w:rPr>
                <w:sz w:val="20"/>
                <w:szCs w:val="20"/>
                <w:lang w:eastAsia="cs-CZ"/>
              </w:rPr>
            </w:pPr>
          </w:p>
          <w:p w14:paraId="5679519C" w14:textId="77777777" w:rsidR="00274E92" w:rsidRDefault="00274E92" w:rsidP="00A80120">
            <w:pPr>
              <w:spacing w:after="0" w:line="240" w:lineRule="auto"/>
              <w:jc w:val="left"/>
              <w:rPr>
                <w:sz w:val="20"/>
                <w:szCs w:val="20"/>
                <w:lang w:eastAsia="cs-CZ"/>
              </w:rPr>
            </w:pPr>
            <w:r>
              <w:rPr>
                <w:sz w:val="20"/>
                <w:szCs w:val="20"/>
                <w:lang w:eastAsia="cs-CZ"/>
              </w:rPr>
              <w:t>„</w:t>
            </w:r>
            <w:r w:rsidRPr="00274E92">
              <w:rPr>
                <w:sz w:val="20"/>
                <w:szCs w:val="20"/>
                <w:lang w:eastAsia="cs-CZ"/>
              </w:rPr>
              <w:t>účinně spolupracuje ve skupině</w:t>
            </w:r>
            <w:r>
              <w:rPr>
                <w:sz w:val="20"/>
                <w:szCs w:val="20"/>
                <w:lang w:eastAsia="cs-CZ"/>
              </w:rPr>
              <w:t>“ (RVP ZV, s. 12)</w:t>
            </w:r>
          </w:p>
          <w:p w14:paraId="3DE1B387" w14:textId="77777777" w:rsidR="00274E92" w:rsidRDefault="00274E92" w:rsidP="00A80120">
            <w:pPr>
              <w:spacing w:after="0" w:line="240" w:lineRule="auto"/>
              <w:jc w:val="left"/>
              <w:rPr>
                <w:sz w:val="20"/>
                <w:szCs w:val="20"/>
                <w:lang w:eastAsia="cs-CZ"/>
              </w:rPr>
            </w:pPr>
          </w:p>
          <w:p w14:paraId="07C6EFB3" w14:textId="77777777" w:rsidR="00274E92" w:rsidRDefault="00274E92" w:rsidP="00A80120">
            <w:pPr>
              <w:spacing w:after="0" w:line="240" w:lineRule="auto"/>
              <w:jc w:val="left"/>
              <w:rPr>
                <w:sz w:val="20"/>
                <w:szCs w:val="20"/>
                <w:lang w:eastAsia="cs-CZ"/>
              </w:rPr>
            </w:pPr>
            <w:r>
              <w:rPr>
                <w:sz w:val="20"/>
                <w:szCs w:val="20"/>
                <w:lang w:eastAsia="cs-CZ"/>
              </w:rPr>
              <w:t>= sociálně zprostředkovaná výuka</w:t>
            </w:r>
          </w:p>
          <w:p w14:paraId="579AC104" w14:textId="77777777" w:rsidR="00274E92" w:rsidRDefault="00274E92" w:rsidP="00A80120">
            <w:pPr>
              <w:spacing w:after="0" w:line="240" w:lineRule="auto"/>
              <w:jc w:val="left"/>
              <w:rPr>
                <w:sz w:val="20"/>
                <w:szCs w:val="20"/>
                <w:lang w:eastAsia="cs-CZ"/>
              </w:rPr>
            </w:pPr>
          </w:p>
          <w:p w14:paraId="611B2ED6" w14:textId="5D61B5CA" w:rsidR="00274E92" w:rsidRDefault="00274E92" w:rsidP="00A80120">
            <w:pPr>
              <w:spacing w:after="0" w:line="240" w:lineRule="auto"/>
              <w:jc w:val="left"/>
              <w:rPr>
                <w:b/>
                <w:bCs/>
                <w:sz w:val="20"/>
                <w:szCs w:val="20"/>
                <w:lang w:eastAsia="cs-CZ"/>
              </w:rPr>
            </w:pPr>
            <w:r w:rsidRPr="00274E92">
              <w:rPr>
                <w:b/>
                <w:bCs/>
                <w:sz w:val="20"/>
                <w:szCs w:val="20"/>
                <w:lang w:eastAsia="cs-CZ"/>
              </w:rPr>
              <w:t>Kompetence k</w:t>
            </w:r>
            <w:r w:rsidR="0031426F">
              <w:rPr>
                <w:b/>
                <w:bCs/>
                <w:sz w:val="20"/>
                <w:szCs w:val="20"/>
                <w:lang w:eastAsia="cs-CZ"/>
              </w:rPr>
              <w:t> učení</w:t>
            </w:r>
          </w:p>
          <w:p w14:paraId="7B8816E4" w14:textId="77777777" w:rsidR="0031426F" w:rsidRDefault="0031426F" w:rsidP="00A80120">
            <w:pPr>
              <w:spacing w:after="0" w:line="240" w:lineRule="auto"/>
              <w:jc w:val="left"/>
              <w:rPr>
                <w:b/>
                <w:bCs/>
                <w:sz w:val="20"/>
                <w:szCs w:val="20"/>
                <w:lang w:eastAsia="cs-CZ"/>
              </w:rPr>
            </w:pPr>
          </w:p>
          <w:p w14:paraId="62DF37C7" w14:textId="080A0B49" w:rsidR="0031426F" w:rsidRDefault="0031426F" w:rsidP="00A80120">
            <w:pPr>
              <w:spacing w:after="0" w:line="240" w:lineRule="auto"/>
              <w:jc w:val="left"/>
              <w:rPr>
                <w:sz w:val="20"/>
                <w:szCs w:val="20"/>
                <w:lang w:eastAsia="cs-CZ"/>
              </w:rPr>
            </w:pPr>
            <w:r>
              <w:rPr>
                <w:sz w:val="20"/>
                <w:szCs w:val="20"/>
                <w:lang w:eastAsia="cs-CZ"/>
              </w:rPr>
              <w:t>„</w:t>
            </w:r>
            <w:r w:rsidRPr="0031426F">
              <w:rPr>
                <w:sz w:val="20"/>
                <w:szCs w:val="20"/>
                <w:lang w:eastAsia="cs-CZ"/>
              </w:rPr>
              <w:t>vyhledává a třídí informace a na základě jejich pochopení, propojení a systematizace je efektivně využívá v procesu učení, tvůrčích činnostech</w:t>
            </w:r>
            <w:r>
              <w:rPr>
                <w:sz w:val="20"/>
                <w:szCs w:val="20"/>
                <w:lang w:eastAsia="cs-CZ"/>
              </w:rPr>
              <w:t>“ (RVP ZV, s. 10)</w:t>
            </w:r>
          </w:p>
          <w:p w14:paraId="625C150F" w14:textId="77777777" w:rsidR="0031426F" w:rsidRDefault="0031426F" w:rsidP="00A80120">
            <w:pPr>
              <w:spacing w:after="0" w:line="240" w:lineRule="auto"/>
              <w:jc w:val="left"/>
              <w:rPr>
                <w:sz w:val="20"/>
                <w:szCs w:val="20"/>
                <w:lang w:eastAsia="cs-CZ"/>
              </w:rPr>
            </w:pPr>
          </w:p>
          <w:p w14:paraId="1E8AC68E" w14:textId="0961BF50" w:rsidR="00274E92" w:rsidRPr="00A80120" w:rsidRDefault="0031426F" w:rsidP="00A80120">
            <w:pPr>
              <w:spacing w:after="0" w:line="240" w:lineRule="auto"/>
              <w:jc w:val="left"/>
              <w:rPr>
                <w:sz w:val="20"/>
                <w:szCs w:val="20"/>
                <w:lang w:eastAsia="cs-CZ"/>
              </w:rPr>
            </w:pPr>
            <w:r>
              <w:rPr>
                <w:sz w:val="20"/>
                <w:szCs w:val="20"/>
                <w:lang w:eastAsia="cs-CZ"/>
              </w:rPr>
              <w:t>= deduktivní výuková strategie</w:t>
            </w:r>
          </w:p>
        </w:tc>
        <w:tc>
          <w:tcPr>
            <w:tcW w:w="1691" w:type="dxa"/>
          </w:tcPr>
          <w:p w14:paraId="195C2C17" w14:textId="77777777" w:rsidR="00A80120" w:rsidRDefault="00274E92" w:rsidP="00A80120">
            <w:pPr>
              <w:spacing w:after="0" w:line="240" w:lineRule="auto"/>
              <w:jc w:val="left"/>
              <w:rPr>
                <w:sz w:val="20"/>
                <w:szCs w:val="20"/>
                <w:lang w:eastAsia="cs-CZ"/>
              </w:rPr>
            </w:pPr>
            <w:r>
              <w:rPr>
                <w:sz w:val="20"/>
                <w:szCs w:val="20"/>
                <w:lang w:eastAsia="cs-CZ"/>
              </w:rPr>
              <w:t>Place</w:t>
            </w:r>
          </w:p>
          <w:p w14:paraId="761D34DB" w14:textId="77777777" w:rsidR="00274E92" w:rsidRDefault="00274E92" w:rsidP="00A80120">
            <w:pPr>
              <w:spacing w:after="0" w:line="240" w:lineRule="auto"/>
              <w:jc w:val="left"/>
              <w:rPr>
                <w:sz w:val="20"/>
                <w:szCs w:val="20"/>
                <w:lang w:eastAsia="cs-CZ"/>
              </w:rPr>
            </w:pPr>
            <w:r>
              <w:rPr>
                <w:sz w:val="20"/>
                <w:szCs w:val="20"/>
                <w:lang w:eastAsia="cs-CZ"/>
              </w:rPr>
              <w:t>Environment</w:t>
            </w:r>
          </w:p>
          <w:p w14:paraId="4CEFF2F4" w14:textId="30A11B69" w:rsidR="00274E92" w:rsidRPr="00A80120" w:rsidRDefault="00274E92" w:rsidP="00A80120">
            <w:pPr>
              <w:spacing w:after="0" w:line="240" w:lineRule="auto"/>
              <w:jc w:val="left"/>
              <w:rPr>
                <w:sz w:val="20"/>
                <w:szCs w:val="20"/>
                <w:lang w:eastAsia="cs-CZ"/>
              </w:rPr>
            </w:pPr>
          </w:p>
        </w:tc>
        <w:tc>
          <w:tcPr>
            <w:tcW w:w="1144" w:type="dxa"/>
          </w:tcPr>
          <w:p w14:paraId="2C484B6A" w14:textId="0FEC760C" w:rsidR="00A80120" w:rsidRPr="00A80120" w:rsidRDefault="00DB4B68" w:rsidP="00A80120">
            <w:pPr>
              <w:spacing w:after="0" w:line="240" w:lineRule="auto"/>
              <w:jc w:val="left"/>
              <w:rPr>
                <w:sz w:val="20"/>
                <w:szCs w:val="20"/>
                <w:lang w:eastAsia="cs-CZ"/>
              </w:rPr>
            </w:pPr>
            <w:r>
              <w:rPr>
                <w:sz w:val="20"/>
                <w:szCs w:val="20"/>
                <w:lang w:eastAsia="cs-CZ"/>
              </w:rPr>
              <w:t>ANO</w:t>
            </w:r>
          </w:p>
        </w:tc>
        <w:tc>
          <w:tcPr>
            <w:tcW w:w="1701" w:type="dxa"/>
          </w:tcPr>
          <w:p w14:paraId="6C81F400" w14:textId="2CA771ED" w:rsidR="00A80120" w:rsidRPr="00A80120" w:rsidRDefault="00274E92" w:rsidP="00A80120">
            <w:pPr>
              <w:spacing w:after="0" w:line="240" w:lineRule="auto"/>
              <w:jc w:val="left"/>
              <w:rPr>
                <w:sz w:val="20"/>
                <w:szCs w:val="20"/>
                <w:lang w:eastAsia="cs-CZ"/>
              </w:rPr>
            </w:pPr>
            <w:r>
              <w:rPr>
                <w:sz w:val="20"/>
                <w:szCs w:val="20"/>
                <w:lang w:eastAsia="cs-CZ"/>
              </w:rPr>
              <w:t>Osvojování</w:t>
            </w:r>
          </w:p>
        </w:tc>
        <w:tc>
          <w:tcPr>
            <w:tcW w:w="1549" w:type="dxa"/>
          </w:tcPr>
          <w:p w14:paraId="507AA3AD" w14:textId="45D7FCA4" w:rsidR="00A80120" w:rsidRPr="00A80120" w:rsidRDefault="00274E92" w:rsidP="00A80120">
            <w:pPr>
              <w:spacing w:after="0" w:line="240" w:lineRule="auto"/>
              <w:jc w:val="left"/>
              <w:rPr>
                <w:sz w:val="20"/>
                <w:szCs w:val="20"/>
                <w:lang w:eastAsia="cs-CZ"/>
              </w:rPr>
            </w:pPr>
            <w:r>
              <w:rPr>
                <w:sz w:val="20"/>
                <w:szCs w:val="20"/>
                <w:lang w:eastAsia="cs-CZ"/>
              </w:rPr>
              <w:t>Zkušenostní</w:t>
            </w:r>
          </w:p>
        </w:tc>
      </w:tr>
    </w:tbl>
    <w:p w14:paraId="1F5D3272" w14:textId="6EEF77C6" w:rsidR="00670644" w:rsidRDefault="00670644">
      <w:pPr>
        <w:spacing w:after="160" w:line="259" w:lineRule="auto"/>
        <w:jc w:val="left"/>
      </w:pPr>
      <w:r>
        <w:t xml:space="preserve">Zdroj: Interaktivní osnova předmětu DG1, </w:t>
      </w:r>
      <w:r w:rsidR="00EE1B19">
        <w:t>Červený et al.</w:t>
      </w:r>
      <w:r w:rsidR="005F6099">
        <w:t xml:space="preserve"> (2013)</w:t>
      </w:r>
      <w:r w:rsidR="00EE1B19">
        <w:t>, Demek et al.</w:t>
      </w:r>
      <w:r w:rsidR="005F6099">
        <w:t xml:space="preserve"> (2012)</w:t>
      </w:r>
      <w:r w:rsidR="00EE1B19">
        <w:t xml:space="preserve">, </w:t>
      </w:r>
      <w:r>
        <w:t>vlastní</w:t>
      </w:r>
      <w:r>
        <w:br w:type="page"/>
      </w:r>
    </w:p>
    <w:bookmarkEnd w:id="4"/>
    <w:p w14:paraId="283CEB65" w14:textId="42EA4685" w:rsidR="00F21BDC" w:rsidRDefault="00693020" w:rsidP="00693020">
      <w:pPr>
        <w:pStyle w:val="Odstavecseseznamem"/>
        <w:numPr>
          <w:ilvl w:val="0"/>
          <w:numId w:val="27"/>
        </w:numPr>
        <w:ind w:left="426"/>
        <w:rPr>
          <w:b/>
          <w:bCs/>
        </w:rPr>
      </w:pPr>
      <w:r>
        <w:rPr>
          <w:b/>
          <w:bCs/>
        </w:rPr>
        <w:lastRenderedPageBreak/>
        <w:t>VÝUKOVÉ PŘÍPRAVY</w:t>
      </w:r>
    </w:p>
    <w:p w14:paraId="45D8B53A" w14:textId="5CBB4637" w:rsidR="00F21BDC" w:rsidRPr="00693020" w:rsidRDefault="00F21BDC" w:rsidP="00F21BDC">
      <w:pPr>
        <w:pStyle w:val="Odstavecseseznamem"/>
        <w:numPr>
          <w:ilvl w:val="0"/>
          <w:numId w:val="41"/>
        </w:numPr>
        <w:rPr>
          <w:b/>
          <w:bCs/>
        </w:rPr>
      </w:pPr>
      <w:r w:rsidRPr="00F21BDC">
        <w:rPr>
          <w:b/>
          <w:bCs/>
        </w:rPr>
        <w:t xml:space="preserve"> </w:t>
      </w:r>
    </w:p>
    <w:p w14:paraId="623003A0" w14:textId="0956110C" w:rsidR="00965995" w:rsidRDefault="00965995" w:rsidP="00965995">
      <w:pPr>
        <w:spacing w:after="160" w:line="259" w:lineRule="auto"/>
        <w:jc w:val="center"/>
        <w:rPr>
          <w:rFonts w:eastAsia="Times New Roman" w:cs="Times New Roman"/>
          <w:b/>
          <w:bCs/>
          <w:sz w:val="28"/>
          <w:szCs w:val="28"/>
        </w:rPr>
      </w:pPr>
      <w:r w:rsidRPr="00965995">
        <w:rPr>
          <w:rFonts w:eastAsia="Times New Roman" w:cs="Times New Roman"/>
          <w:b/>
          <w:bCs/>
          <w:sz w:val="28"/>
          <w:szCs w:val="28"/>
        </w:rPr>
        <w:t>Návrh výuky</w:t>
      </w:r>
    </w:p>
    <w:p w14:paraId="0F3E413F" w14:textId="043040D8" w:rsidR="002D62FF" w:rsidRPr="00965995" w:rsidRDefault="002D62FF" w:rsidP="00965995">
      <w:pPr>
        <w:spacing w:after="160" w:line="259" w:lineRule="auto"/>
        <w:jc w:val="center"/>
        <w:rPr>
          <w:rFonts w:eastAsia="Times New Roman" w:cs="Times New Roman"/>
          <w:b/>
          <w:bCs/>
          <w:sz w:val="28"/>
          <w:szCs w:val="28"/>
        </w:rPr>
      </w:pPr>
      <w:r w:rsidRPr="002D62FF">
        <w:rPr>
          <w:rFonts w:eastAsia="Times New Roman" w:cs="Times New Roman"/>
          <w:b/>
          <w:bCs/>
          <w:noProof/>
          <w:sz w:val="22"/>
        </w:rPr>
        <mc:AlternateContent>
          <mc:Choice Requires="wps">
            <w:drawing>
              <wp:anchor distT="45720" distB="45720" distL="114300" distR="114300" simplePos="0" relativeHeight="251704320" behindDoc="1" locked="0" layoutInCell="1" allowOverlap="1" wp14:anchorId="3850F088" wp14:editId="40BEEEED">
                <wp:simplePos x="0" y="0"/>
                <wp:positionH relativeFrom="column">
                  <wp:posOffset>1118870</wp:posOffset>
                </wp:positionH>
                <wp:positionV relativeFrom="paragraph">
                  <wp:posOffset>204471</wp:posOffset>
                </wp:positionV>
                <wp:extent cx="2360930" cy="304800"/>
                <wp:effectExtent l="0" t="0" r="20320" b="19050"/>
                <wp:wrapNone/>
                <wp:docPr id="6845239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04800"/>
                        </a:xfrm>
                        <a:prstGeom prst="rect">
                          <a:avLst/>
                        </a:prstGeom>
                        <a:solidFill>
                          <a:srgbClr val="FFFFFF"/>
                        </a:solidFill>
                        <a:ln w="9525">
                          <a:solidFill>
                            <a:schemeClr val="bg1"/>
                          </a:solidFill>
                          <a:miter lim="800000"/>
                          <a:headEnd/>
                          <a:tailEnd/>
                        </a:ln>
                      </wps:spPr>
                      <wps:txbx>
                        <w:txbxContent>
                          <w:p w14:paraId="36ED2A6F" w14:textId="559D0E7D" w:rsidR="002D62FF" w:rsidRDefault="002D62FF">
                            <w:r>
                              <w:t>Jakub Racek</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850F088" id="_x0000_s1027" type="#_x0000_t202" style="position:absolute;left:0;text-align:left;margin-left:88.1pt;margin-top:16.1pt;width:185.9pt;height:24pt;z-index:-2516121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" strokecolor="white [3212]">
                <v:textbox>
                  <w:txbxContent>
                    <w:p w14:paraId="36ED2A6F" w14:textId="559D0E7D" w:rsidR="002D62FF" w:rsidRDefault="002D62FF">
                      <w:r>
                        <w:t>Jakub Racek</w:t>
                      </w:r>
                    </w:p>
                  </w:txbxContent>
                </v:textbox>
              </v:shape>
            </w:pict>
          </mc:Fallback>
        </mc:AlternateContent>
      </w:r>
    </w:p>
    <w:p w14:paraId="670802F0" w14:textId="5A0B7264" w:rsidR="00965995" w:rsidRPr="00965995" w:rsidRDefault="00965995" w:rsidP="00965995">
      <w:pPr>
        <w:spacing w:after="160" w:line="259" w:lineRule="auto"/>
        <w:jc w:val="left"/>
        <w:rPr>
          <w:rFonts w:eastAsia="Times New Roman" w:cs="Times New Roman"/>
          <w:b/>
          <w:bCs/>
          <w:sz w:val="22"/>
        </w:rPr>
      </w:pPr>
      <w:r w:rsidRPr="00965995">
        <w:rPr>
          <w:rFonts w:eastAsia="Times New Roman" w:cs="Times New Roman"/>
          <w:b/>
          <w:bCs/>
          <w:sz w:val="22"/>
        </w:rPr>
        <w:t>Jméno a</w:t>
      </w:r>
      <w:r w:rsidRPr="00693020">
        <w:rPr>
          <w:rFonts w:eastAsia="Times New Roman" w:cs="Times New Roman"/>
          <w:b/>
          <w:bCs/>
          <w:sz w:val="22"/>
        </w:rPr>
        <w:t xml:space="preserve"> </w:t>
      </w:r>
      <w:r w:rsidRPr="00965995">
        <w:rPr>
          <w:rFonts w:eastAsia="Times New Roman" w:cs="Times New Roman"/>
          <w:b/>
          <w:bCs/>
          <w:sz w:val="22"/>
        </w:rPr>
        <w:t>příjmení……………………………………………………………………………………</w:t>
      </w:r>
      <w:r w:rsidR="00693020">
        <w:rPr>
          <w:rFonts w:eastAsia="Times New Roman" w:cs="Times New Roman"/>
          <w:b/>
          <w:bCs/>
          <w:sz w:val="22"/>
        </w:rPr>
        <w:t>..</w:t>
      </w:r>
    </w:p>
    <w:tbl>
      <w:tblPr>
        <w:tblW w:w="9924" w:type="dxa"/>
        <w:tblInd w:w="-431" w:type="dxa"/>
        <w:tblCellMar>
          <w:left w:w="10" w:type="dxa"/>
          <w:right w:w="10" w:type="dxa"/>
        </w:tblCellMar>
        <w:tblLook w:val="0000" w:firstRow="0" w:lastRow="0" w:firstColumn="0" w:lastColumn="0" w:noHBand="0" w:noVBand="0"/>
      </w:tblPr>
      <w:tblGrid>
        <w:gridCol w:w="1702"/>
        <w:gridCol w:w="2044"/>
        <w:gridCol w:w="649"/>
        <w:gridCol w:w="2694"/>
        <w:gridCol w:w="2835"/>
      </w:tblGrid>
      <w:tr w:rsidR="00965995" w:rsidRPr="00965995" w14:paraId="38C1B96E" w14:textId="77777777" w:rsidTr="00EA765E">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5AE05" w14:textId="79200A18" w:rsidR="00965995" w:rsidRPr="00965995" w:rsidRDefault="00965995" w:rsidP="00965995">
            <w:pPr>
              <w:spacing w:after="0" w:line="259" w:lineRule="auto"/>
              <w:jc w:val="left"/>
              <w:rPr>
                <w:rFonts w:eastAsia="Times New Roman" w:cs="Times New Roman"/>
                <w:b/>
                <w:sz w:val="22"/>
              </w:rPr>
            </w:pPr>
            <w:r w:rsidRPr="00965995">
              <w:rPr>
                <w:rFonts w:eastAsia="Times New Roman" w:cs="Times New Roman"/>
                <w:b/>
                <w:sz w:val="22"/>
              </w:rPr>
              <w:t>Ročník:</w:t>
            </w:r>
            <w:r w:rsidR="00965776">
              <w:rPr>
                <w:rFonts w:eastAsia="Times New Roman" w:cs="Times New Roman"/>
                <w:b/>
                <w:sz w:val="22"/>
              </w:rPr>
              <w:t xml:space="preserve"> </w:t>
            </w:r>
            <w:r w:rsidR="00965776" w:rsidRPr="00965776">
              <w:rPr>
                <w:rFonts w:eastAsia="Times New Roman" w:cs="Times New Roman"/>
                <w:bCs/>
                <w:sz w:val="22"/>
              </w:rPr>
              <w:t>7</w:t>
            </w:r>
            <w:r w:rsidR="00965776">
              <w:rPr>
                <w:rFonts w:eastAsia="Times New Roman" w:cs="Times New Roman"/>
                <w:bCs/>
                <w:sz w:val="22"/>
              </w:rPr>
              <w:t xml:space="preserve">. </w:t>
            </w:r>
            <w:r w:rsidR="00965776" w:rsidRPr="00965776">
              <w:rPr>
                <w:rFonts w:eastAsia="Times New Roman" w:cs="Times New Roman"/>
                <w:bCs/>
                <w:sz w:val="22"/>
              </w:rPr>
              <w:t>–</w:t>
            </w:r>
            <w:r w:rsidR="00965776">
              <w:rPr>
                <w:rFonts w:eastAsia="Times New Roman" w:cs="Times New Roman"/>
                <w:bCs/>
                <w:sz w:val="22"/>
              </w:rPr>
              <w:t xml:space="preserve"> </w:t>
            </w:r>
            <w:r w:rsidR="00965776" w:rsidRPr="00965776">
              <w:rPr>
                <w:rFonts w:eastAsia="Times New Roman" w:cs="Times New Roman"/>
                <w:bCs/>
                <w:sz w:val="22"/>
              </w:rPr>
              <w:t>9</w:t>
            </w:r>
            <w:r w:rsidR="00965776">
              <w:rPr>
                <w:rFonts w:eastAsia="Times New Roman" w:cs="Times New Roman"/>
                <w:bCs/>
                <w:sz w:val="22"/>
              </w:rPr>
              <w:t>.</w:t>
            </w:r>
          </w:p>
        </w:tc>
        <w:tc>
          <w:tcPr>
            <w:tcW w:w="2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1C0D3" w14:textId="76E0EEF1" w:rsidR="00965995" w:rsidRPr="00965995" w:rsidRDefault="00965995" w:rsidP="00965995">
            <w:pPr>
              <w:spacing w:after="0" w:line="259" w:lineRule="auto"/>
              <w:jc w:val="left"/>
              <w:rPr>
                <w:rFonts w:eastAsia="Times New Roman" w:cs="Times New Roman"/>
                <w:bCs/>
                <w:sz w:val="22"/>
              </w:rPr>
            </w:pPr>
            <w:r w:rsidRPr="00965995">
              <w:rPr>
                <w:rFonts w:eastAsia="Times New Roman" w:cs="Times New Roman"/>
                <w:b/>
                <w:sz w:val="22"/>
              </w:rPr>
              <w:t>Tematický celek:</w:t>
            </w:r>
            <w:r w:rsidR="00965776">
              <w:rPr>
                <w:rFonts w:eastAsia="Times New Roman" w:cs="Times New Roman"/>
                <w:b/>
                <w:sz w:val="22"/>
              </w:rPr>
              <w:t xml:space="preserve"> </w:t>
            </w:r>
            <w:r w:rsidR="00965776">
              <w:rPr>
                <w:rFonts w:eastAsia="Times New Roman" w:cs="Times New Roman"/>
                <w:bCs/>
                <w:sz w:val="22"/>
              </w:rPr>
              <w:t>Podnebí</w:t>
            </w:r>
          </w:p>
        </w:tc>
        <w:tc>
          <w:tcPr>
            <w:tcW w:w="552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F0B4F" w14:textId="196E452A" w:rsidR="00965995" w:rsidRPr="00965995" w:rsidRDefault="00965995" w:rsidP="00965995">
            <w:pPr>
              <w:spacing w:after="0" w:line="259" w:lineRule="auto"/>
              <w:jc w:val="left"/>
              <w:rPr>
                <w:rFonts w:eastAsia="Times New Roman" w:cs="Times New Roman"/>
                <w:bCs/>
                <w:sz w:val="22"/>
              </w:rPr>
            </w:pPr>
            <w:r w:rsidRPr="00965995">
              <w:rPr>
                <w:rFonts w:eastAsia="Times New Roman" w:cs="Times New Roman"/>
                <w:b/>
                <w:sz w:val="22"/>
              </w:rPr>
              <w:t>Téma hodiny:</w:t>
            </w:r>
            <w:r w:rsidR="00965776">
              <w:rPr>
                <w:rFonts w:eastAsia="Times New Roman" w:cs="Times New Roman"/>
                <w:b/>
                <w:sz w:val="22"/>
              </w:rPr>
              <w:t xml:space="preserve"> </w:t>
            </w:r>
            <w:r w:rsidR="00CF165C">
              <w:rPr>
                <w:rFonts w:eastAsia="Times New Roman" w:cs="Times New Roman"/>
                <w:bCs/>
                <w:sz w:val="22"/>
              </w:rPr>
              <w:t>Vliv klimatické změny na souostroví Tuvalu – case study</w:t>
            </w:r>
          </w:p>
        </w:tc>
      </w:tr>
      <w:tr w:rsidR="00965995" w:rsidRPr="00965995" w14:paraId="6AC4DBCA" w14:textId="77777777" w:rsidTr="00693020">
        <w:trPr>
          <w:trHeight w:val="840"/>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A6661F7" w14:textId="77777777" w:rsidR="00CF165C" w:rsidRDefault="00965995" w:rsidP="00693020">
            <w:pPr>
              <w:spacing w:after="0" w:line="259" w:lineRule="auto"/>
              <w:ind w:left="746"/>
              <w:jc w:val="left"/>
              <w:rPr>
                <w:rFonts w:eastAsia="Times New Roman" w:cs="Times New Roman"/>
                <w:b/>
                <w:bCs/>
                <w:noProof/>
                <w:sz w:val="22"/>
              </w:rPr>
            </w:pPr>
            <w:r w:rsidRPr="00693020">
              <w:rPr>
                <w:rFonts w:eastAsia="Times New Roman" w:cs="Times New Roman"/>
                <w:noProof/>
                <w:sz w:val="22"/>
              </w:rPr>
              <w:drawing>
                <wp:anchor distT="0" distB="0" distL="114300" distR="114300" simplePos="0" relativeHeight="251696128" behindDoc="0" locked="0" layoutInCell="1" allowOverlap="1" wp14:anchorId="76BCD173" wp14:editId="6A580503">
                  <wp:simplePos x="0" y="0"/>
                  <wp:positionH relativeFrom="column">
                    <wp:posOffset>2540</wp:posOffset>
                  </wp:positionH>
                  <wp:positionV relativeFrom="paragraph">
                    <wp:posOffset>0</wp:posOffset>
                  </wp:positionV>
                  <wp:extent cx="256336" cy="439200"/>
                  <wp:effectExtent l="0" t="0" r="0" b="0"/>
                  <wp:wrapThrough wrapText="bothSides">
                    <wp:wrapPolygon edited="0">
                      <wp:start x="6432" y="0"/>
                      <wp:lineTo x="0" y="0"/>
                      <wp:lineTo x="0" y="20631"/>
                      <wp:lineTo x="19295" y="20631"/>
                      <wp:lineTo x="19295" y="0"/>
                      <wp:lineTo x="14471" y="0"/>
                      <wp:lineTo x="6432" y="0"/>
                    </wp:wrapPolygon>
                  </wp:wrapThrough>
                  <wp:docPr id="1670725728" name="Obrázek 22" descr="Obsah obrázku text, Písmo, Grafika, grafický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descr="Obsah obrázku text, Písmo, Grafika, grafický design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336" cy="43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noProof/>
                <w:sz w:val="22"/>
              </w:rPr>
              <w:t>Motivace žáků</w:t>
            </w:r>
          </w:p>
          <w:p w14:paraId="6EE7376C" w14:textId="365F21F4" w:rsidR="00CF165C" w:rsidRPr="00805AA6" w:rsidRDefault="00CF165C" w:rsidP="00EF3AC5">
            <w:pPr>
              <w:pStyle w:val="Odstavecseseznamem"/>
              <w:numPr>
                <w:ilvl w:val="0"/>
                <w:numId w:val="42"/>
              </w:numPr>
              <w:spacing w:after="0" w:line="259" w:lineRule="auto"/>
              <w:ind w:left="1164"/>
              <w:rPr>
                <w:rFonts w:eastAsia="Times New Roman" w:cs="Times New Roman"/>
                <w:noProof/>
                <w:sz w:val="22"/>
              </w:rPr>
            </w:pPr>
            <w:r w:rsidRPr="00805AA6">
              <w:rPr>
                <w:rFonts w:eastAsia="Times New Roman" w:cs="Times New Roman"/>
                <w:noProof/>
                <w:sz w:val="22"/>
              </w:rPr>
              <w:t xml:space="preserve">Klimatická změna se postupně dotýká života každého člověka a je na místě o ní vědět a znát co všechno se může stát, když svět pojede ve stejných kolejí beze změny. Pro </w:t>
            </w:r>
            <w:r w:rsidR="00805AA6" w:rsidRPr="00805AA6">
              <w:rPr>
                <w:rFonts w:eastAsia="Times New Roman" w:cs="Times New Roman"/>
                <w:noProof/>
                <w:sz w:val="22"/>
              </w:rPr>
              <w:t>obyvatele ČR může klimatická změna zkrátka představovat oteplení o několik stupňů, ale pro jiné obyvatele jde o otázku existence – např. souostroví Tuvalu. Skrze právě probíhající příběh může hodina upoutat žáky tak, že třeba do školy začnou jezdit autobusem/pěšky místo toho, aby je vzali rodiče.</w:t>
            </w:r>
          </w:p>
          <w:p w14:paraId="2F6BB92D" w14:textId="77777777" w:rsidR="00965995" w:rsidRPr="00805AA6" w:rsidRDefault="00805AA6" w:rsidP="00EF3AC5">
            <w:pPr>
              <w:pStyle w:val="Odstavecseseznamem"/>
              <w:numPr>
                <w:ilvl w:val="0"/>
                <w:numId w:val="42"/>
              </w:numPr>
              <w:spacing w:after="0" w:line="259" w:lineRule="auto"/>
              <w:ind w:left="1164"/>
              <w:rPr>
                <w:rFonts w:eastAsia="Times New Roman" w:cs="Times New Roman"/>
                <w:noProof/>
                <w:sz w:val="22"/>
              </w:rPr>
            </w:pPr>
            <w:r w:rsidRPr="00805AA6">
              <w:rPr>
                <w:rFonts w:eastAsia="Times New Roman" w:cs="Times New Roman"/>
                <w:noProof/>
                <w:sz w:val="22"/>
              </w:rPr>
              <w:t>Případová studie zvýrazňuje koncept place a nabízí jedinečnou příležitost ukázat přímé důsledky klimatické krize.</w:t>
            </w:r>
          </w:p>
          <w:p w14:paraId="7AF381BB" w14:textId="73ACE343" w:rsidR="00805AA6" w:rsidRPr="00965995" w:rsidRDefault="00805AA6" w:rsidP="00805AA6">
            <w:pPr>
              <w:spacing w:after="0" w:line="259" w:lineRule="auto"/>
              <w:ind w:left="746"/>
              <w:rPr>
                <w:rFonts w:eastAsia="Times New Roman" w:cs="Times New Roman"/>
                <w:noProof/>
                <w:sz w:val="22"/>
              </w:rPr>
            </w:pPr>
          </w:p>
        </w:tc>
      </w:tr>
      <w:tr w:rsidR="00965995" w:rsidRPr="00965995" w14:paraId="4264992D" w14:textId="77777777" w:rsidTr="00693020">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7FA7A3D" w14:textId="77777777" w:rsidR="00805AA6" w:rsidRDefault="00965995" w:rsidP="00820B6B">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78720" behindDoc="0" locked="0" layoutInCell="1" allowOverlap="1" wp14:anchorId="44BC1785" wp14:editId="75D8FD6F">
                  <wp:simplePos x="0" y="0"/>
                  <wp:positionH relativeFrom="column">
                    <wp:posOffset>-64135</wp:posOffset>
                  </wp:positionH>
                  <wp:positionV relativeFrom="paragraph">
                    <wp:posOffset>46990</wp:posOffset>
                  </wp:positionV>
                  <wp:extent cx="432000" cy="352622"/>
                  <wp:effectExtent l="0" t="0" r="6350" b="9525"/>
                  <wp:wrapThrough wrapText="bothSides">
                    <wp:wrapPolygon edited="0">
                      <wp:start x="6671" y="0"/>
                      <wp:lineTo x="0" y="14011"/>
                      <wp:lineTo x="0" y="18681"/>
                      <wp:lineTo x="6671" y="21016"/>
                      <wp:lineTo x="7624" y="21016"/>
                      <wp:lineTo x="13341" y="21016"/>
                      <wp:lineTo x="14294" y="21016"/>
                      <wp:lineTo x="20965" y="18681"/>
                      <wp:lineTo x="20965" y="14011"/>
                      <wp:lineTo x="16200" y="0"/>
                      <wp:lineTo x="6671" y="0"/>
                    </wp:wrapPolygon>
                  </wp:wrapThrough>
                  <wp:docPr id="1245651145" name="Obrázek 21"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Písmo, text, Grafika, snímek obrazovky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 cy="3526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Očekávané výstupy</w:t>
            </w:r>
          </w:p>
          <w:p w14:paraId="4EB072B4" w14:textId="0297C583" w:rsidR="00805AA6" w:rsidRDefault="00805AA6" w:rsidP="00EF3AC5">
            <w:pPr>
              <w:pStyle w:val="Odstavecseseznamem"/>
              <w:numPr>
                <w:ilvl w:val="0"/>
                <w:numId w:val="43"/>
              </w:numPr>
              <w:spacing w:after="0" w:line="259" w:lineRule="auto"/>
              <w:ind w:left="1164"/>
              <w:rPr>
                <w:rFonts w:eastAsia="Times New Roman" w:cs="Times New Roman"/>
                <w:bCs/>
                <w:sz w:val="22"/>
              </w:rPr>
            </w:pPr>
            <w:r w:rsidRPr="00805AA6">
              <w:rPr>
                <w:rFonts w:eastAsia="Times New Roman" w:cs="Times New Roman"/>
                <w:bCs/>
                <w:sz w:val="22"/>
              </w:rPr>
              <w:t>Z-9-3-03 zvažuje, jaké změny ve vybraných regionech světa nastaly, nastávají, mohou nastat a co je příčinou zásadních změn v</w:t>
            </w:r>
            <w:r>
              <w:rPr>
                <w:rFonts w:eastAsia="Times New Roman" w:cs="Times New Roman"/>
                <w:bCs/>
                <w:sz w:val="22"/>
              </w:rPr>
              <w:t> </w:t>
            </w:r>
            <w:r w:rsidRPr="00805AA6">
              <w:rPr>
                <w:rFonts w:eastAsia="Times New Roman" w:cs="Times New Roman"/>
                <w:bCs/>
                <w:sz w:val="22"/>
              </w:rPr>
              <w:t>nich</w:t>
            </w:r>
          </w:p>
          <w:p w14:paraId="75471103" w14:textId="00C9843D" w:rsidR="00965995" w:rsidRPr="00E92E0D" w:rsidRDefault="00965995" w:rsidP="001553E5">
            <w:pPr>
              <w:pStyle w:val="Odstavecseseznamem"/>
              <w:spacing w:after="0" w:line="259" w:lineRule="auto"/>
              <w:ind w:left="1164"/>
              <w:rPr>
                <w:rFonts w:eastAsia="Times New Roman" w:cs="Times New Roman"/>
                <w:bCs/>
                <w:iCs/>
                <w:sz w:val="22"/>
              </w:rPr>
            </w:pPr>
          </w:p>
        </w:tc>
      </w:tr>
      <w:tr w:rsidR="00965995" w:rsidRPr="00965995" w14:paraId="27DE31CE" w14:textId="77777777" w:rsidTr="00693020">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3EC6E38" w14:textId="77777777" w:rsidR="00E92E0D" w:rsidRDefault="00965995" w:rsidP="00820B6B">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79744" behindDoc="0" locked="0" layoutInCell="1" allowOverlap="1" wp14:anchorId="7EDF3522" wp14:editId="2DBBBB59">
                  <wp:simplePos x="0" y="0"/>
                  <wp:positionH relativeFrom="column">
                    <wp:posOffset>-65405</wp:posOffset>
                  </wp:positionH>
                  <wp:positionV relativeFrom="paragraph">
                    <wp:posOffset>68580</wp:posOffset>
                  </wp:positionV>
                  <wp:extent cx="432000" cy="420998"/>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721529581" name="Obrázek 20"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vánoční stromeček, snímek obrazovky, Grafika,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209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Výukové cíle, dovednosti</w:t>
            </w:r>
          </w:p>
          <w:p w14:paraId="33C5A691" w14:textId="77777777" w:rsidR="001553E5" w:rsidRDefault="001553E5" w:rsidP="001553E5">
            <w:pPr>
              <w:pStyle w:val="Odstavecseseznamem"/>
              <w:numPr>
                <w:ilvl w:val="0"/>
                <w:numId w:val="44"/>
              </w:numPr>
              <w:spacing w:after="0" w:line="259" w:lineRule="auto"/>
              <w:ind w:left="1164"/>
              <w:rPr>
                <w:rFonts w:eastAsia="Times New Roman" w:cs="Times New Roman"/>
                <w:iCs/>
                <w:sz w:val="22"/>
              </w:rPr>
            </w:pPr>
            <w:r w:rsidRPr="001553E5">
              <w:rPr>
                <w:rFonts w:eastAsia="Times New Roman" w:cs="Times New Roman"/>
                <w:iCs/>
                <w:sz w:val="22"/>
              </w:rPr>
              <w:t>Na příkladu souostroví Tuvalu popíše důsledky klimatické krize a zhodnotí její dopady na život místních obyvatel. Vysvětlí, jak a proč vypadá budoucnost souostroví</w:t>
            </w:r>
          </w:p>
          <w:p w14:paraId="46A47E4F" w14:textId="77777777" w:rsidR="001553E5" w:rsidRPr="001553E5" w:rsidRDefault="001553E5" w:rsidP="001553E5">
            <w:pPr>
              <w:spacing w:after="0" w:line="259" w:lineRule="auto"/>
              <w:ind w:left="804"/>
              <w:rPr>
                <w:rFonts w:eastAsia="Times New Roman" w:cs="Times New Roman"/>
                <w:iCs/>
                <w:sz w:val="22"/>
              </w:rPr>
            </w:pPr>
          </w:p>
          <w:p w14:paraId="5324545F" w14:textId="5BD95957" w:rsidR="001553E5" w:rsidRPr="001553E5" w:rsidRDefault="001553E5" w:rsidP="001553E5">
            <w:pPr>
              <w:spacing w:after="0" w:line="259" w:lineRule="auto"/>
              <w:ind w:left="804"/>
              <w:rPr>
                <w:rFonts w:eastAsia="Times New Roman" w:cs="Times New Roman"/>
                <w:b/>
                <w:bCs/>
                <w:iCs/>
                <w:sz w:val="22"/>
              </w:rPr>
            </w:pPr>
            <w:r w:rsidRPr="001553E5">
              <w:rPr>
                <w:rFonts w:eastAsia="Times New Roman" w:cs="Times New Roman"/>
                <w:b/>
                <w:bCs/>
                <w:iCs/>
                <w:sz w:val="22"/>
              </w:rPr>
              <w:t>Dílčí cíle</w:t>
            </w:r>
          </w:p>
          <w:p w14:paraId="13B1CB30" w14:textId="1957AA13" w:rsidR="00E92E0D" w:rsidRDefault="00E92E0D" w:rsidP="00EF3AC5">
            <w:pPr>
              <w:pStyle w:val="Odstavecseseznamem"/>
              <w:numPr>
                <w:ilvl w:val="0"/>
                <w:numId w:val="44"/>
              </w:numPr>
              <w:spacing w:after="0" w:line="259" w:lineRule="auto"/>
              <w:ind w:left="1164"/>
              <w:rPr>
                <w:rFonts w:eastAsia="Times New Roman" w:cs="Times New Roman"/>
                <w:iCs/>
                <w:sz w:val="22"/>
              </w:rPr>
            </w:pPr>
            <w:r>
              <w:rPr>
                <w:rFonts w:eastAsia="Times New Roman" w:cs="Times New Roman"/>
                <w:iCs/>
                <w:sz w:val="22"/>
              </w:rPr>
              <w:t>Na příkladu souostroví Tuvalu jmenuje konkrétní dopady klimatické změny.</w:t>
            </w:r>
          </w:p>
          <w:p w14:paraId="52C83C03" w14:textId="69337E81" w:rsidR="00E92E0D" w:rsidRDefault="00DB3D35" w:rsidP="00EF3AC5">
            <w:pPr>
              <w:pStyle w:val="Odstavecseseznamem"/>
              <w:numPr>
                <w:ilvl w:val="0"/>
                <w:numId w:val="44"/>
              </w:numPr>
              <w:spacing w:after="0" w:line="259" w:lineRule="auto"/>
              <w:ind w:left="1164"/>
              <w:rPr>
                <w:rFonts w:eastAsia="Times New Roman" w:cs="Times New Roman"/>
                <w:iCs/>
                <w:sz w:val="22"/>
              </w:rPr>
            </w:pPr>
            <w:r>
              <w:rPr>
                <w:rFonts w:eastAsia="Times New Roman" w:cs="Times New Roman"/>
                <w:iCs/>
                <w:sz w:val="22"/>
              </w:rPr>
              <w:t>Navrhuje opatření</w:t>
            </w:r>
            <w:r w:rsidR="00E92E0D">
              <w:rPr>
                <w:rFonts w:eastAsia="Times New Roman" w:cs="Times New Roman"/>
                <w:iCs/>
                <w:sz w:val="22"/>
              </w:rPr>
              <w:t xml:space="preserve"> </w:t>
            </w:r>
            <w:r>
              <w:rPr>
                <w:rFonts w:eastAsia="Times New Roman" w:cs="Times New Roman"/>
                <w:iCs/>
                <w:sz w:val="22"/>
              </w:rPr>
              <w:t>pro</w:t>
            </w:r>
            <w:r w:rsidR="00E92E0D">
              <w:rPr>
                <w:rFonts w:eastAsia="Times New Roman" w:cs="Times New Roman"/>
                <w:iCs/>
                <w:sz w:val="22"/>
              </w:rPr>
              <w:t xml:space="preserve"> současný a budoucí život obyvatel souostrov</w:t>
            </w:r>
            <w:r>
              <w:rPr>
                <w:rFonts w:eastAsia="Times New Roman" w:cs="Times New Roman"/>
                <w:iCs/>
                <w:sz w:val="22"/>
              </w:rPr>
              <w:t>í</w:t>
            </w:r>
            <w:r w:rsidR="00E92E0D">
              <w:rPr>
                <w:rFonts w:eastAsia="Times New Roman" w:cs="Times New Roman"/>
                <w:iCs/>
                <w:sz w:val="22"/>
              </w:rPr>
              <w:t xml:space="preserve"> Tuvalu</w:t>
            </w:r>
            <w:r>
              <w:rPr>
                <w:rFonts w:eastAsia="Times New Roman" w:cs="Times New Roman"/>
                <w:iCs/>
                <w:sz w:val="22"/>
              </w:rPr>
              <w:t xml:space="preserve"> ohrožený klimatickou změnou</w:t>
            </w:r>
          </w:p>
          <w:p w14:paraId="7093DAA2" w14:textId="25497A27" w:rsidR="00E92E0D" w:rsidRDefault="00DB3D35" w:rsidP="00EF3AC5">
            <w:pPr>
              <w:pStyle w:val="Odstavecseseznamem"/>
              <w:numPr>
                <w:ilvl w:val="0"/>
                <w:numId w:val="44"/>
              </w:numPr>
              <w:spacing w:after="0" w:line="259" w:lineRule="auto"/>
              <w:ind w:left="1164"/>
              <w:rPr>
                <w:rFonts w:eastAsia="Times New Roman" w:cs="Times New Roman"/>
                <w:iCs/>
                <w:sz w:val="22"/>
              </w:rPr>
            </w:pPr>
            <w:r>
              <w:rPr>
                <w:rFonts w:eastAsia="Times New Roman" w:cs="Times New Roman"/>
                <w:iCs/>
                <w:sz w:val="22"/>
              </w:rPr>
              <w:t>Lokalizuje Tuvalu na mapě světa</w:t>
            </w:r>
          </w:p>
          <w:p w14:paraId="22B3D457" w14:textId="77777777" w:rsidR="001553E5" w:rsidRDefault="00DB3D35" w:rsidP="001553E5">
            <w:pPr>
              <w:pStyle w:val="Odstavecseseznamem"/>
              <w:numPr>
                <w:ilvl w:val="0"/>
                <w:numId w:val="44"/>
              </w:numPr>
              <w:spacing w:after="0" w:line="259" w:lineRule="auto"/>
              <w:ind w:left="1164"/>
              <w:rPr>
                <w:rFonts w:eastAsia="Times New Roman" w:cs="Times New Roman"/>
                <w:iCs/>
                <w:sz w:val="22"/>
              </w:rPr>
            </w:pPr>
            <w:r>
              <w:rPr>
                <w:rFonts w:eastAsia="Times New Roman" w:cs="Times New Roman"/>
                <w:iCs/>
                <w:sz w:val="22"/>
              </w:rPr>
              <w:t>Vypisuje si z textu o klimatické změně a souostroví Tuvalu klíčová slova</w:t>
            </w:r>
          </w:p>
          <w:p w14:paraId="64017B25" w14:textId="26B902F9" w:rsidR="001553E5" w:rsidRPr="001553E5" w:rsidRDefault="001553E5" w:rsidP="001553E5">
            <w:pPr>
              <w:spacing w:after="0" w:line="259" w:lineRule="auto"/>
              <w:ind w:left="804"/>
              <w:rPr>
                <w:rFonts w:eastAsia="Times New Roman" w:cs="Times New Roman"/>
                <w:iCs/>
                <w:sz w:val="22"/>
              </w:rPr>
            </w:pPr>
          </w:p>
        </w:tc>
      </w:tr>
      <w:tr w:rsidR="00965995" w:rsidRPr="00965995" w14:paraId="482750E5" w14:textId="77777777" w:rsidTr="00693020">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34E38358" w14:textId="77777777" w:rsidR="00DB3D35" w:rsidRDefault="00965995" w:rsidP="00820B6B">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80768" behindDoc="0" locked="0" layoutInCell="1" allowOverlap="1" wp14:anchorId="5406682A" wp14:editId="18E8957E">
                  <wp:simplePos x="0" y="0"/>
                  <wp:positionH relativeFrom="column">
                    <wp:posOffset>-64770</wp:posOffset>
                  </wp:positionH>
                  <wp:positionV relativeFrom="paragraph">
                    <wp:posOffset>40005</wp:posOffset>
                  </wp:positionV>
                  <wp:extent cx="432000" cy="351699"/>
                  <wp:effectExtent l="0" t="0" r="6350" b="0"/>
                  <wp:wrapThrough wrapText="bothSides">
                    <wp:wrapPolygon edited="0">
                      <wp:start x="6671" y="0"/>
                      <wp:lineTo x="0" y="12890"/>
                      <wp:lineTo x="0" y="18749"/>
                      <wp:lineTo x="7624" y="19920"/>
                      <wp:lineTo x="13341" y="19920"/>
                      <wp:lineTo x="20965" y="18749"/>
                      <wp:lineTo x="20965" y="12890"/>
                      <wp:lineTo x="16200" y="0"/>
                      <wp:lineTo x="6671" y="0"/>
                    </wp:wrapPolygon>
                  </wp:wrapThrough>
                  <wp:docPr id="144726590" name="Obrázek 1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3670328" descr="Obsah obrázku Písmo, text, Grafika, snímek obrazovkyPopis byl vytvořen automatick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 cy="3516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Klíčové kompetence</w:t>
            </w:r>
          </w:p>
          <w:p w14:paraId="0CB77238" w14:textId="41D83B34" w:rsidR="00DB3D35" w:rsidRPr="00DB3D35" w:rsidRDefault="00DB3D35" w:rsidP="00EF3AC5">
            <w:pPr>
              <w:pStyle w:val="Odstavecseseznamem"/>
              <w:numPr>
                <w:ilvl w:val="0"/>
                <w:numId w:val="45"/>
              </w:numPr>
              <w:spacing w:after="0" w:line="259" w:lineRule="auto"/>
              <w:ind w:left="1164"/>
              <w:rPr>
                <w:rFonts w:eastAsia="Times New Roman" w:cs="Times New Roman"/>
                <w:bCs/>
                <w:sz w:val="22"/>
              </w:rPr>
            </w:pPr>
            <w:r>
              <w:rPr>
                <w:rFonts w:eastAsia="Times New Roman" w:cs="Times New Roman"/>
                <w:bCs/>
                <w:sz w:val="22"/>
              </w:rPr>
              <w:t>Kompetence k řešení problémů</w:t>
            </w:r>
            <w:r w:rsidR="00820B6B">
              <w:rPr>
                <w:rFonts w:eastAsia="Times New Roman" w:cs="Times New Roman"/>
                <w:bCs/>
                <w:sz w:val="22"/>
              </w:rPr>
              <w:t xml:space="preserve"> (</w:t>
            </w:r>
            <w:r w:rsidR="00820B6B" w:rsidRPr="00820B6B">
              <w:rPr>
                <w:rFonts w:eastAsia="Times New Roman" w:cs="Times New Roman"/>
                <w:bCs/>
                <w:sz w:val="22"/>
              </w:rPr>
              <w:t>rozpozná a pochopí problém, přemýšlí o nesrovnalostech a jejich příčinách, promyslí a naplánuje způsob řešení problémů a využívá k tomu vlastního úsudku a zkušeností</w:t>
            </w:r>
            <w:r w:rsidR="00820B6B">
              <w:rPr>
                <w:rFonts w:eastAsia="Times New Roman" w:cs="Times New Roman"/>
                <w:bCs/>
                <w:sz w:val="22"/>
              </w:rPr>
              <w:t>) – induktivní výuková strategie</w:t>
            </w:r>
          </w:p>
          <w:p w14:paraId="5A429A53" w14:textId="1F641049" w:rsidR="00965995" w:rsidRPr="00965995" w:rsidRDefault="00965995" w:rsidP="00820B6B">
            <w:pPr>
              <w:spacing w:after="0" w:line="259" w:lineRule="auto"/>
              <w:ind w:left="746"/>
              <w:rPr>
                <w:rFonts w:eastAsia="Times New Roman" w:cs="Times New Roman"/>
                <w:bCs/>
                <w:sz w:val="22"/>
              </w:rPr>
            </w:pPr>
          </w:p>
        </w:tc>
      </w:tr>
      <w:tr w:rsidR="00965995" w:rsidRPr="00965995" w14:paraId="598A3303" w14:textId="77777777" w:rsidTr="00EA765E">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40EB1" w14:textId="77777777" w:rsidR="00820B6B" w:rsidRDefault="00965995" w:rsidP="00EF3AC5">
            <w:pPr>
              <w:spacing w:after="0" w:line="259" w:lineRule="auto"/>
              <w:ind w:left="746"/>
              <w:rPr>
                <w:rFonts w:eastAsia="Times New Roman" w:cs="Times New Roman"/>
                <w:b/>
                <w:sz w:val="22"/>
              </w:rPr>
            </w:pPr>
            <w:r w:rsidRPr="00693020">
              <w:rPr>
                <w:rFonts w:eastAsia="Times New Roman" w:cs="Times New Roman"/>
                <w:noProof/>
                <w:sz w:val="22"/>
              </w:rPr>
              <w:drawing>
                <wp:anchor distT="0" distB="0" distL="114300" distR="114300" simplePos="0" relativeHeight="251681792" behindDoc="0" locked="0" layoutInCell="1" allowOverlap="1" wp14:anchorId="14D6F531" wp14:editId="6CDA973B">
                  <wp:simplePos x="0" y="0"/>
                  <wp:positionH relativeFrom="column">
                    <wp:posOffset>-65405</wp:posOffset>
                  </wp:positionH>
                  <wp:positionV relativeFrom="paragraph">
                    <wp:posOffset>53340</wp:posOffset>
                  </wp:positionV>
                  <wp:extent cx="432000" cy="420997"/>
                  <wp:effectExtent l="0" t="0" r="6350" b="0"/>
                  <wp:wrapThrough wrapText="bothSides">
                    <wp:wrapPolygon edited="0">
                      <wp:start x="3812" y="0"/>
                      <wp:lineTo x="2859" y="4894"/>
                      <wp:lineTo x="3812" y="15662"/>
                      <wp:lineTo x="0" y="18598"/>
                      <wp:lineTo x="0" y="20556"/>
                      <wp:lineTo x="20965" y="20556"/>
                      <wp:lineTo x="20965" y="18598"/>
                      <wp:lineTo x="16200" y="0"/>
                      <wp:lineTo x="3812" y="0"/>
                    </wp:wrapPolygon>
                  </wp:wrapThrough>
                  <wp:docPr id="1876135312" name="Obrázek 18"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42599533" descr="Obsah obrázku vánoční stromeček, snímek obrazovky, Grafika, Písmo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20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Progresivní cíle</w:t>
            </w:r>
          </w:p>
          <w:p w14:paraId="5549C6ED" w14:textId="3E03EB45" w:rsidR="00820B6B" w:rsidRDefault="00820B6B" w:rsidP="00EF3AC5">
            <w:pPr>
              <w:pStyle w:val="Odstavecseseznamem"/>
              <w:numPr>
                <w:ilvl w:val="0"/>
                <w:numId w:val="45"/>
              </w:numPr>
              <w:spacing w:after="0" w:line="259" w:lineRule="auto"/>
              <w:ind w:left="1164"/>
              <w:rPr>
                <w:rFonts w:eastAsia="Times New Roman" w:cs="Times New Roman"/>
                <w:bCs/>
                <w:sz w:val="22"/>
              </w:rPr>
            </w:pPr>
            <w:r w:rsidRPr="00820B6B">
              <w:rPr>
                <w:rFonts w:eastAsia="Times New Roman" w:cs="Times New Roman"/>
                <w:bCs/>
                <w:sz w:val="22"/>
              </w:rPr>
              <w:t>Téma hodiny se řadí ke dvěma celkům, záleží na interpretaci.</w:t>
            </w:r>
          </w:p>
          <w:p w14:paraId="21722AD9" w14:textId="77777777" w:rsidR="00820B6B" w:rsidRPr="00820B6B" w:rsidRDefault="00820B6B" w:rsidP="00EF3AC5">
            <w:pPr>
              <w:spacing w:after="0" w:line="259" w:lineRule="auto"/>
              <w:ind w:left="1106"/>
              <w:rPr>
                <w:rFonts w:eastAsia="Times New Roman" w:cs="Times New Roman"/>
                <w:bCs/>
                <w:sz w:val="22"/>
              </w:rPr>
            </w:pPr>
          </w:p>
          <w:p w14:paraId="6AF11198" w14:textId="3E75ECA6" w:rsidR="00820B6B" w:rsidRPr="00820B6B" w:rsidRDefault="00820B6B" w:rsidP="00EF3AC5">
            <w:pPr>
              <w:pStyle w:val="Odstavecseseznamem"/>
              <w:numPr>
                <w:ilvl w:val="0"/>
                <w:numId w:val="46"/>
              </w:numPr>
              <w:spacing w:after="0" w:line="259" w:lineRule="auto"/>
              <w:rPr>
                <w:rFonts w:eastAsia="Times New Roman" w:cs="Times New Roman"/>
                <w:bCs/>
                <w:sz w:val="22"/>
              </w:rPr>
            </w:pPr>
            <w:r>
              <w:rPr>
                <w:rFonts w:eastAsia="Times New Roman" w:cs="Times New Roman"/>
                <w:bCs/>
                <w:sz w:val="22"/>
              </w:rPr>
              <w:t xml:space="preserve">Podnebí – </w:t>
            </w:r>
            <w:r w:rsidRPr="00EA765E">
              <w:rPr>
                <w:rFonts w:eastAsia="Times New Roman" w:cs="Times New Roman"/>
                <w:b/>
                <w:sz w:val="22"/>
              </w:rPr>
              <w:t>klimatická změna</w:t>
            </w:r>
            <w:r>
              <w:rPr>
                <w:rFonts w:eastAsia="Times New Roman" w:cs="Times New Roman"/>
                <w:bCs/>
                <w:sz w:val="22"/>
              </w:rPr>
              <w:t xml:space="preserve"> – navazuje na probraný vzdělávací obsah atmosféry (klima, počasí, podnebí, všeobecná cirkulace atmosféry atp.), navázat se hodí hydrosférou</w:t>
            </w:r>
          </w:p>
          <w:p w14:paraId="7A605C74" w14:textId="0E5F24DF" w:rsidR="00EA765E" w:rsidRPr="00EA765E" w:rsidRDefault="00820B6B" w:rsidP="00EF3AC5">
            <w:pPr>
              <w:pStyle w:val="Odstavecseseznamem"/>
              <w:numPr>
                <w:ilvl w:val="0"/>
                <w:numId w:val="46"/>
              </w:numPr>
              <w:spacing w:after="0" w:line="259" w:lineRule="auto"/>
              <w:rPr>
                <w:rFonts w:eastAsia="Times New Roman" w:cs="Times New Roman"/>
                <w:i/>
                <w:sz w:val="22"/>
              </w:rPr>
            </w:pPr>
            <w:r w:rsidRPr="00820B6B">
              <w:rPr>
                <w:rFonts w:eastAsia="Times New Roman" w:cs="Times New Roman"/>
                <w:bCs/>
                <w:sz w:val="22"/>
              </w:rPr>
              <w:t xml:space="preserve">Regionální geografie – </w:t>
            </w:r>
            <w:r w:rsidRPr="00EA765E">
              <w:rPr>
                <w:rFonts w:eastAsia="Times New Roman" w:cs="Times New Roman"/>
                <w:b/>
                <w:sz w:val="22"/>
              </w:rPr>
              <w:t>Austrálie a oceánie</w:t>
            </w:r>
            <w:r w:rsidR="00EA765E">
              <w:rPr>
                <w:rFonts w:eastAsia="Times New Roman" w:cs="Times New Roman"/>
                <w:bCs/>
                <w:sz w:val="22"/>
              </w:rPr>
              <w:t xml:space="preserve"> – navazuje na modelový stát Austrálie (Tuvalu jako modelový stát oceánie), navázat je vhodné Amerikou/Asií</w:t>
            </w:r>
          </w:p>
          <w:p w14:paraId="35035DF0" w14:textId="77777777" w:rsidR="00EA765E" w:rsidRPr="00EA765E" w:rsidRDefault="00EA765E" w:rsidP="00EF3AC5">
            <w:pPr>
              <w:spacing w:after="0" w:line="259" w:lineRule="auto"/>
              <w:ind w:left="746"/>
              <w:rPr>
                <w:rFonts w:eastAsia="Times New Roman" w:cs="Times New Roman"/>
                <w:iCs/>
                <w:sz w:val="22"/>
              </w:rPr>
            </w:pPr>
          </w:p>
          <w:p w14:paraId="7741FB0B" w14:textId="57A1D733" w:rsidR="00EA765E" w:rsidRDefault="00EA765E" w:rsidP="00EF3AC5">
            <w:pPr>
              <w:pStyle w:val="Odstavecseseznamem"/>
              <w:numPr>
                <w:ilvl w:val="0"/>
                <w:numId w:val="45"/>
              </w:numPr>
              <w:spacing w:after="0" w:line="259" w:lineRule="auto"/>
              <w:ind w:left="1164"/>
              <w:rPr>
                <w:rFonts w:eastAsia="Times New Roman" w:cs="Times New Roman"/>
                <w:iCs/>
                <w:sz w:val="22"/>
              </w:rPr>
            </w:pPr>
            <w:r>
              <w:rPr>
                <w:rFonts w:eastAsia="Times New Roman" w:cs="Times New Roman"/>
                <w:iCs/>
                <w:sz w:val="22"/>
              </w:rPr>
              <w:lastRenderedPageBreak/>
              <w:t>Aktivní slovesa</w:t>
            </w:r>
          </w:p>
          <w:p w14:paraId="4A9C8B70" w14:textId="6FC74A1F" w:rsidR="00EA765E" w:rsidRDefault="00EA765E" w:rsidP="00EF3AC5">
            <w:pPr>
              <w:pStyle w:val="Odstavecseseznamem"/>
              <w:spacing w:after="0" w:line="259" w:lineRule="auto"/>
              <w:ind w:left="1466"/>
              <w:rPr>
                <w:rFonts w:eastAsia="Times New Roman" w:cs="Times New Roman"/>
                <w:iCs/>
                <w:sz w:val="22"/>
              </w:rPr>
            </w:pPr>
            <w:r>
              <w:rPr>
                <w:rFonts w:eastAsia="Times New Roman" w:cs="Times New Roman"/>
                <w:iCs/>
                <w:sz w:val="22"/>
              </w:rPr>
              <w:t>Jmenuje – ústně podává přehled dopadů klimatické změny</w:t>
            </w:r>
          </w:p>
          <w:p w14:paraId="77476B94" w14:textId="351FF08E" w:rsidR="00EA765E" w:rsidRDefault="00EA765E" w:rsidP="00EF3AC5">
            <w:pPr>
              <w:pStyle w:val="Odstavecseseznamem"/>
              <w:spacing w:after="0" w:line="259" w:lineRule="auto"/>
              <w:ind w:left="1466"/>
              <w:rPr>
                <w:rFonts w:eastAsia="Times New Roman" w:cs="Times New Roman"/>
                <w:iCs/>
                <w:sz w:val="22"/>
              </w:rPr>
            </w:pPr>
            <w:r>
              <w:rPr>
                <w:rFonts w:eastAsia="Times New Roman" w:cs="Times New Roman"/>
                <w:iCs/>
                <w:sz w:val="22"/>
              </w:rPr>
              <w:t>Navrhuje – podává řešení</w:t>
            </w:r>
          </w:p>
          <w:p w14:paraId="5C595FCF" w14:textId="048C3B6B" w:rsidR="00EA765E" w:rsidRDefault="00EA765E" w:rsidP="00EF3AC5">
            <w:pPr>
              <w:pStyle w:val="Odstavecseseznamem"/>
              <w:spacing w:after="0" w:line="259" w:lineRule="auto"/>
              <w:ind w:left="1466"/>
              <w:rPr>
                <w:rFonts w:eastAsia="Times New Roman" w:cs="Times New Roman"/>
                <w:iCs/>
                <w:sz w:val="22"/>
              </w:rPr>
            </w:pPr>
            <w:r>
              <w:rPr>
                <w:rFonts w:eastAsia="Times New Roman" w:cs="Times New Roman"/>
                <w:iCs/>
                <w:sz w:val="22"/>
              </w:rPr>
              <w:t>Lokalizuje – ukazuje na mapě</w:t>
            </w:r>
          </w:p>
          <w:p w14:paraId="5E25149C" w14:textId="31E06EDF" w:rsidR="00EA765E" w:rsidRPr="00EA765E" w:rsidRDefault="00EA765E" w:rsidP="00EF3AC5">
            <w:pPr>
              <w:pStyle w:val="Odstavecseseznamem"/>
              <w:spacing w:after="0" w:line="259" w:lineRule="auto"/>
              <w:ind w:left="1466"/>
              <w:rPr>
                <w:rFonts w:eastAsia="Times New Roman" w:cs="Times New Roman"/>
                <w:iCs/>
                <w:sz w:val="22"/>
              </w:rPr>
            </w:pPr>
            <w:r>
              <w:rPr>
                <w:rFonts w:eastAsia="Times New Roman" w:cs="Times New Roman"/>
                <w:iCs/>
                <w:sz w:val="22"/>
              </w:rPr>
              <w:t>Vypisuje – písemně si poznamenává důležitá slova v textu</w:t>
            </w:r>
          </w:p>
          <w:p w14:paraId="5B2C94CC" w14:textId="0A0A2A85" w:rsidR="00965995" w:rsidRPr="00EA765E" w:rsidRDefault="00965995" w:rsidP="00EF3AC5">
            <w:pPr>
              <w:spacing w:after="0" w:line="259" w:lineRule="auto"/>
              <w:ind w:left="746"/>
              <w:rPr>
                <w:rFonts w:eastAsia="Times New Roman" w:cs="Times New Roman"/>
                <w:i/>
                <w:sz w:val="22"/>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AD2EA" w14:textId="77777777" w:rsidR="00965995" w:rsidRDefault="00965995" w:rsidP="00693020">
            <w:pPr>
              <w:spacing w:after="0" w:line="259" w:lineRule="auto"/>
              <w:ind w:left="598"/>
              <w:jc w:val="left"/>
              <w:rPr>
                <w:rFonts w:eastAsia="Times New Roman" w:cs="Times New Roman"/>
                <w:b/>
                <w:sz w:val="22"/>
              </w:rPr>
            </w:pPr>
            <w:r w:rsidRPr="00693020">
              <w:rPr>
                <w:rFonts w:eastAsia="Times New Roman" w:cs="Times New Roman"/>
                <w:noProof/>
                <w:sz w:val="22"/>
              </w:rPr>
              <w:lastRenderedPageBreak/>
              <w:drawing>
                <wp:anchor distT="0" distB="0" distL="114300" distR="114300" simplePos="0" relativeHeight="251682816" behindDoc="0" locked="0" layoutInCell="1" allowOverlap="1" wp14:anchorId="15891BCA" wp14:editId="0C1059F7">
                  <wp:simplePos x="0" y="0"/>
                  <wp:positionH relativeFrom="column">
                    <wp:posOffset>-65405</wp:posOffset>
                  </wp:positionH>
                  <wp:positionV relativeFrom="paragraph">
                    <wp:posOffset>23495</wp:posOffset>
                  </wp:positionV>
                  <wp:extent cx="295674" cy="468000"/>
                  <wp:effectExtent l="0" t="0" r="9525" b="8255"/>
                  <wp:wrapThrough wrapText="bothSides">
                    <wp:wrapPolygon edited="0">
                      <wp:start x="1394" y="0"/>
                      <wp:lineTo x="0" y="8792"/>
                      <wp:lineTo x="0" y="21102"/>
                      <wp:lineTo x="20903" y="21102"/>
                      <wp:lineTo x="20903" y="4396"/>
                      <wp:lineTo x="15329" y="0"/>
                      <wp:lineTo x="1394" y="0"/>
                    </wp:wrapPolygon>
                  </wp:wrapThrough>
                  <wp:docPr id="1841238556" name="Obrázek 17"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láhev, plakát, PísmoPopis byl vytvořen automatick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674"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Náměty pro terénní výuku</w:t>
            </w:r>
          </w:p>
          <w:p w14:paraId="103095FC" w14:textId="77777777" w:rsidR="00820B6B" w:rsidRDefault="00820B6B" w:rsidP="00693020">
            <w:pPr>
              <w:spacing w:after="0" w:line="259" w:lineRule="auto"/>
              <w:ind w:left="598"/>
              <w:jc w:val="left"/>
              <w:rPr>
                <w:rFonts w:eastAsia="Times New Roman" w:cs="Times New Roman"/>
                <w:iCs/>
                <w:sz w:val="22"/>
              </w:rPr>
            </w:pPr>
          </w:p>
          <w:p w14:paraId="58554022" w14:textId="6FE41C33" w:rsidR="00820B6B" w:rsidRPr="00965995" w:rsidRDefault="00820B6B" w:rsidP="00693020">
            <w:pPr>
              <w:spacing w:after="0" w:line="259" w:lineRule="auto"/>
              <w:ind w:left="598"/>
              <w:jc w:val="left"/>
              <w:rPr>
                <w:rFonts w:eastAsia="Times New Roman" w:cs="Times New Roman"/>
                <w:iCs/>
                <w:sz w:val="22"/>
              </w:rPr>
            </w:pPr>
            <w:r>
              <w:rPr>
                <w:rFonts w:eastAsia="Times New Roman" w:cs="Times New Roman"/>
                <w:iCs/>
                <w:sz w:val="22"/>
              </w:rPr>
              <w:t>---</w:t>
            </w:r>
          </w:p>
        </w:tc>
      </w:tr>
      <w:tr w:rsidR="00965995" w:rsidRPr="00965995" w14:paraId="5BC0F0C9" w14:textId="77777777" w:rsidTr="00693020">
        <w:trPr>
          <w:trHeight w:val="1036"/>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3A4AA3D" w14:textId="77777777" w:rsidR="00EA765E" w:rsidRDefault="00965995" w:rsidP="00693020">
            <w:pPr>
              <w:spacing w:after="0" w:line="259" w:lineRule="auto"/>
              <w:ind w:left="746"/>
              <w:jc w:val="left"/>
              <w:rPr>
                <w:rFonts w:eastAsia="Times New Roman" w:cs="Times New Roman"/>
                <w:b/>
                <w:bCs/>
                <w:sz w:val="22"/>
              </w:rPr>
            </w:pPr>
            <w:r w:rsidRPr="00693020">
              <w:rPr>
                <w:rFonts w:eastAsia="Times New Roman" w:cs="Times New Roman"/>
                <w:noProof/>
                <w:sz w:val="22"/>
              </w:rPr>
              <w:drawing>
                <wp:anchor distT="0" distB="0" distL="114300" distR="114300" simplePos="0" relativeHeight="251683840" behindDoc="0" locked="0" layoutInCell="1" allowOverlap="1" wp14:anchorId="47FBD6B2" wp14:editId="62AB3A3F">
                  <wp:simplePos x="0" y="0"/>
                  <wp:positionH relativeFrom="column">
                    <wp:posOffset>-65405</wp:posOffset>
                  </wp:positionH>
                  <wp:positionV relativeFrom="paragraph">
                    <wp:posOffset>45085</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2865248" name="Obrázek 16"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bsah obrázku text, Písmo, snímek obrazovky, GrafikaPopis byl vytvořen automatick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sz w:val="22"/>
              </w:rPr>
              <w:t>Hodnocení – popis projevů žáků a náročnost učiva</w:t>
            </w:r>
          </w:p>
          <w:p w14:paraId="574F07CC" w14:textId="610DAB1F" w:rsidR="00EA765E" w:rsidRDefault="005A1D32" w:rsidP="00EF3AC5">
            <w:pPr>
              <w:pStyle w:val="Odstavecseseznamem"/>
              <w:numPr>
                <w:ilvl w:val="0"/>
                <w:numId w:val="45"/>
              </w:numPr>
              <w:spacing w:after="0" w:line="259" w:lineRule="auto"/>
              <w:ind w:left="1164"/>
              <w:rPr>
                <w:rFonts w:eastAsia="Times New Roman" w:cs="Times New Roman"/>
                <w:sz w:val="22"/>
              </w:rPr>
            </w:pPr>
            <w:r>
              <w:rPr>
                <w:rFonts w:eastAsia="Times New Roman" w:cs="Times New Roman"/>
                <w:sz w:val="22"/>
              </w:rPr>
              <w:t>Na zvolené mapě prstem ukazuje na souostroví Tuvalu (4 min)</w:t>
            </w:r>
          </w:p>
          <w:p w14:paraId="695CDBD2" w14:textId="70DEEB46" w:rsidR="005A1D32" w:rsidRDefault="005A1D32" w:rsidP="00EF3AC5">
            <w:pPr>
              <w:pStyle w:val="Odstavecseseznamem"/>
              <w:numPr>
                <w:ilvl w:val="0"/>
                <w:numId w:val="45"/>
              </w:numPr>
              <w:spacing w:after="0" w:line="259" w:lineRule="auto"/>
              <w:ind w:left="1164"/>
              <w:rPr>
                <w:rFonts w:eastAsia="Times New Roman" w:cs="Times New Roman"/>
                <w:sz w:val="22"/>
              </w:rPr>
            </w:pPr>
            <w:r>
              <w:rPr>
                <w:rFonts w:eastAsia="Times New Roman" w:cs="Times New Roman"/>
                <w:sz w:val="22"/>
              </w:rPr>
              <w:t>Zhlédne video a získává informace (5 min)</w:t>
            </w:r>
          </w:p>
          <w:p w14:paraId="6A5298A6" w14:textId="3D02F41B" w:rsidR="005A1D32" w:rsidRDefault="005A1D32" w:rsidP="00EF3AC5">
            <w:pPr>
              <w:pStyle w:val="Odstavecseseznamem"/>
              <w:numPr>
                <w:ilvl w:val="0"/>
                <w:numId w:val="45"/>
              </w:numPr>
              <w:spacing w:after="0" w:line="259" w:lineRule="auto"/>
              <w:ind w:left="1164"/>
              <w:rPr>
                <w:rFonts w:eastAsia="Times New Roman" w:cs="Times New Roman"/>
                <w:sz w:val="22"/>
              </w:rPr>
            </w:pPr>
            <w:r>
              <w:rPr>
                <w:rFonts w:eastAsia="Times New Roman" w:cs="Times New Roman"/>
                <w:sz w:val="22"/>
              </w:rPr>
              <w:t>Volí relevantní informace o dopadech klimatické změny = provádí výběr (15 min)</w:t>
            </w:r>
          </w:p>
          <w:p w14:paraId="42193406" w14:textId="52ED31C5" w:rsidR="005A1D32" w:rsidRPr="00EA765E" w:rsidRDefault="005A1D32" w:rsidP="00EF3AC5">
            <w:pPr>
              <w:pStyle w:val="Odstavecseseznamem"/>
              <w:numPr>
                <w:ilvl w:val="0"/>
                <w:numId w:val="45"/>
              </w:numPr>
              <w:spacing w:after="0" w:line="259" w:lineRule="auto"/>
              <w:ind w:left="1164"/>
              <w:rPr>
                <w:rFonts w:eastAsia="Times New Roman" w:cs="Times New Roman"/>
                <w:sz w:val="22"/>
              </w:rPr>
            </w:pPr>
            <w:r>
              <w:rPr>
                <w:rFonts w:eastAsia="Times New Roman" w:cs="Times New Roman"/>
                <w:sz w:val="22"/>
              </w:rPr>
              <w:t>Podle kritérií (souostroví Tuvalu) aplikuje informace a navrhuje řešení problému (15 min)</w:t>
            </w:r>
          </w:p>
          <w:p w14:paraId="4EF9AF25" w14:textId="77777777" w:rsidR="00965995" w:rsidRPr="00965995" w:rsidRDefault="00965995" w:rsidP="005A1D32">
            <w:pPr>
              <w:spacing w:after="0" w:line="259" w:lineRule="auto"/>
              <w:ind w:left="746"/>
              <w:jc w:val="left"/>
              <w:rPr>
                <w:rFonts w:eastAsia="Times New Roman" w:cs="Times New Roman"/>
                <w:b/>
                <w:sz w:val="22"/>
              </w:rPr>
            </w:pPr>
          </w:p>
        </w:tc>
      </w:tr>
      <w:tr w:rsidR="00965995" w:rsidRPr="00965995" w14:paraId="46548D04" w14:textId="77777777" w:rsidTr="00EA765E">
        <w:tc>
          <w:tcPr>
            <w:tcW w:w="708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418B8" w14:textId="77777777" w:rsidR="00965995" w:rsidRDefault="00965995" w:rsidP="00A45DB9">
            <w:pPr>
              <w:spacing w:after="0" w:line="259" w:lineRule="auto"/>
              <w:ind w:left="746"/>
              <w:jc w:val="left"/>
              <w:rPr>
                <w:rFonts w:eastAsia="Times New Roman" w:cs="Times New Roman"/>
                <w:b/>
                <w:bCs/>
                <w:sz w:val="22"/>
              </w:rPr>
            </w:pPr>
            <w:r w:rsidRPr="00693020">
              <w:rPr>
                <w:rFonts w:eastAsia="Times New Roman" w:cs="Times New Roman"/>
                <w:noProof/>
                <w:sz w:val="22"/>
              </w:rPr>
              <w:drawing>
                <wp:anchor distT="0" distB="0" distL="114300" distR="114300" simplePos="0" relativeHeight="251684864" behindDoc="0" locked="0" layoutInCell="1" allowOverlap="1" wp14:anchorId="23683AFD" wp14:editId="5B9151E5">
                  <wp:simplePos x="0" y="0"/>
                  <wp:positionH relativeFrom="column">
                    <wp:posOffset>-27305</wp:posOffset>
                  </wp:positionH>
                  <wp:positionV relativeFrom="paragraph">
                    <wp:posOffset>56515</wp:posOffset>
                  </wp:positionV>
                  <wp:extent cx="432000" cy="421232"/>
                  <wp:effectExtent l="0" t="0" r="6350" b="0"/>
                  <wp:wrapThrough wrapText="bothSides">
                    <wp:wrapPolygon edited="0">
                      <wp:start x="3812" y="0"/>
                      <wp:lineTo x="2859" y="4887"/>
                      <wp:lineTo x="3812" y="15638"/>
                      <wp:lineTo x="0" y="18570"/>
                      <wp:lineTo x="0" y="20525"/>
                      <wp:lineTo x="20965" y="20525"/>
                      <wp:lineTo x="20965" y="18570"/>
                      <wp:lineTo x="16200" y="0"/>
                      <wp:lineTo x="3812" y="0"/>
                    </wp:wrapPolygon>
                  </wp:wrapThrough>
                  <wp:docPr id="456155790" name="Obrázek 15"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9724328" descr="Obsah obrázku vánoční stromeček, snímek obrazovky, Grafika, PísmoPopis byl vytvořen automatick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2000" cy="4212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sz w:val="22"/>
              </w:rPr>
              <w:t>Miskoncepce</w:t>
            </w:r>
          </w:p>
          <w:p w14:paraId="42ED4270" w14:textId="77777777" w:rsidR="00EA765E" w:rsidRDefault="00EA765E" w:rsidP="00A45DB9">
            <w:pPr>
              <w:spacing w:after="0" w:line="259" w:lineRule="auto"/>
              <w:ind w:left="746"/>
              <w:jc w:val="left"/>
              <w:rPr>
                <w:rFonts w:eastAsia="Times New Roman" w:cs="Times New Roman"/>
                <w:sz w:val="22"/>
              </w:rPr>
            </w:pPr>
          </w:p>
          <w:p w14:paraId="13E240C4" w14:textId="04CECEC0" w:rsidR="00EA765E" w:rsidRPr="00965995" w:rsidRDefault="00EA765E" w:rsidP="00A45DB9">
            <w:pPr>
              <w:spacing w:after="0" w:line="259" w:lineRule="auto"/>
              <w:ind w:left="746"/>
              <w:jc w:val="left"/>
              <w:rPr>
                <w:rFonts w:eastAsia="Times New Roman" w:cs="Times New Roman"/>
                <w:sz w:val="22"/>
              </w:rPr>
            </w:pPr>
            <w:r>
              <w:rPr>
                <w:rFonts w:eastAsia="Times New Roman" w:cs="Times New Roman"/>
                <w:sz w:val="22"/>
              </w:rPr>
              <w:t>---</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B4856" w14:textId="425602C9" w:rsidR="00965995" w:rsidRDefault="00965995" w:rsidP="00A45DB9">
            <w:pPr>
              <w:spacing w:after="0" w:line="259" w:lineRule="auto"/>
              <w:ind w:left="598"/>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5888" behindDoc="0" locked="0" layoutInCell="1" allowOverlap="1" wp14:anchorId="70ABCAF5" wp14:editId="1F549CCE">
                  <wp:simplePos x="0" y="0"/>
                  <wp:positionH relativeFrom="column">
                    <wp:posOffset>-37465</wp:posOffset>
                  </wp:positionH>
                  <wp:positionV relativeFrom="paragraph">
                    <wp:posOffset>56515</wp:posOffset>
                  </wp:positionV>
                  <wp:extent cx="396000" cy="377278"/>
                  <wp:effectExtent l="0" t="0" r="4445" b="3810"/>
                  <wp:wrapThrough wrapText="bothSides">
                    <wp:wrapPolygon edited="0">
                      <wp:start x="6241" y="0"/>
                      <wp:lineTo x="0" y="13091"/>
                      <wp:lineTo x="0" y="18545"/>
                      <wp:lineTo x="7281" y="20727"/>
                      <wp:lineTo x="13522" y="20727"/>
                      <wp:lineTo x="20803" y="18545"/>
                      <wp:lineTo x="20803" y="14182"/>
                      <wp:lineTo x="16642" y="0"/>
                      <wp:lineTo x="6241" y="0"/>
                    </wp:wrapPolygon>
                  </wp:wrapThrough>
                  <wp:docPr id="1806171205" name="Obrázek 14"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0739904" descr="Obsah obrázku Písmo, text, Grafika, snímek obrazovkyPopis byl vytvořen automatick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6000" cy="37727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Mezipředmětové</w:t>
            </w:r>
            <w:r w:rsidR="00A45DB9">
              <w:rPr>
                <w:rFonts w:eastAsia="Times New Roman" w:cs="Times New Roman"/>
                <w:b/>
                <w:sz w:val="22"/>
              </w:rPr>
              <w:t xml:space="preserve"> </w:t>
            </w:r>
            <w:r w:rsidRPr="00965995">
              <w:rPr>
                <w:rFonts w:eastAsia="Times New Roman" w:cs="Times New Roman"/>
                <w:b/>
                <w:sz w:val="22"/>
              </w:rPr>
              <w:t>vazby</w:t>
            </w:r>
          </w:p>
          <w:p w14:paraId="6EFFE38E" w14:textId="77777777" w:rsidR="00456EE6" w:rsidRDefault="00456EE6" w:rsidP="00A45DB9">
            <w:pPr>
              <w:spacing w:after="0" w:line="259" w:lineRule="auto"/>
              <w:ind w:left="598"/>
              <w:jc w:val="left"/>
              <w:rPr>
                <w:rFonts w:eastAsia="Times New Roman" w:cs="Times New Roman"/>
                <w:b/>
                <w:sz w:val="22"/>
              </w:rPr>
            </w:pPr>
          </w:p>
          <w:p w14:paraId="79C632DA" w14:textId="77777777" w:rsidR="00456EE6" w:rsidRPr="00965995" w:rsidRDefault="00456EE6" w:rsidP="00456EE6">
            <w:pPr>
              <w:spacing w:after="0" w:line="259" w:lineRule="auto"/>
              <w:ind w:left="739"/>
              <w:jc w:val="left"/>
              <w:rPr>
                <w:rFonts w:eastAsia="Times New Roman" w:cs="Times New Roman"/>
                <w:b/>
                <w:sz w:val="22"/>
              </w:rPr>
            </w:pPr>
          </w:p>
          <w:p w14:paraId="1C7300BB" w14:textId="1D83E444" w:rsidR="00965995" w:rsidRDefault="005A1D32" w:rsidP="00EF3AC5">
            <w:pPr>
              <w:spacing w:after="0" w:line="259" w:lineRule="auto"/>
              <w:ind w:left="598"/>
              <w:rPr>
                <w:rFonts w:eastAsia="Times New Roman" w:cs="Times New Roman"/>
                <w:iCs/>
                <w:sz w:val="22"/>
              </w:rPr>
            </w:pPr>
            <w:r w:rsidRPr="00F038FF">
              <w:rPr>
                <w:rFonts w:eastAsia="Times New Roman" w:cs="Times New Roman"/>
                <w:b/>
                <w:bCs/>
                <w:iCs/>
                <w:sz w:val="22"/>
              </w:rPr>
              <w:t>Fyzika</w:t>
            </w:r>
            <w:r>
              <w:rPr>
                <w:rFonts w:eastAsia="Times New Roman" w:cs="Times New Roman"/>
                <w:iCs/>
                <w:sz w:val="22"/>
              </w:rPr>
              <w:t xml:space="preserve"> </w:t>
            </w:r>
            <w:r w:rsidR="00F038FF">
              <w:rPr>
                <w:rFonts w:eastAsia="Times New Roman" w:cs="Times New Roman"/>
                <w:iCs/>
                <w:sz w:val="22"/>
              </w:rPr>
              <w:t>–</w:t>
            </w:r>
            <w:r>
              <w:rPr>
                <w:rFonts w:eastAsia="Times New Roman" w:cs="Times New Roman"/>
                <w:iCs/>
                <w:sz w:val="22"/>
              </w:rPr>
              <w:t xml:space="preserve"> </w:t>
            </w:r>
            <w:r w:rsidR="00F038FF">
              <w:rPr>
                <w:rFonts w:eastAsia="Times New Roman" w:cs="Times New Roman"/>
                <w:iCs/>
                <w:sz w:val="22"/>
              </w:rPr>
              <w:t>tání, teplota, zvyšování hladiny</w:t>
            </w:r>
          </w:p>
          <w:p w14:paraId="54D55EBE" w14:textId="77777777" w:rsidR="00F038FF" w:rsidRDefault="00F038FF" w:rsidP="00EF3AC5">
            <w:pPr>
              <w:spacing w:after="0" w:line="259" w:lineRule="auto"/>
              <w:ind w:left="598"/>
              <w:rPr>
                <w:rFonts w:eastAsia="Times New Roman" w:cs="Times New Roman"/>
                <w:iCs/>
                <w:sz w:val="22"/>
              </w:rPr>
            </w:pPr>
          </w:p>
          <w:p w14:paraId="60E49576" w14:textId="36DF4525" w:rsidR="00F038FF" w:rsidRPr="00965995" w:rsidRDefault="00F038FF" w:rsidP="00EF3AC5">
            <w:pPr>
              <w:spacing w:after="0" w:line="259" w:lineRule="auto"/>
              <w:ind w:left="598"/>
              <w:rPr>
                <w:rFonts w:eastAsia="Times New Roman" w:cs="Times New Roman"/>
                <w:iCs/>
                <w:sz w:val="22"/>
              </w:rPr>
            </w:pPr>
            <w:r w:rsidRPr="00F038FF">
              <w:rPr>
                <w:rFonts w:eastAsia="Times New Roman" w:cs="Times New Roman"/>
                <w:b/>
                <w:bCs/>
                <w:iCs/>
                <w:sz w:val="22"/>
              </w:rPr>
              <w:t>Občanská výchova</w:t>
            </w:r>
            <w:r>
              <w:rPr>
                <w:rFonts w:eastAsia="Times New Roman" w:cs="Times New Roman"/>
                <w:iCs/>
                <w:sz w:val="22"/>
              </w:rPr>
              <w:t xml:space="preserve"> - národ</w:t>
            </w:r>
          </w:p>
          <w:p w14:paraId="02EFD895" w14:textId="77777777" w:rsidR="00965995" w:rsidRPr="00965995" w:rsidRDefault="00965995" w:rsidP="00965995">
            <w:pPr>
              <w:spacing w:after="0" w:line="259" w:lineRule="auto"/>
              <w:jc w:val="left"/>
              <w:rPr>
                <w:rFonts w:eastAsia="Times New Roman" w:cs="Times New Roman"/>
                <w:sz w:val="22"/>
              </w:rPr>
            </w:pPr>
          </w:p>
        </w:tc>
      </w:tr>
      <w:tr w:rsidR="00965995" w:rsidRPr="00965995" w14:paraId="012ADB39" w14:textId="77777777" w:rsidTr="00693020">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2B7D6" w14:textId="6BF82AE3" w:rsidR="00965995" w:rsidRPr="00965995" w:rsidRDefault="00965995" w:rsidP="00EF3AC5">
            <w:pPr>
              <w:spacing w:after="0" w:line="259" w:lineRule="auto"/>
              <w:ind w:left="746"/>
              <w:rPr>
                <w:rFonts w:eastAsia="Times New Roman" w:cs="Times New Roman"/>
                <w:b/>
                <w:sz w:val="22"/>
              </w:rPr>
            </w:pPr>
            <w:r w:rsidRPr="006850A7">
              <w:rPr>
                <w:rFonts w:eastAsia="Times New Roman" w:cs="Times New Roman"/>
                <w:noProof/>
                <w:sz w:val="22"/>
              </w:rPr>
              <w:drawing>
                <wp:anchor distT="0" distB="0" distL="114300" distR="114300" simplePos="0" relativeHeight="251686912" behindDoc="0" locked="0" layoutInCell="1" allowOverlap="1" wp14:anchorId="09960B0C" wp14:editId="254BED48">
                  <wp:simplePos x="0" y="0"/>
                  <wp:positionH relativeFrom="column">
                    <wp:posOffset>-6350</wp:posOffset>
                  </wp:positionH>
                  <wp:positionV relativeFrom="paragraph">
                    <wp:posOffset>20320</wp:posOffset>
                  </wp:positionV>
                  <wp:extent cx="431800" cy="421005"/>
                  <wp:effectExtent l="0" t="0" r="6350" b="0"/>
                  <wp:wrapSquare wrapText="bothSides"/>
                  <wp:docPr id="1401328396" name="Obrázek 13" descr="Obsah obrázku vánoční stromeček, snímek obrazovky, Grafika,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37659203" descr="Obsah obrázku vánoční stromeček, snímek obrazovky, Grafika, PísmoPopis byl vytvořen automatick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1800" cy="421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Individuální přístup:</w:t>
            </w:r>
          </w:p>
          <w:p w14:paraId="7C145E37" w14:textId="3E4CACA3" w:rsidR="00965995" w:rsidRDefault="00965995" w:rsidP="00EF3AC5">
            <w:pPr>
              <w:spacing w:after="0" w:line="259" w:lineRule="auto"/>
              <w:ind w:left="887"/>
              <w:rPr>
                <w:rFonts w:eastAsia="Times New Roman" w:cs="Times New Roman"/>
                <w:sz w:val="22"/>
              </w:rPr>
            </w:pPr>
          </w:p>
          <w:p w14:paraId="75FF7888" w14:textId="0D722EF2" w:rsidR="00F038FF" w:rsidRPr="006850A7" w:rsidRDefault="00F038FF" w:rsidP="00EF3AC5">
            <w:pPr>
              <w:spacing w:after="0" w:line="259" w:lineRule="auto"/>
              <w:ind w:left="887"/>
              <w:rPr>
                <w:rFonts w:eastAsia="Times New Roman" w:cs="Times New Roman"/>
                <w:sz w:val="22"/>
              </w:rPr>
            </w:pPr>
            <w:r>
              <w:rPr>
                <w:rFonts w:eastAsia="Times New Roman" w:cs="Times New Roman"/>
                <w:sz w:val="22"/>
              </w:rPr>
              <w:t>Pro nadané žáky</w:t>
            </w:r>
          </w:p>
          <w:p w14:paraId="70753F6F" w14:textId="141AF036" w:rsidR="00A45DB9" w:rsidRDefault="00644EB9" w:rsidP="00EF3AC5">
            <w:pPr>
              <w:pStyle w:val="Odstavecseseznamem"/>
              <w:numPr>
                <w:ilvl w:val="0"/>
                <w:numId w:val="47"/>
              </w:numPr>
              <w:spacing w:after="0" w:line="259" w:lineRule="auto"/>
              <w:rPr>
                <w:rFonts w:eastAsia="Times New Roman" w:cs="Times New Roman"/>
                <w:sz w:val="22"/>
              </w:rPr>
            </w:pPr>
            <w:r w:rsidRPr="006850A7">
              <w:rPr>
                <w:rFonts w:eastAsia="Times New Roman" w:cs="Times New Roman"/>
                <w:noProof/>
                <w:sz w:val="22"/>
              </w:rPr>
              <w:drawing>
                <wp:anchor distT="0" distB="0" distL="114300" distR="114300" simplePos="0" relativeHeight="251702272" behindDoc="0" locked="0" layoutInCell="1" allowOverlap="1" wp14:anchorId="5C329084" wp14:editId="389F1923">
                  <wp:simplePos x="0" y="0"/>
                  <wp:positionH relativeFrom="column">
                    <wp:posOffset>-31750</wp:posOffset>
                  </wp:positionH>
                  <wp:positionV relativeFrom="paragraph">
                    <wp:posOffset>55411</wp:posOffset>
                  </wp:positionV>
                  <wp:extent cx="431800" cy="4318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468220483" name="Obrázek 12"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065114854" descr="Obsah obrázku text, Písmo, snímek obrazovky, GrafikaPopis byl vytvořen automatick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anchor>
              </w:drawing>
            </w:r>
            <w:r>
              <w:rPr>
                <w:rFonts w:eastAsia="Times New Roman" w:cs="Times New Roman"/>
                <w:sz w:val="22"/>
              </w:rPr>
              <w:t>Pomoc ostatním s návrhy řešení pro obyvatele Tuvalu</w:t>
            </w:r>
          </w:p>
          <w:p w14:paraId="684E84A3" w14:textId="3D774C3B" w:rsidR="00644EB9" w:rsidRPr="00F038FF" w:rsidRDefault="00644EB9" w:rsidP="00EF3AC5">
            <w:pPr>
              <w:pStyle w:val="Odstavecseseznamem"/>
              <w:numPr>
                <w:ilvl w:val="0"/>
                <w:numId w:val="47"/>
              </w:numPr>
              <w:spacing w:after="0" w:line="259" w:lineRule="auto"/>
              <w:rPr>
                <w:rFonts w:eastAsia="Times New Roman" w:cs="Times New Roman"/>
                <w:sz w:val="22"/>
              </w:rPr>
            </w:pPr>
            <w:r>
              <w:rPr>
                <w:rFonts w:eastAsia="Times New Roman" w:cs="Times New Roman"/>
                <w:sz w:val="22"/>
              </w:rPr>
              <w:t>Kromě podthání klíčových slov textu stručné shrnutí hlavní myšlenky textu</w:t>
            </w:r>
          </w:p>
          <w:p w14:paraId="346F6CBA" w14:textId="53E23DC6" w:rsidR="00965995" w:rsidRPr="006850A7" w:rsidRDefault="00965995" w:rsidP="00EF3AC5">
            <w:pPr>
              <w:spacing w:after="0" w:line="259" w:lineRule="auto"/>
              <w:ind w:left="887"/>
              <w:rPr>
                <w:rFonts w:eastAsia="Times New Roman" w:cs="Times New Roman"/>
                <w:sz w:val="22"/>
              </w:rPr>
            </w:pPr>
          </w:p>
          <w:p w14:paraId="6C9BC64B" w14:textId="2968AE19" w:rsidR="00A45DB9" w:rsidRDefault="00644EB9" w:rsidP="00EF3AC5">
            <w:pPr>
              <w:spacing w:after="0" w:line="259" w:lineRule="auto"/>
              <w:ind w:left="887"/>
              <w:rPr>
                <w:rFonts w:eastAsia="Times New Roman" w:cs="Times New Roman"/>
                <w:sz w:val="22"/>
              </w:rPr>
            </w:pPr>
            <w:r w:rsidRPr="006850A7">
              <w:rPr>
                <w:rFonts w:eastAsia="Times New Roman" w:cs="Times New Roman"/>
                <w:noProof/>
                <w:sz w:val="22"/>
              </w:rPr>
              <w:drawing>
                <wp:anchor distT="0" distB="0" distL="114300" distR="114300" simplePos="0" relativeHeight="251701248" behindDoc="0" locked="0" layoutInCell="1" allowOverlap="1" wp14:anchorId="2852123A" wp14:editId="10A558DF">
                  <wp:simplePos x="0" y="0"/>
                  <wp:positionH relativeFrom="column">
                    <wp:posOffset>-32385</wp:posOffset>
                  </wp:positionH>
                  <wp:positionV relativeFrom="paragraph">
                    <wp:posOffset>107287</wp:posOffset>
                  </wp:positionV>
                  <wp:extent cx="431800" cy="419100"/>
                  <wp:effectExtent l="0" t="0" r="6350" b="0"/>
                  <wp:wrapThrough wrapText="bothSides">
                    <wp:wrapPolygon edited="0">
                      <wp:start x="4765" y="0"/>
                      <wp:lineTo x="0" y="16691"/>
                      <wp:lineTo x="0" y="18655"/>
                      <wp:lineTo x="4765" y="20618"/>
                      <wp:lineTo x="16200" y="20618"/>
                      <wp:lineTo x="20965" y="18655"/>
                      <wp:lineTo x="20965" y="14727"/>
                      <wp:lineTo x="17153" y="5891"/>
                      <wp:lineTo x="13341" y="0"/>
                      <wp:lineTo x="4765" y="0"/>
                    </wp:wrapPolygon>
                  </wp:wrapThrough>
                  <wp:docPr id="266656808" name="Obrázek 11"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text, Grafika, Písmo, designPopis byl vytvořen automatick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1800" cy="419100"/>
                          </a:xfrm>
                          <a:prstGeom prst="rect">
                            <a:avLst/>
                          </a:prstGeom>
                          <a:noFill/>
                          <a:ln>
                            <a:noFill/>
                          </a:ln>
                        </pic:spPr>
                      </pic:pic>
                    </a:graphicData>
                  </a:graphic>
                </wp:anchor>
              </w:drawing>
            </w:r>
            <w:r w:rsidR="00F038FF">
              <w:rPr>
                <w:rFonts w:eastAsia="Times New Roman" w:cs="Times New Roman"/>
                <w:sz w:val="22"/>
              </w:rPr>
              <w:t>Pro slabší žáky</w:t>
            </w:r>
          </w:p>
          <w:p w14:paraId="0A6A1713" w14:textId="79374EC9" w:rsidR="00F038FF" w:rsidRPr="00F038FF" w:rsidRDefault="00644EB9" w:rsidP="00EF3AC5">
            <w:pPr>
              <w:pStyle w:val="Odstavecseseznamem"/>
              <w:numPr>
                <w:ilvl w:val="0"/>
                <w:numId w:val="47"/>
              </w:numPr>
              <w:spacing w:after="0" w:line="259" w:lineRule="auto"/>
              <w:rPr>
                <w:rFonts w:eastAsia="Times New Roman" w:cs="Times New Roman"/>
                <w:sz w:val="22"/>
              </w:rPr>
            </w:pPr>
            <w:r>
              <w:rPr>
                <w:rFonts w:eastAsia="Times New Roman" w:cs="Times New Roman"/>
                <w:sz w:val="22"/>
              </w:rPr>
              <w:t>Vyznačit některá klíčová slova, aby bylo zřejmé, jak klíčová slova mohou vypadat v textu</w:t>
            </w:r>
          </w:p>
          <w:p w14:paraId="3CE03A56" w14:textId="676D1F82" w:rsidR="00965995" w:rsidRPr="00965995" w:rsidRDefault="00965995" w:rsidP="00644EB9">
            <w:pPr>
              <w:spacing w:after="0" w:line="259" w:lineRule="auto"/>
              <w:ind w:left="880"/>
              <w:jc w:val="left"/>
              <w:rPr>
                <w:rFonts w:eastAsia="Times New Roman" w:cs="Times New Roman"/>
                <w:sz w:val="22"/>
              </w:rPr>
            </w:pPr>
          </w:p>
        </w:tc>
      </w:tr>
      <w:tr w:rsidR="00965995" w:rsidRPr="00965995" w14:paraId="1603CC44" w14:textId="77777777" w:rsidTr="00693020">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28D559" w14:textId="77777777" w:rsidR="00965995" w:rsidRPr="00965995" w:rsidRDefault="00965995" w:rsidP="006850A7">
            <w:pPr>
              <w:spacing w:after="0" w:line="259" w:lineRule="auto"/>
              <w:jc w:val="center"/>
              <w:rPr>
                <w:rFonts w:eastAsia="Times New Roman" w:cs="Times New Roman"/>
                <w:b/>
                <w:sz w:val="22"/>
              </w:rPr>
            </w:pPr>
            <w:r w:rsidRPr="00965995">
              <w:rPr>
                <w:rFonts w:eastAsia="Times New Roman" w:cs="Times New Roman"/>
                <w:b/>
                <w:sz w:val="22"/>
              </w:rPr>
              <w:t>Scénář hodiny</w:t>
            </w:r>
          </w:p>
          <w:p w14:paraId="7F1F4237" w14:textId="456A3B30" w:rsidR="00F038FF"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 xml:space="preserve">A) </w:t>
            </w:r>
            <w:r w:rsidR="00F038FF" w:rsidRPr="00F038FF">
              <w:rPr>
                <w:rFonts w:eastAsia="Times New Roman" w:cs="Times New Roman"/>
                <w:bCs/>
                <w:sz w:val="22"/>
              </w:rPr>
              <w:t>Motivace</w:t>
            </w:r>
            <w:r>
              <w:rPr>
                <w:rFonts w:eastAsia="Times New Roman" w:cs="Times New Roman"/>
                <w:bCs/>
                <w:sz w:val="22"/>
              </w:rPr>
              <w:t xml:space="preserve"> – výukové video o klimatické změně a Tuvalu</w:t>
            </w:r>
          </w:p>
          <w:p w14:paraId="3EF44666" w14:textId="3A13E4B6" w:rsidR="00644EB9"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B) Jádro – reflexe videa (jak to na vás působí?)</w:t>
            </w:r>
          </w:p>
          <w:p w14:paraId="2FDFF909" w14:textId="0FA43BA6" w:rsidR="00644EB9"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C) Jádro – práce s mapou (kde leží Tuvalu?)</w:t>
            </w:r>
          </w:p>
          <w:p w14:paraId="15065BCF" w14:textId="02ABB2FB" w:rsidR="00644EB9"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D) Jádro – podtrhání klíčových slov v textu</w:t>
            </w:r>
          </w:p>
          <w:p w14:paraId="6A088CF9" w14:textId="6AAA15D4" w:rsidR="00644EB9"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E) Jádro – návrh řešení pro obyvatele ve dvojicích</w:t>
            </w:r>
          </w:p>
          <w:p w14:paraId="596D63DA" w14:textId="5B7943DE" w:rsidR="00965995" w:rsidRPr="00644EB9" w:rsidRDefault="00644EB9" w:rsidP="00EF3AC5">
            <w:pPr>
              <w:pStyle w:val="Odstavecseseznamem"/>
              <w:numPr>
                <w:ilvl w:val="0"/>
                <w:numId w:val="47"/>
              </w:numPr>
              <w:spacing w:after="0" w:line="259" w:lineRule="auto"/>
              <w:ind w:left="455"/>
              <w:rPr>
                <w:rFonts w:eastAsia="Times New Roman" w:cs="Times New Roman"/>
                <w:bCs/>
                <w:sz w:val="22"/>
              </w:rPr>
            </w:pPr>
            <w:r>
              <w:rPr>
                <w:rFonts w:eastAsia="Times New Roman" w:cs="Times New Roman"/>
                <w:bCs/>
                <w:sz w:val="22"/>
              </w:rPr>
              <w:t>F)Závěr – porovnání jednotlivých řešení ve větších skupinách</w:t>
            </w:r>
            <w:r w:rsidR="004926F5">
              <w:rPr>
                <w:rFonts w:eastAsia="Times New Roman" w:cs="Times New Roman"/>
                <w:bCs/>
                <w:sz w:val="22"/>
              </w:rPr>
              <w:t xml:space="preserve"> + propojení tématu s ČR (záplavy, přívalový déšť a sucho)</w:t>
            </w:r>
          </w:p>
          <w:p w14:paraId="549C94C2" w14:textId="77777777" w:rsidR="00965995" w:rsidRPr="00965995" w:rsidRDefault="00965995" w:rsidP="00965995">
            <w:pPr>
              <w:spacing w:after="0" w:line="259" w:lineRule="auto"/>
              <w:jc w:val="center"/>
              <w:rPr>
                <w:rFonts w:eastAsia="Times New Roman" w:cs="Times New Roman"/>
                <w:b/>
                <w:sz w:val="22"/>
              </w:rPr>
            </w:pPr>
          </w:p>
        </w:tc>
      </w:tr>
      <w:tr w:rsidR="00965995" w:rsidRPr="00965995" w14:paraId="7DA4D1F4" w14:textId="77777777" w:rsidTr="00EA765E">
        <w:trPr>
          <w:trHeight w:val="675"/>
        </w:trPr>
        <w:tc>
          <w:tcPr>
            <w:tcW w:w="37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2AC014DC" w14:textId="41BA69E5" w:rsidR="00965995" w:rsidRDefault="00965995" w:rsidP="006850A7">
            <w:pPr>
              <w:spacing w:after="0" w:line="259" w:lineRule="auto"/>
              <w:ind w:left="887"/>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89984" behindDoc="0" locked="0" layoutInCell="1" allowOverlap="1" wp14:anchorId="79B1BF17" wp14:editId="59955F8A">
                  <wp:simplePos x="0" y="0"/>
                  <wp:positionH relativeFrom="column">
                    <wp:posOffset>-6985</wp:posOffset>
                  </wp:positionH>
                  <wp:positionV relativeFrom="paragraph">
                    <wp:posOffset>31115</wp:posOffset>
                  </wp:positionV>
                  <wp:extent cx="432000" cy="419831"/>
                  <wp:effectExtent l="0" t="0" r="6350" b="0"/>
                  <wp:wrapThrough wrapText="bothSides">
                    <wp:wrapPolygon edited="0">
                      <wp:start x="4765" y="0"/>
                      <wp:lineTo x="0" y="15685"/>
                      <wp:lineTo x="0" y="18626"/>
                      <wp:lineTo x="4765" y="20587"/>
                      <wp:lineTo x="16200" y="20587"/>
                      <wp:lineTo x="20965" y="18626"/>
                      <wp:lineTo x="20965" y="14705"/>
                      <wp:lineTo x="17153" y="5882"/>
                      <wp:lineTo x="13341" y="0"/>
                      <wp:lineTo x="4765" y="0"/>
                    </wp:wrapPolygon>
                  </wp:wrapThrough>
                  <wp:docPr id="1458720503" name="Obrázek 10" descr="Obsah obrázku text, Grafika, Písmo,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72965588" descr="Obsah obrázku text, Grafika, Písmo, designPopis byl vytvořen automatick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2000" cy="4198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Činnosti žáků/žáka</w:t>
            </w:r>
          </w:p>
          <w:p w14:paraId="201E7DCA" w14:textId="00711097" w:rsidR="00EF3AC5" w:rsidRDefault="00EF3AC5" w:rsidP="00EF3AC5">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t>Zhl</w:t>
            </w:r>
            <w:r w:rsidR="00F624B7">
              <w:rPr>
                <w:rFonts w:eastAsia="Times New Roman" w:cs="Times New Roman"/>
                <w:bCs/>
                <w:sz w:val="22"/>
              </w:rPr>
              <w:t xml:space="preserve">íží </w:t>
            </w:r>
            <w:r>
              <w:rPr>
                <w:rFonts w:eastAsia="Times New Roman" w:cs="Times New Roman"/>
                <w:bCs/>
                <w:sz w:val="22"/>
              </w:rPr>
              <w:t>video</w:t>
            </w:r>
          </w:p>
          <w:p w14:paraId="096A24B4" w14:textId="68FBC3AB" w:rsidR="00EF3AC5" w:rsidRDefault="00EF3AC5" w:rsidP="00EF3AC5">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t>Zamýšlí se nad obsahem, co se dozvěděl, jestli se mu to líbilo atp.</w:t>
            </w:r>
          </w:p>
          <w:p w14:paraId="51F510FD" w14:textId="2D50E994" w:rsidR="00EF3AC5" w:rsidRDefault="00EF3AC5" w:rsidP="00EF3AC5">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t>Hledá v mapě a ukazuje souostroví Tuvalu</w:t>
            </w:r>
          </w:p>
          <w:p w14:paraId="4D4917F6" w14:textId="69BEA9E9" w:rsidR="00EF3AC5" w:rsidRDefault="00F624B7" w:rsidP="00EF3AC5">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t>V textu si podthává klíčová slova</w:t>
            </w:r>
          </w:p>
          <w:p w14:paraId="75CC6BE7" w14:textId="70E0F58C" w:rsidR="00F624B7" w:rsidRDefault="00F624B7" w:rsidP="00EF3AC5">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lastRenderedPageBreak/>
              <w:t>Podává návrh řešení</w:t>
            </w:r>
          </w:p>
          <w:p w14:paraId="25ED12B1" w14:textId="48AC047E" w:rsidR="00965995" w:rsidRPr="00F624B7" w:rsidRDefault="00F624B7" w:rsidP="00F624B7">
            <w:pPr>
              <w:pStyle w:val="Odstavecseseznamem"/>
              <w:numPr>
                <w:ilvl w:val="0"/>
                <w:numId w:val="51"/>
              </w:numPr>
              <w:spacing w:after="0" w:line="259" w:lineRule="auto"/>
              <w:ind w:left="1164"/>
              <w:rPr>
                <w:rFonts w:eastAsia="Times New Roman" w:cs="Times New Roman"/>
                <w:bCs/>
                <w:sz w:val="22"/>
              </w:rPr>
            </w:pPr>
            <w:r>
              <w:rPr>
                <w:rFonts w:eastAsia="Times New Roman" w:cs="Times New Roman"/>
                <w:bCs/>
                <w:sz w:val="22"/>
              </w:rPr>
              <w:t>Porovnává svůj výsledek s ostatními</w:t>
            </w:r>
          </w:p>
        </w:tc>
        <w:tc>
          <w:tcPr>
            <w:tcW w:w="3343"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03291F27" w14:textId="77777777" w:rsidR="00965995" w:rsidRDefault="00965995" w:rsidP="00965995">
            <w:pPr>
              <w:spacing w:after="0" w:line="259" w:lineRule="auto"/>
              <w:jc w:val="left"/>
              <w:rPr>
                <w:rFonts w:eastAsia="Times New Roman" w:cs="Times New Roman"/>
                <w:b/>
                <w:sz w:val="22"/>
              </w:rPr>
            </w:pPr>
            <w:r w:rsidRPr="00693020">
              <w:rPr>
                <w:rFonts w:eastAsia="Times New Roman" w:cs="Times New Roman"/>
                <w:noProof/>
                <w:sz w:val="22"/>
              </w:rPr>
              <w:lastRenderedPageBreak/>
              <w:drawing>
                <wp:anchor distT="0" distB="0" distL="114300" distR="114300" simplePos="0" relativeHeight="251691008" behindDoc="0" locked="0" layoutInCell="1" allowOverlap="1" wp14:anchorId="32FCD5A2" wp14:editId="33A4EFEE">
                  <wp:simplePos x="0" y="0"/>
                  <wp:positionH relativeFrom="column">
                    <wp:posOffset>-64770</wp:posOffset>
                  </wp:positionH>
                  <wp:positionV relativeFrom="paragraph">
                    <wp:posOffset>34290</wp:posOffset>
                  </wp:positionV>
                  <wp:extent cx="432000" cy="411145"/>
                  <wp:effectExtent l="0" t="0" r="6350" b="8255"/>
                  <wp:wrapThrough wrapText="bothSides">
                    <wp:wrapPolygon edited="0">
                      <wp:start x="6671" y="0"/>
                      <wp:lineTo x="0" y="14022"/>
                      <wp:lineTo x="0" y="17026"/>
                      <wp:lineTo x="953" y="19029"/>
                      <wp:lineTo x="7624" y="21032"/>
                      <wp:lineTo x="13341" y="21032"/>
                      <wp:lineTo x="20012" y="19029"/>
                      <wp:lineTo x="20965" y="17026"/>
                      <wp:lineTo x="20965" y="14022"/>
                      <wp:lineTo x="16200" y="0"/>
                      <wp:lineTo x="6671" y="0"/>
                    </wp:wrapPolygon>
                  </wp:wrapThrough>
                  <wp:docPr id="599112898" name="Obrázek 9"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45326746" descr="Obsah obrázku Písmo, text, Grafika, snímek obrazovkyPopis byl vytvořen automatick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2000" cy="411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50A7">
              <w:rPr>
                <w:rFonts w:eastAsia="Times New Roman" w:cs="Times New Roman"/>
                <w:b/>
                <w:sz w:val="22"/>
              </w:rPr>
              <w:t>Č</w:t>
            </w:r>
            <w:r w:rsidRPr="00965995">
              <w:rPr>
                <w:rFonts w:eastAsia="Times New Roman" w:cs="Times New Roman"/>
                <w:b/>
                <w:sz w:val="22"/>
              </w:rPr>
              <w:t>as</w:t>
            </w:r>
          </w:p>
          <w:p w14:paraId="576E287E" w14:textId="77777777" w:rsidR="00644EB9" w:rsidRDefault="00644EB9" w:rsidP="00965995">
            <w:pPr>
              <w:spacing w:after="0" w:line="259" w:lineRule="auto"/>
              <w:jc w:val="left"/>
              <w:rPr>
                <w:rFonts w:eastAsia="Times New Roman" w:cs="Times New Roman"/>
                <w:bCs/>
                <w:sz w:val="22"/>
              </w:rPr>
            </w:pPr>
          </w:p>
          <w:p w14:paraId="2E62AE9C" w14:textId="3971C6C0"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A)</w:t>
            </w:r>
            <w:r w:rsidR="00EF3AC5">
              <w:rPr>
                <w:rFonts w:eastAsia="Times New Roman" w:cs="Times New Roman"/>
                <w:bCs/>
                <w:sz w:val="22"/>
              </w:rPr>
              <w:t xml:space="preserve"> 5 min</w:t>
            </w:r>
          </w:p>
          <w:p w14:paraId="6D665F53" w14:textId="37F959E5"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B)</w:t>
            </w:r>
            <w:r w:rsidR="00EF3AC5">
              <w:rPr>
                <w:rFonts w:eastAsia="Times New Roman" w:cs="Times New Roman"/>
                <w:bCs/>
                <w:sz w:val="22"/>
              </w:rPr>
              <w:t xml:space="preserve"> 5 min</w:t>
            </w:r>
          </w:p>
          <w:p w14:paraId="1073CA29" w14:textId="2758DF75"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C)</w:t>
            </w:r>
            <w:r w:rsidR="00EF3AC5">
              <w:rPr>
                <w:rFonts w:eastAsia="Times New Roman" w:cs="Times New Roman"/>
                <w:bCs/>
                <w:sz w:val="22"/>
              </w:rPr>
              <w:t xml:space="preserve"> 5 min</w:t>
            </w:r>
          </w:p>
          <w:p w14:paraId="0CA3C1A5" w14:textId="4E66DED0"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D)</w:t>
            </w:r>
            <w:r w:rsidR="00EF3AC5">
              <w:rPr>
                <w:rFonts w:eastAsia="Times New Roman" w:cs="Times New Roman"/>
                <w:bCs/>
                <w:sz w:val="22"/>
              </w:rPr>
              <w:t>10 min</w:t>
            </w:r>
          </w:p>
          <w:p w14:paraId="3EBABD41" w14:textId="046E3260"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E)</w:t>
            </w:r>
            <w:r w:rsidR="00EF3AC5">
              <w:rPr>
                <w:rFonts w:eastAsia="Times New Roman" w:cs="Times New Roman"/>
                <w:bCs/>
                <w:sz w:val="22"/>
              </w:rPr>
              <w:t xml:space="preserve"> 15 min</w:t>
            </w:r>
          </w:p>
          <w:p w14:paraId="7B9E5117" w14:textId="6C71AD3E" w:rsidR="00644EB9" w:rsidRPr="00644EB9" w:rsidRDefault="00644EB9" w:rsidP="00EF3AC5">
            <w:pPr>
              <w:pStyle w:val="Odstavecseseznamem"/>
              <w:numPr>
                <w:ilvl w:val="0"/>
                <w:numId w:val="48"/>
              </w:numPr>
              <w:spacing w:after="0" w:line="259" w:lineRule="auto"/>
              <w:ind w:left="1105"/>
              <w:jc w:val="left"/>
              <w:rPr>
                <w:rFonts w:eastAsia="Times New Roman" w:cs="Times New Roman"/>
                <w:bCs/>
                <w:sz w:val="22"/>
              </w:rPr>
            </w:pPr>
            <w:r w:rsidRPr="00644EB9">
              <w:rPr>
                <w:rFonts w:eastAsia="Times New Roman" w:cs="Times New Roman"/>
                <w:bCs/>
                <w:sz w:val="22"/>
              </w:rPr>
              <w:t>F)</w:t>
            </w:r>
            <w:r w:rsidR="00EF3AC5">
              <w:rPr>
                <w:rFonts w:eastAsia="Times New Roman" w:cs="Times New Roman"/>
                <w:bCs/>
                <w:sz w:val="22"/>
              </w:rPr>
              <w:t xml:space="preserve"> 5 min</w:t>
            </w:r>
          </w:p>
          <w:p w14:paraId="12F2D0D1" w14:textId="0AFBB109" w:rsidR="00644EB9" w:rsidRPr="00965995" w:rsidRDefault="00644EB9" w:rsidP="00644EB9">
            <w:pPr>
              <w:spacing w:after="0" w:line="259" w:lineRule="auto"/>
              <w:ind w:left="680"/>
              <w:jc w:val="left"/>
              <w:rPr>
                <w:rFonts w:eastAsia="Times New Roman" w:cs="Times New Roman"/>
                <w:b/>
                <w:sz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18C54C75" w14:textId="1139EEDF" w:rsidR="00EF3AC5" w:rsidRDefault="00965995" w:rsidP="00EF3AC5">
            <w:pPr>
              <w:spacing w:after="0" w:line="259" w:lineRule="auto"/>
              <w:ind w:left="881"/>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5104" behindDoc="0" locked="0" layoutInCell="1" allowOverlap="1" wp14:anchorId="289C807E" wp14:editId="48B71B73">
                  <wp:simplePos x="0" y="0"/>
                  <wp:positionH relativeFrom="column">
                    <wp:posOffset>13335</wp:posOffset>
                  </wp:positionH>
                  <wp:positionV relativeFrom="paragraph">
                    <wp:posOffset>30480</wp:posOffset>
                  </wp:positionV>
                  <wp:extent cx="432000" cy="378000"/>
                  <wp:effectExtent l="0" t="0" r="6350" b="3175"/>
                  <wp:wrapThrough wrapText="bothSides">
                    <wp:wrapPolygon edited="0">
                      <wp:start x="1906" y="0"/>
                      <wp:lineTo x="0" y="16336"/>
                      <wp:lineTo x="0" y="19603"/>
                      <wp:lineTo x="4765" y="20692"/>
                      <wp:lineTo x="16200" y="20692"/>
                      <wp:lineTo x="20965" y="18514"/>
                      <wp:lineTo x="20965" y="0"/>
                      <wp:lineTo x="1906" y="0"/>
                    </wp:wrapPolygon>
                  </wp:wrapThrough>
                  <wp:docPr id="1058787018" name="Obrázek 8" descr="Obsah obrázku Písmo, Grafika, design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Obsah obrázku Písmo, Grafika, designPopis byl vytvořen automaticky"/>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000" cy="37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Metody/činnost učitele</w:t>
            </w:r>
          </w:p>
          <w:p w14:paraId="594F2818" w14:textId="069838BD" w:rsidR="00965995" w:rsidRPr="00965995" w:rsidRDefault="00965995" w:rsidP="00EF3AC5">
            <w:pPr>
              <w:spacing w:after="0" w:line="259" w:lineRule="auto"/>
              <w:ind w:left="881"/>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4080" behindDoc="0" locked="0" layoutInCell="1" allowOverlap="1" wp14:anchorId="16FA370B" wp14:editId="5081D1A6">
                  <wp:simplePos x="0" y="0"/>
                  <wp:positionH relativeFrom="column">
                    <wp:posOffset>13335</wp:posOffset>
                  </wp:positionH>
                  <wp:positionV relativeFrom="paragraph">
                    <wp:posOffset>369570</wp:posOffset>
                  </wp:positionV>
                  <wp:extent cx="432000" cy="388693"/>
                  <wp:effectExtent l="0" t="0" r="6350" b="0"/>
                  <wp:wrapThrough wrapText="bothSides">
                    <wp:wrapPolygon edited="0">
                      <wp:start x="6671" y="0"/>
                      <wp:lineTo x="4765" y="3176"/>
                      <wp:lineTo x="4765" y="16941"/>
                      <wp:lineTo x="0" y="16941"/>
                      <wp:lineTo x="0" y="20118"/>
                      <wp:lineTo x="20965" y="20118"/>
                      <wp:lineTo x="20965" y="16941"/>
                      <wp:lineTo x="16200" y="16941"/>
                      <wp:lineTo x="17153" y="0"/>
                      <wp:lineTo x="6671" y="0"/>
                    </wp:wrapPolygon>
                  </wp:wrapThrough>
                  <wp:docPr id="769196195" name="Obrázek 7" descr="Obsah obrázku Grafika, symbol, Písmo, log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Obsah obrázku Grafika, symbol, Písmo, logoPopis byl vytvořen automatick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2000" cy="38869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C209C5" w14:textId="4B96D086" w:rsidR="00965995" w:rsidRPr="00EF3AC5" w:rsidRDefault="00EF3AC5" w:rsidP="00EF3AC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t>Výukové video</w:t>
            </w:r>
          </w:p>
          <w:p w14:paraId="39D7AC53" w14:textId="58B4CAF3" w:rsidR="00EF3AC5" w:rsidRPr="00EF3AC5" w:rsidRDefault="00EF3AC5" w:rsidP="00EF3AC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t>Dialog</w:t>
            </w:r>
          </w:p>
          <w:p w14:paraId="23120854" w14:textId="16240AF2" w:rsidR="00EF3AC5" w:rsidRPr="00EF3AC5" w:rsidRDefault="00EF3AC5" w:rsidP="00EF3AC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t>Práce s mapou</w:t>
            </w:r>
          </w:p>
          <w:p w14:paraId="6AD909F0" w14:textId="5C4E8F71" w:rsidR="00EF3AC5" w:rsidRPr="00EF3AC5" w:rsidRDefault="00EF3AC5" w:rsidP="00EF3AC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t>Práce s textem</w:t>
            </w:r>
          </w:p>
          <w:p w14:paraId="046D4D56" w14:textId="5D7DAD75" w:rsidR="00EF3AC5" w:rsidRPr="00EF3AC5" w:rsidRDefault="00EF3AC5" w:rsidP="00EF3AC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lastRenderedPageBreak/>
              <w:t>Práce ve dvojici</w:t>
            </w:r>
          </w:p>
          <w:p w14:paraId="4AFD975E" w14:textId="0D329AB4" w:rsidR="00965995" w:rsidRPr="00F624B7" w:rsidRDefault="00EF3AC5" w:rsidP="00965995">
            <w:pPr>
              <w:pStyle w:val="Odstavecseseznamem"/>
              <w:numPr>
                <w:ilvl w:val="0"/>
                <w:numId w:val="49"/>
              </w:numPr>
              <w:spacing w:after="0" w:line="259" w:lineRule="auto"/>
              <w:ind w:left="1306"/>
              <w:jc w:val="left"/>
              <w:rPr>
                <w:rFonts w:eastAsia="Times New Roman" w:cs="Times New Roman"/>
                <w:iCs/>
                <w:sz w:val="22"/>
              </w:rPr>
            </w:pPr>
            <w:r w:rsidRPr="00EF3AC5">
              <w:rPr>
                <w:rFonts w:eastAsia="Times New Roman" w:cs="Times New Roman"/>
                <w:iCs/>
                <w:sz w:val="22"/>
              </w:rPr>
              <w:t>Reflexe ve skupině</w:t>
            </w:r>
          </w:p>
        </w:tc>
      </w:tr>
      <w:tr w:rsidR="00965995" w:rsidRPr="00965995" w14:paraId="13B0FBEB" w14:textId="77777777" w:rsidTr="00412861">
        <w:trPr>
          <w:trHeight w:val="741"/>
        </w:trPr>
        <w:tc>
          <w:tcPr>
            <w:tcW w:w="9924" w:type="dxa"/>
            <w:gridSpan w:val="5"/>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08" w:type="dxa"/>
              <w:bottom w:w="0" w:type="dxa"/>
              <w:right w:w="108" w:type="dxa"/>
            </w:tcMar>
          </w:tcPr>
          <w:p w14:paraId="4BC4251D" w14:textId="77777777" w:rsidR="00EF13C6" w:rsidRDefault="00965995" w:rsidP="006850A7">
            <w:pPr>
              <w:spacing w:after="0" w:line="259" w:lineRule="auto"/>
              <w:ind w:left="887"/>
              <w:jc w:val="left"/>
              <w:rPr>
                <w:rFonts w:eastAsia="Times New Roman" w:cs="Times New Roman"/>
                <w:b/>
                <w:sz w:val="22"/>
              </w:rPr>
            </w:pPr>
            <w:r w:rsidRPr="00693020">
              <w:rPr>
                <w:rFonts w:eastAsia="Times New Roman" w:cs="Times New Roman"/>
                <w:noProof/>
                <w:sz w:val="22"/>
              </w:rPr>
              <w:lastRenderedPageBreak/>
              <w:drawing>
                <wp:anchor distT="0" distB="0" distL="114300" distR="114300" simplePos="0" relativeHeight="251692032" behindDoc="0" locked="0" layoutInCell="1" allowOverlap="1" wp14:anchorId="181E6F99" wp14:editId="6C480DE0">
                  <wp:simplePos x="0" y="0"/>
                  <wp:positionH relativeFrom="column">
                    <wp:posOffset>-27305</wp:posOffset>
                  </wp:positionH>
                  <wp:positionV relativeFrom="paragraph">
                    <wp:posOffset>67945</wp:posOffset>
                  </wp:positionV>
                  <wp:extent cx="432000" cy="466295"/>
                  <wp:effectExtent l="0" t="0" r="6350" b="0"/>
                  <wp:wrapThrough wrapText="bothSides">
                    <wp:wrapPolygon edited="0">
                      <wp:start x="1906" y="0"/>
                      <wp:lineTo x="953" y="7946"/>
                      <wp:lineTo x="4765" y="14125"/>
                      <wp:lineTo x="0" y="14125"/>
                      <wp:lineTo x="0" y="20305"/>
                      <wp:lineTo x="20965" y="20305"/>
                      <wp:lineTo x="20965" y="14125"/>
                      <wp:lineTo x="15247" y="14125"/>
                      <wp:lineTo x="20012" y="7063"/>
                      <wp:lineTo x="19059" y="0"/>
                      <wp:lineTo x="1906" y="0"/>
                    </wp:wrapPolygon>
                  </wp:wrapThrough>
                  <wp:docPr id="1792023091" name="Obrázek 6" descr="Obsah obrázku text, Písmo,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Obsah obrázku text, Písmo, Grafika, snímek obrazovkyPopis byl vytvořen automatick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2000" cy="466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Pomůcky</w:t>
            </w:r>
          </w:p>
          <w:p w14:paraId="337D0699" w14:textId="051CB9EB" w:rsidR="00EF13C6" w:rsidRDefault="00EF13C6" w:rsidP="006850A7">
            <w:pPr>
              <w:spacing w:after="0" w:line="259" w:lineRule="auto"/>
              <w:ind w:left="887"/>
              <w:jc w:val="left"/>
              <w:rPr>
                <w:rFonts w:eastAsia="Times New Roman" w:cs="Times New Roman"/>
                <w:sz w:val="22"/>
              </w:rPr>
            </w:pPr>
            <w:r>
              <w:rPr>
                <w:rFonts w:eastAsia="Times New Roman" w:cs="Times New Roman"/>
                <w:sz w:val="22"/>
              </w:rPr>
              <w:t xml:space="preserve">Data projektor, promítací plátno, notebook, vytisknuté texty, Školní atlas světa </w:t>
            </w:r>
          </w:p>
          <w:p w14:paraId="1DEB6E8E" w14:textId="77777777" w:rsidR="00EF13C6" w:rsidRDefault="00EF13C6" w:rsidP="006850A7">
            <w:pPr>
              <w:spacing w:after="0" w:line="259" w:lineRule="auto"/>
              <w:ind w:left="887"/>
              <w:jc w:val="left"/>
              <w:rPr>
                <w:rFonts w:eastAsia="Times New Roman" w:cs="Times New Roman"/>
                <w:sz w:val="22"/>
              </w:rPr>
            </w:pPr>
          </w:p>
          <w:p w14:paraId="77BC1E20" w14:textId="6BFCFF25" w:rsidR="006850A7" w:rsidRDefault="00965995" w:rsidP="006850A7">
            <w:pPr>
              <w:spacing w:after="0" w:line="259" w:lineRule="auto"/>
              <w:ind w:left="887"/>
              <w:jc w:val="left"/>
              <w:rPr>
                <w:rFonts w:eastAsia="Times New Roman" w:cs="Times New Roman"/>
                <w:b/>
                <w:sz w:val="22"/>
              </w:rPr>
            </w:pPr>
            <w:r w:rsidRPr="00965995">
              <w:rPr>
                <w:rFonts w:eastAsia="Times New Roman" w:cs="Times New Roman"/>
                <w:b/>
                <w:sz w:val="22"/>
              </w:rPr>
              <w:t>Příprava učebny</w:t>
            </w:r>
          </w:p>
          <w:p w14:paraId="040C6609" w14:textId="53D66FD8" w:rsidR="00EF13C6" w:rsidRPr="00EF13C6" w:rsidRDefault="00EF13C6" w:rsidP="006850A7">
            <w:pPr>
              <w:spacing w:after="0" w:line="259" w:lineRule="auto"/>
              <w:ind w:left="887"/>
              <w:jc w:val="left"/>
              <w:rPr>
                <w:rFonts w:eastAsia="Times New Roman" w:cs="Times New Roman"/>
                <w:iCs/>
                <w:sz w:val="22"/>
              </w:rPr>
            </w:pPr>
            <w:r>
              <w:rPr>
                <w:rFonts w:eastAsia="Times New Roman" w:cs="Times New Roman"/>
                <w:iCs/>
                <w:sz w:val="22"/>
              </w:rPr>
              <w:t>Lavice ideálně formou „hnízd“, ale není podmínkou</w:t>
            </w:r>
          </w:p>
          <w:p w14:paraId="549D400E" w14:textId="1EF1B705" w:rsidR="006850A7" w:rsidRPr="00965995" w:rsidRDefault="006850A7" w:rsidP="006850A7">
            <w:pPr>
              <w:spacing w:after="0" w:line="259" w:lineRule="auto"/>
              <w:ind w:left="887"/>
              <w:jc w:val="left"/>
              <w:rPr>
                <w:rFonts w:eastAsia="Times New Roman" w:cs="Times New Roman"/>
                <w:i/>
                <w:sz w:val="22"/>
              </w:rPr>
            </w:pPr>
          </w:p>
          <w:p w14:paraId="566F21CB" w14:textId="77777777" w:rsidR="00EF13C6" w:rsidRDefault="006850A7" w:rsidP="006850A7">
            <w:pPr>
              <w:spacing w:after="0" w:line="259" w:lineRule="auto"/>
              <w:ind w:left="887"/>
              <w:jc w:val="left"/>
              <w:rPr>
                <w:rFonts w:eastAsia="Times New Roman" w:cs="Times New Roman"/>
                <w:b/>
                <w:bCs/>
                <w:sz w:val="22"/>
              </w:rPr>
            </w:pPr>
            <w:r w:rsidRPr="00693020">
              <w:rPr>
                <w:rFonts w:eastAsia="Times New Roman" w:cs="Times New Roman"/>
                <w:noProof/>
                <w:sz w:val="22"/>
              </w:rPr>
              <w:drawing>
                <wp:anchor distT="0" distB="0" distL="114300" distR="114300" simplePos="0" relativeHeight="251693056" behindDoc="0" locked="0" layoutInCell="1" allowOverlap="1" wp14:anchorId="62AC08D0" wp14:editId="77E0D79B">
                  <wp:simplePos x="0" y="0"/>
                  <wp:positionH relativeFrom="column">
                    <wp:posOffset>0</wp:posOffset>
                  </wp:positionH>
                  <wp:positionV relativeFrom="paragraph">
                    <wp:posOffset>36195</wp:posOffset>
                  </wp:positionV>
                  <wp:extent cx="295926" cy="468000"/>
                  <wp:effectExtent l="0" t="0" r="8890" b="8255"/>
                  <wp:wrapThrough wrapText="bothSides">
                    <wp:wrapPolygon edited="0">
                      <wp:start x="1391" y="0"/>
                      <wp:lineTo x="0" y="8792"/>
                      <wp:lineTo x="0" y="21102"/>
                      <wp:lineTo x="20858" y="21102"/>
                      <wp:lineTo x="20858" y="4396"/>
                      <wp:lineTo x="15296" y="0"/>
                      <wp:lineTo x="1391" y="0"/>
                    </wp:wrapPolygon>
                  </wp:wrapThrough>
                  <wp:docPr id="1128163981" name="Obrázek 5" descr="Obsah obrázku text, láhev, plakát, Písmo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16219655" descr="Obsah obrázku text, láhev, plakát, PísmoPopis byl vytvořen automatick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926"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5995" w:rsidRPr="00965995">
              <w:rPr>
                <w:rFonts w:eastAsia="Times New Roman" w:cs="Times New Roman"/>
                <w:b/>
                <w:bCs/>
                <w:sz w:val="22"/>
              </w:rPr>
              <w:t>Vizuální prostředky</w:t>
            </w:r>
          </w:p>
          <w:p w14:paraId="196C2E6D" w14:textId="007041D7" w:rsidR="00965995" w:rsidRPr="00965995" w:rsidRDefault="00F624B7" w:rsidP="006850A7">
            <w:pPr>
              <w:spacing w:after="0" w:line="259" w:lineRule="auto"/>
              <w:ind w:left="887"/>
              <w:jc w:val="left"/>
              <w:rPr>
                <w:rFonts w:eastAsia="Times New Roman" w:cs="Times New Roman"/>
                <w:i/>
                <w:sz w:val="22"/>
              </w:rPr>
            </w:pPr>
            <w:r>
              <w:rPr>
                <w:rFonts w:eastAsia="Times New Roman" w:cs="Times New Roman"/>
                <w:sz w:val="22"/>
              </w:rPr>
              <w:t>Školní atlas světa (s. 132–133), Texty k videu (viz Zdroje)</w:t>
            </w:r>
          </w:p>
          <w:p w14:paraId="247410B0" w14:textId="77777777" w:rsidR="00965995" w:rsidRPr="00965995" w:rsidRDefault="00965995" w:rsidP="00EF13C6">
            <w:pPr>
              <w:spacing w:after="0" w:line="259" w:lineRule="auto"/>
              <w:ind w:left="880"/>
              <w:jc w:val="left"/>
              <w:rPr>
                <w:rFonts w:eastAsia="Times New Roman" w:cs="Times New Roman"/>
                <w:b/>
                <w:bCs/>
                <w:sz w:val="22"/>
              </w:rPr>
            </w:pPr>
          </w:p>
        </w:tc>
      </w:tr>
      <w:tr w:rsidR="00965995" w:rsidRPr="00965995" w14:paraId="20F2BD3C" w14:textId="77777777" w:rsidTr="00412861">
        <w:trPr>
          <w:trHeight w:val="2870"/>
        </w:trPr>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D20E5" w14:textId="2ACFC712" w:rsidR="00965995" w:rsidRDefault="00965995" w:rsidP="00412861">
            <w:pPr>
              <w:spacing w:after="0" w:line="259" w:lineRule="auto"/>
              <w:ind w:left="887"/>
              <w:jc w:val="left"/>
              <w:rPr>
                <w:rFonts w:eastAsia="Times New Roman" w:cs="Times New Roman"/>
                <w:b/>
                <w:sz w:val="22"/>
              </w:rPr>
            </w:pPr>
            <w:r w:rsidRPr="00693020">
              <w:rPr>
                <w:rFonts w:eastAsia="Times New Roman" w:cs="Times New Roman"/>
                <w:noProof/>
                <w:sz w:val="22"/>
              </w:rPr>
              <w:drawing>
                <wp:anchor distT="0" distB="0" distL="114300" distR="114300" simplePos="0" relativeHeight="251697152" behindDoc="0" locked="0" layoutInCell="1" allowOverlap="1" wp14:anchorId="7CDAF14B" wp14:editId="736C858A">
                  <wp:simplePos x="0" y="0"/>
                  <wp:positionH relativeFrom="column">
                    <wp:posOffset>-6985</wp:posOffset>
                  </wp:positionH>
                  <wp:positionV relativeFrom="paragraph">
                    <wp:posOffset>73660</wp:posOffset>
                  </wp:positionV>
                  <wp:extent cx="432000" cy="432000"/>
                  <wp:effectExtent l="0" t="0" r="6350" b="6350"/>
                  <wp:wrapThrough wrapText="bothSides">
                    <wp:wrapPolygon edited="0">
                      <wp:start x="2859" y="0"/>
                      <wp:lineTo x="0" y="16200"/>
                      <wp:lineTo x="0" y="19059"/>
                      <wp:lineTo x="5718" y="20965"/>
                      <wp:lineTo x="15247" y="20965"/>
                      <wp:lineTo x="20965" y="19059"/>
                      <wp:lineTo x="20965" y="16200"/>
                      <wp:lineTo x="18106" y="0"/>
                      <wp:lineTo x="2859" y="0"/>
                    </wp:wrapPolygon>
                  </wp:wrapThrough>
                  <wp:docPr id="559304012" name="Obrázek 4" descr="Obsah obrázku text, Písmo, snímek obrazovky, Grafika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80924343" descr="Obsah obrázku text, Písmo, snímek obrazovky, GrafikaPopis byl vytvořen automatick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sz w:val="22"/>
              </w:rPr>
              <w:t>Hodnocení výuky – sebereflexe učitele</w:t>
            </w:r>
          </w:p>
          <w:p w14:paraId="38A34C6A" w14:textId="77777777" w:rsidR="00EF13C6" w:rsidRDefault="00EF13C6" w:rsidP="00412861">
            <w:pPr>
              <w:spacing w:after="0" w:line="259" w:lineRule="auto"/>
              <w:ind w:left="887"/>
              <w:jc w:val="left"/>
              <w:rPr>
                <w:rFonts w:eastAsia="Times New Roman" w:cs="Times New Roman"/>
                <w:bCs/>
                <w:sz w:val="22"/>
              </w:rPr>
            </w:pPr>
          </w:p>
          <w:p w14:paraId="744E6442" w14:textId="171AD525" w:rsidR="00EF13C6" w:rsidRDefault="00EF13C6" w:rsidP="00412861">
            <w:pPr>
              <w:spacing w:after="0" w:line="259" w:lineRule="auto"/>
              <w:ind w:left="887"/>
              <w:jc w:val="left"/>
              <w:rPr>
                <w:rFonts w:eastAsia="Times New Roman" w:cs="Times New Roman"/>
                <w:bCs/>
                <w:sz w:val="22"/>
              </w:rPr>
            </w:pPr>
            <w:r>
              <w:rPr>
                <w:rFonts w:eastAsia="Times New Roman" w:cs="Times New Roman"/>
                <w:bCs/>
                <w:sz w:val="22"/>
              </w:rPr>
              <w:t>Budu se ptát: „řekl jsem to srozumitelně? Chápete, čemu se máte teď věnovat?“</w:t>
            </w:r>
          </w:p>
          <w:p w14:paraId="037C55E0" w14:textId="041F91D3" w:rsidR="00EF13C6" w:rsidRPr="00EF13C6" w:rsidRDefault="009B09E0" w:rsidP="00412861">
            <w:pPr>
              <w:spacing w:after="0" w:line="259" w:lineRule="auto"/>
              <w:ind w:left="887"/>
              <w:jc w:val="left"/>
              <w:rPr>
                <w:rFonts w:eastAsia="Times New Roman" w:cs="Times New Roman"/>
                <w:bCs/>
                <w:sz w:val="22"/>
              </w:rPr>
            </w:pPr>
            <w:r w:rsidRPr="00693020">
              <w:rPr>
                <w:rFonts w:eastAsia="Times New Roman" w:cs="Times New Roman"/>
                <w:noProof/>
                <w:sz w:val="22"/>
              </w:rPr>
              <w:drawing>
                <wp:anchor distT="0" distB="0" distL="114300" distR="114300" simplePos="0" relativeHeight="251698176" behindDoc="0" locked="0" layoutInCell="1" allowOverlap="1" wp14:anchorId="7667D35D" wp14:editId="1985F93B">
                  <wp:simplePos x="0" y="0"/>
                  <wp:positionH relativeFrom="column">
                    <wp:posOffset>-8890</wp:posOffset>
                  </wp:positionH>
                  <wp:positionV relativeFrom="paragraph">
                    <wp:posOffset>103671</wp:posOffset>
                  </wp:positionV>
                  <wp:extent cx="431800" cy="410845"/>
                  <wp:effectExtent l="0" t="0" r="6350" b="8255"/>
                  <wp:wrapThrough wrapText="bothSides">
                    <wp:wrapPolygon edited="0">
                      <wp:start x="6671" y="0"/>
                      <wp:lineTo x="0" y="14022"/>
                      <wp:lineTo x="0" y="17026"/>
                      <wp:lineTo x="953" y="19029"/>
                      <wp:lineTo x="7624" y="21032"/>
                      <wp:lineTo x="13341" y="21032"/>
                      <wp:lineTo x="16200" y="21032"/>
                      <wp:lineTo x="20965" y="18028"/>
                      <wp:lineTo x="20965" y="14022"/>
                      <wp:lineTo x="16200" y="0"/>
                      <wp:lineTo x="6671" y="0"/>
                    </wp:wrapPolygon>
                  </wp:wrapThrough>
                  <wp:docPr id="210080552" name="Obrázek 3" descr="Obsah obrázku Písmo, text, Grafika, snímek obrazovky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38429099" descr="Obsah obrázku Písmo, text, Grafika, snímek obrazovkyPopis byl vytvořen automatick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31800" cy="410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13C6">
              <w:rPr>
                <w:rFonts w:eastAsia="Times New Roman" w:cs="Times New Roman"/>
                <w:bCs/>
                <w:sz w:val="22"/>
              </w:rPr>
              <w:t>Budu chodit mezi nimi a ptát se, jestli rozumí</w:t>
            </w:r>
          </w:p>
          <w:p w14:paraId="71EDC2D9" w14:textId="5F954EB4" w:rsidR="00EF13C6" w:rsidRPr="00965995" w:rsidRDefault="009B09E0" w:rsidP="00412861">
            <w:pPr>
              <w:spacing w:after="0" w:line="259" w:lineRule="auto"/>
              <w:ind w:left="887"/>
              <w:jc w:val="left"/>
              <w:rPr>
                <w:rFonts w:eastAsia="Times New Roman" w:cs="Times New Roman"/>
                <w:bCs/>
                <w:sz w:val="22"/>
              </w:rPr>
            </w:pPr>
            <w:r>
              <w:rPr>
                <w:rFonts w:eastAsia="Times New Roman" w:cs="Times New Roman"/>
                <w:bCs/>
                <w:sz w:val="22"/>
              </w:rPr>
              <w:t>Na závěr použiji aktivitu „teploměr“ – zjistím, jak se žáci cítí po hodině</w:t>
            </w:r>
          </w:p>
          <w:p w14:paraId="14B93A00" w14:textId="74BC1205" w:rsidR="00965995" w:rsidRPr="00965995" w:rsidRDefault="009B09E0" w:rsidP="009B09E0">
            <w:pPr>
              <w:spacing w:after="0" w:line="259" w:lineRule="auto"/>
              <w:ind w:left="887"/>
              <w:jc w:val="left"/>
              <w:rPr>
                <w:rFonts w:eastAsia="Times New Roman" w:cs="Times New Roman"/>
                <w:bCs/>
                <w:i/>
                <w:iCs/>
                <w:sz w:val="22"/>
              </w:rPr>
            </w:pPr>
            <w:r w:rsidRPr="00693020">
              <w:rPr>
                <w:rFonts w:eastAsia="Times New Roman" w:cs="Times New Roman"/>
                <w:noProof/>
                <w:sz w:val="22"/>
              </w:rPr>
              <w:drawing>
                <wp:anchor distT="0" distB="0" distL="114300" distR="114300" simplePos="0" relativeHeight="251700224" behindDoc="0" locked="0" layoutInCell="1" allowOverlap="1" wp14:anchorId="08248037" wp14:editId="6DE3A019">
                  <wp:simplePos x="0" y="0"/>
                  <wp:positionH relativeFrom="column">
                    <wp:posOffset>-13970</wp:posOffset>
                  </wp:positionH>
                  <wp:positionV relativeFrom="paragraph">
                    <wp:posOffset>379841</wp:posOffset>
                  </wp:positionV>
                  <wp:extent cx="431800" cy="351790"/>
                  <wp:effectExtent l="0" t="0" r="6350" b="0"/>
                  <wp:wrapThrough wrapText="bothSides">
                    <wp:wrapPolygon edited="0">
                      <wp:start x="5718" y="0"/>
                      <wp:lineTo x="0" y="17545"/>
                      <wp:lineTo x="0" y="19884"/>
                      <wp:lineTo x="20965" y="19884"/>
                      <wp:lineTo x="20965" y="17545"/>
                      <wp:lineTo x="15247" y="0"/>
                      <wp:lineTo x="5718" y="0"/>
                    </wp:wrapPolygon>
                  </wp:wrapThrough>
                  <wp:docPr id="1091600305" name="Obrázek 2"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9714211" descr="Obsah obrázku Grafika, Písmo, logo, textPopis byl vytvořen automatick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1800" cy="3517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65995" w:rsidRPr="00965995" w14:paraId="371F12B6" w14:textId="77777777" w:rsidTr="00693020">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27938" w14:textId="5E93DB74" w:rsidR="00965995" w:rsidRDefault="00965995" w:rsidP="00412861">
            <w:pPr>
              <w:spacing w:after="0" w:line="259" w:lineRule="auto"/>
              <w:ind w:left="883"/>
              <w:jc w:val="left"/>
              <w:rPr>
                <w:rFonts w:eastAsia="Times New Roman" w:cs="Times New Roman"/>
                <w:b/>
                <w:bCs/>
                <w:i/>
                <w:sz w:val="22"/>
              </w:rPr>
            </w:pPr>
            <w:r w:rsidRPr="00693020">
              <w:rPr>
                <w:rFonts w:eastAsia="Times New Roman" w:cs="Times New Roman"/>
                <w:noProof/>
                <w:sz w:val="22"/>
              </w:rPr>
              <w:drawing>
                <wp:anchor distT="0" distB="0" distL="114300" distR="114300" simplePos="0" relativeHeight="251699200" behindDoc="0" locked="0" layoutInCell="1" allowOverlap="1" wp14:anchorId="7B5760F8" wp14:editId="23A0E0FA">
                  <wp:simplePos x="0" y="0"/>
                  <wp:positionH relativeFrom="column">
                    <wp:posOffset>-27305</wp:posOffset>
                  </wp:positionH>
                  <wp:positionV relativeFrom="paragraph">
                    <wp:posOffset>80645</wp:posOffset>
                  </wp:positionV>
                  <wp:extent cx="432000" cy="351927"/>
                  <wp:effectExtent l="0" t="0" r="6350" b="0"/>
                  <wp:wrapThrough wrapText="bothSides">
                    <wp:wrapPolygon edited="0">
                      <wp:start x="5718" y="0"/>
                      <wp:lineTo x="0" y="17545"/>
                      <wp:lineTo x="0" y="19884"/>
                      <wp:lineTo x="20965" y="19884"/>
                      <wp:lineTo x="20965" y="17545"/>
                      <wp:lineTo x="15247" y="0"/>
                      <wp:lineTo x="5718" y="0"/>
                    </wp:wrapPolygon>
                  </wp:wrapThrough>
                  <wp:docPr id="1882422956" name="Obrázek 1" descr="Obsah obrázku Grafika, Písmo, logo, text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Obsah obrázku Grafika, Písmo, logo, textPopis byl vytvořen automatick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32000" cy="3519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65995">
              <w:rPr>
                <w:rFonts w:eastAsia="Times New Roman" w:cs="Times New Roman"/>
                <w:b/>
                <w:bCs/>
                <w:i/>
                <w:sz w:val="22"/>
              </w:rPr>
              <w:t>Praxe – pokud využijete námět pro přípravu výuky na praxi</w:t>
            </w:r>
          </w:p>
          <w:p w14:paraId="45AF6313" w14:textId="77777777" w:rsidR="00EF13C6" w:rsidRPr="00965995" w:rsidRDefault="00EF13C6" w:rsidP="00412861">
            <w:pPr>
              <w:spacing w:after="0" w:line="259" w:lineRule="auto"/>
              <w:ind w:left="883"/>
              <w:jc w:val="left"/>
              <w:rPr>
                <w:rFonts w:eastAsia="Times New Roman" w:cs="Times New Roman"/>
                <w:iCs/>
                <w:sz w:val="22"/>
              </w:rPr>
            </w:pPr>
          </w:p>
          <w:p w14:paraId="46012BB1" w14:textId="77777777" w:rsidR="00965995" w:rsidRDefault="00965995" w:rsidP="00412861">
            <w:pPr>
              <w:spacing w:after="0" w:line="259" w:lineRule="auto"/>
              <w:ind w:left="883"/>
              <w:jc w:val="left"/>
              <w:rPr>
                <w:rFonts w:eastAsia="Times New Roman" w:cs="Times New Roman"/>
                <w:i/>
                <w:sz w:val="22"/>
              </w:rPr>
            </w:pPr>
            <w:r w:rsidRPr="00965995">
              <w:rPr>
                <w:rFonts w:eastAsia="Times New Roman" w:cs="Times New Roman"/>
                <w:i/>
                <w:sz w:val="22"/>
              </w:rPr>
              <w:t>Po od-vyučované hodině se zamyslete nad svou rolí ve vedení výuky. Zhodnoťte klady a nedostatky, které se při výuce vyskytly. Posuďte, zda se vám podařilo naplnit cíle výuky.</w:t>
            </w:r>
          </w:p>
          <w:p w14:paraId="53DB3248" w14:textId="77777777" w:rsidR="00EF13C6" w:rsidRDefault="00EF13C6" w:rsidP="00412861">
            <w:pPr>
              <w:spacing w:after="0" w:line="259" w:lineRule="auto"/>
              <w:ind w:left="883"/>
              <w:jc w:val="left"/>
              <w:rPr>
                <w:rFonts w:eastAsia="Times New Roman" w:cs="Times New Roman"/>
                <w:i/>
                <w:sz w:val="22"/>
              </w:rPr>
            </w:pPr>
          </w:p>
          <w:p w14:paraId="6ECE77FF" w14:textId="77777777" w:rsidR="00EF13C6" w:rsidRDefault="00EF13C6" w:rsidP="00412861">
            <w:pPr>
              <w:spacing w:after="0" w:line="259" w:lineRule="auto"/>
              <w:ind w:left="883"/>
              <w:jc w:val="left"/>
              <w:rPr>
                <w:rFonts w:eastAsia="Times New Roman" w:cs="Times New Roman"/>
                <w:i/>
                <w:sz w:val="22"/>
              </w:rPr>
            </w:pPr>
          </w:p>
          <w:p w14:paraId="49780841" w14:textId="77777777" w:rsidR="00EF13C6" w:rsidRDefault="00EF13C6" w:rsidP="00412861">
            <w:pPr>
              <w:spacing w:after="0" w:line="259" w:lineRule="auto"/>
              <w:ind w:left="883"/>
              <w:jc w:val="left"/>
              <w:rPr>
                <w:rFonts w:eastAsia="Times New Roman" w:cs="Times New Roman"/>
                <w:i/>
                <w:sz w:val="22"/>
              </w:rPr>
            </w:pPr>
          </w:p>
          <w:p w14:paraId="1311403D" w14:textId="77777777" w:rsidR="00EF13C6" w:rsidRDefault="00EF13C6" w:rsidP="00412861">
            <w:pPr>
              <w:spacing w:after="0" w:line="259" w:lineRule="auto"/>
              <w:ind w:left="883"/>
              <w:jc w:val="left"/>
              <w:rPr>
                <w:rFonts w:eastAsia="Times New Roman" w:cs="Times New Roman"/>
                <w:i/>
                <w:sz w:val="22"/>
              </w:rPr>
            </w:pPr>
          </w:p>
          <w:p w14:paraId="27813A97" w14:textId="77777777" w:rsidR="00EF13C6" w:rsidRDefault="00EF13C6" w:rsidP="00412861">
            <w:pPr>
              <w:spacing w:after="0" w:line="259" w:lineRule="auto"/>
              <w:ind w:left="883"/>
              <w:jc w:val="left"/>
              <w:rPr>
                <w:rFonts w:eastAsia="Times New Roman" w:cs="Times New Roman"/>
                <w:i/>
                <w:sz w:val="22"/>
              </w:rPr>
            </w:pPr>
          </w:p>
          <w:p w14:paraId="6D63DADA" w14:textId="77777777" w:rsidR="00EF13C6" w:rsidRPr="00965995" w:rsidRDefault="00EF13C6" w:rsidP="00412861">
            <w:pPr>
              <w:spacing w:after="0" w:line="259" w:lineRule="auto"/>
              <w:ind w:left="883"/>
              <w:jc w:val="left"/>
              <w:rPr>
                <w:rFonts w:eastAsia="Times New Roman" w:cs="Times New Roman"/>
                <w:i/>
                <w:sz w:val="22"/>
              </w:rPr>
            </w:pPr>
          </w:p>
          <w:p w14:paraId="35F5F0AE" w14:textId="77777777" w:rsidR="00965995" w:rsidRPr="00965995" w:rsidRDefault="00965995" w:rsidP="00965995">
            <w:pPr>
              <w:spacing w:after="0" w:line="259" w:lineRule="auto"/>
              <w:jc w:val="left"/>
              <w:rPr>
                <w:rFonts w:eastAsia="Times New Roman" w:cs="Times New Roman"/>
                <w:i/>
                <w:sz w:val="22"/>
              </w:rPr>
            </w:pPr>
          </w:p>
        </w:tc>
      </w:tr>
      <w:tr w:rsidR="00965995" w:rsidRPr="00965995" w14:paraId="7F0EB8DE" w14:textId="77777777" w:rsidTr="00693020">
        <w:tc>
          <w:tcPr>
            <w:tcW w:w="992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1D9F3E" w14:textId="00714D42" w:rsidR="00965995" w:rsidRDefault="00965995" w:rsidP="00965995">
            <w:pPr>
              <w:spacing w:after="0" w:line="259" w:lineRule="auto"/>
              <w:jc w:val="left"/>
              <w:rPr>
                <w:rFonts w:eastAsia="Times New Roman" w:cs="Times New Roman"/>
                <w:b/>
                <w:bCs/>
                <w:iCs/>
                <w:sz w:val="22"/>
              </w:rPr>
            </w:pPr>
            <w:r w:rsidRPr="00965995">
              <w:rPr>
                <w:rFonts w:eastAsia="Times New Roman" w:cs="Times New Roman"/>
                <w:b/>
                <w:bCs/>
                <w:iCs/>
                <w:sz w:val="22"/>
              </w:rPr>
              <w:t>Zde uveďte použité zdroje informací, obrázků a materiálů</w:t>
            </w:r>
          </w:p>
          <w:p w14:paraId="3FA25745" w14:textId="77777777" w:rsidR="004926F5" w:rsidRPr="00965995" w:rsidRDefault="004926F5" w:rsidP="00965995">
            <w:pPr>
              <w:spacing w:after="0" w:line="259" w:lineRule="auto"/>
              <w:jc w:val="left"/>
              <w:rPr>
                <w:rFonts w:eastAsia="Times New Roman" w:cs="Times New Roman"/>
                <w:b/>
                <w:bCs/>
                <w:iCs/>
                <w:sz w:val="22"/>
              </w:rPr>
            </w:pPr>
          </w:p>
          <w:p w14:paraId="1455F12D" w14:textId="7286B179" w:rsidR="00965995" w:rsidRDefault="004926F5" w:rsidP="00965995">
            <w:pPr>
              <w:spacing w:after="0" w:line="259" w:lineRule="auto"/>
              <w:jc w:val="left"/>
              <w:rPr>
                <w:rFonts w:eastAsia="Times New Roman" w:cs="Times New Roman"/>
                <w:iCs/>
                <w:sz w:val="22"/>
              </w:rPr>
            </w:pPr>
            <w:r>
              <w:rPr>
                <w:rFonts w:eastAsia="Times New Roman" w:cs="Times New Roman"/>
                <w:iCs/>
                <w:sz w:val="22"/>
              </w:rPr>
              <w:t xml:space="preserve">Video: </w:t>
            </w:r>
            <w:hyperlink r:id="rId33" w:history="1">
              <w:r w:rsidRPr="003155CD">
                <w:rPr>
                  <w:rStyle w:val="Hypertextovodkaz"/>
                  <w:rFonts w:eastAsia="Times New Roman" w:cs="Times New Roman"/>
                  <w:iCs/>
                  <w:sz w:val="22"/>
                </w:rPr>
                <w:t>https://ct24.ceskatelevize.cz/clanek/svet/souostrovi-tuvalu-nejspis-skonci-pod-hladinou-oceanu-australie-slibila-ze-obyvatele-prijme-342772</w:t>
              </w:r>
            </w:hyperlink>
          </w:p>
          <w:p w14:paraId="6027D998" w14:textId="77777777" w:rsidR="004926F5" w:rsidRPr="004926F5" w:rsidRDefault="004926F5" w:rsidP="00965995">
            <w:pPr>
              <w:spacing w:after="0" w:line="259" w:lineRule="auto"/>
              <w:jc w:val="left"/>
              <w:rPr>
                <w:rFonts w:eastAsia="Times New Roman" w:cs="Times New Roman"/>
                <w:iCs/>
                <w:sz w:val="22"/>
              </w:rPr>
            </w:pPr>
          </w:p>
          <w:p w14:paraId="7BC5A183" w14:textId="5BAF8DA3" w:rsidR="004926F5" w:rsidRDefault="004926F5" w:rsidP="00965995">
            <w:pPr>
              <w:spacing w:after="0" w:line="259" w:lineRule="auto"/>
              <w:jc w:val="left"/>
              <w:rPr>
                <w:rFonts w:eastAsia="Times New Roman" w:cs="Times New Roman"/>
                <w:iCs/>
                <w:sz w:val="22"/>
              </w:rPr>
            </w:pPr>
            <w:r>
              <w:rPr>
                <w:rFonts w:eastAsia="Times New Roman" w:cs="Times New Roman"/>
                <w:iCs/>
                <w:sz w:val="22"/>
              </w:rPr>
              <w:t xml:space="preserve">Text: </w:t>
            </w:r>
            <w:hyperlink r:id="rId34" w:history="1">
              <w:r w:rsidRPr="003155CD">
                <w:rPr>
                  <w:rStyle w:val="Hypertextovodkaz"/>
                  <w:rFonts w:eastAsia="Times New Roman" w:cs="Times New Roman"/>
                  <w:iCs/>
                  <w:sz w:val="22"/>
                </w:rPr>
                <w:t>https://docs.google.com/document/d/1ZTrhJUcQemreVdywxE4uxu7qQnrSiduuCp7xpj2owDc/edit</w:t>
              </w:r>
            </w:hyperlink>
          </w:p>
          <w:p w14:paraId="1172E02C" w14:textId="05E8F7EA" w:rsidR="002D62FF" w:rsidRPr="00965995" w:rsidRDefault="002D62FF" w:rsidP="00965995">
            <w:pPr>
              <w:spacing w:after="0" w:line="259" w:lineRule="auto"/>
              <w:jc w:val="left"/>
              <w:rPr>
                <w:rFonts w:eastAsia="Times New Roman" w:cs="Times New Roman"/>
                <w:iCs/>
                <w:sz w:val="22"/>
              </w:rPr>
            </w:pPr>
          </w:p>
        </w:tc>
      </w:tr>
    </w:tbl>
    <w:p w14:paraId="72D72863" w14:textId="1B9B14A0" w:rsidR="00965995" w:rsidRPr="00965995" w:rsidRDefault="00965995" w:rsidP="00965995">
      <w:pPr>
        <w:spacing w:after="160" w:line="259" w:lineRule="auto"/>
        <w:jc w:val="left"/>
        <w:rPr>
          <w:rFonts w:asciiTheme="minorHAnsi" w:eastAsia="Times New Roman" w:hAnsiTheme="minorHAnsi" w:cs="Times New Roman"/>
          <w:sz w:val="22"/>
        </w:rPr>
      </w:pPr>
    </w:p>
    <w:p w14:paraId="06215FB2" w14:textId="4960DECB" w:rsidR="00965995" w:rsidRDefault="00965995">
      <w:pPr>
        <w:spacing w:after="160" w:line="259" w:lineRule="auto"/>
        <w:jc w:val="left"/>
      </w:pPr>
      <w:r>
        <w:br w:type="page"/>
      </w:r>
    </w:p>
    <w:p w14:paraId="6272B1C1" w14:textId="04B109C2" w:rsidR="00C23331" w:rsidRDefault="0001265F" w:rsidP="00594AE0">
      <w:pPr>
        <w:pStyle w:val="Nadpis2"/>
      </w:pPr>
      <w:r>
        <w:lastRenderedPageBreak/>
        <w:t>ZDROJE</w:t>
      </w:r>
    </w:p>
    <w:p w14:paraId="61F3998E" w14:textId="16261490" w:rsidR="000B6361" w:rsidRDefault="000B6361" w:rsidP="0099478C">
      <w:pPr>
        <w:ind w:left="567" w:hanging="567"/>
      </w:pPr>
      <w:r>
        <w:t>Ambrozi</w:t>
      </w:r>
      <w:r w:rsidR="00436524">
        <w:t xml:space="preserve">, V., Caha, M., Pešková Horká, A., Sequensová, K., Blažek Malý, J., Osamu, O., Pánek, J., Petrik, M., </w:t>
      </w:r>
      <w:r w:rsidR="00436524" w:rsidRPr="005E54B4">
        <w:t>&amp;</w:t>
      </w:r>
      <w:r w:rsidR="00436524">
        <w:t xml:space="preserve"> Smetanová, M. (2023). </w:t>
      </w:r>
      <w:r w:rsidR="00436524" w:rsidRPr="00436524">
        <w:rPr>
          <w:i/>
          <w:iCs/>
        </w:rPr>
        <w:t>Žijeme městem: Příručka s lekcemi do výuky pro 2. stupeň základních škol</w:t>
      </w:r>
      <w:r w:rsidR="00436524">
        <w:t>. Člověk v tísni.</w:t>
      </w:r>
    </w:p>
    <w:p w14:paraId="23946158" w14:textId="3E4B1864" w:rsidR="0099478C" w:rsidRDefault="0099478C" w:rsidP="0099478C">
      <w:pPr>
        <w:ind w:left="567" w:hanging="567"/>
      </w:pPr>
      <w:r w:rsidRPr="0099478C">
        <w:t>Bartošek,</w:t>
      </w:r>
      <w:r>
        <w:t xml:space="preserve"> M.,</w:t>
      </w:r>
      <w:r w:rsidRPr="0099478C">
        <w:t xml:space="preserve"> Bendl,</w:t>
      </w:r>
      <w:r>
        <w:t xml:space="preserve"> V.,</w:t>
      </w:r>
      <w:r w:rsidRPr="0099478C">
        <w:t xml:space="preserve"> Černá,</w:t>
      </w:r>
      <w:r>
        <w:t xml:space="preserve"> M.,</w:t>
      </w:r>
      <w:r w:rsidRPr="0099478C">
        <w:t xml:space="preserve"> Fanfulová,</w:t>
      </w:r>
      <w:r>
        <w:t xml:space="preserve"> E.,</w:t>
      </w:r>
      <w:r w:rsidRPr="0099478C">
        <w:t xml:space="preserve"> Havlínová,</w:t>
      </w:r>
      <w:r>
        <w:t xml:space="preserve"> H.,</w:t>
      </w:r>
      <w:r w:rsidRPr="0099478C">
        <w:t xml:space="preserve"> Hesová,</w:t>
      </w:r>
      <w:r>
        <w:t xml:space="preserve"> A.,</w:t>
      </w:r>
      <w:r w:rsidRPr="0099478C">
        <w:t xml:space="preserve"> Herink,</w:t>
      </w:r>
      <w:r>
        <w:t xml:space="preserve"> J.,</w:t>
      </w:r>
      <w:r w:rsidRPr="0099478C">
        <w:t xml:space="preserve"> Holec,</w:t>
      </w:r>
      <w:r>
        <w:t xml:space="preserve"> J.,</w:t>
      </w:r>
      <w:r w:rsidRPr="0099478C">
        <w:t xml:space="preserve"> Chaluš,</w:t>
      </w:r>
      <w:r>
        <w:t xml:space="preserve"> P.,</w:t>
      </w:r>
      <w:r w:rsidRPr="0099478C">
        <w:t xml:space="preserve"> Kofroňová,</w:t>
      </w:r>
      <w:r>
        <w:t xml:space="preserve"> O.,</w:t>
      </w:r>
      <w:r w:rsidRPr="0099478C">
        <w:t xml:space="preserve"> Koubek,</w:t>
      </w:r>
      <w:r>
        <w:t xml:space="preserve"> P.,</w:t>
      </w:r>
      <w:r w:rsidRPr="0099478C">
        <w:t xml:space="preserve"> Lichtenberková,</w:t>
      </w:r>
      <w:r>
        <w:t xml:space="preserve"> K.,</w:t>
      </w:r>
      <w:r w:rsidRPr="0099478C">
        <w:t xml:space="preserve"> Mlčoch, </w:t>
      </w:r>
      <w:r>
        <w:t>M.,</w:t>
      </w:r>
      <w:r w:rsidRPr="0099478C">
        <w:t xml:space="preserve"> Naske, </w:t>
      </w:r>
      <w:r>
        <w:t>P.,</w:t>
      </w:r>
      <w:r w:rsidRPr="0099478C">
        <w:t xml:space="preserve"> Pastorová,</w:t>
      </w:r>
      <w:r>
        <w:t xml:space="preserve"> M.,</w:t>
      </w:r>
      <w:r w:rsidRPr="0099478C">
        <w:t xml:space="preserve"> Podrázká,</w:t>
      </w:r>
      <w:r>
        <w:t xml:space="preserve"> M.,</w:t>
      </w:r>
      <w:r w:rsidRPr="0099478C">
        <w:t xml:space="preserve"> Růžičková,</w:t>
      </w:r>
      <w:r>
        <w:t xml:space="preserve"> D.,</w:t>
      </w:r>
      <w:r w:rsidRPr="0099478C">
        <w:t xml:space="preserve"> Spurná,</w:t>
      </w:r>
      <w:r>
        <w:t xml:space="preserve"> M.,</w:t>
      </w:r>
      <w:r w:rsidRPr="0099478C">
        <w:t xml:space="preserve"> Sováková,</w:t>
      </w:r>
      <w:r>
        <w:t xml:space="preserve"> V.,</w:t>
      </w:r>
      <w:r w:rsidRPr="0099478C">
        <w:t xml:space="preserve"> Tůmová</w:t>
      </w:r>
      <w:r>
        <w:t>-</w:t>
      </w:r>
      <w:r w:rsidRPr="0099478C">
        <w:t>Maříková,</w:t>
      </w:r>
      <w:r>
        <w:t xml:space="preserve"> J.,</w:t>
      </w:r>
      <w:r w:rsidRPr="0099478C">
        <w:t xml:space="preserve"> </w:t>
      </w:r>
      <w:r w:rsidRPr="005E54B4">
        <w:t>&amp;</w:t>
      </w:r>
      <w:r w:rsidRPr="0099478C">
        <w:t xml:space="preserve"> Votavová</w:t>
      </w:r>
      <w:r>
        <w:t xml:space="preserve">, R. (2023). </w:t>
      </w:r>
      <w:r w:rsidRPr="001A31DD">
        <w:rPr>
          <w:i/>
          <w:iCs/>
        </w:rPr>
        <w:t>Rámcový vzdělávací progran základního vzdělávání</w:t>
      </w:r>
      <w:r>
        <w:t xml:space="preserve">. </w:t>
      </w:r>
      <w:r w:rsidR="001A31DD">
        <w:t xml:space="preserve">Ministerstvo </w:t>
      </w:r>
      <w:r w:rsidR="000A52CB">
        <w:t>š</w:t>
      </w:r>
      <w:r w:rsidR="001A31DD">
        <w:t>kolství mládeže a tělovýchovy.</w:t>
      </w:r>
    </w:p>
    <w:p w14:paraId="3289C760" w14:textId="3C82E455" w:rsidR="0099478C" w:rsidRDefault="0099478C" w:rsidP="0099478C">
      <w:pPr>
        <w:ind w:left="567" w:hanging="567"/>
      </w:pPr>
      <w:r>
        <w:t xml:space="preserve">Červený, P., Kopp, J., Mentlík, P., </w:t>
      </w:r>
      <w:r w:rsidRPr="005E54B4">
        <w:t>&amp;</w:t>
      </w:r>
      <w:r>
        <w:t xml:space="preserve"> Rousová, M. (2013). </w:t>
      </w:r>
      <w:r w:rsidRPr="008A64F7">
        <w:rPr>
          <w:i/>
          <w:iCs/>
        </w:rPr>
        <w:t>Ze</w:t>
      </w:r>
      <w:r w:rsidR="00DE2F56">
        <w:rPr>
          <w:i/>
          <w:iCs/>
        </w:rPr>
        <w:t>m</w:t>
      </w:r>
      <w:r w:rsidRPr="008A64F7">
        <w:rPr>
          <w:i/>
          <w:iCs/>
        </w:rPr>
        <w:t>ě</w:t>
      </w:r>
      <w:r w:rsidR="00DE2F56">
        <w:rPr>
          <w:i/>
          <w:iCs/>
        </w:rPr>
        <w:t>p</w:t>
      </w:r>
      <w:r w:rsidRPr="008A64F7">
        <w:rPr>
          <w:i/>
          <w:iCs/>
        </w:rPr>
        <w:t>is 6. Učebnice pro základní školy a víceletá gymnázia nové generace</w:t>
      </w:r>
      <w:r>
        <w:t>. Fraus.</w:t>
      </w:r>
    </w:p>
    <w:p w14:paraId="57C37B1C" w14:textId="40E0A55A" w:rsidR="00537A93" w:rsidRDefault="0099478C" w:rsidP="0099478C">
      <w:pPr>
        <w:ind w:left="567" w:hanging="567"/>
      </w:pPr>
      <w:r>
        <w:t xml:space="preserve">Demek, J., Voženílek, V., </w:t>
      </w:r>
      <w:r w:rsidRPr="005E54B4">
        <w:t>&amp;</w:t>
      </w:r>
      <w:r>
        <w:t xml:space="preserve"> Vysoudil, M. (2012). </w:t>
      </w:r>
      <w:r w:rsidRPr="005E54B4">
        <w:rPr>
          <w:i/>
          <w:iCs/>
        </w:rPr>
        <w:t>Geografie 1. Fyzickogeografická část. Pro střední školy</w:t>
      </w:r>
      <w:r>
        <w:t>. Státní pedagogické nakladatelství.</w:t>
      </w:r>
    </w:p>
    <w:p w14:paraId="2B8CA45F" w14:textId="614280BF" w:rsidR="00F524DC" w:rsidRDefault="00F524DC" w:rsidP="00F524DC">
      <w:pPr>
        <w:ind w:left="567" w:hanging="567"/>
      </w:pPr>
      <w:r>
        <w:t xml:space="preserve">Lucovič, M. (2023, 11. listopadu). </w:t>
      </w:r>
      <w:r w:rsidRPr="00F524DC">
        <w:rPr>
          <w:i/>
          <w:iCs/>
        </w:rPr>
        <w:t>Souostroví Tuvalu nejspíš skončí pod hladinou oceánu. Austrálie slíbila, že obyvatele přijme</w:t>
      </w:r>
      <w:r>
        <w:t xml:space="preserve">. Česká televize. </w:t>
      </w:r>
      <w:hyperlink r:id="rId35" w:history="1">
        <w:r w:rsidRPr="0058332B">
          <w:rPr>
            <w:rStyle w:val="Hypertextovodkaz"/>
          </w:rPr>
          <w:t>https://ct24.ceskatelevize.cz</w:t>
        </w:r>
      </w:hyperlink>
      <w:r>
        <w:br/>
      </w:r>
      <w:r w:rsidRPr="00F524DC">
        <w:rPr>
          <w:color w:val="0000FF"/>
          <w:u w:val="single"/>
        </w:rPr>
        <w:t>/clanek/svet/souostrovi-tuvalu-nejspis-skonci-pod-hladinou-oceanu-australie-slibila-ze-obyvatele-prijme-342772</w:t>
      </w:r>
    </w:p>
    <w:p w14:paraId="7FB006AE" w14:textId="77777777" w:rsidR="005F3620" w:rsidRDefault="005F3620" w:rsidP="005F3620">
      <w:pPr>
        <w:ind w:left="567" w:hanging="567"/>
      </w:pPr>
      <w:bookmarkStart w:id="5" w:name="_Hlk149299946"/>
      <w:r>
        <w:t xml:space="preserve">Marada, M., Řezníčková, D., Hanus, M., Matějček, T., Hofmann, E., Svatoňová, H., </w:t>
      </w:r>
      <w:r w:rsidRPr="005E54B4">
        <w:t>&amp;</w:t>
      </w:r>
      <w:r>
        <w:t xml:space="preserve"> Knecht, P. (2017). </w:t>
      </w:r>
      <w:r w:rsidRPr="005437EA">
        <w:rPr>
          <w:i/>
          <w:iCs/>
        </w:rPr>
        <w:t>Koncepce geografického vzdělávání. Certifikovaná metodika</w:t>
      </w:r>
      <w:r>
        <w:t>. Univerzita Karlova a Masarykova univerzita.</w:t>
      </w:r>
    </w:p>
    <w:p w14:paraId="7887A525" w14:textId="73EDF0E7" w:rsidR="00F524DC" w:rsidRDefault="00F524DC" w:rsidP="005F3620">
      <w:pPr>
        <w:ind w:left="567" w:hanging="567"/>
      </w:pPr>
      <w:r w:rsidRPr="00F524DC">
        <w:t xml:space="preserve">Perkins, O. (2020). </w:t>
      </w:r>
      <w:r w:rsidRPr="00F524DC">
        <w:rPr>
          <w:i/>
          <w:iCs/>
        </w:rPr>
        <w:t>Čtení mraků: předpověď počasí pohledem na oblohu</w:t>
      </w:r>
      <w:r w:rsidRPr="00F524DC">
        <w:t>. IFP Publishing.</w:t>
      </w:r>
    </w:p>
    <w:p w14:paraId="6F38C01A" w14:textId="57F20B9E" w:rsidR="00AC031D" w:rsidRDefault="00AC031D" w:rsidP="005F3620">
      <w:pPr>
        <w:ind w:left="567" w:hanging="567"/>
      </w:pPr>
      <w:r>
        <w:t xml:space="preserve">Spurná, M. (2023). </w:t>
      </w:r>
      <w:r w:rsidRPr="00AC031D">
        <w:rPr>
          <w:i/>
          <w:iCs/>
        </w:rPr>
        <w:t>Koncepce didaktiky hodnocení geografického myšlení ve výuce didaktiky geografie</w:t>
      </w:r>
      <w:r w:rsidRPr="00B27303">
        <w:t xml:space="preserve"> </w:t>
      </w:r>
      <w:r>
        <w:t xml:space="preserve">[Závěrečná práce programu celoživotního vzdělávání, Masarykova univerzita]. Archiv závěrečných prací MUNI. </w:t>
      </w:r>
      <w:hyperlink r:id="rId36" w:history="1">
        <w:r w:rsidRPr="004E267E">
          <w:rPr>
            <w:rStyle w:val="Hypertextovodkaz"/>
          </w:rPr>
          <w:t>https://is.muni.cz/auth/th/aivfv/Spurna_zaverecna</w:t>
        </w:r>
        <w:r w:rsidRPr="004E267E">
          <w:rPr>
            <w:rStyle w:val="Hypertextovodkaz"/>
          </w:rPr>
          <w:br/>
          <w:t>_prace_2023_koncepce.pdfhttps:/</w:t>
        </w:r>
      </w:hyperlink>
    </w:p>
    <w:p w14:paraId="1EFD3F05" w14:textId="77777777" w:rsidR="005F3620" w:rsidRDefault="005F3620" w:rsidP="005F3620">
      <w:pPr>
        <w:ind w:left="567" w:hanging="567"/>
        <w:rPr>
          <w:rStyle w:val="Hypertextovodkaz"/>
        </w:rPr>
      </w:pPr>
      <w:r>
        <w:t xml:space="preserve">Spurná, M., Knecht, P. </w:t>
      </w:r>
      <w:r w:rsidRPr="00EC1129">
        <w:t>&amp;</w:t>
      </w:r>
      <w:r>
        <w:t xml:space="preserve"> Hofmann, E. (2022). Pilíře učitelské způsobilosti. Nástroj v přípravě budoucích učitelů geografie. </w:t>
      </w:r>
      <w:r w:rsidRPr="00EC1129">
        <w:rPr>
          <w:i/>
          <w:iCs/>
        </w:rPr>
        <w:t>Geografické informácie</w:t>
      </w:r>
      <w:r>
        <w:t xml:space="preserve">, </w:t>
      </w:r>
      <w:r w:rsidRPr="00EC1129">
        <w:rPr>
          <w:i/>
          <w:iCs/>
        </w:rPr>
        <w:t>26</w:t>
      </w:r>
      <w:r>
        <w:t xml:space="preserve">(1), 58–71. </w:t>
      </w:r>
      <w:hyperlink r:id="rId37" w:history="1">
        <w:r w:rsidRPr="005D2A29">
          <w:rPr>
            <w:rStyle w:val="Hypertextovodkaz"/>
          </w:rPr>
          <w:t>https://www.kggrr.fpvai.ukf.sk/635</w:t>
        </w:r>
      </w:hyperlink>
    </w:p>
    <w:p w14:paraId="5F4C3CE0" w14:textId="77777777" w:rsidR="00E617E7" w:rsidRPr="00DB2B82" w:rsidRDefault="00E617E7" w:rsidP="00E617E7">
      <w:pPr>
        <w:ind w:left="567" w:hanging="567"/>
      </w:pPr>
      <w:bookmarkStart w:id="6" w:name="_Hlk153470423"/>
      <w:bookmarkEnd w:id="5"/>
      <w:r>
        <w:t xml:space="preserve">Rawling, E., Biddulph, M., Kinder, A., Mitchell, D., Pike, S., Puttick, S., </w:t>
      </w:r>
      <w:r w:rsidRPr="005E54B4">
        <w:t>&amp;</w:t>
      </w:r>
      <w:r>
        <w:t xml:space="preserve"> Roberts, M. (2022). </w:t>
      </w:r>
      <w:r w:rsidRPr="002A5655">
        <w:rPr>
          <w:i/>
          <w:iCs/>
        </w:rPr>
        <w:t>A framework for the school geography curriculum</w:t>
      </w:r>
      <w:r>
        <w:t>. Geography Assocation.</w:t>
      </w:r>
    </w:p>
    <w:bookmarkEnd w:id="6"/>
    <w:p w14:paraId="2281E741" w14:textId="77777777" w:rsidR="0099478C" w:rsidRPr="00DB2B82" w:rsidRDefault="0099478C" w:rsidP="0099478C">
      <w:pPr>
        <w:ind w:left="567" w:hanging="567"/>
      </w:pPr>
    </w:p>
    <w:sectPr w:rsidR="0099478C" w:rsidRPr="00DB2B82" w:rsidSect="00545C00">
      <w:headerReference w:type="default" r:id="rId38"/>
      <w:footerReference w:type="default" r:id="rId3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166F8" w14:textId="77777777" w:rsidR="00987AD7" w:rsidRDefault="00987AD7" w:rsidP="00677D1B">
      <w:pPr>
        <w:spacing w:after="0" w:line="240" w:lineRule="auto"/>
      </w:pPr>
      <w:r>
        <w:separator/>
      </w:r>
    </w:p>
  </w:endnote>
  <w:endnote w:type="continuationSeparator" w:id="0">
    <w:p w14:paraId="4E430357" w14:textId="77777777" w:rsidR="00987AD7" w:rsidRDefault="00987AD7" w:rsidP="00677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uni Medium">
    <w:panose1 w:val="00000600000000000000"/>
    <w:charset w:val="EE"/>
    <w:family w:val="auto"/>
    <w:pitch w:val="variable"/>
    <w:sig w:usb0="00000007" w:usb1="00000001" w:usb2="00000000" w:usb3="00000000" w:csb0="00000093" w:csb1="00000000"/>
  </w:font>
  <w:font w:name="Muni Bold">
    <w:panose1 w:val="00000500000000000000"/>
    <w:charset w:val="EE"/>
    <w:family w:val="auto"/>
    <w:pitch w:val="variable"/>
    <w:sig w:usb0="00000007" w:usb1="00000001" w:usb2="00000000" w:usb3="00000000" w:csb0="00000093" w:csb1="00000000"/>
  </w:font>
  <w:font w:name="Muni Light">
    <w:panose1 w:val="00000400000000000000"/>
    <w:charset w:val="EE"/>
    <w:family w:val="auto"/>
    <w:pitch w:val="variable"/>
    <w:sig w:usb0="00000007" w:usb1="00000001"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416363"/>
      <w:docPartObj>
        <w:docPartGallery w:val="Page Numbers (Bottom of Page)"/>
        <w:docPartUnique/>
      </w:docPartObj>
    </w:sdtPr>
    <w:sdtContent>
      <w:p w14:paraId="1AD86F6E" w14:textId="64D31859" w:rsidR="00B574CA" w:rsidRDefault="00493C8A" w:rsidP="00493C8A">
        <w:pPr>
          <w:pStyle w:val="Zpat"/>
          <w:jc w:val="center"/>
        </w:pPr>
        <w:r>
          <w:t xml:space="preserve">- </w:t>
        </w:r>
        <w:r>
          <w:fldChar w:fldCharType="begin"/>
        </w:r>
        <w:r>
          <w:instrText>PAGE   \* MERGEFORMAT</w:instrText>
        </w:r>
        <w:r>
          <w:fldChar w:fldCharType="separate"/>
        </w:r>
        <w:r>
          <w:t>2</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BC8F3" w14:textId="77777777" w:rsidR="00987AD7" w:rsidRDefault="00987AD7" w:rsidP="00677D1B">
      <w:pPr>
        <w:spacing w:after="0" w:line="240" w:lineRule="auto"/>
      </w:pPr>
      <w:r>
        <w:separator/>
      </w:r>
    </w:p>
  </w:footnote>
  <w:footnote w:type="continuationSeparator" w:id="0">
    <w:p w14:paraId="4085CD59" w14:textId="77777777" w:rsidR="00987AD7" w:rsidRDefault="00987AD7" w:rsidP="00677D1B">
      <w:pPr>
        <w:spacing w:after="0" w:line="240" w:lineRule="auto"/>
      </w:pPr>
      <w:r>
        <w:continuationSeparator/>
      </w:r>
    </w:p>
  </w:footnote>
  <w:footnote w:id="1">
    <w:p w14:paraId="6D5E4CC3" w14:textId="14FC8086" w:rsidR="004B0AA8" w:rsidRDefault="004B0AA8">
      <w:pPr>
        <w:pStyle w:val="Textpoznpodarou"/>
      </w:pPr>
      <w:r>
        <w:rPr>
          <w:rStyle w:val="Znakapoznpodarou"/>
        </w:rPr>
        <w:footnoteRef/>
      </w:r>
      <w:r>
        <w:t xml:space="preserve"> Každý blok A), B) atd. začíná na nové stránce.</w:t>
      </w:r>
    </w:p>
  </w:footnote>
  <w:footnote w:id="2">
    <w:p w14:paraId="30B98760" w14:textId="27CE02D5" w:rsidR="00271496" w:rsidRDefault="00271496" w:rsidP="00271496">
      <w:pPr>
        <w:pStyle w:val="Textpoznpodarou"/>
        <w:ind w:left="113" w:hanging="113"/>
      </w:pPr>
      <w:r>
        <w:rPr>
          <w:rStyle w:val="Znakapoznpodarou"/>
        </w:rPr>
        <w:footnoteRef/>
      </w:r>
      <w:r>
        <w:t xml:space="preserve"> Pakliže žádnou souvislost OV s tématem nenajdete, pokračujete k dalšímu – zapisujete jen ty OV, kdy je spojitost s Vašim tématem úplná nebo částečná.</w:t>
      </w:r>
      <w:r w:rsidR="007B0B74">
        <w:t>Stejný postup uplatňujte i u KK.</w:t>
      </w:r>
    </w:p>
  </w:footnote>
  <w:footnote w:id="3">
    <w:p w14:paraId="3BAB4C0C" w14:textId="4E06F822" w:rsidR="00271496" w:rsidRDefault="00271496">
      <w:pPr>
        <w:pStyle w:val="Textpoznpodarou"/>
      </w:pPr>
      <w:r>
        <w:rPr>
          <w:rStyle w:val="Znakapoznpodarou"/>
        </w:rPr>
        <w:footnoteRef/>
      </w:r>
      <w:r>
        <w:t xml:space="preserve"> Nezajímají strany, ale součástí jakého celku, tématu.</w:t>
      </w:r>
    </w:p>
  </w:footnote>
  <w:footnote w:id="4">
    <w:p w14:paraId="361E8C61" w14:textId="264E11B8" w:rsidR="004B0AA8" w:rsidRDefault="004B0AA8">
      <w:pPr>
        <w:pStyle w:val="Textpoznpodarou"/>
      </w:pPr>
      <w:r>
        <w:rPr>
          <w:rStyle w:val="Znakapoznpodarou"/>
        </w:rPr>
        <w:footnoteRef/>
      </w:r>
      <w:r>
        <w:t xml:space="preserve"> Pokud pro vás některé otázky budou nezařaditelné, zapište je pod tabulku.</w:t>
      </w:r>
    </w:p>
  </w:footnote>
  <w:footnote w:id="5">
    <w:p w14:paraId="02EA512C" w14:textId="4A1BB78E" w:rsidR="003D0F13" w:rsidRDefault="003D0F13" w:rsidP="00EF327F">
      <w:pPr>
        <w:pStyle w:val="Textpoznpodarou"/>
        <w:ind w:left="113" w:hanging="113"/>
      </w:pPr>
      <w:r>
        <w:rPr>
          <w:rStyle w:val="Znakapoznpodarou"/>
        </w:rPr>
        <w:footnoteRef/>
      </w:r>
      <w:r>
        <w:t xml:space="preserve"> 1) Vypište maximálně 3 učební úlohy; 2) Zvolte 3 nové učební úlohy (zdroj: webové aplikace předchozí výuka) – zelené podbarvení</w:t>
      </w:r>
    </w:p>
  </w:footnote>
  <w:footnote w:id="6">
    <w:p w14:paraId="24F47A04" w14:textId="3F6C778A" w:rsidR="00EF327F" w:rsidRDefault="00EF327F">
      <w:pPr>
        <w:pStyle w:val="Textpoznpodarou"/>
      </w:pPr>
      <w:r>
        <w:rPr>
          <w:rStyle w:val="Znakapoznpodarou"/>
        </w:rPr>
        <w:footnoteRef/>
      </w:r>
      <w:r>
        <w:t xml:space="preserve"> Popis charakteru úlohy = charakter klíčové kompetence</w:t>
      </w:r>
    </w:p>
  </w:footnote>
  <w:footnote w:id="7">
    <w:p w14:paraId="126AA591" w14:textId="65E57D09" w:rsidR="00030168" w:rsidRDefault="00030168" w:rsidP="00030168">
      <w:pPr>
        <w:pStyle w:val="Textpoznpodarou"/>
      </w:pPr>
      <w:r>
        <w:rPr>
          <w:rStyle w:val="Znakapoznpodarou"/>
        </w:rPr>
        <w:footnoteRef/>
      </w:r>
      <w:r>
        <w:t xml:space="preserve"> Vyber: 1) Seznamování; 2) Osvojování; 3) Procvičování; 4) Ověřování</w:t>
      </w:r>
    </w:p>
  </w:footnote>
  <w:footnote w:id="8">
    <w:p w14:paraId="5D8AE91D" w14:textId="0E9FA0D9" w:rsidR="00030168" w:rsidRDefault="00030168" w:rsidP="00030168">
      <w:pPr>
        <w:pStyle w:val="Textpoznpodarou"/>
      </w:pPr>
      <w:r>
        <w:rPr>
          <w:rStyle w:val="Znakapoznpodarou"/>
        </w:rPr>
        <w:footnoteRef/>
      </w:r>
      <w:r>
        <w:t xml:space="preserve"> Vyber: 1) Znalostní; 2) Badatelská; 3) Zkušenostní; 4) Písemná; 5) Ústní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4379" w14:textId="6AD434D5" w:rsidR="00677D1B" w:rsidRPr="003D3BB4" w:rsidRDefault="00D33505">
    <w:pPr>
      <w:pStyle w:val="Zhlav"/>
      <w:rPr>
        <w:color w:val="A6A6A6" w:themeColor="background1" w:themeShade="A6"/>
      </w:rPr>
    </w:pPr>
    <w:r>
      <w:rPr>
        <w:color w:val="A6A6A6" w:themeColor="background1" w:themeShade="A6"/>
      </w:rPr>
      <w:t>8</w:t>
    </w:r>
    <w:r w:rsidR="00250221" w:rsidRPr="003D3BB4">
      <w:rPr>
        <w:color w:val="A6A6A6" w:themeColor="background1" w:themeShade="A6"/>
      </w:rPr>
      <w:t xml:space="preserve">. </w:t>
    </w:r>
    <w:r w:rsidR="00A45F4F">
      <w:rPr>
        <w:color w:val="A6A6A6" w:themeColor="background1" w:themeShade="A6"/>
      </w:rPr>
      <w:t>1</w:t>
    </w:r>
    <w:r w:rsidR="00250221" w:rsidRPr="003D3BB4">
      <w:rPr>
        <w:color w:val="A6A6A6" w:themeColor="background1" w:themeShade="A6"/>
      </w:rPr>
      <w:t>. 202</w:t>
    </w:r>
    <w:r>
      <w:rPr>
        <w:color w:val="A6A6A6" w:themeColor="background1" w:themeShade="A6"/>
      </w:rPr>
      <w:t>4</w:t>
    </w:r>
    <w:r w:rsidR="00677D1B" w:rsidRPr="003D3BB4">
      <w:rPr>
        <w:color w:val="A6A6A6" w:themeColor="background1" w:themeShade="A6"/>
      </w:rPr>
      <w:tab/>
    </w:r>
    <w:r w:rsidR="00B62243">
      <w:rPr>
        <w:color w:val="A6A6A6" w:themeColor="background1" w:themeShade="A6"/>
      </w:rPr>
      <w:t>Racek Jakub</w:t>
    </w:r>
    <w:r w:rsidR="00B574CA" w:rsidRPr="003D3BB4">
      <w:rPr>
        <w:color w:val="A6A6A6" w:themeColor="background1" w:themeShade="A6"/>
      </w:rPr>
      <w:tab/>
    </w:r>
    <w:r w:rsidR="00250221" w:rsidRPr="003D3BB4">
      <w:rPr>
        <w:color w:val="A6A6A6" w:themeColor="background1" w:themeShade="A6"/>
      </w:rPr>
      <w:t>484064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19B"/>
    <w:multiLevelType w:val="hybridMultilevel"/>
    <w:tmpl w:val="A4446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60E8F"/>
    <w:multiLevelType w:val="hybridMultilevel"/>
    <w:tmpl w:val="9FB69B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AC6864"/>
    <w:multiLevelType w:val="hybridMultilevel"/>
    <w:tmpl w:val="B9A0D67E"/>
    <w:lvl w:ilvl="0" w:tplc="574204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5F2286"/>
    <w:multiLevelType w:val="hybridMultilevel"/>
    <w:tmpl w:val="8C48262A"/>
    <w:lvl w:ilvl="0" w:tplc="E73A38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DB75E0A"/>
    <w:multiLevelType w:val="hybridMultilevel"/>
    <w:tmpl w:val="6466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0D2915"/>
    <w:multiLevelType w:val="hybridMultilevel"/>
    <w:tmpl w:val="614C35B8"/>
    <w:lvl w:ilvl="0" w:tplc="C55CE3B6">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C35F2C"/>
    <w:multiLevelType w:val="hybridMultilevel"/>
    <w:tmpl w:val="71A8B0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EB532C"/>
    <w:multiLevelType w:val="hybridMultilevel"/>
    <w:tmpl w:val="B54A6B1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4118DD"/>
    <w:multiLevelType w:val="hybridMultilevel"/>
    <w:tmpl w:val="5FACAD02"/>
    <w:lvl w:ilvl="0" w:tplc="C056393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5A20B38"/>
    <w:multiLevelType w:val="hybridMultilevel"/>
    <w:tmpl w:val="351E2BD4"/>
    <w:lvl w:ilvl="0" w:tplc="D97ADF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0366C3"/>
    <w:multiLevelType w:val="hybridMultilevel"/>
    <w:tmpl w:val="DA6886E4"/>
    <w:lvl w:ilvl="0" w:tplc="483EDC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616B7F"/>
    <w:multiLevelType w:val="hybridMultilevel"/>
    <w:tmpl w:val="FF8092D6"/>
    <w:lvl w:ilvl="0" w:tplc="09EE4F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BE43ED3"/>
    <w:multiLevelType w:val="hybridMultilevel"/>
    <w:tmpl w:val="FB0ECA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3C3149"/>
    <w:multiLevelType w:val="hybridMultilevel"/>
    <w:tmpl w:val="33BE8092"/>
    <w:lvl w:ilvl="0" w:tplc="081C5F66">
      <w:start w:val="1"/>
      <w:numFmt w:val="decimal"/>
      <w:lvlText w:val="%1)"/>
      <w:lvlJc w:val="left"/>
      <w:pPr>
        <w:ind w:left="1106" w:hanging="360"/>
      </w:pPr>
      <w:rPr>
        <w:rFonts w:hint="default"/>
      </w:rPr>
    </w:lvl>
    <w:lvl w:ilvl="1" w:tplc="04050019" w:tentative="1">
      <w:start w:val="1"/>
      <w:numFmt w:val="lowerLetter"/>
      <w:lvlText w:val="%2."/>
      <w:lvlJc w:val="left"/>
      <w:pPr>
        <w:ind w:left="1826" w:hanging="360"/>
      </w:pPr>
    </w:lvl>
    <w:lvl w:ilvl="2" w:tplc="0405001B" w:tentative="1">
      <w:start w:val="1"/>
      <w:numFmt w:val="lowerRoman"/>
      <w:lvlText w:val="%3."/>
      <w:lvlJc w:val="right"/>
      <w:pPr>
        <w:ind w:left="2546" w:hanging="180"/>
      </w:pPr>
    </w:lvl>
    <w:lvl w:ilvl="3" w:tplc="0405000F" w:tentative="1">
      <w:start w:val="1"/>
      <w:numFmt w:val="decimal"/>
      <w:lvlText w:val="%4."/>
      <w:lvlJc w:val="left"/>
      <w:pPr>
        <w:ind w:left="3266" w:hanging="360"/>
      </w:pPr>
    </w:lvl>
    <w:lvl w:ilvl="4" w:tplc="04050019" w:tentative="1">
      <w:start w:val="1"/>
      <w:numFmt w:val="lowerLetter"/>
      <w:lvlText w:val="%5."/>
      <w:lvlJc w:val="left"/>
      <w:pPr>
        <w:ind w:left="3986" w:hanging="360"/>
      </w:pPr>
    </w:lvl>
    <w:lvl w:ilvl="5" w:tplc="0405001B" w:tentative="1">
      <w:start w:val="1"/>
      <w:numFmt w:val="lowerRoman"/>
      <w:lvlText w:val="%6."/>
      <w:lvlJc w:val="right"/>
      <w:pPr>
        <w:ind w:left="4706" w:hanging="180"/>
      </w:pPr>
    </w:lvl>
    <w:lvl w:ilvl="6" w:tplc="0405000F" w:tentative="1">
      <w:start w:val="1"/>
      <w:numFmt w:val="decimal"/>
      <w:lvlText w:val="%7."/>
      <w:lvlJc w:val="left"/>
      <w:pPr>
        <w:ind w:left="5426" w:hanging="360"/>
      </w:pPr>
    </w:lvl>
    <w:lvl w:ilvl="7" w:tplc="04050019" w:tentative="1">
      <w:start w:val="1"/>
      <w:numFmt w:val="lowerLetter"/>
      <w:lvlText w:val="%8."/>
      <w:lvlJc w:val="left"/>
      <w:pPr>
        <w:ind w:left="6146" w:hanging="360"/>
      </w:pPr>
    </w:lvl>
    <w:lvl w:ilvl="8" w:tplc="0405001B" w:tentative="1">
      <w:start w:val="1"/>
      <w:numFmt w:val="lowerRoman"/>
      <w:lvlText w:val="%9."/>
      <w:lvlJc w:val="right"/>
      <w:pPr>
        <w:ind w:left="6866" w:hanging="180"/>
      </w:pPr>
    </w:lvl>
  </w:abstractNum>
  <w:abstractNum w:abstractNumId="14" w15:restartNumberingAfterBreak="0">
    <w:nsid w:val="1E5134E7"/>
    <w:multiLevelType w:val="hybridMultilevel"/>
    <w:tmpl w:val="62DABE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7207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1B14933"/>
    <w:multiLevelType w:val="hybridMultilevel"/>
    <w:tmpl w:val="F92E1EB2"/>
    <w:lvl w:ilvl="0" w:tplc="9BAE12B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2654BA"/>
    <w:multiLevelType w:val="hybridMultilevel"/>
    <w:tmpl w:val="F3AC96F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BEE0AC1"/>
    <w:multiLevelType w:val="hybridMultilevel"/>
    <w:tmpl w:val="7D828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B80C5D"/>
    <w:multiLevelType w:val="hybridMultilevel"/>
    <w:tmpl w:val="1E82DB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32274D7C"/>
    <w:multiLevelType w:val="hybridMultilevel"/>
    <w:tmpl w:val="D66EDF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B4538B"/>
    <w:multiLevelType w:val="hybridMultilevel"/>
    <w:tmpl w:val="3606D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5582498"/>
    <w:multiLevelType w:val="hybridMultilevel"/>
    <w:tmpl w:val="195C1D94"/>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23" w15:restartNumberingAfterBreak="0">
    <w:nsid w:val="37B67660"/>
    <w:multiLevelType w:val="hybridMultilevel"/>
    <w:tmpl w:val="70FE329E"/>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4" w15:restartNumberingAfterBreak="0">
    <w:nsid w:val="37D40660"/>
    <w:multiLevelType w:val="hybridMultilevel"/>
    <w:tmpl w:val="9EFA74F0"/>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5" w15:restartNumberingAfterBreak="0">
    <w:nsid w:val="3AAE6430"/>
    <w:multiLevelType w:val="hybridMultilevel"/>
    <w:tmpl w:val="A72825B0"/>
    <w:lvl w:ilvl="0" w:tplc="A8C65EA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3BEC1FA1"/>
    <w:multiLevelType w:val="hybridMultilevel"/>
    <w:tmpl w:val="9BCA1E5E"/>
    <w:lvl w:ilvl="0" w:tplc="6C3E0CEA">
      <w:start w:val="1"/>
      <w:numFmt w:val="decimal"/>
      <w:lvlText w:val="%1)"/>
      <w:lvlJc w:val="left"/>
      <w:pPr>
        <w:ind w:left="786" w:hanging="360"/>
      </w:pPr>
      <w:rPr>
        <w:rFonts w:hint="default"/>
        <w:b/>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4861492"/>
    <w:multiLevelType w:val="hybridMultilevel"/>
    <w:tmpl w:val="B9941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2E6217"/>
    <w:multiLevelType w:val="hybridMultilevel"/>
    <w:tmpl w:val="C9BA9E02"/>
    <w:lvl w:ilvl="0" w:tplc="440CF7F0">
      <w:start w:val="1"/>
      <w:numFmt w:val="decimal"/>
      <w:lvlText w:val="%1)"/>
      <w:lvlJc w:val="left"/>
      <w:pPr>
        <w:ind w:left="928" w:hanging="360"/>
      </w:pPr>
      <w:rPr>
        <w:rFonts w:hint="default"/>
        <w:b/>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9" w15:restartNumberingAfterBreak="0">
    <w:nsid w:val="49532DC0"/>
    <w:multiLevelType w:val="hybridMultilevel"/>
    <w:tmpl w:val="AA226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8E22C9"/>
    <w:multiLevelType w:val="hybridMultilevel"/>
    <w:tmpl w:val="4BC8B398"/>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31" w15:restartNumberingAfterBreak="0">
    <w:nsid w:val="499636D7"/>
    <w:multiLevelType w:val="hybridMultilevel"/>
    <w:tmpl w:val="32CAC76A"/>
    <w:lvl w:ilvl="0" w:tplc="D97ADF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9D6555C"/>
    <w:multiLevelType w:val="hybridMultilevel"/>
    <w:tmpl w:val="E5848F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D615371"/>
    <w:multiLevelType w:val="hybridMultilevel"/>
    <w:tmpl w:val="40E059F2"/>
    <w:lvl w:ilvl="0" w:tplc="B8FE933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4F3431C9"/>
    <w:multiLevelType w:val="hybridMultilevel"/>
    <w:tmpl w:val="B9A0D67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0C5647D"/>
    <w:multiLevelType w:val="hybridMultilevel"/>
    <w:tmpl w:val="D5F21BB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90A0E9C"/>
    <w:multiLevelType w:val="hybridMultilevel"/>
    <w:tmpl w:val="49800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97A5DA2"/>
    <w:multiLevelType w:val="hybridMultilevel"/>
    <w:tmpl w:val="8D36D960"/>
    <w:lvl w:ilvl="0" w:tplc="DD50E69C">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54496C"/>
    <w:multiLevelType w:val="hybridMultilevel"/>
    <w:tmpl w:val="4674213C"/>
    <w:lvl w:ilvl="0" w:tplc="409AB5D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8A1D22"/>
    <w:multiLevelType w:val="hybridMultilevel"/>
    <w:tmpl w:val="6F626AE6"/>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40" w15:restartNumberingAfterBreak="0">
    <w:nsid w:val="64E90094"/>
    <w:multiLevelType w:val="hybridMultilevel"/>
    <w:tmpl w:val="C30E816C"/>
    <w:lvl w:ilvl="0" w:tplc="9D0C76C6">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7E4D65"/>
    <w:multiLevelType w:val="hybridMultilevel"/>
    <w:tmpl w:val="C1185112"/>
    <w:lvl w:ilvl="0" w:tplc="04050001">
      <w:start w:val="1"/>
      <w:numFmt w:val="bullet"/>
      <w:lvlText w:val=""/>
      <w:lvlJc w:val="left"/>
      <w:pPr>
        <w:ind w:left="1601" w:hanging="360"/>
      </w:pPr>
      <w:rPr>
        <w:rFonts w:ascii="Symbol" w:hAnsi="Symbol" w:hint="default"/>
      </w:rPr>
    </w:lvl>
    <w:lvl w:ilvl="1" w:tplc="04050003" w:tentative="1">
      <w:start w:val="1"/>
      <w:numFmt w:val="bullet"/>
      <w:lvlText w:val="o"/>
      <w:lvlJc w:val="left"/>
      <w:pPr>
        <w:ind w:left="2321" w:hanging="360"/>
      </w:pPr>
      <w:rPr>
        <w:rFonts w:ascii="Courier New" w:hAnsi="Courier New" w:cs="Courier New" w:hint="default"/>
      </w:rPr>
    </w:lvl>
    <w:lvl w:ilvl="2" w:tplc="04050005" w:tentative="1">
      <w:start w:val="1"/>
      <w:numFmt w:val="bullet"/>
      <w:lvlText w:val=""/>
      <w:lvlJc w:val="left"/>
      <w:pPr>
        <w:ind w:left="3041" w:hanging="360"/>
      </w:pPr>
      <w:rPr>
        <w:rFonts w:ascii="Wingdings" w:hAnsi="Wingdings" w:hint="default"/>
      </w:rPr>
    </w:lvl>
    <w:lvl w:ilvl="3" w:tplc="04050001" w:tentative="1">
      <w:start w:val="1"/>
      <w:numFmt w:val="bullet"/>
      <w:lvlText w:val=""/>
      <w:lvlJc w:val="left"/>
      <w:pPr>
        <w:ind w:left="3761" w:hanging="360"/>
      </w:pPr>
      <w:rPr>
        <w:rFonts w:ascii="Symbol" w:hAnsi="Symbol" w:hint="default"/>
      </w:rPr>
    </w:lvl>
    <w:lvl w:ilvl="4" w:tplc="04050003" w:tentative="1">
      <w:start w:val="1"/>
      <w:numFmt w:val="bullet"/>
      <w:lvlText w:val="o"/>
      <w:lvlJc w:val="left"/>
      <w:pPr>
        <w:ind w:left="4481" w:hanging="360"/>
      </w:pPr>
      <w:rPr>
        <w:rFonts w:ascii="Courier New" w:hAnsi="Courier New" w:cs="Courier New" w:hint="default"/>
      </w:rPr>
    </w:lvl>
    <w:lvl w:ilvl="5" w:tplc="04050005" w:tentative="1">
      <w:start w:val="1"/>
      <w:numFmt w:val="bullet"/>
      <w:lvlText w:val=""/>
      <w:lvlJc w:val="left"/>
      <w:pPr>
        <w:ind w:left="5201" w:hanging="360"/>
      </w:pPr>
      <w:rPr>
        <w:rFonts w:ascii="Wingdings" w:hAnsi="Wingdings" w:hint="default"/>
      </w:rPr>
    </w:lvl>
    <w:lvl w:ilvl="6" w:tplc="04050001" w:tentative="1">
      <w:start w:val="1"/>
      <w:numFmt w:val="bullet"/>
      <w:lvlText w:val=""/>
      <w:lvlJc w:val="left"/>
      <w:pPr>
        <w:ind w:left="5921" w:hanging="360"/>
      </w:pPr>
      <w:rPr>
        <w:rFonts w:ascii="Symbol" w:hAnsi="Symbol" w:hint="default"/>
      </w:rPr>
    </w:lvl>
    <w:lvl w:ilvl="7" w:tplc="04050003" w:tentative="1">
      <w:start w:val="1"/>
      <w:numFmt w:val="bullet"/>
      <w:lvlText w:val="o"/>
      <w:lvlJc w:val="left"/>
      <w:pPr>
        <w:ind w:left="6641" w:hanging="360"/>
      </w:pPr>
      <w:rPr>
        <w:rFonts w:ascii="Courier New" w:hAnsi="Courier New" w:cs="Courier New" w:hint="default"/>
      </w:rPr>
    </w:lvl>
    <w:lvl w:ilvl="8" w:tplc="04050005" w:tentative="1">
      <w:start w:val="1"/>
      <w:numFmt w:val="bullet"/>
      <w:lvlText w:val=""/>
      <w:lvlJc w:val="left"/>
      <w:pPr>
        <w:ind w:left="7361" w:hanging="360"/>
      </w:pPr>
      <w:rPr>
        <w:rFonts w:ascii="Wingdings" w:hAnsi="Wingdings" w:hint="default"/>
      </w:rPr>
    </w:lvl>
  </w:abstractNum>
  <w:abstractNum w:abstractNumId="42" w15:restartNumberingAfterBreak="0">
    <w:nsid w:val="681835AD"/>
    <w:multiLevelType w:val="hybridMultilevel"/>
    <w:tmpl w:val="403E0770"/>
    <w:lvl w:ilvl="0" w:tplc="8C12161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C012C3C"/>
    <w:multiLevelType w:val="hybridMultilevel"/>
    <w:tmpl w:val="6FA2376C"/>
    <w:lvl w:ilvl="0" w:tplc="9E024A2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21CC8"/>
    <w:multiLevelType w:val="hybridMultilevel"/>
    <w:tmpl w:val="F92E1E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E4777F5"/>
    <w:multiLevelType w:val="hybridMultilevel"/>
    <w:tmpl w:val="722ED5DA"/>
    <w:lvl w:ilvl="0" w:tplc="04050001">
      <w:start w:val="1"/>
      <w:numFmt w:val="bullet"/>
      <w:lvlText w:val=""/>
      <w:lvlJc w:val="left"/>
      <w:pPr>
        <w:ind w:left="1466" w:hanging="360"/>
      </w:pPr>
      <w:rPr>
        <w:rFonts w:ascii="Symbol" w:hAnsi="Symbol" w:hint="default"/>
      </w:rPr>
    </w:lvl>
    <w:lvl w:ilvl="1" w:tplc="04050003" w:tentative="1">
      <w:start w:val="1"/>
      <w:numFmt w:val="bullet"/>
      <w:lvlText w:val="o"/>
      <w:lvlJc w:val="left"/>
      <w:pPr>
        <w:ind w:left="2186" w:hanging="360"/>
      </w:pPr>
      <w:rPr>
        <w:rFonts w:ascii="Courier New" w:hAnsi="Courier New" w:cs="Courier New" w:hint="default"/>
      </w:rPr>
    </w:lvl>
    <w:lvl w:ilvl="2" w:tplc="04050005" w:tentative="1">
      <w:start w:val="1"/>
      <w:numFmt w:val="bullet"/>
      <w:lvlText w:val=""/>
      <w:lvlJc w:val="left"/>
      <w:pPr>
        <w:ind w:left="2906" w:hanging="360"/>
      </w:pPr>
      <w:rPr>
        <w:rFonts w:ascii="Wingdings" w:hAnsi="Wingdings" w:hint="default"/>
      </w:rPr>
    </w:lvl>
    <w:lvl w:ilvl="3" w:tplc="04050001" w:tentative="1">
      <w:start w:val="1"/>
      <w:numFmt w:val="bullet"/>
      <w:lvlText w:val=""/>
      <w:lvlJc w:val="left"/>
      <w:pPr>
        <w:ind w:left="3626" w:hanging="360"/>
      </w:pPr>
      <w:rPr>
        <w:rFonts w:ascii="Symbol" w:hAnsi="Symbol" w:hint="default"/>
      </w:rPr>
    </w:lvl>
    <w:lvl w:ilvl="4" w:tplc="04050003" w:tentative="1">
      <w:start w:val="1"/>
      <w:numFmt w:val="bullet"/>
      <w:lvlText w:val="o"/>
      <w:lvlJc w:val="left"/>
      <w:pPr>
        <w:ind w:left="4346" w:hanging="360"/>
      </w:pPr>
      <w:rPr>
        <w:rFonts w:ascii="Courier New" w:hAnsi="Courier New" w:cs="Courier New" w:hint="default"/>
      </w:rPr>
    </w:lvl>
    <w:lvl w:ilvl="5" w:tplc="04050005" w:tentative="1">
      <w:start w:val="1"/>
      <w:numFmt w:val="bullet"/>
      <w:lvlText w:val=""/>
      <w:lvlJc w:val="left"/>
      <w:pPr>
        <w:ind w:left="5066" w:hanging="360"/>
      </w:pPr>
      <w:rPr>
        <w:rFonts w:ascii="Wingdings" w:hAnsi="Wingdings" w:hint="default"/>
      </w:rPr>
    </w:lvl>
    <w:lvl w:ilvl="6" w:tplc="04050001" w:tentative="1">
      <w:start w:val="1"/>
      <w:numFmt w:val="bullet"/>
      <w:lvlText w:val=""/>
      <w:lvlJc w:val="left"/>
      <w:pPr>
        <w:ind w:left="5786" w:hanging="360"/>
      </w:pPr>
      <w:rPr>
        <w:rFonts w:ascii="Symbol" w:hAnsi="Symbol" w:hint="default"/>
      </w:rPr>
    </w:lvl>
    <w:lvl w:ilvl="7" w:tplc="04050003" w:tentative="1">
      <w:start w:val="1"/>
      <w:numFmt w:val="bullet"/>
      <w:lvlText w:val="o"/>
      <w:lvlJc w:val="left"/>
      <w:pPr>
        <w:ind w:left="6506" w:hanging="360"/>
      </w:pPr>
      <w:rPr>
        <w:rFonts w:ascii="Courier New" w:hAnsi="Courier New" w:cs="Courier New" w:hint="default"/>
      </w:rPr>
    </w:lvl>
    <w:lvl w:ilvl="8" w:tplc="04050005" w:tentative="1">
      <w:start w:val="1"/>
      <w:numFmt w:val="bullet"/>
      <w:lvlText w:val=""/>
      <w:lvlJc w:val="left"/>
      <w:pPr>
        <w:ind w:left="7226" w:hanging="360"/>
      </w:pPr>
      <w:rPr>
        <w:rFonts w:ascii="Wingdings" w:hAnsi="Wingdings" w:hint="default"/>
      </w:rPr>
    </w:lvl>
  </w:abstractNum>
  <w:abstractNum w:abstractNumId="46" w15:restartNumberingAfterBreak="0">
    <w:nsid w:val="6ED64866"/>
    <w:multiLevelType w:val="hybridMultilevel"/>
    <w:tmpl w:val="52367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2741CF2"/>
    <w:multiLevelType w:val="hybridMultilevel"/>
    <w:tmpl w:val="F3F0F4A4"/>
    <w:lvl w:ilvl="0" w:tplc="E9BC6CAA">
      <w:start w:val="1"/>
      <w:numFmt w:val="decimal"/>
      <w:lvlText w:val="%1)"/>
      <w:lvlJc w:val="left"/>
      <w:pPr>
        <w:ind w:left="1080" w:hanging="360"/>
      </w:pPr>
      <w:rPr>
        <w:rFonts w:hint="default"/>
        <w:b/>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15:restartNumberingAfterBreak="0">
    <w:nsid w:val="7A74752D"/>
    <w:multiLevelType w:val="multilevel"/>
    <w:tmpl w:val="406A841A"/>
    <w:lvl w:ilvl="0">
      <w:start w:val="1"/>
      <w:numFmt w:val="lowerLetter"/>
      <w:lvlText w:val="%1)"/>
      <w:lvlJc w:val="left"/>
      <w:pPr>
        <w:ind w:left="454" w:hanging="454"/>
      </w:pPr>
      <w:rPr>
        <w:rFonts w:hint="default"/>
        <w:color w:val="0000DC"/>
      </w:rPr>
    </w:lvl>
    <w:lvl w:ilvl="1">
      <w:start w:val="1"/>
      <w:numFmt w:val="lowerLetter"/>
      <w:lvlText w:val="%2)"/>
      <w:lvlJc w:val="left"/>
      <w:pPr>
        <w:ind w:left="908" w:hanging="454"/>
      </w:pPr>
      <w:rPr>
        <w:rFonts w:hint="default"/>
        <w:color w:val="0000DC"/>
      </w:rPr>
    </w:lvl>
    <w:lvl w:ilvl="2">
      <w:start w:val="1"/>
      <w:numFmt w:val="lowerLetter"/>
      <w:lvlText w:val="%3)"/>
      <w:lvlJc w:val="right"/>
      <w:pPr>
        <w:ind w:left="1362" w:hanging="454"/>
      </w:pPr>
      <w:rPr>
        <w:rFonts w:hint="default"/>
        <w:color w:val="0000DC"/>
      </w:rPr>
    </w:lvl>
    <w:lvl w:ilvl="3">
      <w:start w:val="1"/>
      <w:numFmt w:val="lowerLetter"/>
      <w:lvlText w:val="%4)"/>
      <w:lvlJc w:val="left"/>
      <w:pPr>
        <w:ind w:left="1816" w:hanging="454"/>
      </w:pPr>
      <w:rPr>
        <w:rFonts w:hint="default"/>
        <w:color w:val="0000DC"/>
      </w:rPr>
    </w:lvl>
    <w:lvl w:ilvl="4">
      <w:start w:val="1"/>
      <w:numFmt w:val="lowerLetter"/>
      <w:lvlText w:val="%5)"/>
      <w:lvlJc w:val="left"/>
      <w:pPr>
        <w:ind w:left="2270" w:hanging="454"/>
      </w:pPr>
      <w:rPr>
        <w:rFonts w:hint="default"/>
        <w:color w:val="0000DC"/>
      </w:rPr>
    </w:lvl>
    <w:lvl w:ilvl="5">
      <w:start w:val="1"/>
      <w:numFmt w:val="lowerLetter"/>
      <w:lvlText w:val="%6)"/>
      <w:lvlJc w:val="right"/>
      <w:pPr>
        <w:ind w:left="2724" w:hanging="454"/>
      </w:pPr>
      <w:rPr>
        <w:rFonts w:hint="default"/>
        <w:color w:val="0000DC"/>
      </w:rPr>
    </w:lvl>
    <w:lvl w:ilvl="6">
      <w:start w:val="1"/>
      <w:numFmt w:val="lowerLetter"/>
      <w:lvlText w:val="%7)"/>
      <w:lvlJc w:val="left"/>
      <w:pPr>
        <w:ind w:left="3178" w:hanging="454"/>
      </w:pPr>
      <w:rPr>
        <w:rFonts w:hint="default"/>
        <w:color w:val="0000DC"/>
      </w:rPr>
    </w:lvl>
    <w:lvl w:ilvl="7">
      <w:start w:val="1"/>
      <w:numFmt w:val="lowerLetter"/>
      <w:lvlText w:val="%8)"/>
      <w:lvlJc w:val="left"/>
      <w:pPr>
        <w:ind w:left="3632" w:hanging="454"/>
      </w:pPr>
      <w:rPr>
        <w:rFonts w:hint="default"/>
        <w:color w:val="0000DC"/>
      </w:rPr>
    </w:lvl>
    <w:lvl w:ilvl="8">
      <w:start w:val="1"/>
      <w:numFmt w:val="lowerLetter"/>
      <w:lvlText w:val="%9)"/>
      <w:lvlJc w:val="right"/>
      <w:pPr>
        <w:ind w:left="4086" w:hanging="454"/>
      </w:pPr>
      <w:rPr>
        <w:rFonts w:hint="default"/>
        <w:color w:val="0000DC"/>
      </w:rPr>
    </w:lvl>
  </w:abstractNum>
  <w:abstractNum w:abstractNumId="49" w15:restartNumberingAfterBreak="0">
    <w:nsid w:val="7AD87F20"/>
    <w:multiLevelType w:val="hybridMultilevel"/>
    <w:tmpl w:val="24F08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35223847">
    <w:abstractNumId w:val="20"/>
  </w:num>
  <w:num w:numId="2" w16cid:durableId="221839382">
    <w:abstractNumId w:val="27"/>
  </w:num>
  <w:num w:numId="3" w16cid:durableId="829517715">
    <w:abstractNumId w:val="4"/>
  </w:num>
  <w:num w:numId="4" w16cid:durableId="509569712">
    <w:abstractNumId w:val="29"/>
  </w:num>
  <w:num w:numId="5" w16cid:durableId="693263557">
    <w:abstractNumId w:val="15"/>
  </w:num>
  <w:num w:numId="6" w16cid:durableId="1093551877">
    <w:abstractNumId w:val="14"/>
  </w:num>
  <w:num w:numId="7" w16cid:durableId="1221283436">
    <w:abstractNumId w:val="7"/>
  </w:num>
  <w:num w:numId="8" w16cid:durableId="2144881750">
    <w:abstractNumId w:val="5"/>
  </w:num>
  <w:num w:numId="9" w16cid:durableId="188031900">
    <w:abstractNumId w:val="35"/>
  </w:num>
  <w:num w:numId="10" w16cid:durableId="1428497462">
    <w:abstractNumId w:val="18"/>
  </w:num>
  <w:num w:numId="11" w16cid:durableId="1030573329">
    <w:abstractNumId w:val="19"/>
  </w:num>
  <w:num w:numId="12" w16cid:durableId="735978940">
    <w:abstractNumId w:val="10"/>
  </w:num>
  <w:num w:numId="13" w16cid:durableId="1089079306">
    <w:abstractNumId w:val="48"/>
  </w:num>
  <w:num w:numId="14" w16cid:durableId="163057505">
    <w:abstractNumId w:val="37"/>
  </w:num>
  <w:num w:numId="15" w16cid:durableId="1806315231">
    <w:abstractNumId w:val="46"/>
  </w:num>
  <w:num w:numId="16" w16cid:durableId="1313800228">
    <w:abstractNumId w:val="36"/>
  </w:num>
  <w:num w:numId="17" w16cid:durableId="1456606378">
    <w:abstractNumId w:val="49"/>
  </w:num>
  <w:num w:numId="18" w16cid:durableId="673455940">
    <w:abstractNumId w:val="21"/>
  </w:num>
  <w:num w:numId="19" w16cid:durableId="753666892">
    <w:abstractNumId w:val="1"/>
  </w:num>
  <w:num w:numId="20" w16cid:durableId="622225194">
    <w:abstractNumId w:val="17"/>
  </w:num>
  <w:num w:numId="21" w16cid:durableId="20207175">
    <w:abstractNumId w:val="38"/>
  </w:num>
  <w:num w:numId="22" w16cid:durableId="17507227">
    <w:abstractNumId w:val="40"/>
  </w:num>
  <w:num w:numId="23" w16cid:durableId="1500584579">
    <w:abstractNumId w:val="31"/>
  </w:num>
  <w:num w:numId="24" w16cid:durableId="1721977824">
    <w:abstractNumId w:val="9"/>
  </w:num>
  <w:num w:numId="25" w16cid:durableId="1350334155">
    <w:abstractNumId w:val="2"/>
  </w:num>
  <w:num w:numId="26" w16cid:durableId="668604136">
    <w:abstractNumId w:val="28"/>
  </w:num>
  <w:num w:numId="27" w16cid:durableId="1026099528">
    <w:abstractNumId w:val="16"/>
  </w:num>
  <w:num w:numId="28" w16cid:durableId="1622764826">
    <w:abstractNumId w:val="8"/>
  </w:num>
  <w:num w:numId="29" w16cid:durableId="298655081">
    <w:abstractNumId w:val="26"/>
  </w:num>
  <w:num w:numId="30" w16cid:durableId="1177425436">
    <w:abstractNumId w:val="25"/>
  </w:num>
  <w:num w:numId="31" w16cid:durableId="21373293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7206815">
    <w:abstractNumId w:val="43"/>
  </w:num>
  <w:num w:numId="33" w16cid:durableId="1163543837">
    <w:abstractNumId w:val="6"/>
  </w:num>
  <w:num w:numId="34" w16cid:durableId="677853033">
    <w:abstractNumId w:val="47"/>
  </w:num>
  <w:num w:numId="35" w16cid:durableId="1829008618">
    <w:abstractNumId w:val="12"/>
  </w:num>
  <w:num w:numId="36" w16cid:durableId="1875381787">
    <w:abstractNumId w:val="42"/>
  </w:num>
  <w:num w:numId="37" w16cid:durableId="651443107">
    <w:abstractNumId w:val="34"/>
  </w:num>
  <w:num w:numId="38" w16cid:durableId="1839732035">
    <w:abstractNumId w:val="33"/>
  </w:num>
  <w:num w:numId="39" w16cid:durableId="267588291">
    <w:abstractNumId w:val="11"/>
  </w:num>
  <w:num w:numId="40" w16cid:durableId="1724057135">
    <w:abstractNumId w:val="44"/>
  </w:num>
  <w:num w:numId="41" w16cid:durableId="1445031068">
    <w:abstractNumId w:val="3"/>
  </w:num>
  <w:num w:numId="42" w16cid:durableId="1277833718">
    <w:abstractNumId w:val="39"/>
  </w:num>
  <w:num w:numId="43" w16cid:durableId="1717655238">
    <w:abstractNumId w:val="22"/>
  </w:num>
  <w:num w:numId="44" w16cid:durableId="389227868">
    <w:abstractNumId w:val="45"/>
  </w:num>
  <w:num w:numId="45" w16cid:durableId="1884368817">
    <w:abstractNumId w:val="30"/>
  </w:num>
  <w:num w:numId="46" w16cid:durableId="2057730316">
    <w:abstractNumId w:val="13"/>
  </w:num>
  <w:num w:numId="47" w16cid:durableId="231040838">
    <w:abstractNumId w:val="23"/>
  </w:num>
  <w:num w:numId="48" w16cid:durableId="1582982702">
    <w:abstractNumId w:val="32"/>
  </w:num>
  <w:num w:numId="49" w16cid:durableId="108819152">
    <w:abstractNumId w:val="41"/>
  </w:num>
  <w:num w:numId="50" w16cid:durableId="667832309">
    <w:abstractNumId w:val="24"/>
  </w:num>
  <w:num w:numId="51" w16cid:durableId="863326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5B4"/>
    <w:rsid w:val="00000C32"/>
    <w:rsid w:val="000116B8"/>
    <w:rsid w:val="0001265F"/>
    <w:rsid w:val="00013D39"/>
    <w:rsid w:val="000141EC"/>
    <w:rsid w:val="000269BD"/>
    <w:rsid w:val="00026B1D"/>
    <w:rsid w:val="00030168"/>
    <w:rsid w:val="00033185"/>
    <w:rsid w:val="00035EFD"/>
    <w:rsid w:val="00037723"/>
    <w:rsid w:val="00042CB3"/>
    <w:rsid w:val="00043F55"/>
    <w:rsid w:val="00053E1F"/>
    <w:rsid w:val="00055CC5"/>
    <w:rsid w:val="00060698"/>
    <w:rsid w:val="00065DAC"/>
    <w:rsid w:val="0007068C"/>
    <w:rsid w:val="000728AF"/>
    <w:rsid w:val="00074B7A"/>
    <w:rsid w:val="000759B8"/>
    <w:rsid w:val="000764BE"/>
    <w:rsid w:val="0008092C"/>
    <w:rsid w:val="0008138B"/>
    <w:rsid w:val="000838C9"/>
    <w:rsid w:val="000845DD"/>
    <w:rsid w:val="0008467A"/>
    <w:rsid w:val="00087D64"/>
    <w:rsid w:val="00095B4C"/>
    <w:rsid w:val="00095E06"/>
    <w:rsid w:val="00096272"/>
    <w:rsid w:val="000A52CB"/>
    <w:rsid w:val="000B5DE4"/>
    <w:rsid w:val="000B6361"/>
    <w:rsid w:val="000B66F5"/>
    <w:rsid w:val="000B738F"/>
    <w:rsid w:val="000C0B63"/>
    <w:rsid w:val="000C3B89"/>
    <w:rsid w:val="000C76C3"/>
    <w:rsid w:val="000D7076"/>
    <w:rsid w:val="000E2D42"/>
    <w:rsid w:val="000E407A"/>
    <w:rsid w:val="000E4C20"/>
    <w:rsid w:val="000E63F4"/>
    <w:rsid w:val="000F0100"/>
    <w:rsid w:val="000F2A14"/>
    <w:rsid w:val="000F745F"/>
    <w:rsid w:val="00111EEE"/>
    <w:rsid w:val="00114EEF"/>
    <w:rsid w:val="00117C06"/>
    <w:rsid w:val="0012017C"/>
    <w:rsid w:val="00121785"/>
    <w:rsid w:val="00123DDA"/>
    <w:rsid w:val="001259EE"/>
    <w:rsid w:val="0012668D"/>
    <w:rsid w:val="00127010"/>
    <w:rsid w:val="00132615"/>
    <w:rsid w:val="00132984"/>
    <w:rsid w:val="00134A8D"/>
    <w:rsid w:val="00142F69"/>
    <w:rsid w:val="001458F9"/>
    <w:rsid w:val="00150DF2"/>
    <w:rsid w:val="00151182"/>
    <w:rsid w:val="001553E5"/>
    <w:rsid w:val="001605DC"/>
    <w:rsid w:val="00163F41"/>
    <w:rsid w:val="00172BB5"/>
    <w:rsid w:val="00180681"/>
    <w:rsid w:val="001820F4"/>
    <w:rsid w:val="001826AA"/>
    <w:rsid w:val="0018385F"/>
    <w:rsid w:val="00185AAF"/>
    <w:rsid w:val="00185EFA"/>
    <w:rsid w:val="001913F7"/>
    <w:rsid w:val="0019186B"/>
    <w:rsid w:val="00192760"/>
    <w:rsid w:val="0019353C"/>
    <w:rsid w:val="00196DFD"/>
    <w:rsid w:val="001A1134"/>
    <w:rsid w:val="001A1E4C"/>
    <w:rsid w:val="001A31DD"/>
    <w:rsid w:val="001B19BF"/>
    <w:rsid w:val="001B21DF"/>
    <w:rsid w:val="001C7F96"/>
    <w:rsid w:val="001D0D1F"/>
    <w:rsid w:val="001D0EA8"/>
    <w:rsid w:val="001D1621"/>
    <w:rsid w:val="001E10B4"/>
    <w:rsid w:val="001F3F6F"/>
    <w:rsid w:val="001F42B1"/>
    <w:rsid w:val="001F43E0"/>
    <w:rsid w:val="001F6196"/>
    <w:rsid w:val="001F7917"/>
    <w:rsid w:val="0020297F"/>
    <w:rsid w:val="002061B2"/>
    <w:rsid w:val="00206AA4"/>
    <w:rsid w:val="0021366B"/>
    <w:rsid w:val="002244F6"/>
    <w:rsid w:val="00226B82"/>
    <w:rsid w:val="00227BCC"/>
    <w:rsid w:val="002345B1"/>
    <w:rsid w:val="002356CF"/>
    <w:rsid w:val="00242360"/>
    <w:rsid w:val="00246053"/>
    <w:rsid w:val="00250221"/>
    <w:rsid w:val="0025042F"/>
    <w:rsid w:val="0025416A"/>
    <w:rsid w:val="00260AE7"/>
    <w:rsid w:val="002619EC"/>
    <w:rsid w:val="00271496"/>
    <w:rsid w:val="00272D75"/>
    <w:rsid w:val="002744DB"/>
    <w:rsid w:val="00274E92"/>
    <w:rsid w:val="00277DFD"/>
    <w:rsid w:val="002848CF"/>
    <w:rsid w:val="002900C9"/>
    <w:rsid w:val="00291461"/>
    <w:rsid w:val="0029214D"/>
    <w:rsid w:val="00292CFA"/>
    <w:rsid w:val="00294D3D"/>
    <w:rsid w:val="00295981"/>
    <w:rsid w:val="00296031"/>
    <w:rsid w:val="002A0470"/>
    <w:rsid w:val="002B21CA"/>
    <w:rsid w:val="002B4529"/>
    <w:rsid w:val="002C6D9D"/>
    <w:rsid w:val="002C7533"/>
    <w:rsid w:val="002D2A51"/>
    <w:rsid w:val="002D2E0E"/>
    <w:rsid w:val="002D3EB6"/>
    <w:rsid w:val="002D62FF"/>
    <w:rsid w:val="002E512A"/>
    <w:rsid w:val="002F1CDF"/>
    <w:rsid w:val="002F5FBC"/>
    <w:rsid w:val="00302C76"/>
    <w:rsid w:val="0030792C"/>
    <w:rsid w:val="00307FD7"/>
    <w:rsid w:val="0031426F"/>
    <w:rsid w:val="00317B02"/>
    <w:rsid w:val="00322F2B"/>
    <w:rsid w:val="003474B7"/>
    <w:rsid w:val="0035242B"/>
    <w:rsid w:val="00353FD0"/>
    <w:rsid w:val="00356BFA"/>
    <w:rsid w:val="003576EC"/>
    <w:rsid w:val="00357BA6"/>
    <w:rsid w:val="00360625"/>
    <w:rsid w:val="00362F1B"/>
    <w:rsid w:val="003643D6"/>
    <w:rsid w:val="00364E67"/>
    <w:rsid w:val="00364ED3"/>
    <w:rsid w:val="003660D3"/>
    <w:rsid w:val="00366BBE"/>
    <w:rsid w:val="00372F4B"/>
    <w:rsid w:val="003744A4"/>
    <w:rsid w:val="003810C8"/>
    <w:rsid w:val="003856EE"/>
    <w:rsid w:val="00386436"/>
    <w:rsid w:val="00396035"/>
    <w:rsid w:val="00397562"/>
    <w:rsid w:val="003A7A75"/>
    <w:rsid w:val="003B2DEC"/>
    <w:rsid w:val="003B47EC"/>
    <w:rsid w:val="003B531A"/>
    <w:rsid w:val="003D01B8"/>
    <w:rsid w:val="003D0F13"/>
    <w:rsid w:val="003D1C5A"/>
    <w:rsid w:val="003D1D13"/>
    <w:rsid w:val="003D29AB"/>
    <w:rsid w:val="003D3BB4"/>
    <w:rsid w:val="003D3F79"/>
    <w:rsid w:val="003D486C"/>
    <w:rsid w:val="003D5766"/>
    <w:rsid w:val="003D63A1"/>
    <w:rsid w:val="003D7338"/>
    <w:rsid w:val="003E094F"/>
    <w:rsid w:val="003E1F4F"/>
    <w:rsid w:val="003E4BA6"/>
    <w:rsid w:val="003E7A4C"/>
    <w:rsid w:val="003E7C4A"/>
    <w:rsid w:val="003F1298"/>
    <w:rsid w:val="003F148A"/>
    <w:rsid w:val="003F3015"/>
    <w:rsid w:val="003F3E36"/>
    <w:rsid w:val="00400F54"/>
    <w:rsid w:val="00412861"/>
    <w:rsid w:val="00412C28"/>
    <w:rsid w:val="0041302F"/>
    <w:rsid w:val="00413612"/>
    <w:rsid w:val="00414DC0"/>
    <w:rsid w:val="004157E2"/>
    <w:rsid w:val="0042247E"/>
    <w:rsid w:val="00422C13"/>
    <w:rsid w:val="00427F19"/>
    <w:rsid w:val="00430EDD"/>
    <w:rsid w:val="004334B4"/>
    <w:rsid w:val="00436524"/>
    <w:rsid w:val="0043676B"/>
    <w:rsid w:val="00444D9F"/>
    <w:rsid w:val="00453393"/>
    <w:rsid w:val="004557F1"/>
    <w:rsid w:val="00456EE6"/>
    <w:rsid w:val="004667A2"/>
    <w:rsid w:val="004707CE"/>
    <w:rsid w:val="00470909"/>
    <w:rsid w:val="00482CEF"/>
    <w:rsid w:val="00485686"/>
    <w:rsid w:val="00485EDC"/>
    <w:rsid w:val="004926F5"/>
    <w:rsid w:val="00493C8A"/>
    <w:rsid w:val="004A60E8"/>
    <w:rsid w:val="004A6911"/>
    <w:rsid w:val="004B0AA8"/>
    <w:rsid w:val="004B583C"/>
    <w:rsid w:val="004C01B2"/>
    <w:rsid w:val="004C1793"/>
    <w:rsid w:val="004C235C"/>
    <w:rsid w:val="004C3809"/>
    <w:rsid w:val="004C3D83"/>
    <w:rsid w:val="004C47FC"/>
    <w:rsid w:val="004D15A1"/>
    <w:rsid w:val="004D4B7B"/>
    <w:rsid w:val="004D52D0"/>
    <w:rsid w:val="004D661D"/>
    <w:rsid w:val="004D7FE3"/>
    <w:rsid w:val="004E42CE"/>
    <w:rsid w:val="004F1D97"/>
    <w:rsid w:val="004F28AD"/>
    <w:rsid w:val="004F4011"/>
    <w:rsid w:val="004F5B38"/>
    <w:rsid w:val="00507168"/>
    <w:rsid w:val="00507C45"/>
    <w:rsid w:val="005108CC"/>
    <w:rsid w:val="00510BA4"/>
    <w:rsid w:val="0051101E"/>
    <w:rsid w:val="00512870"/>
    <w:rsid w:val="0052301A"/>
    <w:rsid w:val="005308F5"/>
    <w:rsid w:val="00537139"/>
    <w:rsid w:val="00537452"/>
    <w:rsid w:val="00537A93"/>
    <w:rsid w:val="00537D52"/>
    <w:rsid w:val="00540B27"/>
    <w:rsid w:val="00544D2C"/>
    <w:rsid w:val="00545332"/>
    <w:rsid w:val="00545C00"/>
    <w:rsid w:val="00546E2F"/>
    <w:rsid w:val="00550DB3"/>
    <w:rsid w:val="00550DE5"/>
    <w:rsid w:val="00551280"/>
    <w:rsid w:val="00560942"/>
    <w:rsid w:val="0057003C"/>
    <w:rsid w:val="00572A02"/>
    <w:rsid w:val="00577AE0"/>
    <w:rsid w:val="00585274"/>
    <w:rsid w:val="00590958"/>
    <w:rsid w:val="0059122F"/>
    <w:rsid w:val="00591230"/>
    <w:rsid w:val="005946FD"/>
    <w:rsid w:val="00594AE0"/>
    <w:rsid w:val="00594E9D"/>
    <w:rsid w:val="00596244"/>
    <w:rsid w:val="005A1D32"/>
    <w:rsid w:val="005C4EE1"/>
    <w:rsid w:val="005D22FC"/>
    <w:rsid w:val="005E0F44"/>
    <w:rsid w:val="005E1145"/>
    <w:rsid w:val="005E1785"/>
    <w:rsid w:val="005E2C47"/>
    <w:rsid w:val="005E54B4"/>
    <w:rsid w:val="005F2927"/>
    <w:rsid w:val="005F3620"/>
    <w:rsid w:val="005F5142"/>
    <w:rsid w:val="005F6099"/>
    <w:rsid w:val="00601905"/>
    <w:rsid w:val="00602EB6"/>
    <w:rsid w:val="0060422E"/>
    <w:rsid w:val="006048D1"/>
    <w:rsid w:val="00611507"/>
    <w:rsid w:val="006125D6"/>
    <w:rsid w:val="00615903"/>
    <w:rsid w:val="006167DD"/>
    <w:rsid w:val="00625E8A"/>
    <w:rsid w:val="0062722B"/>
    <w:rsid w:val="006301A1"/>
    <w:rsid w:val="00630638"/>
    <w:rsid w:val="00632040"/>
    <w:rsid w:val="006321EC"/>
    <w:rsid w:val="00636145"/>
    <w:rsid w:val="00636E9E"/>
    <w:rsid w:val="006375FB"/>
    <w:rsid w:val="0063770A"/>
    <w:rsid w:val="006404B1"/>
    <w:rsid w:val="00641EE3"/>
    <w:rsid w:val="00644EB9"/>
    <w:rsid w:val="006525C8"/>
    <w:rsid w:val="0065669A"/>
    <w:rsid w:val="0066799E"/>
    <w:rsid w:val="0067034B"/>
    <w:rsid w:val="00670644"/>
    <w:rsid w:val="006742CD"/>
    <w:rsid w:val="00677D1B"/>
    <w:rsid w:val="006850A7"/>
    <w:rsid w:val="00687141"/>
    <w:rsid w:val="00693020"/>
    <w:rsid w:val="00695CDF"/>
    <w:rsid w:val="00697683"/>
    <w:rsid w:val="006A1FBA"/>
    <w:rsid w:val="006A45DA"/>
    <w:rsid w:val="006A70D5"/>
    <w:rsid w:val="006B2195"/>
    <w:rsid w:val="006B3FFA"/>
    <w:rsid w:val="006B4A3C"/>
    <w:rsid w:val="006C2272"/>
    <w:rsid w:val="006D0B37"/>
    <w:rsid w:val="006D19A5"/>
    <w:rsid w:val="006D2323"/>
    <w:rsid w:val="006D2D36"/>
    <w:rsid w:val="006D3BF6"/>
    <w:rsid w:val="006D3C0E"/>
    <w:rsid w:val="006E1F6B"/>
    <w:rsid w:val="006E63E9"/>
    <w:rsid w:val="006F0475"/>
    <w:rsid w:val="006F048B"/>
    <w:rsid w:val="006F4A41"/>
    <w:rsid w:val="00702DFF"/>
    <w:rsid w:val="0070395B"/>
    <w:rsid w:val="00723BD1"/>
    <w:rsid w:val="007310E0"/>
    <w:rsid w:val="00732F82"/>
    <w:rsid w:val="007362BB"/>
    <w:rsid w:val="00742ADD"/>
    <w:rsid w:val="00747703"/>
    <w:rsid w:val="00747FF5"/>
    <w:rsid w:val="00753FDB"/>
    <w:rsid w:val="00754228"/>
    <w:rsid w:val="00754A99"/>
    <w:rsid w:val="0075685F"/>
    <w:rsid w:val="007600B8"/>
    <w:rsid w:val="0076699B"/>
    <w:rsid w:val="00771D0B"/>
    <w:rsid w:val="00775F4E"/>
    <w:rsid w:val="007835E5"/>
    <w:rsid w:val="00785B4E"/>
    <w:rsid w:val="00790035"/>
    <w:rsid w:val="0079068E"/>
    <w:rsid w:val="00793F78"/>
    <w:rsid w:val="007A0C08"/>
    <w:rsid w:val="007A13BD"/>
    <w:rsid w:val="007A145E"/>
    <w:rsid w:val="007A2B7E"/>
    <w:rsid w:val="007B0B74"/>
    <w:rsid w:val="007B15BB"/>
    <w:rsid w:val="007B1C4D"/>
    <w:rsid w:val="007B7C28"/>
    <w:rsid w:val="007C0265"/>
    <w:rsid w:val="007C0CCF"/>
    <w:rsid w:val="007C1B3A"/>
    <w:rsid w:val="007C329E"/>
    <w:rsid w:val="007C5FD6"/>
    <w:rsid w:val="007D0F68"/>
    <w:rsid w:val="007D4E0F"/>
    <w:rsid w:val="007E01BB"/>
    <w:rsid w:val="007E55B4"/>
    <w:rsid w:val="007F3495"/>
    <w:rsid w:val="007F78A0"/>
    <w:rsid w:val="007F797C"/>
    <w:rsid w:val="00805AA6"/>
    <w:rsid w:val="00812009"/>
    <w:rsid w:val="00820B6B"/>
    <w:rsid w:val="008260A7"/>
    <w:rsid w:val="0082780E"/>
    <w:rsid w:val="008301B3"/>
    <w:rsid w:val="00833472"/>
    <w:rsid w:val="00836C78"/>
    <w:rsid w:val="00840A32"/>
    <w:rsid w:val="0084616C"/>
    <w:rsid w:val="008475D0"/>
    <w:rsid w:val="00851394"/>
    <w:rsid w:val="008513B3"/>
    <w:rsid w:val="0086644D"/>
    <w:rsid w:val="0087192C"/>
    <w:rsid w:val="00872273"/>
    <w:rsid w:val="008759BD"/>
    <w:rsid w:val="00877C0A"/>
    <w:rsid w:val="00881311"/>
    <w:rsid w:val="0088212F"/>
    <w:rsid w:val="00882A93"/>
    <w:rsid w:val="00884971"/>
    <w:rsid w:val="00884CB5"/>
    <w:rsid w:val="00885D31"/>
    <w:rsid w:val="008938EE"/>
    <w:rsid w:val="00894ABC"/>
    <w:rsid w:val="008958C2"/>
    <w:rsid w:val="008974E8"/>
    <w:rsid w:val="008A1FED"/>
    <w:rsid w:val="008A283C"/>
    <w:rsid w:val="008A5EF7"/>
    <w:rsid w:val="008A64F7"/>
    <w:rsid w:val="008A706D"/>
    <w:rsid w:val="008B2C0B"/>
    <w:rsid w:val="008B2D38"/>
    <w:rsid w:val="008B2EB5"/>
    <w:rsid w:val="008C028C"/>
    <w:rsid w:val="008C1832"/>
    <w:rsid w:val="008C29B7"/>
    <w:rsid w:val="008C3D51"/>
    <w:rsid w:val="008C4FE5"/>
    <w:rsid w:val="008D41F6"/>
    <w:rsid w:val="008D4F6F"/>
    <w:rsid w:val="008E135A"/>
    <w:rsid w:val="008E3E49"/>
    <w:rsid w:val="008E5D35"/>
    <w:rsid w:val="008F54C1"/>
    <w:rsid w:val="008F64AB"/>
    <w:rsid w:val="008F6697"/>
    <w:rsid w:val="008F6BAD"/>
    <w:rsid w:val="0090172B"/>
    <w:rsid w:val="009148C9"/>
    <w:rsid w:val="009174DF"/>
    <w:rsid w:val="00923E1F"/>
    <w:rsid w:val="00931265"/>
    <w:rsid w:val="00931789"/>
    <w:rsid w:val="00932349"/>
    <w:rsid w:val="00932821"/>
    <w:rsid w:val="0093385D"/>
    <w:rsid w:val="00933F85"/>
    <w:rsid w:val="009353FB"/>
    <w:rsid w:val="00940D47"/>
    <w:rsid w:val="00944138"/>
    <w:rsid w:val="00950820"/>
    <w:rsid w:val="00952A81"/>
    <w:rsid w:val="00953318"/>
    <w:rsid w:val="00954DC7"/>
    <w:rsid w:val="009633B0"/>
    <w:rsid w:val="0096461A"/>
    <w:rsid w:val="00965776"/>
    <w:rsid w:val="00965995"/>
    <w:rsid w:val="009760C6"/>
    <w:rsid w:val="00976E20"/>
    <w:rsid w:val="00981E69"/>
    <w:rsid w:val="00982EB8"/>
    <w:rsid w:val="00987AD7"/>
    <w:rsid w:val="0099478C"/>
    <w:rsid w:val="009A1257"/>
    <w:rsid w:val="009A1B01"/>
    <w:rsid w:val="009A4418"/>
    <w:rsid w:val="009A6640"/>
    <w:rsid w:val="009A7508"/>
    <w:rsid w:val="009A7C78"/>
    <w:rsid w:val="009B09E0"/>
    <w:rsid w:val="009B1873"/>
    <w:rsid w:val="009C0906"/>
    <w:rsid w:val="009C2F96"/>
    <w:rsid w:val="009C7424"/>
    <w:rsid w:val="009C774A"/>
    <w:rsid w:val="009D0AC2"/>
    <w:rsid w:val="009D2D0A"/>
    <w:rsid w:val="009D4C95"/>
    <w:rsid w:val="009D7899"/>
    <w:rsid w:val="009D7D22"/>
    <w:rsid w:val="009E2FB0"/>
    <w:rsid w:val="009E5202"/>
    <w:rsid w:val="009E5D75"/>
    <w:rsid w:val="009F2A38"/>
    <w:rsid w:val="009F339B"/>
    <w:rsid w:val="009F4124"/>
    <w:rsid w:val="009F46B2"/>
    <w:rsid w:val="009F78CC"/>
    <w:rsid w:val="00A038FF"/>
    <w:rsid w:val="00A10F0A"/>
    <w:rsid w:val="00A15406"/>
    <w:rsid w:val="00A16736"/>
    <w:rsid w:val="00A237C5"/>
    <w:rsid w:val="00A2610C"/>
    <w:rsid w:val="00A314CA"/>
    <w:rsid w:val="00A31A12"/>
    <w:rsid w:val="00A32086"/>
    <w:rsid w:val="00A3449B"/>
    <w:rsid w:val="00A34778"/>
    <w:rsid w:val="00A35CB2"/>
    <w:rsid w:val="00A37C3D"/>
    <w:rsid w:val="00A4028F"/>
    <w:rsid w:val="00A44C21"/>
    <w:rsid w:val="00A45DB9"/>
    <w:rsid w:val="00A45F4F"/>
    <w:rsid w:val="00A60F60"/>
    <w:rsid w:val="00A64933"/>
    <w:rsid w:val="00A65AC7"/>
    <w:rsid w:val="00A67C1D"/>
    <w:rsid w:val="00A70948"/>
    <w:rsid w:val="00A724A8"/>
    <w:rsid w:val="00A75315"/>
    <w:rsid w:val="00A77491"/>
    <w:rsid w:val="00A77C4D"/>
    <w:rsid w:val="00A80120"/>
    <w:rsid w:val="00A83A85"/>
    <w:rsid w:val="00A86604"/>
    <w:rsid w:val="00A87ED5"/>
    <w:rsid w:val="00AA3731"/>
    <w:rsid w:val="00AA4D0E"/>
    <w:rsid w:val="00AB02C6"/>
    <w:rsid w:val="00AB0BE9"/>
    <w:rsid w:val="00AB34DE"/>
    <w:rsid w:val="00AC031D"/>
    <w:rsid w:val="00AC1CDF"/>
    <w:rsid w:val="00AC6799"/>
    <w:rsid w:val="00AD1625"/>
    <w:rsid w:val="00AD172C"/>
    <w:rsid w:val="00AD2C11"/>
    <w:rsid w:val="00AD592A"/>
    <w:rsid w:val="00AD6709"/>
    <w:rsid w:val="00AE0B2F"/>
    <w:rsid w:val="00AE223D"/>
    <w:rsid w:val="00AE38E7"/>
    <w:rsid w:val="00AE3A8F"/>
    <w:rsid w:val="00AE538E"/>
    <w:rsid w:val="00AF171A"/>
    <w:rsid w:val="00AF762D"/>
    <w:rsid w:val="00B028B8"/>
    <w:rsid w:val="00B03529"/>
    <w:rsid w:val="00B0612D"/>
    <w:rsid w:val="00B061C0"/>
    <w:rsid w:val="00B102FF"/>
    <w:rsid w:val="00B13396"/>
    <w:rsid w:val="00B13A76"/>
    <w:rsid w:val="00B14084"/>
    <w:rsid w:val="00B17EA4"/>
    <w:rsid w:val="00B23740"/>
    <w:rsid w:val="00B24CB8"/>
    <w:rsid w:val="00B27303"/>
    <w:rsid w:val="00B300EA"/>
    <w:rsid w:val="00B3096F"/>
    <w:rsid w:val="00B35240"/>
    <w:rsid w:val="00B36F1F"/>
    <w:rsid w:val="00B37A0E"/>
    <w:rsid w:val="00B37B74"/>
    <w:rsid w:val="00B430DE"/>
    <w:rsid w:val="00B43BE5"/>
    <w:rsid w:val="00B45D71"/>
    <w:rsid w:val="00B53FDA"/>
    <w:rsid w:val="00B54670"/>
    <w:rsid w:val="00B54E95"/>
    <w:rsid w:val="00B572E0"/>
    <w:rsid w:val="00B574CA"/>
    <w:rsid w:val="00B62243"/>
    <w:rsid w:val="00B671EB"/>
    <w:rsid w:val="00B70C0D"/>
    <w:rsid w:val="00B733FB"/>
    <w:rsid w:val="00B73F19"/>
    <w:rsid w:val="00B77459"/>
    <w:rsid w:val="00B77F1A"/>
    <w:rsid w:val="00B80D11"/>
    <w:rsid w:val="00B835CB"/>
    <w:rsid w:val="00B84C1C"/>
    <w:rsid w:val="00B851DC"/>
    <w:rsid w:val="00B95EA2"/>
    <w:rsid w:val="00BA34F3"/>
    <w:rsid w:val="00BA5813"/>
    <w:rsid w:val="00BA7010"/>
    <w:rsid w:val="00BB0432"/>
    <w:rsid w:val="00BB112D"/>
    <w:rsid w:val="00BB275A"/>
    <w:rsid w:val="00BD2559"/>
    <w:rsid w:val="00BD339A"/>
    <w:rsid w:val="00BD3876"/>
    <w:rsid w:val="00BD3C51"/>
    <w:rsid w:val="00BE0960"/>
    <w:rsid w:val="00BE0BDA"/>
    <w:rsid w:val="00BE2927"/>
    <w:rsid w:val="00BE650F"/>
    <w:rsid w:val="00BF0020"/>
    <w:rsid w:val="00BF04A7"/>
    <w:rsid w:val="00BF174F"/>
    <w:rsid w:val="00BF4C28"/>
    <w:rsid w:val="00BF67E8"/>
    <w:rsid w:val="00BF7F3C"/>
    <w:rsid w:val="00C04BFA"/>
    <w:rsid w:val="00C04DA1"/>
    <w:rsid w:val="00C2098D"/>
    <w:rsid w:val="00C2140D"/>
    <w:rsid w:val="00C23331"/>
    <w:rsid w:val="00C31AD0"/>
    <w:rsid w:val="00C37077"/>
    <w:rsid w:val="00C406FE"/>
    <w:rsid w:val="00C429F9"/>
    <w:rsid w:val="00C503F1"/>
    <w:rsid w:val="00C51584"/>
    <w:rsid w:val="00C5239C"/>
    <w:rsid w:val="00C60757"/>
    <w:rsid w:val="00C64841"/>
    <w:rsid w:val="00C659AB"/>
    <w:rsid w:val="00C7532D"/>
    <w:rsid w:val="00C822A8"/>
    <w:rsid w:val="00C85D22"/>
    <w:rsid w:val="00C93A63"/>
    <w:rsid w:val="00CA164E"/>
    <w:rsid w:val="00CA1805"/>
    <w:rsid w:val="00CA2C5F"/>
    <w:rsid w:val="00CA5CAD"/>
    <w:rsid w:val="00CB4D65"/>
    <w:rsid w:val="00CB7075"/>
    <w:rsid w:val="00CC0F39"/>
    <w:rsid w:val="00CC59A2"/>
    <w:rsid w:val="00CC6CBB"/>
    <w:rsid w:val="00CD26E1"/>
    <w:rsid w:val="00CD3BEE"/>
    <w:rsid w:val="00CD6330"/>
    <w:rsid w:val="00CE089B"/>
    <w:rsid w:val="00CE439D"/>
    <w:rsid w:val="00CE6F4B"/>
    <w:rsid w:val="00CF165C"/>
    <w:rsid w:val="00CF279F"/>
    <w:rsid w:val="00CF3DE5"/>
    <w:rsid w:val="00CF5681"/>
    <w:rsid w:val="00D035F5"/>
    <w:rsid w:val="00D04934"/>
    <w:rsid w:val="00D04EF3"/>
    <w:rsid w:val="00D132EC"/>
    <w:rsid w:val="00D13373"/>
    <w:rsid w:val="00D14D85"/>
    <w:rsid w:val="00D21AA6"/>
    <w:rsid w:val="00D22471"/>
    <w:rsid w:val="00D2590D"/>
    <w:rsid w:val="00D33505"/>
    <w:rsid w:val="00D33598"/>
    <w:rsid w:val="00D341D3"/>
    <w:rsid w:val="00D4000F"/>
    <w:rsid w:val="00D40DB2"/>
    <w:rsid w:val="00D45645"/>
    <w:rsid w:val="00D539CF"/>
    <w:rsid w:val="00D53BC2"/>
    <w:rsid w:val="00D575D6"/>
    <w:rsid w:val="00D650FE"/>
    <w:rsid w:val="00D675CC"/>
    <w:rsid w:val="00D73552"/>
    <w:rsid w:val="00D835E6"/>
    <w:rsid w:val="00D84FFF"/>
    <w:rsid w:val="00D95C72"/>
    <w:rsid w:val="00D96418"/>
    <w:rsid w:val="00DB085A"/>
    <w:rsid w:val="00DB15AF"/>
    <w:rsid w:val="00DB2B82"/>
    <w:rsid w:val="00DB2D53"/>
    <w:rsid w:val="00DB3D35"/>
    <w:rsid w:val="00DB4B68"/>
    <w:rsid w:val="00DB5C82"/>
    <w:rsid w:val="00DB79C8"/>
    <w:rsid w:val="00DB7A35"/>
    <w:rsid w:val="00DB7F4C"/>
    <w:rsid w:val="00DC02D6"/>
    <w:rsid w:val="00DC56BC"/>
    <w:rsid w:val="00DC7FB4"/>
    <w:rsid w:val="00DD6F58"/>
    <w:rsid w:val="00DE2F56"/>
    <w:rsid w:val="00DE3D41"/>
    <w:rsid w:val="00DF3DFF"/>
    <w:rsid w:val="00E00308"/>
    <w:rsid w:val="00E0450C"/>
    <w:rsid w:val="00E05480"/>
    <w:rsid w:val="00E05F14"/>
    <w:rsid w:val="00E1099E"/>
    <w:rsid w:val="00E14E7C"/>
    <w:rsid w:val="00E21A04"/>
    <w:rsid w:val="00E24564"/>
    <w:rsid w:val="00E25675"/>
    <w:rsid w:val="00E25BC4"/>
    <w:rsid w:val="00E3035E"/>
    <w:rsid w:val="00E32042"/>
    <w:rsid w:val="00E40D6D"/>
    <w:rsid w:val="00E42D49"/>
    <w:rsid w:val="00E457F2"/>
    <w:rsid w:val="00E51FD8"/>
    <w:rsid w:val="00E54AA7"/>
    <w:rsid w:val="00E60037"/>
    <w:rsid w:val="00E617E7"/>
    <w:rsid w:val="00E6409F"/>
    <w:rsid w:val="00E7216F"/>
    <w:rsid w:val="00E76BCD"/>
    <w:rsid w:val="00E77087"/>
    <w:rsid w:val="00E8095E"/>
    <w:rsid w:val="00E81CA0"/>
    <w:rsid w:val="00E8349A"/>
    <w:rsid w:val="00E85058"/>
    <w:rsid w:val="00E87CF2"/>
    <w:rsid w:val="00E92E0D"/>
    <w:rsid w:val="00E95551"/>
    <w:rsid w:val="00E95F01"/>
    <w:rsid w:val="00EA5CE3"/>
    <w:rsid w:val="00EA765E"/>
    <w:rsid w:val="00EB0B2A"/>
    <w:rsid w:val="00EB2725"/>
    <w:rsid w:val="00EB4D3D"/>
    <w:rsid w:val="00EC06CB"/>
    <w:rsid w:val="00EC5D94"/>
    <w:rsid w:val="00EC702F"/>
    <w:rsid w:val="00ED01F5"/>
    <w:rsid w:val="00EE1B19"/>
    <w:rsid w:val="00EE2428"/>
    <w:rsid w:val="00EE5260"/>
    <w:rsid w:val="00EE5B05"/>
    <w:rsid w:val="00EF0C9B"/>
    <w:rsid w:val="00EF13C6"/>
    <w:rsid w:val="00EF2CAA"/>
    <w:rsid w:val="00EF327F"/>
    <w:rsid w:val="00EF3AC5"/>
    <w:rsid w:val="00F027DB"/>
    <w:rsid w:val="00F02C60"/>
    <w:rsid w:val="00F03570"/>
    <w:rsid w:val="00F038FF"/>
    <w:rsid w:val="00F07CF2"/>
    <w:rsid w:val="00F14084"/>
    <w:rsid w:val="00F144C0"/>
    <w:rsid w:val="00F212EF"/>
    <w:rsid w:val="00F21BDC"/>
    <w:rsid w:val="00F257E5"/>
    <w:rsid w:val="00F3163A"/>
    <w:rsid w:val="00F4010D"/>
    <w:rsid w:val="00F404AE"/>
    <w:rsid w:val="00F407F1"/>
    <w:rsid w:val="00F42F3B"/>
    <w:rsid w:val="00F46C16"/>
    <w:rsid w:val="00F505A2"/>
    <w:rsid w:val="00F524DC"/>
    <w:rsid w:val="00F56E0F"/>
    <w:rsid w:val="00F62014"/>
    <w:rsid w:val="00F624B7"/>
    <w:rsid w:val="00F7538C"/>
    <w:rsid w:val="00F803D2"/>
    <w:rsid w:val="00F80521"/>
    <w:rsid w:val="00F83C10"/>
    <w:rsid w:val="00F85299"/>
    <w:rsid w:val="00F9392F"/>
    <w:rsid w:val="00F95D75"/>
    <w:rsid w:val="00FA3733"/>
    <w:rsid w:val="00FA7503"/>
    <w:rsid w:val="00FB1EBB"/>
    <w:rsid w:val="00FB4D4A"/>
    <w:rsid w:val="00FC5ACB"/>
    <w:rsid w:val="00FD51DF"/>
    <w:rsid w:val="00FE076E"/>
    <w:rsid w:val="00FE3634"/>
    <w:rsid w:val="00FE407D"/>
    <w:rsid w:val="00FE6F54"/>
    <w:rsid w:val="00FE736C"/>
    <w:rsid w:val="00FF0158"/>
    <w:rsid w:val="00FF294E"/>
    <w:rsid w:val="00FF4466"/>
    <w:rsid w:val="00FF66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95AB4"/>
  <w15:chartTrackingRefBased/>
  <w15:docId w15:val="{BEB25249-A10D-409E-8088-34EB7AA8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14D"/>
    <w:pPr>
      <w:spacing w:after="200" w:line="288" w:lineRule="auto"/>
      <w:jc w:val="both"/>
    </w:pPr>
    <w:rPr>
      <w:rFonts w:ascii="Times New Roman" w:hAnsi="Times New Roman"/>
      <w:sz w:val="24"/>
    </w:rPr>
  </w:style>
  <w:style w:type="paragraph" w:styleId="Nadpis1">
    <w:name w:val="heading 1"/>
    <w:basedOn w:val="Normln"/>
    <w:next w:val="Normln"/>
    <w:link w:val="Nadpis1Char"/>
    <w:uiPriority w:val="9"/>
    <w:qFormat/>
    <w:rsid w:val="00AB34DE"/>
    <w:pPr>
      <w:keepNext/>
      <w:keepLines/>
      <w:spacing w:before="120" w:after="120"/>
      <w:jc w:val="center"/>
      <w:outlineLvl w:val="0"/>
    </w:pPr>
    <w:rPr>
      <w:rFonts w:eastAsiaTheme="majorEastAsia" w:cstheme="majorBidi"/>
      <w:b/>
      <w:color w:val="000000" w:themeColor="text1"/>
      <w:sz w:val="36"/>
      <w:szCs w:val="32"/>
    </w:rPr>
  </w:style>
  <w:style w:type="paragraph" w:styleId="Nadpis2">
    <w:name w:val="heading 2"/>
    <w:basedOn w:val="Normln"/>
    <w:next w:val="Normln"/>
    <w:link w:val="Nadpis2Char"/>
    <w:uiPriority w:val="9"/>
    <w:unhideWhenUsed/>
    <w:qFormat/>
    <w:rsid w:val="00940D47"/>
    <w:pPr>
      <w:keepNext/>
      <w:keepLines/>
      <w:spacing w:before="40" w:after="120"/>
      <w:outlineLvl w:val="1"/>
    </w:pPr>
    <w:rPr>
      <w:rFonts w:ascii="Muni Medium" w:eastAsiaTheme="majorEastAsia" w:hAnsi="Muni Medium" w:cstheme="majorBidi"/>
      <w:b/>
      <w:caps/>
      <w:color w:val="000000" w:themeColor="tex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77D1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D1B"/>
  </w:style>
  <w:style w:type="paragraph" w:styleId="Zpat">
    <w:name w:val="footer"/>
    <w:basedOn w:val="Normln"/>
    <w:link w:val="ZpatChar"/>
    <w:uiPriority w:val="99"/>
    <w:unhideWhenUsed/>
    <w:rsid w:val="00677D1B"/>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D1B"/>
  </w:style>
  <w:style w:type="character" w:styleId="Hypertextovodkaz">
    <w:name w:val="Hyperlink"/>
    <w:basedOn w:val="Standardnpsmoodstavce"/>
    <w:uiPriority w:val="99"/>
    <w:unhideWhenUsed/>
    <w:rsid w:val="00026B1D"/>
    <w:rPr>
      <w:color w:val="0000FF"/>
      <w:u w:val="single"/>
    </w:rPr>
  </w:style>
  <w:style w:type="paragraph" w:styleId="Odstavecseseznamem">
    <w:name w:val="List Paragraph"/>
    <w:basedOn w:val="Normln"/>
    <w:uiPriority w:val="34"/>
    <w:qFormat/>
    <w:rsid w:val="003E1F4F"/>
    <w:pPr>
      <w:ind w:left="720"/>
      <w:contextualSpacing/>
    </w:pPr>
  </w:style>
  <w:style w:type="paragraph" w:styleId="Titulek">
    <w:name w:val="caption"/>
    <w:basedOn w:val="Normln"/>
    <w:next w:val="Normln"/>
    <w:uiPriority w:val="35"/>
    <w:unhideWhenUsed/>
    <w:qFormat/>
    <w:rsid w:val="0021366B"/>
    <w:pPr>
      <w:spacing w:line="240" w:lineRule="auto"/>
    </w:pPr>
    <w:rPr>
      <w:i/>
      <w:iCs/>
      <w:color w:val="44546A" w:themeColor="text2"/>
      <w:sz w:val="18"/>
      <w:szCs w:val="18"/>
    </w:rPr>
  </w:style>
  <w:style w:type="character" w:styleId="Nevyeenzmnka">
    <w:name w:val="Unresolved Mention"/>
    <w:basedOn w:val="Standardnpsmoodstavce"/>
    <w:uiPriority w:val="99"/>
    <w:semiHidden/>
    <w:unhideWhenUsed/>
    <w:rsid w:val="00400F54"/>
    <w:rPr>
      <w:color w:val="605E5C"/>
      <w:shd w:val="clear" w:color="auto" w:fill="E1DFDD"/>
    </w:rPr>
  </w:style>
  <w:style w:type="character" w:styleId="Sledovanodkaz">
    <w:name w:val="FollowedHyperlink"/>
    <w:basedOn w:val="Standardnpsmoodstavce"/>
    <w:uiPriority w:val="99"/>
    <w:semiHidden/>
    <w:unhideWhenUsed/>
    <w:rsid w:val="002061B2"/>
    <w:rPr>
      <w:color w:val="954F72" w:themeColor="followedHyperlink"/>
      <w:u w:val="single"/>
    </w:rPr>
  </w:style>
  <w:style w:type="character" w:customStyle="1" w:styleId="Nadpis1Char">
    <w:name w:val="Nadpis 1 Char"/>
    <w:basedOn w:val="Standardnpsmoodstavce"/>
    <w:link w:val="Nadpis1"/>
    <w:uiPriority w:val="9"/>
    <w:rsid w:val="00AB34DE"/>
    <w:rPr>
      <w:rFonts w:ascii="Times New Roman" w:eastAsiaTheme="majorEastAsia" w:hAnsi="Times New Roman" w:cstheme="majorBidi"/>
      <w:b/>
      <w:color w:val="000000" w:themeColor="text1"/>
      <w:sz w:val="36"/>
      <w:szCs w:val="32"/>
    </w:rPr>
  </w:style>
  <w:style w:type="character" w:customStyle="1" w:styleId="Nadpis2Char">
    <w:name w:val="Nadpis 2 Char"/>
    <w:basedOn w:val="Standardnpsmoodstavce"/>
    <w:link w:val="Nadpis2"/>
    <w:uiPriority w:val="9"/>
    <w:rsid w:val="00940D47"/>
    <w:rPr>
      <w:rFonts w:ascii="Muni Medium" w:eastAsiaTheme="majorEastAsia" w:hAnsi="Muni Medium" w:cstheme="majorBidi"/>
      <w:b/>
      <w:caps/>
      <w:color w:val="000000" w:themeColor="text1"/>
      <w:sz w:val="26"/>
      <w:szCs w:val="26"/>
    </w:rPr>
  </w:style>
  <w:style w:type="character" w:styleId="Zstupntext">
    <w:name w:val="Placeholder Text"/>
    <w:basedOn w:val="Standardnpsmoodstavce"/>
    <w:uiPriority w:val="99"/>
    <w:semiHidden/>
    <w:rsid w:val="00EF0C9B"/>
    <w:rPr>
      <w:color w:val="808080"/>
    </w:rPr>
  </w:style>
  <w:style w:type="table" w:styleId="Mkatabulky">
    <w:name w:val="Table Grid"/>
    <w:basedOn w:val="Normlntabulka"/>
    <w:uiPriority w:val="39"/>
    <w:rsid w:val="006A70D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364E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4E67"/>
    <w:rPr>
      <w:rFonts w:ascii="Times New Roman" w:hAnsi="Times New Roman"/>
      <w:sz w:val="20"/>
      <w:szCs w:val="20"/>
    </w:rPr>
  </w:style>
  <w:style w:type="character" w:styleId="Znakapoznpodarou">
    <w:name w:val="footnote reference"/>
    <w:basedOn w:val="Standardnpsmoodstavce"/>
    <w:uiPriority w:val="99"/>
    <w:semiHidden/>
    <w:unhideWhenUsed/>
    <w:rsid w:val="00364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4352">
      <w:bodyDiv w:val="1"/>
      <w:marLeft w:val="0"/>
      <w:marRight w:val="0"/>
      <w:marTop w:val="0"/>
      <w:marBottom w:val="0"/>
      <w:divBdr>
        <w:top w:val="none" w:sz="0" w:space="0" w:color="auto"/>
        <w:left w:val="none" w:sz="0" w:space="0" w:color="auto"/>
        <w:bottom w:val="none" w:sz="0" w:space="0" w:color="auto"/>
        <w:right w:val="none" w:sz="0" w:space="0" w:color="auto"/>
      </w:divBdr>
    </w:div>
    <w:div w:id="52776756">
      <w:bodyDiv w:val="1"/>
      <w:marLeft w:val="0"/>
      <w:marRight w:val="0"/>
      <w:marTop w:val="0"/>
      <w:marBottom w:val="0"/>
      <w:divBdr>
        <w:top w:val="none" w:sz="0" w:space="0" w:color="auto"/>
        <w:left w:val="none" w:sz="0" w:space="0" w:color="auto"/>
        <w:bottom w:val="none" w:sz="0" w:space="0" w:color="auto"/>
        <w:right w:val="none" w:sz="0" w:space="0" w:color="auto"/>
      </w:divBdr>
    </w:div>
    <w:div w:id="55859618">
      <w:bodyDiv w:val="1"/>
      <w:marLeft w:val="0"/>
      <w:marRight w:val="0"/>
      <w:marTop w:val="0"/>
      <w:marBottom w:val="0"/>
      <w:divBdr>
        <w:top w:val="none" w:sz="0" w:space="0" w:color="auto"/>
        <w:left w:val="none" w:sz="0" w:space="0" w:color="auto"/>
        <w:bottom w:val="none" w:sz="0" w:space="0" w:color="auto"/>
        <w:right w:val="none" w:sz="0" w:space="0" w:color="auto"/>
      </w:divBdr>
    </w:div>
    <w:div w:id="93132280">
      <w:bodyDiv w:val="1"/>
      <w:marLeft w:val="0"/>
      <w:marRight w:val="0"/>
      <w:marTop w:val="0"/>
      <w:marBottom w:val="0"/>
      <w:divBdr>
        <w:top w:val="none" w:sz="0" w:space="0" w:color="auto"/>
        <w:left w:val="none" w:sz="0" w:space="0" w:color="auto"/>
        <w:bottom w:val="none" w:sz="0" w:space="0" w:color="auto"/>
        <w:right w:val="none" w:sz="0" w:space="0" w:color="auto"/>
      </w:divBdr>
    </w:div>
    <w:div w:id="150492125">
      <w:bodyDiv w:val="1"/>
      <w:marLeft w:val="0"/>
      <w:marRight w:val="0"/>
      <w:marTop w:val="0"/>
      <w:marBottom w:val="0"/>
      <w:divBdr>
        <w:top w:val="none" w:sz="0" w:space="0" w:color="auto"/>
        <w:left w:val="none" w:sz="0" w:space="0" w:color="auto"/>
        <w:bottom w:val="none" w:sz="0" w:space="0" w:color="auto"/>
        <w:right w:val="none" w:sz="0" w:space="0" w:color="auto"/>
      </w:divBdr>
    </w:div>
    <w:div w:id="167253827">
      <w:bodyDiv w:val="1"/>
      <w:marLeft w:val="0"/>
      <w:marRight w:val="0"/>
      <w:marTop w:val="0"/>
      <w:marBottom w:val="0"/>
      <w:divBdr>
        <w:top w:val="none" w:sz="0" w:space="0" w:color="auto"/>
        <w:left w:val="none" w:sz="0" w:space="0" w:color="auto"/>
        <w:bottom w:val="none" w:sz="0" w:space="0" w:color="auto"/>
        <w:right w:val="none" w:sz="0" w:space="0" w:color="auto"/>
      </w:divBdr>
    </w:div>
    <w:div w:id="296883669">
      <w:bodyDiv w:val="1"/>
      <w:marLeft w:val="0"/>
      <w:marRight w:val="0"/>
      <w:marTop w:val="0"/>
      <w:marBottom w:val="0"/>
      <w:divBdr>
        <w:top w:val="none" w:sz="0" w:space="0" w:color="auto"/>
        <w:left w:val="none" w:sz="0" w:space="0" w:color="auto"/>
        <w:bottom w:val="none" w:sz="0" w:space="0" w:color="auto"/>
        <w:right w:val="none" w:sz="0" w:space="0" w:color="auto"/>
      </w:divBdr>
    </w:div>
    <w:div w:id="305865989">
      <w:bodyDiv w:val="1"/>
      <w:marLeft w:val="0"/>
      <w:marRight w:val="0"/>
      <w:marTop w:val="0"/>
      <w:marBottom w:val="0"/>
      <w:divBdr>
        <w:top w:val="none" w:sz="0" w:space="0" w:color="auto"/>
        <w:left w:val="none" w:sz="0" w:space="0" w:color="auto"/>
        <w:bottom w:val="none" w:sz="0" w:space="0" w:color="auto"/>
        <w:right w:val="none" w:sz="0" w:space="0" w:color="auto"/>
      </w:divBdr>
    </w:div>
    <w:div w:id="459344722">
      <w:bodyDiv w:val="1"/>
      <w:marLeft w:val="0"/>
      <w:marRight w:val="0"/>
      <w:marTop w:val="0"/>
      <w:marBottom w:val="0"/>
      <w:divBdr>
        <w:top w:val="none" w:sz="0" w:space="0" w:color="auto"/>
        <w:left w:val="none" w:sz="0" w:space="0" w:color="auto"/>
        <w:bottom w:val="none" w:sz="0" w:space="0" w:color="auto"/>
        <w:right w:val="none" w:sz="0" w:space="0" w:color="auto"/>
      </w:divBdr>
    </w:div>
    <w:div w:id="604390952">
      <w:bodyDiv w:val="1"/>
      <w:marLeft w:val="0"/>
      <w:marRight w:val="0"/>
      <w:marTop w:val="0"/>
      <w:marBottom w:val="0"/>
      <w:divBdr>
        <w:top w:val="none" w:sz="0" w:space="0" w:color="auto"/>
        <w:left w:val="none" w:sz="0" w:space="0" w:color="auto"/>
        <w:bottom w:val="none" w:sz="0" w:space="0" w:color="auto"/>
        <w:right w:val="none" w:sz="0" w:space="0" w:color="auto"/>
      </w:divBdr>
    </w:div>
    <w:div w:id="662782580">
      <w:bodyDiv w:val="1"/>
      <w:marLeft w:val="0"/>
      <w:marRight w:val="0"/>
      <w:marTop w:val="0"/>
      <w:marBottom w:val="0"/>
      <w:divBdr>
        <w:top w:val="none" w:sz="0" w:space="0" w:color="auto"/>
        <w:left w:val="none" w:sz="0" w:space="0" w:color="auto"/>
        <w:bottom w:val="none" w:sz="0" w:space="0" w:color="auto"/>
        <w:right w:val="none" w:sz="0" w:space="0" w:color="auto"/>
      </w:divBdr>
    </w:div>
    <w:div w:id="701714598">
      <w:bodyDiv w:val="1"/>
      <w:marLeft w:val="0"/>
      <w:marRight w:val="0"/>
      <w:marTop w:val="0"/>
      <w:marBottom w:val="0"/>
      <w:divBdr>
        <w:top w:val="none" w:sz="0" w:space="0" w:color="auto"/>
        <w:left w:val="none" w:sz="0" w:space="0" w:color="auto"/>
        <w:bottom w:val="none" w:sz="0" w:space="0" w:color="auto"/>
        <w:right w:val="none" w:sz="0" w:space="0" w:color="auto"/>
      </w:divBdr>
    </w:div>
    <w:div w:id="738477265">
      <w:bodyDiv w:val="1"/>
      <w:marLeft w:val="0"/>
      <w:marRight w:val="0"/>
      <w:marTop w:val="0"/>
      <w:marBottom w:val="0"/>
      <w:divBdr>
        <w:top w:val="none" w:sz="0" w:space="0" w:color="auto"/>
        <w:left w:val="none" w:sz="0" w:space="0" w:color="auto"/>
        <w:bottom w:val="none" w:sz="0" w:space="0" w:color="auto"/>
        <w:right w:val="none" w:sz="0" w:space="0" w:color="auto"/>
      </w:divBdr>
    </w:div>
    <w:div w:id="776370489">
      <w:bodyDiv w:val="1"/>
      <w:marLeft w:val="0"/>
      <w:marRight w:val="0"/>
      <w:marTop w:val="0"/>
      <w:marBottom w:val="0"/>
      <w:divBdr>
        <w:top w:val="none" w:sz="0" w:space="0" w:color="auto"/>
        <w:left w:val="none" w:sz="0" w:space="0" w:color="auto"/>
        <w:bottom w:val="none" w:sz="0" w:space="0" w:color="auto"/>
        <w:right w:val="none" w:sz="0" w:space="0" w:color="auto"/>
      </w:divBdr>
    </w:div>
    <w:div w:id="799106451">
      <w:bodyDiv w:val="1"/>
      <w:marLeft w:val="0"/>
      <w:marRight w:val="0"/>
      <w:marTop w:val="0"/>
      <w:marBottom w:val="0"/>
      <w:divBdr>
        <w:top w:val="none" w:sz="0" w:space="0" w:color="auto"/>
        <w:left w:val="none" w:sz="0" w:space="0" w:color="auto"/>
        <w:bottom w:val="none" w:sz="0" w:space="0" w:color="auto"/>
        <w:right w:val="none" w:sz="0" w:space="0" w:color="auto"/>
      </w:divBdr>
    </w:div>
    <w:div w:id="806977178">
      <w:bodyDiv w:val="1"/>
      <w:marLeft w:val="0"/>
      <w:marRight w:val="0"/>
      <w:marTop w:val="0"/>
      <w:marBottom w:val="0"/>
      <w:divBdr>
        <w:top w:val="none" w:sz="0" w:space="0" w:color="auto"/>
        <w:left w:val="none" w:sz="0" w:space="0" w:color="auto"/>
        <w:bottom w:val="none" w:sz="0" w:space="0" w:color="auto"/>
        <w:right w:val="none" w:sz="0" w:space="0" w:color="auto"/>
      </w:divBdr>
    </w:div>
    <w:div w:id="888996774">
      <w:bodyDiv w:val="1"/>
      <w:marLeft w:val="0"/>
      <w:marRight w:val="0"/>
      <w:marTop w:val="0"/>
      <w:marBottom w:val="0"/>
      <w:divBdr>
        <w:top w:val="none" w:sz="0" w:space="0" w:color="auto"/>
        <w:left w:val="none" w:sz="0" w:space="0" w:color="auto"/>
        <w:bottom w:val="none" w:sz="0" w:space="0" w:color="auto"/>
        <w:right w:val="none" w:sz="0" w:space="0" w:color="auto"/>
      </w:divBdr>
    </w:div>
    <w:div w:id="902256892">
      <w:bodyDiv w:val="1"/>
      <w:marLeft w:val="0"/>
      <w:marRight w:val="0"/>
      <w:marTop w:val="0"/>
      <w:marBottom w:val="0"/>
      <w:divBdr>
        <w:top w:val="none" w:sz="0" w:space="0" w:color="auto"/>
        <w:left w:val="none" w:sz="0" w:space="0" w:color="auto"/>
        <w:bottom w:val="none" w:sz="0" w:space="0" w:color="auto"/>
        <w:right w:val="none" w:sz="0" w:space="0" w:color="auto"/>
      </w:divBdr>
    </w:div>
    <w:div w:id="926427431">
      <w:bodyDiv w:val="1"/>
      <w:marLeft w:val="0"/>
      <w:marRight w:val="0"/>
      <w:marTop w:val="0"/>
      <w:marBottom w:val="0"/>
      <w:divBdr>
        <w:top w:val="none" w:sz="0" w:space="0" w:color="auto"/>
        <w:left w:val="none" w:sz="0" w:space="0" w:color="auto"/>
        <w:bottom w:val="none" w:sz="0" w:space="0" w:color="auto"/>
        <w:right w:val="none" w:sz="0" w:space="0" w:color="auto"/>
      </w:divBdr>
    </w:div>
    <w:div w:id="1023357220">
      <w:bodyDiv w:val="1"/>
      <w:marLeft w:val="0"/>
      <w:marRight w:val="0"/>
      <w:marTop w:val="0"/>
      <w:marBottom w:val="0"/>
      <w:divBdr>
        <w:top w:val="none" w:sz="0" w:space="0" w:color="auto"/>
        <w:left w:val="none" w:sz="0" w:space="0" w:color="auto"/>
        <w:bottom w:val="none" w:sz="0" w:space="0" w:color="auto"/>
        <w:right w:val="none" w:sz="0" w:space="0" w:color="auto"/>
      </w:divBdr>
    </w:div>
    <w:div w:id="1027758825">
      <w:bodyDiv w:val="1"/>
      <w:marLeft w:val="0"/>
      <w:marRight w:val="0"/>
      <w:marTop w:val="0"/>
      <w:marBottom w:val="0"/>
      <w:divBdr>
        <w:top w:val="none" w:sz="0" w:space="0" w:color="auto"/>
        <w:left w:val="none" w:sz="0" w:space="0" w:color="auto"/>
        <w:bottom w:val="none" w:sz="0" w:space="0" w:color="auto"/>
        <w:right w:val="none" w:sz="0" w:space="0" w:color="auto"/>
      </w:divBdr>
    </w:div>
    <w:div w:id="1045830938">
      <w:bodyDiv w:val="1"/>
      <w:marLeft w:val="0"/>
      <w:marRight w:val="0"/>
      <w:marTop w:val="0"/>
      <w:marBottom w:val="0"/>
      <w:divBdr>
        <w:top w:val="none" w:sz="0" w:space="0" w:color="auto"/>
        <w:left w:val="none" w:sz="0" w:space="0" w:color="auto"/>
        <w:bottom w:val="none" w:sz="0" w:space="0" w:color="auto"/>
        <w:right w:val="none" w:sz="0" w:space="0" w:color="auto"/>
      </w:divBdr>
    </w:div>
    <w:div w:id="1092555548">
      <w:bodyDiv w:val="1"/>
      <w:marLeft w:val="0"/>
      <w:marRight w:val="0"/>
      <w:marTop w:val="0"/>
      <w:marBottom w:val="0"/>
      <w:divBdr>
        <w:top w:val="none" w:sz="0" w:space="0" w:color="auto"/>
        <w:left w:val="none" w:sz="0" w:space="0" w:color="auto"/>
        <w:bottom w:val="none" w:sz="0" w:space="0" w:color="auto"/>
        <w:right w:val="none" w:sz="0" w:space="0" w:color="auto"/>
      </w:divBdr>
      <w:divsChild>
        <w:div w:id="2025856344">
          <w:marLeft w:val="0"/>
          <w:marRight w:val="0"/>
          <w:marTop w:val="0"/>
          <w:marBottom w:val="120"/>
          <w:divBdr>
            <w:top w:val="single" w:sz="6" w:space="4" w:color="CCCCFF"/>
            <w:left w:val="single" w:sz="6" w:space="12" w:color="CCCCFF"/>
            <w:bottom w:val="single" w:sz="6" w:space="4" w:color="CCCCFF"/>
            <w:right w:val="single" w:sz="6" w:space="12" w:color="CCCCFF"/>
          </w:divBdr>
        </w:div>
      </w:divsChild>
    </w:div>
    <w:div w:id="1143276724">
      <w:bodyDiv w:val="1"/>
      <w:marLeft w:val="0"/>
      <w:marRight w:val="0"/>
      <w:marTop w:val="0"/>
      <w:marBottom w:val="0"/>
      <w:divBdr>
        <w:top w:val="none" w:sz="0" w:space="0" w:color="auto"/>
        <w:left w:val="none" w:sz="0" w:space="0" w:color="auto"/>
        <w:bottom w:val="none" w:sz="0" w:space="0" w:color="auto"/>
        <w:right w:val="none" w:sz="0" w:space="0" w:color="auto"/>
      </w:divBdr>
    </w:div>
    <w:div w:id="1156873127">
      <w:bodyDiv w:val="1"/>
      <w:marLeft w:val="0"/>
      <w:marRight w:val="0"/>
      <w:marTop w:val="0"/>
      <w:marBottom w:val="0"/>
      <w:divBdr>
        <w:top w:val="none" w:sz="0" w:space="0" w:color="auto"/>
        <w:left w:val="none" w:sz="0" w:space="0" w:color="auto"/>
        <w:bottom w:val="none" w:sz="0" w:space="0" w:color="auto"/>
        <w:right w:val="none" w:sz="0" w:space="0" w:color="auto"/>
      </w:divBdr>
    </w:div>
    <w:div w:id="1173495146">
      <w:bodyDiv w:val="1"/>
      <w:marLeft w:val="0"/>
      <w:marRight w:val="0"/>
      <w:marTop w:val="0"/>
      <w:marBottom w:val="0"/>
      <w:divBdr>
        <w:top w:val="none" w:sz="0" w:space="0" w:color="auto"/>
        <w:left w:val="none" w:sz="0" w:space="0" w:color="auto"/>
        <w:bottom w:val="none" w:sz="0" w:space="0" w:color="auto"/>
        <w:right w:val="none" w:sz="0" w:space="0" w:color="auto"/>
      </w:divBdr>
    </w:div>
    <w:div w:id="1181823461">
      <w:bodyDiv w:val="1"/>
      <w:marLeft w:val="0"/>
      <w:marRight w:val="0"/>
      <w:marTop w:val="0"/>
      <w:marBottom w:val="0"/>
      <w:divBdr>
        <w:top w:val="none" w:sz="0" w:space="0" w:color="auto"/>
        <w:left w:val="none" w:sz="0" w:space="0" w:color="auto"/>
        <w:bottom w:val="none" w:sz="0" w:space="0" w:color="auto"/>
        <w:right w:val="none" w:sz="0" w:space="0" w:color="auto"/>
      </w:divBdr>
    </w:div>
    <w:div w:id="1209344574">
      <w:bodyDiv w:val="1"/>
      <w:marLeft w:val="0"/>
      <w:marRight w:val="0"/>
      <w:marTop w:val="0"/>
      <w:marBottom w:val="0"/>
      <w:divBdr>
        <w:top w:val="none" w:sz="0" w:space="0" w:color="auto"/>
        <w:left w:val="none" w:sz="0" w:space="0" w:color="auto"/>
        <w:bottom w:val="none" w:sz="0" w:space="0" w:color="auto"/>
        <w:right w:val="none" w:sz="0" w:space="0" w:color="auto"/>
      </w:divBdr>
    </w:div>
    <w:div w:id="1245647549">
      <w:bodyDiv w:val="1"/>
      <w:marLeft w:val="0"/>
      <w:marRight w:val="0"/>
      <w:marTop w:val="0"/>
      <w:marBottom w:val="0"/>
      <w:divBdr>
        <w:top w:val="none" w:sz="0" w:space="0" w:color="auto"/>
        <w:left w:val="none" w:sz="0" w:space="0" w:color="auto"/>
        <w:bottom w:val="none" w:sz="0" w:space="0" w:color="auto"/>
        <w:right w:val="none" w:sz="0" w:space="0" w:color="auto"/>
      </w:divBdr>
    </w:div>
    <w:div w:id="1278105366">
      <w:bodyDiv w:val="1"/>
      <w:marLeft w:val="0"/>
      <w:marRight w:val="0"/>
      <w:marTop w:val="0"/>
      <w:marBottom w:val="0"/>
      <w:divBdr>
        <w:top w:val="none" w:sz="0" w:space="0" w:color="auto"/>
        <w:left w:val="none" w:sz="0" w:space="0" w:color="auto"/>
        <w:bottom w:val="none" w:sz="0" w:space="0" w:color="auto"/>
        <w:right w:val="none" w:sz="0" w:space="0" w:color="auto"/>
      </w:divBdr>
    </w:div>
    <w:div w:id="1297755197">
      <w:bodyDiv w:val="1"/>
      <w:marLeft w:val="0"/>
      <w:marRight w:val="0"/>
      <w:marTop w:val="0"/>
      <w:marBottom w:val="0"/>
      <w:divBdr>
        <w:top w:val="none" w:sz="0" w:space="0" w:color="auto"/>
        <w:left w:val="none" w:sz="0" w:space="0" w:color="auto"/>
        <w:bottom w:val="none" w:sz="0" w:space="0" w:color="auto"/>
        <w:right w:val="none" w:sz="0" w:space="0" w:color="auto"/>
      </w:divBdr>
    </w:div>
    <w:div w:id="1340766643">
      <w:bodyDiv w:val="1"/>
      <w:marLeft w:val="0"/>
      <w:marRight w:val="0"/>
      <w:marTop w:val="0"/>
      <w:marBottom w:val="0"/>
      <w:divBdr>
        <w:top w:val="none" w:sz="0" w:space="0" w:color="auto"/>
        <w:left w:val="none" w:sz="0" w:space="0" w:color="auto"/>
        <w:bottom w:val="none" w:sz="0" w:space="0" w:color="auto"/>
        <w:right w:val="none" w:sz="0" w:space="0" w:color="auto"/>
      </w:divBdr>
    </w:div>
    <w:div w:id="1355158370">
      <w:bodyDiv w:val="1"/>
      <w:marLeft w:val="0"/>
      <w:marRight w:val="0"/>
      <w:marTop w:val="0"/>
      <w:marBottom w:val="0"/>
      <w:divBdr>
        <w:top w:val="none" w:sz="0" w:space="0" w:color="auto"/>
        <w:left w:val="none" w:sz="0" w:space="0" w:color="auto"/>
        <w:bottom w:val="none" w:sz="0" w:space="0" w:color="auto"/>
        <w:right w:val="none" w:sz="0" w:space="0" w:color="auto"/>
      </w:divBdr>
    </w:div>
    <w:div w:id="1361973867">
      <w:bodyDiv w:val="1"/>
      <w:marLeft w:val="0"/>
      <w:marRight w:val="0"/>
      <w:marTop w:val="0"/>
      <w:marBottom w:val="0"/>
      <w:divBdr>
        <w:top w:val="none" w:sz="0" w:space="0" w:color="auto"/>
        <w:left w:val="none" w:sz="0" w:space="0" w:color="auto"/>
        <w:bottom w:val="none" w:sz="0" w:space="0" w:color="auto"/>
        <w:right w:val="none" w:sz="0" w:space="0" w:color="auto"/>
      </w:divBdr>
    </w:div>
    <w:div w:id="1399672883">
      <w:bodyDiv w:val="1"/>
      <w:marLeft w:val="0"/>
      <w:marRight w:val="0"/>
      <w:marTop w:val="0"/>
      <w:marBottom w:val="0"/>
      <w:divBdr>
        <w:top w:val="none" w:sz="0" w:space="0" w:color="auto"/>
        <w:left w:val="none" w:sz="0" w:space="0" w:color="auto"/>
        <w:bottom w:val="none" w:sz="0" w:space="0" w:color="auto"/>
        <w:right w:val="none" w:sz="0" w:space="0" w:color="auto"/>
      </w:divBdr>
    </w:div>
    <w:div w:id="1404910676">
      <w:bodyDiv w:val="1"/>
      <w:marLeft w:val="0"/>
      <w:marRight w:val="0"/>
      <w:marTop w:val="0"/>
      <w:marBottom w:val="0"/>
      <w:divBdr>
        <w:top w:val="none" w:sz="0" w:space="0" w:color="auto"/>
        <w:left w:val="none" w:sz="0" w:space="0" w:color="auto"/>
        <w:bottom w:val="none" w:sz="0" w:space="0" w:color="auto"/>
        <w:right w:val="none" w:sz="0" w:space="0" w:color="auto"/>
      </w:divBdr>
    </w:div>
    <w:div w:id="1426537576">
      <w:bodyDiv w:val="1"/>
      <w:marLeft w:val="0"/>
      <w:marRight w:val="0"/>
      <w:marTop w:val="0"/>
      <w:marBottom w:val="0"/>
      <w:divBdr>
        <w:top w:val="none" w:sz="0" w:space="0" w:color="auto"/>
        <w:left w:val="none" w:sz="0" w:space="0" w:color="auto"/>
        <w:bottom w:val="none" w:sz="0" w:space="0" w:color="auto"/>
        <w:right w:val="none" w:sz="0" w:space="0" w:color="auto"/>
      </w:divBdr>
    </w:div>
    <w:div w:id="1461919881">
      <w:bodyDiv w:val="1"/>
      <w:marLeft w:val="0"/>
      <w:marRight w:val="0"/>
      <w:marTop w:val="0"/>
      <w:marBottom w:val="0"/>
      <w:divBdr>
        <w:top w:val="none" w:sz="0" w:space="0" w:color="auto"/>
        <w:left w:val="none" w:sz="0" w:space="0" w:color="auto"/>
        <w:bottom w:val="none" w:sz="0" w:space="0" w:color="auto"/>
        <w:right w:val="none" w:sz="0" w:space="0" w:color="auto"/>
      </w:divBdr>
    </w:div>
    <w:div w:id="1482379452">
      <w:bodyDiv w:val="1"/>
      <w:marLeft w:val="0"/>
      <w:marRight w:val="0"/>
      <w:marTop w:val="0"/>
      <w:marBottom w:val="0"/>
      <w:divBdr>
        <w:top w:val="none" w:sz="0" w:space="0" w:color="auto"/>
        <w:left w:val="none" w:sz="0" w:space="0" w:color="auto"/>
        <w:bottom w:val="none" w:sz="0" w:space="0" w:color="auto"/>
        <w:right w:val="none" w:sz="0" w:space="0" w:color="auto"/>
      </w:divBdr>
    </w:div>
    <w:div w:id="1484160435">
      <w:bodyDiv w:val="1"/>
      <w:marLeft w:val="0"/>
      <w:marRight w:val="0"/>
      <w:marTop w:val="0"/>
      <w:marBottom w:val="0"/>
      <w:divBdr>
        <w:top w:val="none" w:sz="0" w:space="0" w:color="auto"/>
        <w:left w:val="none" w:sz="0" w:space="0" w:color="auto"/>
        <w:bottom w:val="none" w:sz="0" w:space="0" w:color="auto"/>
        <w:right w:val="none" w:sz="0" w:space="0" w:color="auto"/>
      </w:divBdr>
    </w:div>
    <w:div w:id="1523668926">
      <w:bodyDiv w:val="1"/>
      <w:marLeft w:val="0"/>
      <w:marRight w:val="0"/>
      <w:marTop w:val="0"/>
      <w:marBottom w:val="0"/>
      <w:divBdr>
        <w:top w:val="none" w:sz="0" w:space="0" w:color="auto"/>
        <w:left w:val="none" w:sz="0" w:space="0" w:color="auto"/>
        <w:bottom w:val="none" w:sz="0" w:space="0" w:color="auto"/>
        <w:right w:val="none" w:sz="0" w:space="0" w:color="auto"/>
      </w:divBdr>
    </w:div>
    <w:div w:id="1537623722">
      <w:bodyDiv w:val="1"/>
      <w:marLeft w:val="0"/>
      <w:marRight w:val="0"/>
      <w:marTop w:val="0"/>
      <w:marBottom w:val="0"/>
      <w:divBdr>
        <w:top w:val="none" w:sz="0" w:space="0" w:color="auto"/>
        <w:left w:val="none" w:sz="0" w:space="0" w:color="auto"/>
        <w:bottom w:val="none" w:sz="0" w:space="0" w:color="auto"/>
        <w:right w:val="none" w:sz="0" w:space="0" w:color="auto"/>
      </w:divBdr>
    </w:div>
    <w:div w:id="1587376961">
      <w:bodyDiv w:val="1"/>
      <w:marLeft w:val="0"/>
      <w:marRight w:val="0"/>
      <w:marTop w:val="0"/>
      <w:marBottom w:val="0"/>
      <w:divBdr>
        <w:top w:val="none" w:sz="0" w:space="0" w:color="auto"/>
        <w:left w:val="none" w:sz="0" w:space="0" w:color="auto"/>
        <w:bottom w:val="none" w:sz="0" w:space="0" w:color="auto"/>
        <w:right w:val="none" w:sz="0" w:space="0" w:color="auto"/>
      </w:divBdr>
    </w:div>
    <w:div w:id="1596665148">
      <w:bodyDiv w:val="1"/>
      <w:marLeft w:val="0"/>
      <w:marRight w:val="0"/>
      <w:marTop w:val="0"/>
      <w:marBottom w:val="0"/>
      <w:divBdr>
        <w:top w:val="none" w:sz="0" w:space="0" w:color="auto"/>
        <w:left w:val="none" w:sz="0" w:space="0" w:color="auto"/>
        <w:bottom w:val="none" w:sz="0" w:space="0" w:color="auto"/>
        <w:right w:val="none" w:sz="0" w:space="0" w:color="auto"/>
      </w:divBdr>
    </w:div>
    <w:div w:id="1599560479">
      <w:bodyDiv w:val="1"/>
      <w:marLeft w:val="0"/>
      <w:marRight w:val="0"/>
      <w:marTop w:val="0"/>
      <w:marBottom w:val="0"/>
      <w:divBdr>
        <w:top w:val="none" w:sz="0" w:space="0" w:color="auto"/>
        <w:left w:val="none" w:sz="0" w:space="0" w:color="auto"/>
        <w:bottom w:val="none" w:sz="0" w:space="0" w:color="auto"/>
        <w:right w:val="none" w:sz="0" w:space="0" w:color="auto"/>
      </w:divBdr>
    </w:div>
    <w:div w:id="1605070874">
      <w:bodyDiv w:val="1"/>
      <w:marLeft w:val="0"/>
      <w:marRight w:val="0"/>
      <w:marTop w:val="0"/>
      <w:marBottom w:val="0"/>
      <w:divBdr>
        <w:top w:val="none" w:sz="0" w:space="0" w:color="auto"/>
        <w:left w:val="none" w:sz="0" w:space="0" w:color="auto"/>
        <w:bottom w:val="none" w:sz="0" w:space="0" w:color="auto"/>
        <w:right w:val="none" w:sz="0" w:space="0" w:color="auto"/>
      </w:divBdr>
    </w:div>
    <w:div w:id="1659728431">
      <w:bodyDiv w:val="1"/>
      <w:marLeft w:val="0"/>
      <w:marRight w:val="0"/>
      <w:marTop w:val="0"/>
      <w:marBottom w:val="0"/>
      <w:divBdr>
        <w:top w:val="none" w:sz="0" w:space="0" w:color="auto"/>
        <w:left w:val="none" w:sz="0" w:space="0" w:color="auto"/>
        <w:bottom w:val="none" w:sz="0" w:space="0" w:color="auto"/>
        <w:right w:val="none" w:sz="0" w:space="0" w:color="auto"/>
      </w:divBdr>
    </w:div>
    <w:div w:id="1676955190">
      <w:bodyDiv w:val="1"/>
      <w:marLeft w:val="0"/>
      <w:marRight w:val="0"/>
      <w:marTop w:val="0"/>
      <w:marBottom w:val="0"/>
      <w:divBdr>
        <w:top w:val="none" w:sz="0" w:space="0" w:color="auto"/>
        <w:left w:val="none" w:sz="0" w:space="0" w:color="auto"/>
        <w:bottom w:val="none" w:sz="0" w:space="0" w:color="auto"/>
        <w:right w:val="none" w:sz="0" w:space="0" w:color="auto"/>
      </w:divBdr>
    </w:div>
    <w:div w:id="1719696358">
      <w:bodyDiv w:val="1"/>
      <w:marLeft w:val="0"/>
      <w:marRight w:val="0"/>
      <w:marTop w:val="0"/>
      <w:marBottom w:val="0"/>
      <w:divBdr>
        <w:top w:val="none" w:sz="0" w:space="0" w:color="auto"/>
        <w:left w:val="none" w:sz="0" w:space="0" w:color="auto"/>
        <w:bottom w:val="none" w:sz="0" w:space="0" w:color="auto"/>
        <w:right w:val="none" w:sz="0" w:space="0" w:color="auto"/>
      </w:divBdr>
    </w:div>
    <w:div w:id="1793983199">
      <w:bodyDiv w:val="1"/>
      <w:marLeft w:val="0"/>
      <w:marRight w:val="0"/>
      <w:marTop w:val="0"/>
      <w:marBottom w:val="0"/>
      <w:divBdr>
        <w:top w:val="none" w:sz="0" w:space="0" w:color="auto"/>
        <w:left w:val="none" w:sz="0" w:space="0" w:color="auto"/>
        <w:bottom w:val="none" w:sz="0" w:space="0" w:color="auto"/>
        <w:right w:val="none" w:sz="0" w:space="0" w:color="auto"/>
      </w:divBdr>
    </w:div>
    <w:div w:id="1798402660">
      <w:bodyDiv w:val="1"/>
      <w:marLeft w:val="0"/>
      <w:marRight w:val="0"/>
      <w:marTop w:val="0"/>
      <w:marBottom w:val="0"/>
      <w:divBdr>
        <w:top w:val="none" w:sz="0" w:space="0" w:color="auto"/>
        <w:left w:val="none" w:sz="0" w:space="0" w:color="auto"/>
        <w:bottom w:val="none" w:sz="0" w:space="0" w:color="auto"/>
        <w:right w:val="none" w:sz="0" w:space="0" w:color="auto"/>
      </w:divBdr>
    </w:div>
    <w:div w:id="1810048908">
      <w:bodyDiv w:val="1"/>
      <w:marLeft w:val="0"/>
      <w:marRight w:val="0"/>
      <w:marTop w:val="0"/>
      <w:marBottom w:val="0"/>
      <w:divBdr>
        <w:top w:val="none" w:sz="0" w:space="0" w:color="auto"/>
        <w:left w:val="none" w:sz="0" w:space="0" w:color="auto"/>
        <w:bottom w:val="none" w:sz="0" w:space="0" w:color="auto"/>
        <w:right w:val="none" w:sz="0" w:space="0" w:color="auto"/>
      </w:divBdr>
    </w:div>
    <w:div w:id="1841777204">
      <w:bodyDiv w:val="1"/>
      <w:marLeft w:val="0"/>
      <w:marRight w:val="0"/>
      <w:marTop w:val="0"/>
      <w:marBottom w:val="0"/>
      <w:divBdr>
        <w:top w:val="none" w:sz="0" w:space="0" w:color="auto"/>
        <w:left w:val="none" w:sz="0" w:space="0" w:color="auto"/>
        <w:bottom w:val="none" w:sz="0" w:space="0" w:color="auto"/>
        <w:right w:val="none" w:sz="0" w:space="0" w:color="auto"/>
      </w:divBdr>
    </w:div>
    <w:div w:id="1903326946">
      <w:bodyDiv w:val="1"/>
      <w:marLeft w:val="0"/>
      <w:marRight w:val="0"/>
      <w:marTop w:val="0"/>
      <w:marBottom w:val="0"/>
      <w:divBdr>
        <w:top w:val="none" w:sz="0" w:space="0" w:color="auto"/>
        <w:left w:val="none" w:sz="0" w:space="0" w:color="auto"/>
        <w:bottom w:val="none" w:sz="0" w:space="0" w:color="auto"/>
        <w:right w:val="none" w:sz="0" w:space="0" w:color="auto"/>
      </w:divBdr>
    </w:div>
    <w:div w:id="1908420387">
      <w:bodyDiv w:val="1"/>
      <w:marLeft w:val="0"/>
      <w:marRight w:val="0"/>
      <w:marTop w:val="0"/>
      <w:marBottom w:val="0"/>
      <w:divBdr>
        <w:top w:val="none" w:sz="0" w:space="0" w:color="auto"/>
        <w:left w:val="none" w:sz="0" w:space="0" w:color="auto"/>
        <w:bottom w:val="none" w:sz="0" w:space="0" w:color="auto"/>
        <w:right w:val="none" w:sz="0" w:space="0" w:color="auto"/>
      </w:divBdr>
    </w:div>
    <w:div w:id="1976370825">
      <w:bodyDiv w:val="1"/>
      <w:marLeft w:val="0"/>
      <w:marRight w:val="0"/>
      <w:marTop w:val="0"/>
      <w:marBottom w:val="0"/>
      <w:divBdr>
        <w:top w:val="none" w:sz="0" w:space="0" w:color="auto"/>
        <w:left w:val="none" w:sz="0" w:space="0" w:color="auto"/>
        <w:bottom w:val="none" w:sz="0" w:space="0" w:color="auto"/>
        <w:right w:val="none" w:sz="0" w:space="0" w:color="auto"/>
      </w:divBdr>
    </w:div>
    <w:div w:id="2081950133">
      <w:bodyDiv w:val="1"/>
      <w:marLeft w:val="0"/>
      <w:marRight w:val="0"/>
      <w:marTop w:val="0"/>
      <w:marBottom w:val="0"/>
      <w:divBdr>
        <w:top w:val="none" w:sz="0" w:space="0" w:color="auto"/>
        <w:left w:val="none" w:sz="0" w:space="0" w:color="auto"/>
        <w:bottom w:val="none" w:sz="0" w:space="0" w:color="auto"/>
        <w:right w:val="none" w:sz="0" w:space="0" w:color="auto"/>
      </w:divBdr>
    </w:div>
    <w:div w:id="2099401895">
      <w:bodyDiv w:val="1"/>
      <w:marLeft w:val="0"/>
      <w:marRight w:val="0"/>
      <w:marTop w:val="0"/>
      <w:marBottom w:val="0"/>
      <w:divBdr>
        <w:top w:val="none" w:sz="0" w:space="0" w:color="auto"/>
        <w:left w:val="none" w:sz="0" w:space="0" w:color="auto"/>
        <w:bottom w:val="none" w:sz="0" w:space="0" w:color="auto"/>
        <w:right w:val="none" w:sz="0" w:space="0" w:color="auto"/>
      </w:divBdr>
    </w:div>
    <w:div w:id="210275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oter" Target="footer1.xml"/><Relationship Id="rId21" Type="http://schemas.openxmlformats.org/officeDocument/2006/relationships/image" Target="media/image13.png"/><Relationship Id="rId34" Type="http://schemas.openxmlformats.org/officeDocument/2006/relationships/hyperlink" Target="https://docs.google.com/document/d/1ZTrhJUcQemreVdywxE4uxu7qQnrSiduuCp7xpj2owDc/edi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yperlink" Target="https://www.kggrr.fpvai.ukf.sk/63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is.muni.cz/auth/th/aivfv/Spurna_zaverecna_prace_2023_koncepce.pdfhttps:/"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hyperlink" Target="https://is.muni.cz/auth/th/aivfv/Spurna_zaverecna_prace_2023_koncepce.pdfhttps:/"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ct24.ceskatelevize.cz"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ct24.ceskatelevize.cz/clanek/svet/souostrovi-tuvalu-nejspis-skonci-pod-hladinou-oceanu-australie-slibila-ze-obyvatele-prijme-342772" TargetMode="External"/><Relationship Id="rId38"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B385FB8F-B6F0-46E0-9220-AEAFFFEF7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15531</TotalTime>
  <Pages>30</Pages>
  <Words>6247</Words>
  <Characters>36860</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Jakub Racek</cp:lastModifiedBy>
  <cp:revision>193</cp:revision>
  <cp:lastPrinted>2020-02-22T21:02:00Z</cp:lastPrinted>
  <dcterms:created xsi:type="dcterms:W3CDTF">2020-03-01T09:57:00Z</dcterms:created>
  <dcterms:modified xsi:type="dcterms:W3CDTF">2024-01-08T10:20:00Z</dcterms:modified>
</cp:coreProperties>
</file>