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8FED2" w14:textId="77777777" w:rsidR="007E165E" w:rsidRPr="0029542C" w:rsidRDefault="007E165E" w:rsidP="007E165E">
      <w:pPr>
        <w:pStyle w:val="paragraph"/>
        <w:spacing w:before="0" w:beforeAutospacing="0" w:after="0" w:afterAutospacing="0"/>
        <w:jc w:val="center"/>
        <w:textAlignment w:val="baseline"/>
        <w:rPr>
          <w:sz w:val="18"/>
          <w:szCs w:val="18"/>
        </w:rPr>
      </w:pPr>
      <w:r w:rsidRPr="0029542C">
        <w:rPr>
          <w:rStyle w:val="normaltextrun"/>
          <w:b/>
          <w:bCs/>
          <w:sz w:val="36"/>
          <w:szCs w:val="36"/>
        </w:rPr>
        <w:t>MASARYKOVA UNIVERZITA</w:t>
      </w:r>
      <w:r w:rsidRPr="0029542C">
        <w:rPr>
          <w:rStyle w:val="eop"/>
          <w:sz w:val="36"/>
          <w:szCs w:val="36"/>
        </w:rPr>
        <w:t> </w:t>
      </w:r>
    </w:p>
    <w:p w14:paraId="3F047CDB" w14:textId="77777777" w:rsidR="007E165E" w:rsidRPr="0029542C" w:rsidRDefault="007E165E" w:rsidP="007E165E">
      <w:pPr>
        <w:pStyle w:val="paragraph"/>
        <w:spacing w:before="0" w:beforeAutospacing="0" w:after="0" w:afterAutospacing="0"/>
        <w:jc w:val="center"/>
        <w:textAlignment w:val="baseline"/>
        <w:rPr>
          <w:sz w:val="18"/>
          <w:szCs w:val="18"/>
        </w:rPr>
      </w:pPr>
      <w:r w:rsidRPr="0029542C">
        <w:rPr>
          <w:rStyle w:val="normaltextrun"/>
          <w:sz w:val="28"/>
          <w:szCs w:val="28"/>
        </w:rPr>
        <w:t>PEDAGOGICKÁ FAKULTA</w:t>
      </w:r>
      <w:r w:rsidRPr="0029542C">
        <w:rPr>
          <w:rStyle w:val="eop"/>
          <w:sz w:val="28"/>
          <w:szCs w:val="28"/>
        </w:rPr>
        <w:t> </w:t>
      </w:r>
    </w:p>
    <w:p w14:paraId="2A36AABD" w14:textId="77777777" w:rsidR="007E165E" w:rsidRPr="0029542C" w:rsidRDefault="007E165E" w:rsidP="007E165E">
      <w:pPr>
        <w:pStyle w:val="paragraph"/>
        <w:spacing w:before="0" w:beforeAutospacing="0" w:after="0" w:afterAutospacing="0"/>
        <w:textAlignment w:val="baseline"/>
        <w:rPr>
          <w:sz w:val="18"/>
          <w:szCs w:val="18"/>
        </w:rPr>
      </w:pPr>
      <w:r w:rsidRPr="0029542C">
        <w:rPr>
          <w:rStyle w:val="eop"/>
          <w:sz w:val="22"/>
          <w:szCs w:val="22"/>
        </w:rPr>
        <w:t> </w:t>
      </w:r>
    </w:p>
    <w:p w14:paraId="0E40CB96" w14:textId="77777777" w:rsidR="007E165E" w:rsidRPr="0029542C" w:rsidRDefault="007E165E" w:rsidP="007E165E">
      <w:pPr>
        <w:pStyle w:val="paragraph"/>
        <w:spacing w:before="0" w:beforeAutospacing="0" w:after="0" w:afterAutospacing="0"/>
        <w:textAlignment w:val="baseline"/>
        <w:rPr>
          <w:sz w:val="18"/>
          <w:szCs w:val="18"/>
        </w:rPr>
      </w:pPr>
      <w:r w:rsidRPr="0029542C">
        <w:rPr>
          <w:rStyle w:val="eop"/>
          <w:sz w:val="22"/>
          <w:szCs w:val="22"/>
        </w:rPr>
        <w:t> </w:t>
      </w:r>
    </w:p>
    <w:p w14:paraId="66CEF270" w14:textId="77777777" w:rsidR="007E165E" w:rsidRPr="0029542C" w:rsidRDefault="007E165E" w:rsidP="007E165E">
      <w:pPr>
        <w:pStyle w:val="paragraph"/>
        <w:spacing w:before="0" w:beforeAutospacing="0" w:after="0" w:afterAutospacing="0"/>
        <w:textAlignment w:val="baseline"/>
        <w:rPr>
          <w:sz w:val="18"/>
          <w:szCs w:val="18"/>
        </w:rPr>
      </w:pPr>
      <w:r w:rsidRPr="0029542C">
        <w:rPr>
          <w:rStyle w:val="eop"/>
          <w:sz w:val="22"/>
          <w:szCs w:val="22"/>
        </w:rPr>
        <w:t> </w:t>
      </w:r>
    </w:p>
    <w:p w14:paraId="2C378E54" w14:textId="77777777" w:rsidR="007E165E" w:rsidRPr="0029542C" w:rsidRDefault="007E165E" w:rsidP="007E165E">
      <w:pPr>
        <w:pStyle w:val="paragraph"/>
        <w:spacing w:before="0" w:beforeAutospacing="0" w:after="0" w:afterAutospacing="0"/>
        <w:textAlignment w:val="baseline"/>
        <w:rPr>
          <w:sz w:val="18"/>
          <w:szCs w:val="18"/>
        </w:rPr>
      </w:pPr>
      <w:r w:rsidRPr="0029542C">
        <w:rPr>
          <w:rStyle w:val="eop"/>
          <w:sz w:val="22"/>
          <w:szCs w:val="22"/>
        </w:rPr>
        <w:t> </w:t>
      </w:r>
    </w:p>
    <w:p w14:paraId="6A5BE59C" w14:textId="77777777" w:rsidR="007E165E" w:rsidRPr="0029542C" w:rsidRDefault="007E165E" w:rsidP="007E165E">
      <w:pPr>
        <w:pStyle w:val="paragraph"/>
        <w:spacing w:before="0" w:beforeAutospacing="0" w:after="0" w:afterAutospacing="0"/>
        <w:textAlignment w:val="baseline"/>
        <w:rPr>
          <w:sz w:val="18"/>
          <w:szCs w:val="18"/>
        </w:rPr>
      </w:pPr>
      <w:r w:rsidRPr="0029542C">
        <w:rPr>
          <w:rStyle w:val="eop"/>
          <w:sz w:val="22"/>
          <w:szCs w:val="22"/>
        </w:rPr>
        <w:t> </w:t>
      </w:r>
    </w:p>
    <w:p w14:paraId="62847B3E" w14:textId="77777777" w:rsidR="007E165E" w:rsidRPr="0029542C" w:rsidRDefault="007E165E" w:rsidP="007E165E">
      <w:pPr>
        <w:pStyle w:val="paragraph"/>
        <w:spacing w:before="0" w:beforeAutospacing="0" w:after="0" w:afterAutospacing="0"/>
        <w:textAlignment w:val="baseline"/>
        <w:rPr>
          <w:sz w:val="18"/>
          <w:szCs w:val="18"/>
        </w:rPr>
      </w:pPr>
      <w:r w:rsidRPr="0029542C">
        <w:rPr>
          <w:rStyle w:val="eop"/>
          <w:sz w:val="22"/>
          <w:szCs w:val="22"/>
        </w:rPr>
        <w:t> </w:t>
      </w:r>
    </w:p>
    <w:p w14:paraId="0F78F71B" w14:textId="77777777" w:rsidR="007E165E" w:rsidRPr="0029542C" w:rsidRDefault="007E165E" w:rsidP="007E165E">
      <w:pPr>
        <w:pStyle w:val="paragraph"/>
        <w:spacing w:before="0" w:beforeAutospacing="0" w:after="0" w:afterAutospacing="0"/>
        <w:textAlignment w:val="baseline"/>
        <w:rPr>
          <w:sz w:val="18"/>
          <w:szCs w:val="18"/>
        </w:rPr>
      </w:pPr>
      <w:r w:rsidRPr="0029542C">
        <w:rPr>
          <w:rFonts w:eastAsiaTheme="minorHAnsi"/>
          <w:noProof/>
          <w:sz w:val="22"/>
          <w:szCs w:val="22"/>
          <w:lang w:eastAsia="en-US"/>
        </w:rPr>
        <w:drawing>
          <wp:anchor distT="0" distB="0" distL="114300" distR="114300" simplePos="0" relativeHeight="251659264" behindDoc="1" locked="0" layoutInCell="1" allowOverlap="1" wp14:anchorId="3B8CAB8A" wp14:editId="1E9DA5C6">
            <wp:simplePos x="0" y="0"/>
            <wp:positionH relativeFrom="margin">
              <wp:posOffset>1241425</wp:posOffset>
            </wp:positionH>
            <wp:positionV relativeFrom="paragraph">
              <wp:posOffset>8255</wp:posOffset>
            </wp:positionV>
            <wp:extent cx="3365500" cy="2583180"/>
            <wp:effectExtent l="0" t="0" r="6350" b="7620"/>
            <wp:wrapTight wrapText="bothSides">
              <wp:wrapPolygon edited="0">
                <wp:start x="0" y="0"/>
                <wp:lineTo x="0" y="21504"/>
                <wp:lineTo x="21518" y="21504"/>
                <wp:lineTo x="21518" y="0"/>
                <wp:lineTo x="0" y="0"/>
              </wp:wrapPolygon>
            </wp:wrapTight>
            <wp:docPr id="1" name="Obrázek 1" descr="Obsah obrázku Písmo, text, Grafika, bílé&#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Písmo, text, Grafika, bílé&#10;&#10;Popis byl vytvořen automaticky"/>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65500" cy="2583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9542C">
        <w:rPr>
          <w:rStyle w:val="eop"/>
          <w:sz w:val="22"/>
          <w:szCs w:val="22"/>
        </w:rPr>
        <w:t> </w:t>
      </w:r>
    </w:p>
    <w:p w14:paraId="2EAC8AC5" w14:textId="77777777" w:rsidR="007E165E" w:rsidRPr="0029542C" w:rsidRDefault="007E165E" w:rsidP="007E165E">
      <w:pPr>
        <w:pStyle w:val="paragraph"/>
        <w:spacing w:before="0" w:beforeAutospacing="0" w:after="0" w:afterAutospacing="0"/>
        <w:textAlignment w:val="baseline"/>
        <w:rPr>
          <w:sz w:val="18"/>
          <w:szCs w:val="18"/>
        </w:rPr>
      </w:pPr>
      <w:r w:rsidRPr="0029542C">
        <w:rPr>
          <w:rStyle w:val="eop"/>
          <w:sz w:val="22"/>
          <w:szCs w:val="22"/>
        </w:rPr>
        <w:t> </w:t>
      </w:r>
    </w:p>
    <w:p w14:paraId="2C5477BE" w14:textId="77777777" w:rsidR="007E165E" w:rsidRPr="0029542C" w:rsidRDefault="007E165E" w:rsidP="007E165E">
      <w:pPr>
        <w:pStyle w:val="paragraph"/>
        <w:spacing w:before="0" w:beforeAutospacing="0" w:after="0" w:afterAutospacing="0"/>
        <w:textAlignment w:val="baseline"/>
        <w:rPr>
          <w:sz w:val="18"/>
          <w:szCs w:val="18"/>
        </w:rPr>
      </w:pPr>
      <w:r w:rsidRPr="0029542C">
        <w:rPr>
          <w:rStyle w:val="eop"/>
          <w:sz w:val="22"/>
          <w:szCs w:val="22"/>
        </w:rPr>
        <w:t> </w:t>
      </w:r>
    </w:p>
    <w:p w14:paraId="3F827523" w14:textId="77777777" w:rsidR="007E165E" w:rsidRPr="0029542C" w:rsidRDefault="007E165E" w:rsidP="007E165E">
      <w:pPr>
        <w:pStyle w:val="paragraph"/>
        <w:spacing w:before="0" w:beforeAutospacing="0" w:after="0" w:afterAutospacing="0"/>
        <w:jc w:val="center"/>
        <w:textAlignment w:val="baseline"/>
        <w:rPr>
          <w:rStyle w:val="normaltextrun"/>
          <w:sz w:val="40"/>
          <w:szCs w:val="40"/>
        </w:rPr>
      </w:pPr>
    </w:p>
    <w:p w14:paraId="0AD493A3" w14:textId="77777777" w:rsidR="007E165E" w:rsidRPr="0029542C" w:rsidRDefault="007E165E" w:rsidP="007E165E">
      <w:pPr>
        <w:pStyle w:val="paragraph"/>
        <w:spacing w:before="0" w:beforeAutospacing="0" w:after="0" w:afterAutospacing="0"/>
        <w:jc w:val="center"/>
        <w:textAlignment w:val="baseline"/>
        <w:rPr>
          <w:rStyle w:val="normaltextrun"/>
          <w:sz w:val="40"/>
          <w:szCs w:val="40"/>
        </w:rPr>
      </w:pPr>
    </w:p>
    <w:p w14:paraId="1830987A" w14:textId="77777777" w:rsidR="007E165E" w:rsidRPr="0029542C" w:rsidRDefault="007E165E" w:rsidP="007E165E">
      <w:pPr>
        <w:pStyle w:val="paragraph"/>
        <w:spacing w:before="0" w:beforeAutospacing="0" w:after="0" w:afterAutospacing="0"/>
        <w:jc w:val="center"/>
        <w:textAlignment w:val="baseline"/>
        <w:rPr>
          <w:rStyle w:val="normaltextrun"/>
          <w:sz w:val="40"/>
          <w:szCs w:val="40"/>
        </w:rPr>
      </w:pPr>
    </w:p>
    <w:p w14:paraId="1B564602" w14:textId="77777777" w:rsidR="007E165E" w:rsidRDefault="007E165E" w:rsidP="007E165E">
      <w:pPr>
        <w:pStyle w:val="paragraph"/>
        <w:spacing w:before="0" w:beforeAutospacing="0" w:after="0" w:afterAutospacing="0"/>
        <w:jc w:val="center"/>
        <w:textAlignment w:val="baseline"/>
        <w:rPr>
          <w:rStyle w:val="normaltextrun"/>
          <w:sz w:val="40"/>
          <w:szCs w:val="40"/>
        </w:rPr>
      </w:pPr>
    </w:p>
    <w:p w14:paraId="57C86B5B" w14:textId="77777777" w:rsidR="007E165E" w:rsidRDefault="007E165E" w:rsidP="007E165E">
      <w:pPr>
        <w:pStyle w:val="paragraph"/>
        <w:spacing w:before="0" w:beforeAutospacing="0" w:after="0" w:afterAutospacing="0"/>
        <w:jc w:val="center"/>
        <w:textAlignment w:val="baseline"/>
        <w:rPr>
          <w:rStyle w:val="normaltextrun"/>
          <w:sz w:val="40"/>
          <w:szCs w:val="40"/>
        </w:rPr>
      </w:pPr>
    </w:p>
    <w:p w14:paraId="3ECB577A" w14:textId="77777777" w:rsidR="007E165E" w:rsidRDefault="007E165E" w:rsidP="007E165E">
      <w:pPr>
        <w:pStyle w:val="paragraph"/>
        <w:spacing w:before="0" w:beforeAutospacing="0" w:after="0" w:afterAutospacing="0"/>
        <w:jc w:val="center"/>
        <w:textAlignment w:val="baseline"/>
        <w:rPr>
          <w:rStyle w:val="normaltextrun"/>
          <w:sz w:val="40"/>
          <w:szCs w:val="40"/>
        </w:rPr>
      </w:pPr>
    </w:p>
    <w:p w14:paraId="19E7BFDC" w14:textId="77777777" w:rsidR="007E165E" w:rsidRPr="0029542C" w:rsidRDefault="007E165E" w:rsidP="007E165E">
      <w:pPr>
        <w:pStyle w:val="paragraph"/>
        <w:spacing w:before="0" w:beforeAutospacing="0" w:after="0" w:afterAutospacing="0"/>
        <w:jc w:val="center"/>
        <w:textAlignment w:val="baseline"/>
        <w:rPr>
          <w:rStyle w:val="normaltextrun"/>
          <w:sz w:val="40"/>
          <w:szCs w:val="40"/>
        </w:rPr>
      </w:pPr>
    </w:p>
    <w:p w14:paraId="6AB81AE9" w14:textId="77777777" w:rsidR="007E165E" w:rsidRDefault="007E165E" w:rsidP="007E165E">
      <w:pPr>
        <w:pStyle w:val="paragraph"/>
        <w:spacing w:before="0" w:beforeAutospacing="0" w:after="0" w:afterAutospacing="0"/>
        <w:jc w:val="center"/>
        <w:textAlignment w:val="baseline"/>
        <w:rPr>
          <w:rStyle w:val="normaltextrun"/>
          <w:sz w:val="44"/>
          <w:szCs w:val="44"/>
        </w:rPr>
      </w:pPr>
    </w:p>
    <w:p w14:paraId="33ED3B21" w14:textId="77777777" w:rsidR="007E165E" w:rsidRDefault="007E165E" w:rsidP="007E165E">
      <w:pPr>
        <w:pStyle w:val="paragraph"/>
        <w:spacing w:before="0" w:beforeAutospacing="0" w:after="0" w:afterAutospacing="0"/>
        <w:jc w:val="center"/>
        <w:textAlignment w:val="baseline"/>
        <w:rPr>
          <w:rStyle w:val="normaltextrun"/>
          <w:sz w:val="44"/>
          <w:szCs w:val="44"/>
        </w:rPr>
      </w:pPr>
    </w:p>
    <w:p w14:paraId="2F023CB4" w14:textId="77777777" w:rsidR="007E165E" w:rsidRDefault="007E165E" w:rsidP="007E165E">
      <w:pPr>
        <w:pStyle w:val="paragraph"/>
        <w:spacing w:before="0" w:beforeAutospacing="0" w:after="0" w:afterAutospacing="0"/>
        <w:jc w:val="center"/>
        <w:textAlignment w:val="baseline"/>
        <w:rPr>
          <w:rStyle w:val="normaltextrun"/>
          <w:sz w:val="44"/>
          <w:szCs w:val="44"/>
        </w:rPr>
      </w:pPr>
    </w:p>
    <w:p w14:paraId="03DF8575" w14:textId="77777777" w:rsidR="007E165E" w:rsidRPr="0029542C" w:rsidRDefault="007E165E" w:rsidP="007E165E">
      <w:pPr>
        <w:pStyle w:val="paragraph"/>
        <w:spacing w:before="0" w:beforeAutospacing="0" w:after="0" w:afterAutospacing="0"/>
        <w:jc w:val="center"/>
        <w:textAlignment w:val="baseline"/>
        <w:rPr>
          <w:sz w:val="20"/>
          <w:szCs w:val="20"/>
        </w:rPr>
      </w:pPr>
      <w:r>
        <w:rPr>
          <w:rStyle w:val="normaltextrun"/>
          <w:sz w:val="44"/>
          <w:szCs w:val="44"/>
        </w:rPr>
        <w:t>Didaktika geografie 1</w:t>
      </w:r>
    </w:p>
    <w:p w14:paraId="310F9898" w14:textId="29624899" w:rsidR="007E165E" w:rsidRPr="0029542C" w:rsidRDefault="007E165E" w:rsidP="007E165E">
      <w:pPr>
        <w:pStyle w:val="paragraph"/>
        <w:spacing w:before="0" w:beforeAutospacing="0" w:after="0" w:afterAutospacing="0"/>
        <w:jc w:val="center"/>
        <w:textAlignment w:val="baseline"/>
        <w:rPr>
          <w:sz w:val="20"/>
          <w:szCs w:val="20"/>
        </w:rPr>
      </w:pPr>
      <w:r>
        <w:rPr>
          <w:rStyle w:val="normaltextrun"/>
          <w:sz w:val="52"/>
          <w:szCs w:val="52"/>
        </w:rPr>
        <w:t>Severní Evropa</w:t>
      </w:r>
    </w:p>
    <w:p w14:paraId="3E5DD6CF" w14:textId="77777777" w:rsidR="007E165E" w:rsidRPr="0029542C" w:rsidRDefault="007E165E" w:rsidP="007E165E">
      <w:pPr>
        <w:pStyle w:val="paragraph"/>
        <w:spacing w:before="0" w:beforeAutospacing="0" w:after="0" w:afterAutospacing="0"/>
        <w:textAlignment w:val="baseline"/>
        <w:rPr>
          <w:sz w:val="18"/>
          <w:szCs w:val="18"/>
        </w:rPr>
      </w:pPr>
      <w:r w:rsidRPr="0029542C">
        <w:rPr>
          <w:rStyle w:val="eop"/>
          <w:sz w:val="22"/>
          <w:szCs w:val="22"/>
        </w:rPr>
        <w:t> </w:t>
      </w:r>
    </w:p>
    <w:p w14:paraId="3106AA01" w14:textId="77777777" w:rsidR="007E165E" w:rsidRPr="0029542C" w:rsidRDefault="007E165E" w:rsidP="007E165E">
      <w:pPr>
        <w:pStyle w:val="paragraph"/>
        <w:spacing w:before="0" w:beforeAutospacing="0" w:after="0" w:afterAutospacing="0"/>
        <w:textAlignment w:val="baseline"/>
        <w:rPr>
          <w:sz w:val="18"/>
          <w:szCs w:val="18"/>
        </w:rPr>
      </w:pPr>
      <w:r w:rsidRPr="0029542C">
        <w:rPr>
          <w:rStyle w:val="eop"/>
          <w:sz w:val="22"/>
          <w:szCs w:val="22"/>
        </w:rPr>
        <w:t> </w:t>
      </w:r>
    </w:p>
    <w:p w14:paraId="67B4A3EE" w14:textId="77777777" w:rsidR="007E165E" w:rsidRPr="0029542C" w:rsidRDefault="007E165E" w:rsidP="007E165E">
      <w:pPr>
        <w:pStyle w:val="paragraph"/>
        <w:spacing w:before="0" w:beforeAutospacing="0" w:after="0" w:afterAutospacing="0"/>
        <w:textAlignment w:val="baseline"/>
        <w:rPr>
          <w:sz w:val="18"/>
          <w:szCs w:val="18"/>
        </w:rPr>
      </w:pPr>
      <w:r w:rsidRPr="0029542C">
        <w:rPr>
          <w:rStyle w:val="eop"/>
          <w:sz w:val="22"/>
          <w:szCs w:val="22"/>
        </w:rPr>
        <w:t> </w:t>
      </w:r>
    </w:p>
    <w:p w14:paraId="1801CAD0" w14:textId="77777777" w:rsidR="007E165E" w:rsidRPr="0029542C" w:rsidRDefault="007E165E" w:rsidP="007E165E">
      <w:pPr>
        <w:pStyle w:val="paragraph"/>
        <w:spacing w:before="0" w:beforeAutospacing="0" w:after="0" w:afterAutospacing="0"/>
        <w:textAlignment w:val="baseline"/>
        <w:rPr>
          <w:rStyle w:val="eop"/>
          <w:sz w:val="22"/>
          <w:szCs w:val="22"/>
        </w:rPr>
      </w:pPr>
      <w:r w:rsidRPr="0029542C">
        <w:rPr>
          <w:rStyle w:val="eop"/>
          <w:sz w:val="22"/>
          <w:szCs w:val="22"/>
        </w:rPr>
        <w:t> </w:t>
      </w:r>
    </w:p>
    <w:p w14:paraId="17CE4FE0" w14:textId="77777777" w:rsidR="007E165E" w:rsidRPr="0029542C" w:rsidRDefault="007E165E" w:rsidP="007E165E">
      <w:pPr>
        <w:pStyle w:val="paragraph"/>
        <w:spacing w:before="0" w:beforeAutospacing="0" w:after="0" w:afterAutospacing="0"/>
        <w:textAlignment w:val="baseline"/>
        <w:rPr>
          <w:rStyle w:val="eop"/>
          <w:sz w:val="22"/>
          <w:szCs w:val="22"/>
        </w:rPr>
      </w:pPr>
    </w:p>
    <w:p w14:paraId="60DB14B2" w14:textId="77777777" w:rsidR="007E165E" w:rsidRPr="0029542C" w:rsidRDefault="007E165E" w:rsidP="007E165E">
      <w:pPr>
        <w:pStyle w:val="paragraph"/>
        <w:spacing w:before="0" w:beforeAutospacing="0" w:after="0" w:afterAutospacing="0"/>
        <w:textAlignment w:val="baseline"/>
        <w:rPr>
          <w:rStyle w:val="eop"/>
          <w:sz w:val="22"/>
          <w:szCs w:val="22"/>
        </w:rPr>
      </w:pPr>
    </w:p>
    <w:p w14:paraId="4FB5E613" w14:textId="77777777" w:rsidR="007E165E" w:rsidRPr="0029542C" w:rsidRDefault="007E165E" w:rsidP="007E165E">
      <w:pPr>
        <w:pStyle w:val="paragraph"/>
        <w:spacing w:before="0" w:beforeAutospacing="0" w:after="0" w:afterAutospacing="0"/>
        <w:textAlignment w:val="baseline"/>
        <w:rPr>
          <w:rStyle w:val="eop"/>
          <w:sz w:val="22"/>
          <w:szCs w:val="22"/>
        </w:rPr>
      </w:pPr>
    </w:p>
    <w:p w14:paraId="104858F2" w14:textId="77777777" w:rsidR="007E165E" w:rsidRPr="0029542C" w:rsidRDefault="007E165E" w:rsidP="007E165E">
      <w:pPr>
        <w:pStyle w:val="paragraph"/>
        <w:spacing w:before="0" w:beforeAutospacing="0" w:after="0" w:afterAutospacing="0"/>
        <w:textAlignment w:val="baseline"/>
        <w:rPr>
          <w:rStyle w:val="eop"/>
          <w:sz w:val="22"/>
          <w:szCs w:val="22"/>
        </w:rPr>
      </w:pPr>
    </w:p>
    <w:p w14:paraId="428900EC" w14:textId="77777777" w:rsidR="007E165E" w:rsidRPr="0029542C" w:rsidRDefault="007E165E" w:rsidP="007E165E">
      <w:pPr>
        <w:pStyle w:val="paragraph"/>
        <w:spacing w:before="0" w:beforeAutospacing="0" w:after="0" w:afterAutospacing="0"/>
        <w:textAlignment w:val="baseline"/>
        <w:rPr>
          <w:rStyle w:val="eop"/>
          <w:sz w:val="22"/>
          <w:szCs w:val="22"/>
        </w:rPr>
      </w:pPr>
    </w:p>
    <w:p w14:paraId="1CF542BD" w14:textId="77777777" w:rsidR="007E165E" w:rsidRPr="0029542C" w:rsidRDefault="007E165E" w:rsidP="007E165E">
      <w:pPr>
        <w:pStyle w:val="paragraph"/>
        <w:spacing w:before="0" w:beforeAutospacing="0" w:after="0" w:afterAutospacing="0"/>
        <w:textAlignment w:val="baseline"/>
        <w:rPr>
          <w:rStyle w:val="eop"/>
          <w:sz w:val="22"/>
          <w:szCs w:val="22"/>
        </w:rPr>
      </w:pPr>
    </w:p>
    <w:p w14:paraId="080E20CF" w14:textId="77777777" w:rsidR="007E165E" w:rsidRPr="0029542C" w:rsidRDefault="007E165E" w:rsidP="007E165E">
      <w:pPr>
        <w:pStyle w:val="paragraph"/>
        <w:spacing w:before="0" w:beforeAutospacing="0" w:after="0" w:afterAutospacing="0"/>
        <w:textAlignment w:val="baseline"/>
        <w:rPr>
          <w:rStyle w:val="eop"/>
          <w:sz w:val="22"/>
          <w:szCs w:val="22"/>
        </w:rPr>
      </w:pPr>
    </w:p>
    <w:p w14:paraId="210D5801" w14:textId="77777777" w:rsidR="007E165E" w:rsidRPr="0029542C" w:rsidRDefault="007E165E" w:rsidP="007E165E">
      <w:pPr>
        <w:pStyle w:val="paragraph"/>
        <w:spacing w:before="0" w:beforeAutospacing="0" w:after="0" w:afterAutospacing="0"/>
        <w:textAlignment w:val="baseline"/>
        <w:rPr>
          <w:rStyle w:val="eop"/>
          <w:sz w:val="22"/>
          <w:szCs w:val="22"/>
        </w:rPr>
      </w:pPr>
    </w:p>
    <w:p w14:paraId="17F5D7B0" w14:textId="77777777" w:rsidR="007E165E" w:rsidRPr="0029542C" w:rsidRDefault="007E165E" w:rsidP="007E165E">
      <w:pPr>
        <w:pStyle w:val="paragraph"/>
        <w:spacing w:before="0" w:beforeAutospacing="0" w:after="0" w:afterAutospacing="0"/>
        <w:textAlignment w:val="baseline"/>
        <w:rPr>
          <w:rStyle w:val="eop"/>
          <w:sz w:val="22"/>
          <w:szCs w:val="22"/>
        </w:rPr>
      </w:pPr>
    </w:p>
    <w:p w14:paraId="4D602CB0" w14:textId="77777777" w:rsidR="007E165E" w:rsidRPr="0029542C" w:rsidRDefault="007E165E" w:rsidP="007E165E">
      <w:pPr>
        <w:pStyle w:val="paragraph"/>
        <w:spacing w:before="0" w:beforeAutospacing="0" w:after="0" w:afterAutospacing="0"/>
        <w:textAlignment w:val="baseline"/>
        <w:rPr>
          <w:sz w:val="18"/>
          <w:szCs w:val="18"/>
        </w:rPr>
      </w:pPr>
    </w:p>
    <w:p w14:paraId="7D9F4D27" w14:textId="77777777" w:rsidR="007E165E" w:rsidRPr="0029542C" w:rsidRDefault="007E165E" w:rsidP="007E165E">
      <w:pPr>
        <w:pStyle w:val="paragraph"/>
        <w:spacing w:before="0" w:beforeAutospacing="0" w:after="0" w:afterAutospacing="0"/>
        <w:jc w:val="center"/>
        <w:textAlignment w:val="baseline"/>
        <w:rPr>
          <w:sz w:val="18"/>
          <w:szCs w:val="18"/>
        </w:rPr>
      </w:pPr>
      <w:r w:rsidRPr="0029542C">
        <w:rPr>
          <w:rStyle w:val="eop"/>
          <w:sz w:val="22"/>
          <w:szCs w:val="22"/>
        </w:rPr>
        <w:t> </w:t>
      </w:r>
    </w:p>
    <w:p w14:paraId="635FBC9D" w14:textId="77777777" w:rsidR="007E165E" w:rsidRPr="0029542C" w:rsidRDefault="007E165E" w:rsidP="007E165E">
      <w:pPr>
        <w:pStyle w:val="paragraph"/>
        <w:spacing w:before="0" w:beforeAutospacing="0" w:after="0" w:afterAutospacing="0"/>
        <w:jc w:val="center"/>
        <w:textAlignment w:val="baseline"/>
        <w:rPr>
          <w:sz w:val="18"/>
          <w:szCs w:val="18"/>
        </w:rPr>
      </w:pPr>
      <w:r w:rsidRPr="0029542C">
        <w:rPr>
          <w:rStyle w:val="eop"/>
          <w:sz w:val="22"/>
          <w:szCs w:val="22"/>
        </w:rPr>
        <w:t> </w:t>
      </w:r>
    </w:p>
    <w:p w14:paraId="6AD3BF28" w14:textId="77777777" w:rsidR="007E165E" w:rsidRPr="0029542C" w:rsidRDefault="007E165E" w:rsidP="007E165E">
      <w:pPr>
        <w:pStyle w:val="paragraph"/>
        <w:spacing w:before="0" w:beforeAutospacing="0" w:after="0" w:afterAutospacing="0"/>
        <w:jc w:val="center"/>
        <w:textAlignment w:val="baseline"/>
        <w:rPr>
          <w:sz w:val="18"/>
          <w:szCs w:val="18"/>
        </w:rPr>
      </w:pPr>
      <w:r w:rsidRPr="0029542C">
        <w:rPr>
          <w:rStyle w:val="eop"/>
          <w:sz w:val="22"/>
          <w:szCs w:val="22"/>
        </w:rPr>
        <w:t> </w:t>
      </w:r>
    </w:p>
    <w:p w14:paraId="58593F7D" w14:textId="77777777" w:rsidR="007E165E" w:rsidRPr="0029542C" w:rsidRDefault="007E165E" w:rsidP="007E165E">
      <w:pPr>
        <w:pStyle w:val="paragraph"/>
        <w:spacing w:before="0" w:beforeAutospacing="0" w:after="0" w:afterAutospacing="0"/>
        <w:jc w:val="center"/>
        <w:textAlignment w:val="baseline"/>
        <w:rPr>
          <w:sz w:val="20"/>
          <w:szCs w:val="20"/>
        </w:rPr>
      </w:pPr>
      <w:r w:rsidRPr="00F030DD">
        <w:rPr>
          <w:rStyle w:val="normaltextrun"/>
          <w:b/>
          <w:bCs/>
        </w:rPr>
        <w:t>Vypracoval:</w:t>
      </w:r>
      <w:r w:rsidRPr="0029542C">
        <w:rPr>
          <w:rStyle w:val="normaltextrun"/>
        </w:rPr>
        <w:t xml:space="preserve"> </w:t>
      </w:r>
      <w:r>
        <w:rPr>
          <w:rStyle w:val="normaltextrun"/>
        </w:rPr>
        <w:t>Bc. Dan Jambor</w:t>
      </w:r>
    </w:p>
    <w:p w14:paraId="72E59638" w14:textId="77777777" w:rsidR="007E165E" w:rsidRPr="0029542C" w:rsidRDefault="007E165E" w:rsidP="007E165E">
      <w:pPr>
        <w:pStyle w:val="paragraph"/>
        <w:spacing w:before="0" w:beforeAutospacing="0" w:after="0" w:afterAutospacing="0"/>
        <w:jc w:val="center"/>
        <w:textAlignment w:val="baseline"/>
        <w:rPr>
          <w:sz w:val="20"/>
          <w:szCs w:val="20"/>
        </w:rPr>
      </w:pPr>
      <w:r w:rsidRPr="00F030DD">
        <w:rPr>
          <w:rStyle w:val="normaltextrun"/>
          <w:b/>
          <w:bCs/>
        </w:rPr>
        <w:t>Vyučující:</w:t>
      </w:r>
      <w:r w:rsidRPr="0029542C">
        <w:rPr>
          <w:rStyle w:val="normaltextrun"/>
        </w:rPr>
        <w:t xml:space="preserve"> </w:t>
      </w:r>
      <w:r>
        <w:rPr>
          <w:rStyle w:val="normaltextrun"/>
        </w:rPr>
        <w:t>doc. PaeDr. Eduard Hofmann, CSc.</w:t>
      </w:r>
    </w:p>
    <w:p w14:paraId="15F2A062" w14:textId="6CC0CD30" w:rsidR="00407BD1" w:rsidRDefault="007E165E" w:rsidP="007E165E">
      <w:pPr>
        <w:jc w:val="center"/>
        <w:rPr>
          <w:rStyle w:val="normaltextrun"/>
          <w:b/>
          <w:bCs/>
        </w:rPr>
      </w:pPr>
      <w:r w:rsidRPr="00F030DD">
        <w:rPr>
          <w:rStyle w:val="normaltextrun"/>
          <w:b/>
          <w:bCs/>
        </w:rPr>
        <w:t>Brno 202</w:t>
      </w:r>
      <w:r>
        <w:rPr>
          <w:rStyle w:val="normaltextrun"/>
          <w:b/>
          <w:bCs/>
        </w:rPr>
        <w:t>3</w:t>
      </w:r>
    </w:p>
    <w:p w14:paraId="0EB48FDF" w14:textId="77777777" w:rsidR="007E165E" w:rsidRDefault="007E165E" w:rsidP="007E165E">
      <w:pPr>
        <w:rPr>
          <w:b/>
          <w:bCs/>
          <w:sz w:val="32"/>
          <w:szCs w:val="32"/>
        </w:rPr>
      </w:pPr>
      <w:r>
        <w:rPr>
          <w:b/>
          <w:bCs/>
          <w:sz w:val="32"/>
          <w:szCs w:val="32"/>
        </w:rPr>
        <w:lastRenderedPageBreak/>
        <w:t>Cvičení 1 – Motivace</w:t>
      </w:r>
    </w:p>
    <w:p w14:paraId="40001802" w14:textId="77777777" w:rsidR="007E165E" w:rsidRDefault="007E165E" w:rsidP="007E165E">
      <w:pPr>
        <w:rPr>
          <w:b/>
          <w:bCs/>
          <w:sz w:val="28"/>
          <w:szCs w:val="28"/>
        </w:rPr>
      </w:pPr>
      <w:r>
        <w:rPr>
          <w:b/>
          <w:bCs/>
          <w:sz w:val="28"/>
          <w:szCs w:val="28"/>
        </w:rPr>
        <w:t>Zadání</w:t>
      </w:r>
    </w:p>
    <w:p w14:paraId="5EA5CED4" w14:textId="77777777" w:rsidR="007E165E" w:rsidRPr="000C7F27" w:rsidRDefault="007E165E" w:rsidP="007E165E">
      <w:pPr>
        <w:pStyle w:val="Odstavecseseznamem"/>
        <w:numPr>
          <w:ilvl w:val="0"/>
          <w:numId w:val="2"/>
        </w:numPr>
        <w:rPr>
          <w:b/>
          <w:bCs/>
          <w:sz w:val="28"/>
          <w:szCs w:val="28"/>
        </w:rPr>
      </w:pPr>
      <w:r>
        <w:rPr>
          <w:sz w:val="24"/>
          <w:szCs w:val="24"/>
        </w:rPr>
        <w:t>Vypsat si témata, myšlenky, otázky atd., kterým, jak a proč bych chtěl žáky motivovat k výuce zvoleného tématu. Svoje téma zvažujte skrze pilíře učitelské způsobilosti – Krajina jako laboratoř, vizualizace prostorových dat, formování geografického vnímání světa a užitečná geografie.</w:t>
      </w:r>
    </w:p>
    <w:p w14:paraId="7479D362" w14:textId="3B0E1B5D" w:rsidR="007E165E" w:rsidRPr="007E165E" w:rsidRDefault="007E165E" w:rsidP="007E165E">
      <w:pPr>
        <w:rPr>
          <w:b/>
          <w:bCs/>
          <w:sz w:val="28"/>
          <w:szCs w:val="28"/>
        </w:rPr>
      </w:pPr>
      <w:r>
        <w:rPr>
          <w:b/>
          <w:bCs/>
          <w:sz w:val="28"/>
          <w:szCs w:val="28"/>
        </w:rPr>
        <w:t>Vypracování – Severní Evropa</w:t>
      </w:r>
    </w:p>
    <w:p w14:paraId="4ECBFC14" w14:textId="1C870942" w:rsidR="007E165E" w:rsidRPr="00B12E48" w:rsidRDefault="007E165E" w:rsidP="00445612">
      <w:pPr>
        <w:rPr>
          <w:b/>
          <w:bCs/>
          <w:sz w:val="24"/>
          <w:szCs w:val="24"/>
        </w:rPr>
      </w:pPr>
      <w:r w:rsidRPr="00B12E48">
        <w:rPr>
          <w:b/>
          <w:bCs/>
          <w:sz w:val="24"/>
          <w:szCs w:val="24"/>
        </w:rPr>
        <w:t>Krajina jako laboratoř</w:t>
      </w:r>
    </w:p>
    <w:p w14:paraId="5B1F7F24" w14:textId="17B9D010" w:rsidR="007E165E" w:rsidRDefault="007E165E" w:rsidP="00445612">
      <w:pPr>
        <w:rPr>
          <w:sz w:val="24"/>
          <w:szCs w:val="24"/>
        </w:rPr>
      </w:pPr>
      <w:r w:rsidRPr="007E165E">
        <w:rPr>
          <w:sz w:val="24"/>
          <w:szCs w:val="24"/>
        </w:rPr>
        <w:t xml:space="preserve">Učení o Severní Evropě, zejména s důrazem na krajinu jako laboratoř, může nabídnout žákům mnoho výhod a zajímavých zkušeností. Celkově lze </w:t>
      </w:r>
      <w:r w:rsidR="009D0413" w:rsidRPr="007E165E">
        <w:rPr>
          <w:sz w:val="24"/>
          <w:szCs w:val="24"/>
        </w:rPr>
        <w:t>říct</w:t>
      </w:r>
      <w:r w:rsidRPr="007E165E">
        <w:rPr>
          <w:sz w:val="24"/>
          <w:szCs w:val="24"/>
        </w:rPr>
        <w:t>, že učení o Severní Evropě může obohatit vzdělávací zkušenost žáků tím, že je seznámí s rozmanitými aspekty přírody, vědy, kultury a životního prostředí této oblasti, což může mít pozitivní dopad na jejich budoucnost a pohled na svět.</w:t>
      </w:r>
      <w:r w:rsidR="009D0413">
        <w:rPr>
          <w:sz w:val="24"/>
          <w:szCs w:val="24"/>
        </w:rPr>
        <w:t xml:space="preserve"> Když se zaměříme na konkrétnější věci tak </w:t>
      </w:r>
      <w:r w:rsidR="009D0413" w:rsidRPr="009D0413">
        <w:rPr>
          <w:sz w:val="24"/>
          <w:szCs w:val="24"/>
        </w:rPr>
        <w:t>Rozmanitá přírodní krajina severní Evrop</w:t>
      </w:r>
      <w:r w:rsidR="009D0413">
        <w:rPr>
          <w:sz w:val="24"/>
          <w:szCs w:val="24"/>
        </w:rPr>
        <w:t>y</w:t>
      </w:r>
      <w:r w:rsidR="009D0413" w:rsidRPr="009D0413">
        <w:rPr>
          <w:sz w:val="24"/>
          <w:szCs w:val="24"/>
        </w:rPr>
        <w:t xml:space="preserve"> je domovem různorodých krajinných typů, včetně fjordů, hor, tajgy, tundry, jezer a arktického pobřeží. Tato rozmanitost umožňuje žákům zkoumat různé ekosystémy a přírodní jevy.</w:t>
      </w:r>
      <w:r w:rsidR="009D0413">
        <w:rPr>
          <w:sz w:val="24"/>
          <w:szCs w:val="24"/>
        </w:rPr>
        <w:t xml:space="preserve"> Dále se s žáky můžeme zaměřit na g</w:t>
      </w:r>
      <w:r w:rsidR="009D0413" w:rsidRPr="009D0413">
        <w:rPr>
          <w:sz w:val="24"/>
          <w:szCs w:val="24"/>
        </w:rPr>
        <w:t>lobální dopady klimatických změn</w:t>
      </w:r>
      <w:r w:rsidR="009D0413">
        <w:rPr>
          <w:sz w:val="24"/>
          <w:szCs w:val="24"/>
        </w:rPr>
        <w:t>.</w:t>
      </w:r>
      <w:r w:rsidR="009D0413" w:rsidRPr="009D0413">
        <w:rPr>
          <w:sz w:val="24"/>
          <w:szCs w:val="24"/>
        </w:rPr>
        <w:t xml:space="preserve"> Severní Evropa hraje klíčovou roli v diskusích o klimatických změnách a globálním oteplování. Učení o této oblasti může poskytnout žákům vhled do problémů spojených s klimatickými změnami a možných řešení.</w:t>
      </w:r>
      <w:r w:rsidR="009D0413">
        <w:rPr>
          <w:sz w:val="24"/>
          <w:szCs w:val="24"/>
        </w:rPr>
        <w:t xml:space="preserve"> Dalším důležitým prvkem je d</w:t>
      </w:r>
      <w:r w:rsidR="009D0413" w:rsidRPr="009D0413">
        <w:rPr>
          <w:sz w:val="24"/>
          <w:szCs w:val="24"/>
        </w:rPr>
        <w:t>ůležitost biodiverzity</w:t>
      </w:r>
      <w:r w:rsidR="009D0413">
        <w:rPr>
          <w:sz w:val="24"/>
          <w:szCs w:val="24"/>
        </w:rPr>
        <w:t xml:space="preserve">. </w:t>
      </w:r>
      <w:r w:rsidR="009D0413" w:rsidRPr="009D0413">
        <w:rPr>
          <w:sz w:val="24"/>
          <w:szCs w:val="24"/>
        </w:rPr>
        <w:t>Severní Evropa je domovem mnoha unikátních druhů rostlin a živočichů, včetně ohrožených druhů jako je lední medvěd. Studium této oblasti může podpořit povědomí o ochraně biodiverzity a potřebě zachování přírodního bohatství.</w:t>
      </w:r>
      <w:r w:rsidR="009D0413">
        <w:rPr>
          <w:sz w:val="24"/>
          <w:szCs w:val="24"/>
        </w:rPr>
        <w:t xml:space="preserve"> V neposlední řadě ještě můžeme zmínit kulturistiku a cestovní ruch, protože severské země mají určitě hodně, co nabídnout. A také jsou tamní země hodně inovativní v oblasti trvale udržitelného rozvoje.</w:t>
      </w:r>
    </w:p>
    <w:p w14:paraId="68F76E57" w14:textId="590AC726" w:rsidR="009D0413" w:rsidRPr="00B12E48" w:rsidRDefault="009D0413" w:rsidP="00445612">
      <w:pPr>
        <w:rPr>
          <w:b/>
          <w:bCs/>
          <w:sz w:val="24"/>
          <w:szCs w:val="24"/>
        </w:rPr>
      </w:pPr>
      <w:r w:rsidRPr="00B12E48">
        <w:rPr>
          <w:b/>
          <w:bCs/>
          <w:sz w:val="24"/>
          <w:szCs w:val="24"/>
        </w:rPr>
        <w:t>Vizualizace prostorových dat</w:t>
      </w:r>
    </w:p>
    <w:p w14:paraId="0C77607E" w14:textId="615D78AC" w:rsidR="009D0413" w:rsidRDefault="006D741C" w:rsidP="00445612">
      <w:pPr>
        <w:rPr>
          <w:sz w:val="24"/>
          <w:szCs w:val="24"/>
        </w:rPr>
      </w:pPr>
      <w:r>
        <w:rPr>
          <w:sz w:val="24"/>
          <w:szCs w:val="24"/>
        </w:rPr>
        <w:t xml:space="preserve">V tomto pilíři začnu u zmapování map v atlase. V atlase Školní atlas světa od Kartografie Praha je nespočet map, které mapují severní Evropu z mnoha různých pohledů. Severní Evropu můžeme dobře vidět už na samotné mapě celé zeměkoule. Můžeme ji zmapovat z pohledu </w:t>
      </w:r>
      <w:r w:rsidR="00E715F5">
        <w:rPr>
          <w:sz w:val="24"/>
          <w:szCs w:val="24"/>
        </w:rPr>
        <w:t xml:space="preserve">fyzické mapy, geologické mapy, z map oceánů poznáme, jaké moře a oceány omývají severní Evropu, mapa podnebných pásů nám </w:t>
      </w:r>
      <w:proofErr w:type="gramStart"/>
      <w:r w:rsidR="00E715F5">
        <w:rPr>
          <w:sz w:val="24"/>
          <w:szCs w:val="24"/>
        </w:rPr>
        <w:t>určí</w:t>
      </w:r>
      <w:proofErr w:type="gramEnd"/>
      <w:r w:rsidR="00E715F5">
        <w:rPr>
          <w:sz w:val="24"/>
          <w:szCs w:val="24"/>
        </w:rPr>
        <w:t xml:space="preserve"> v jakém podnebném pásů se nachází státy severní Evropy, šířková vegetační mapa nám přiblíží, jaké typy krajin se tam vyskytují, podle politické mapy poznáme jaké státy se tam nacházejí, a také můžeme zmínit nespočet tematických map, kterými se dá znázornit severní Evropa z jakéhokoli úhlu pohledu, na který si jenom vzpomeneme. Pro představení regionu z pohledu vizualizace prostorových dat jsou určitě velmi významné fotografie, které můžou mnohdy mluvit za více než 1000 slov. Snímky z vesmírných družic nám zase mohou pomoci při klimatických změnách a </w:t>
      </w:r>
      <w:r w:rsidR="00E715F5">
        <w:rPr>
          <w:sz w:val="24"/>
          <w:szCs w:val="24"/>
        </w:rPr>
        <w:lastRenderedPageBreak/>
        <w:t xml:space="preserve">dopadů na životní prostředí, které se v průběhu času objevují. </w:t>
      </w:r>
      <w:r w:rsidR="00E715F5" w:rsidRPr="00E715F5">
        <w:rPr>
          <w:sz w:val="24"/>
          <w:szCs w:val="24"/>
        </w:rPr>
        <w:t xml:space="preserve">Celkově lze </w:t>
      </w:r>
      <w:proofErr w:type="gramStart"/>
      <w:r w:rsidR="00E715F5" w:rsidRPr="00E715F5">
        <w:rPr>
          <w:sz w:val="24"/>
          <w:szCs w:val="24"/>
        </w:rPr>
        <w:t>říci</w:t>
      </w:r>
      <w:proofErr w:type="gramEnd"/>
      <w:r w:rsidR="00E715F5" w:rsidRPr="00E715F5">
        <w:rPr>
          <w:sz w:val="24"/>
          <w:szCs w:val="24"/>
        </w:rPr>
        <w:t>, že učení o Severní Evropě s důrazem na vizualizaci prostorových dat může poskytnout žákům dovednosti a povědomí o důležitých geografických, ekologických, kulturních a vědeckých aspektech této oblasti, což může pozitivně ovlivnit jejich vzdělání a budoucí kariéru.</w:t>
      </w:r>
    </w:p>
    <w:p w14:paraId="33747071" w14:textId="4D5397F7" w:rsidR="00E715F5" w:rsidRPr="00B12E48" w:rsidRDefault="00E715F5" w:rsidP="00445612">
      <w:pPr>
        <w:rPr>
          <w:b/>
          <w:bCs/>
          <w:sz w:val="24"/>
          <w:szCs w:val="24"/>
        </w:rPr>
      </w:pPr>
      <w:r w:rsidRPr="00B12E48">
        <w:rPr>
          <w:b/>
          <w:bCs/>
          <w:sz w:val="24"/>
          <w:szCs w:val="24"/>
        </w:rPr>
        <w:t>Formování geografického vnímaní světa</w:t>
      </w:r>
    </w:p>
    <w:p w14:paraId="7883D235" w14:textId="0C1BF3A9" w:rsidR="00E715F5" w:rsidRDefault="00E715F5" w:rsidP="00445612">
      <w:pPr>
        <w:rPr>
          <w:sz w:val="24"/>
          <w:szCs w:val="24"/>
        </w:rPr>
      </w:pPr>
      <w:r w:rsidRPr="00E715F5">
        <w:rPr>
          <w:sz w:val="24"/>
          <w:szCs w:val="24"/>
        </w:rPr>
        <w:t>Učení o Severní Evropě s důrazem na formování geografického myšlení světa může poskytnout žákům cenné dovednosti a znalosti.</w:t>
      </w:r>
      <w:r>
        <w:rPr>
          <w:sz w:val="24"/>
          <w:szCs w:val="24"/>
        </w:rPr>
        <w:t xml:space="preserve"> </w:t>
      </w:r>
      <w:r w:rsidRPr="00E715F5">
        <w:rPr>
          <w:sz w:val="24"/>
          <w:szCs w:val="24"/>
        </w:rPr>
        <w:t>Severní Evropa hraje klíčovou roli v geopolitických záležitostech, jako je Arktida a mezinárodní spolupráce. Porozumění této oblasti může pomoci žákům lépe rozumět globálním politickým událostem</w:t>
      </w:r>
      <w:r>
        <w:rPr>
          <w:sz w:val="24"/>
          <w:szCs w:val="24"/>
        </w:rPr>
        <w:t xml:space="preserve">. </w:t>
      </w:r>
      <w:r w:rsidR="00445612" w:rsidRPr="00445612">
        <w:rPr>
          <w:sz w:val="24"/>
          <w:szCs w:val="24"/>
        </w:rPr>
        <w:t xml:space="preserve">Studium Severní Evropy </w:t>
      </w:r>
      <w:r w:rsidR="00445612">
        <w:rPr>
          <w:sz w:val="24"/>
          <w:szCs w:val="24"/>
        </w:rPr>
        <w:t xml:space="preserve">také může </w:t>
      </w:r>
      <w:r w:rsidR="00445612" w:rsidRPr="00445612">
        <w:rPr>
          <w:sz w:val="24"/>
          <w:szCs w:val="24"/>
        </w:rPr>
        <w:t>přispět k rozvoji mezikulturního porozumění a respektu k různým kulturám v této oblasti. Učení o Severní Evropě může žákům otevřít nové geografické a kulturní perspektivy a inspirovat je k objevování světa.  Celkově lze říct, že učení o Severní Evropě s důrazem na formování geografického myšlení světa může pomoci žákům vyvinout dovednosti a znalosti, které jim pomohou lépe porozumět komplexitě světa a globálním vztahům.</w:t>
      </w:r>
      <w:r w:rsidR="00445612">
        <w:rPr>
          <w:sz w:val="24"/>
          <w:szCs w:val="24"/>
        </w:rPr>
        <w:t xml:space="preserve"> Myslím, že formování geografického myšlení světa je velmi důležitým aspektem právě v tom smyslu, že žákům musíme umět vysvětlit, proč je dobré se o regionech světa učit a proč je dobré o nich něco vědět. Chceme docílit toho, že budou mít třeba v budoucnu právě i zájem se díky nám do některých částí světa podívat a uvidí tamní přírodu nebo kulturu nejenom očima obyčejného kulturisty, ale budou se moci na krajinu podívat z pohledu geografického a budou chápat, proč se tam třeba některé věci objevují apod.</w:t>
      </w:r>
    </w:p>
    <w:p w14:paraId="0E5DB423" w14:textId="5B36DF16" w:rsidR="00445612" w:rsidRPr="00B12E48" w:rsidRDefault="00445612" w:rsidP="00445612">
      <w:pPr>
        <w:rPr>
          <w:b/>
          <w:bCs/>
          <w:sz w:val="24"/>
          <w:szCs w:val="24"/>
        </w:rPr>
      </w:pPr>
      <w:r w:rsidRPr="00B12E48">
        <w:rPr>
          <w:b/>
          <w:bCs/>
          <w:sz w:val="24"/>
          <w:szCs w:val="24"/>
        </w:rPr>
        <w:t>Užitečná geografie</w:t>
      </w:r>
    </w:p>
    <w:p w14:paraId="5B341787" w14:textId="641852AF" w:rsidR="00445612" w:rsidRDefault="00445612" w:rsidP="00445612">
      <w:pPr>
        <w:rPr>
          <w:sz w:val="24"/>
          <w:szCs w:val="24"/>
        </w:rPr>
      </w:pPr>
      <w:r>
        <w:rPr>
          <w:sz w:val="24"/>
          <w:szCs w:val="24"/>
        </w:rPr>
        <w:t>V tomto pilíři je hlavní to, aby žáci dokázali všechny uvedené znalosti, které jsou zmíněny na řádcích výše aplikovat do praxe a bylo pro ně studium geografie nějakém přínosem. Když se nám tohle jako učitelům povede tak si můžeme říct, že jsme odvedli dobrou práci.</w:t>
      </w:r>
    </w:p>
    <w:p w14:paraId="1428FC49" w14:textId="77777777" w:rsidR="00445612" w:rsidRDefault="00445612">
      <w:pPr>
        <w:rPr>
          <w:sz w:val="24"/>
          <w:szCs w:val="24"/>
        </w:rPr>
      </w:pPr>
      <w:r>
        <w:rPr>
          <w:sz w:val="24"/>
          <w:szCs w:val="24"/>
        </w:rPr>
        <w:br w:type="page"/>
      </w:r>
    </w:p>
    <w:p w14:paraId="081EC377" w14:textId="77777777" w:rsidR="00445612" w:rsidRDefault="00445612" w:rsidP="00445612">
      <w:pPr>
        <w:rPr>
          <w:b/>
          <w:bCs/>
          <w:sz w:val="32"/>
          <w:szCs w:val="32"/>
        </w:rPr>
      </w:pPr>
      <w:r>
        <w:rPr>
          <w:b/>
          <w:bCs/>
          <w:sz w:val="32"/>
          <w:szCs w:val="32"/>
        </w:rPr>
        <w:lastRenderedPageBreak/>
        <w:t>Cvičení 2 – Propojení s kurikulárními dokumenty</w:t>
      </w:r>
    </w:p>
    <w:p w14:paraId="1F3D58D1" w14:textId="77777777" w:rsidR="00445612" w:rsidRDefault="00445612" w:rsidP="00445612">
      <w:pPr>
        <w:rPr>
          <w:b/>
          <w:bCs/>
          <w:sz w:val="28"/>
          <w:szCs w:val="28"/>
        </w:rPr>
      </w:pPr>
      <w:r>
        <w:rPr>
          <w:b/>
          <w:bCs/>
          <w:sz w:val="28"/>
          <w:szCs w:val="28"/>
        </w:rPr>
        <w:t>Zadání</w:t>
      </w:r>
    </w:p>
    <w:p w14:paraId="0F850054" w14:textId="77777777" w:rsidR="00445612" w:rsidRPr="00AE1542" w:rsidRDefault="00445612" w:rsidP="00445612">
      <w:pPr>
        <w:pStyle w:val="Odstavecseseznamem"/>
        <w:numPr>
          <w:ilvl w:val="0"/>
          <w:numId w:val="3"/>
        </w:numPr>
        <w:rPr>
          <w:b/>
          <w:bCs/>
          <w:sz w:val="28"/>
          <w:szCs w:val="28"/>
        </w:rPr>
      </w:pPr>
      <w:r>
        <w:rPr>
          <w:sz w:val="24"/>
          <w:szCs w:val="24"/>
        </w:rPr>
        <w:t xml:space="preserve">V ideálním případě použijte myšlenkovou mapu pro vaše téma. Na jejím základě se budete při propojenosti s kurikulem mnohem snáze orientovat. </w:t>
      </w:r>
    </w:p>
    <w:p w14:paraId="7C6A450B" w14:textId="77777777" w:rsidR="00445612" w:rsidRPr="00AE1542" w:rsidRDefault="00445612" w:rsidP="00445612">
      <w:pPr>
        <w:pStyle w:val="Odstavecseseznamem"/>
        <w:numPr>
          <w:ilvl w:val="0"/>
          <w:numId w:val="3"/>
        </w:numPr>
        <w:rPr>
          <w:b/>
          <w:bCs/>
          <w:sz w:val="28"/>
          <w:szCs w:val="28"/>
        </w:rPr>
      </w:pPr>
      <w:r>
        <w:rPr>
          <w:sz w:val="24"/>
          <w:szCs w:val="24"/>
        </w:rPr>
        <w:t>Vyberte vhodné tematické okruhy a očekávané výstupy zeměpisu. (OV) RVP ZV 2023 do návrhů výukových příprav. Následně si vypište okruhy tématu k OV v obecné rovině a zhodnoťte, zdali OV úplně/částečně/vůbec nesouvisí s vaším tématem. Podobně téma zkonfrontujte s klíčovými kompetencemi (KK).</w:t>
      </w:r>
    </w:p>
    <w:p w14:paraId="1D807514" w14:textId="35765B00" w:rsidR="00445612" w:rsidRDefault="00445612" w:rsidP="00445612">
      <w:pPr>
        <w:pStyle w:val="Odstavecseseznamem"/>
        <w:numPr>
          <w:ilvl w:val="0"/>
          <w:numId w:val="3"/>
        </w:numPr>
        <w:rPr>
          <w:sz w:val="24"/>
          <w:szCs w:val="24"/>
        </w:rPr>
      </w:pPr>
      <w:r w:rsidRPr="00445612">
        <w:rPr>
          <w:sz w:val="24"/>
          <w:szCs w:val="24"/>
        </w:rPr>
        <w:t>Analýza učebnic k</w:t>
      </w:r>
      <w:r>
        <w:rPr>
          <w:sz w:val="24"/>
          <w:szCs w:val="24"/>
        </w:rPr>
        <w:t> </w:t>
      </w:r>
      <w:r w:rsidRPr="00445612">
        <w:rPr>
          <w:sz w:val="24"/>
          <w:szCs w:val="24"/>
        </w:rPr>
        <w:t>tématu</w:t>
      </w:r>
    </w:p>
    <w:p w14:paraId="31241ED3" w14:textId="480C7D59" w:rsidR="00445612" w:rsidRDefault="00445612" w:rsidP="00445612">
      <w:pPr>
        <w:rPr>
          <w:b/>
          <w:bCs/>
          <w:sz w:val="28"/>
          <w:szCs w:val="28"/>
        </w:rPr>
      </w:pPr>
      <w:r>
        <w:rPr>
          <w:b/>
          <w:bCs/>
          <w:sz w:val="28"/>
          <w:szCs w:val="28"/>
        </w:rPr>
        <w:t>Vypracování</w:t>
      </w:r>
    </w:p>
    <w:p w14:paraId="2AC14C6E" w14:textId="52519E27" w:rsidR="00B074D8" w:rsidRPr="00B074D8" w:rsidRDefault="00B074D8" w:rsidP="00B074D8">
      <w:pPr>
        <w:pStyle w:val="Odstavecseseznamem"/>
        <w:numPr>
          <w:ilvl w:val="0"/>
          <w:numId w:val="4"/>
        </w:numPr>
        <w:rPr>
          <w:b/>
          <w:bCs/>
          <w:sz w:val="28"/>
          <w:szCs w:val="28"/>
        </w:rPr>
      </w:pPr>
    </w:p>
    <w:p w14:paraId="61303CCA" w14:textId="0DC6F243" w:rsidR="00445612" w:rsidRDefault="00B074D8" w:rsidP="00445612">
      <w:pPr>
        <w:rPr>
          <w:sz w:val="24"/>
          <w:szCs w:val="24"/>
        </w:rPr>
      </w:pPr>
      <w:r>
        <w:rPr>
          <w:noProof/>
          <w:sz w:val="24"/>
          <w:szCs w:val="24"/>
        </w:rPr>
        <w:drawing>
          <wp:inline distT="0" distB="0" distL="0" distR="0" wp14:anchorId="36D65380" wp14:editId="2769E674">
            <wp:extent cx="5607050" cy="4298950"/>
            <wp:effectExtent l="19050" t="19050" r="12700" b="25400"/>
            <wp:docPr id="11262357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07050" cy="4298950"/>
                    </a:xfrm>
                    <a:prstGeom prst="rect">
                      <a:avLst/>
                    </a:prstGeom>
                    <a:noFill/>
                    <a:ln>
                      <a:solidFill>
                        <a:schemeClr val="tx1"/>
                      </a:solidFill>
                    </a:ln>
                  </pic:spPr>
                </pic:pic>
              </a:graphicData>
            </a:graphic>
          </wp:inline>
        </w:drawing>
      </w:r>
    </w:p>
    <w:p w14:paraId="6F900955" w14:textId="4337B245" w:rsidR="00B074D8" w:rsidRDefault="00B074D8" w:rsidP="00B074D8">
      <w:pPr>
        <w:pStyle w:val="Odstavecseseznamem"/>
        <w:numPr>
          <w:ilvl w:val="0"/>
          <w:numId w:val="4"/>
        </w:numPr>
        <w:rPr>
          <w:b/>
          <w:bCs/>
          <w:sz w:val="28"/>
          <w:szCs w:val="28"/>
        </w:rPr>
      </w:pPr>
      <w:r>
        <w:rPr>
          <w:b/>
          <w:bCs/>
          <w:sz w:val="28"/>
          <w:szCs w:val="28"/>
        </w:rPr>
        <w:t xml:space="preserve"> </w:t>
      </w:r>
    </w:p>
    <w:p w14:paraId="73AEED59" w14:textId="664288E0" w:rsidR="00B074D8" w:rsidRDefault="00B074D8" w:rsidP="00B074D8">
      <w:pPr>
        <w:spacing w:after="0"/>
        <w:ind w:left="360"/>
      </w:pPr>
      <w:r>
        <w:t>Tab. 1: Provázanost OV zeměpisu RVP ZV 2023 s regionem Severní Evropa</w:t>
      </w:r>
    </w:p>
    <w:tbl>
      <w:tblPr>
        <w:tblStyle w:val="Mkatabulky"/>
        <w:tblW w:w="0" w:type="auto"/>
        <w:tblInd w:w="0" w:type="dxa"/>
        <w:tblLook w:val="04A0" w:firstRow="1" w:lastRow="0" w:firstColumn="1" w:lastColumn="0" w:noHBand="0" w:noVBand="1"/>
      </w:tblPr>
      <w:tblGrid>
        <w:gridCol w:w="3020"/>
        <w:gridCol w:w="3020"/>
        <w:gridCol w:w="3020"/>
      </w:tblGrid>
      <w:tr w:rsidR="00B074D8" w14:paraId="05D1ACF9" w14:textId="77777777" w:rsidTr="00B074D8">
        <w:tc>
          <w:tcPr>
            <w:tcW w:w="302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D45D2E" w14:textId="77777777" w:rsidR="00B074D8" w:rsidRDefault="00B074D8">
            <w:pPr>
              <w:jc w:val="center"/>
              <w:rPr>
                <w:b/>
                <w:bCs/>
              </w:rPr>
            </w:pPr>
            <w:r>
              <w:rPr>
                <w:b/>
                <w:bCs/>
              </w:rPr>
              <w:t>Očekávaný výstup</w:t>
            </w:r>
          </w:p>
        </w:tc>
        <w:tc>
          <w:tcPr>
            <w:tcW w:w="60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076C47" w14:textId="77777777" w:rsidR="00B074D8" w:rsidRDefault="00B074D8">
            <w:pPr>
              <w:jc w:val="center"/>
              <w:rPr>
                <w:b/>
                <w:bCs/>
              </w:rPr>
            </w:pPr>
            <w:r>
              <w:rPr>
                <w:b/>
                <w:bCs/>
              </w:rPr>
              <w:t>Stupeň provázanosti s vypsanými okruhy</w:t>
            </w:r>
          </w:p>
        </w:tc>
      </w:tr>
      <w:tr w:rsidR="00B074D8" w14:paraId="174EDC99" w14:textId="77777777" w:rsidTr="00B074D8">
        <w:tc>
          <w:tcPr>
            <w:tcW w:w="0" w:type="auto"/>
            <w:vMerge/>
            <w:tcBorders>
              <w:top w:val="single" w:sz="4" w:space="0" w:color="auto"/>
              <w:left w:val="single" w:sz="4" w:space="0" w:color="auto"/>
              <w:bottom w:val="single" w:sz="4" w:space="0" w:color="auto"/>
              <w:right w:val="single" w:sz="4" w:space="0" w:color="auto"/>
            </w:tcBorders>
            <w:vAlign w:val="center"/>
            <w:hideMark/>
          </w:tcPr>
          <w:p w14:paraId="57E58361" w14:textId="77777777" w:rsidR="00B074D8" w:rsidRDefault="00B074D8">
            <w:pPr>
              <w:rPr>
                <w:rFonts w:ascii="Times New Roman" w:hAnsi="Times New Roman"/>
                <w:b/>
                <w:bCs/>
                <w:sz w:val="24"/>
              </w:rPr>
            </w:pPr>
          </w:p>
        </w:tc>
        <w:tc>
          <w:tcPr>
            <w:tcW w:w="30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1AEDFF8D" w14:textId="77777777" w:rsidR="00B074D8" w:rsidRDefault="00B074D8">
            <w:pPr>
              <w:jc w:val="center"/>
              <w:rPr>
                <w:b/>
                <w:bCs/>
              </w:rPr>
            </w:pPr>
            <w:r>
              <w:rPr>
                <w:b/>
                <w:bCs/>
              </w:rPr>
              <w:t>Úplně</w:t>
            </w:r>
          </w:p>
        </w:tc>
        <w:tc>
          <w:tcPr>
            <w:tcW w:w="30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71797F" w14:textId="77777777" w:rsidR="00B074D8" w:rsidRDefault="00B074D8">
            <w:pPr>
              <w:jc w:val="center"/>
              <w:rPr>
                <w:b/>
                <w:bCs/>
              </w:rPr>
            </w:pPr>
            <w:r>
              <w:rPr>
                <w:b/>
                <w:bCs/>
              </w:rPr>
              <w:t>Částečně</w:t>
            </w:r>
          </w:p>
        </w:tc>
      </w:tr>
      <w:tr w:rsidR="00B074D8" w14:paraId="1D8F7F8D" w14:textId="77777777" w:rsidTr="00B074D8">
        <w:tc>
          <w:tcPr>
            <w:tcW w:w="3020" w:type="dxa"/>
            <w:tcBorders>
              <w:top w:val="single" w:sz="4" w:space="0" w:color="auto"/>
              <w:left w:val="single" w:sz="4" w:space="0" w:color="auto"/>
              <w:bottom w:val="single" w:sz="4" w:space="0" w:color="auto"/>
              <w:right w:val="single" w:sz="4" w:space="0" w:color="auto"/>
            </w:tcBorders>
            <w:hideMark/>
          </w:tcPr>
          <w:p w14:paraId="47719CCB" w14:textId="77777777" w:rsidR="00B074D8" w:rsidRDefault="00B074D8">
            <w:r>
              <w:t>Z-9-1-01 organizuje a přiměřeně hodnotí geografické informace a zdroje dat z dostupných kartografických produktů a elaborátů, z grafů, diagramů, statistických a dalších informačních zdrojů</w:t>
            </w:r>
          </w:p>
        </w:tc>
        <w:tc>
          <w:tcPr>
            <w:tcW w:w="3020" w:type="dxa"/>
            <w:tcBorders>
              <w:top w:val="single" w:sz="4" w:space="0" w:color="auto"/>
              <w:left w:val="single" w:sz="4" w:space="0" w:color="auto"/>
              <w:bottom w:val="single" w:sz="4" w:space="0" w:color="auto"/>
              <w:right w:val="single" w:sz="4" w:space="0" w:color="auto"/>
            </w:tcBorders>
          </w:tcPr>
          <w:p w14:paraId="6C98EEF6" w14:textId="77777777" w:rsidR="00B074D8" w:rsidRDefault="00B074D8"/>
        </w:tc>
        <w:tc>
          <w:tcPr>
            <w:tcW w:w="3020" w:type="dxa"/>
            <w:tcBorders>
              <w:top w:val="single" w:sz="4" w:space="0" w:color="auto"/>
              <w:left w:val="single" w:sz="4" w:space="0" w:color="auto"/>
              <w:bottom w:val="single" w:sz="4" w:space="0" w:color="auto"/>
              <w:right w:val="single" w:sz="4" w:space="0" w:color="auto"/>
            </w:tcBorders>
            <w:hideMark/>
          </w:tcPr>
          <w:p w14:paraId="42143DB1" w14:textId="7B80012E" w:rsidR="0080090E" w:rsidRDefault="00B074D8">
            <w:r>
              <w:t xml:space="preserve">Fyzická </w:t>
            </w:r>
            <w:r w:rsidR="0080090E">
              <w:t>mapa světa</w:t>
            </w:r>
            <w:r>
              <w:t xml:space="preserve">, </w:t>
            </w:r>
            <w:r w:rsidR="0080090E">
              <w:t>geologická mapa, oceány a moře, podnebné pásy, vegetační pásy, ochrana přírody politická mapa světa, všechny mapy, na kterých je zobrazen celý svět, všechny mapy, na kterých je zobrazena celá Evropa, různé tematické mapy, přírůstek obyvatel, střední délka života, průmysl a těžba atd.</w:t>
            </w:r>
          </w:p>
        </w:tc>
      </w:tr>
      <w:tr w:rsidR="00B074D8" w14:paraId="48C511DB" w14:textId="77777777" w:rsidTr="00B074D8">
        <w:tc>
          <w:tcPr>
            <w:tcW w:w="3020" w:type="dxa"/>
            <w:tcBorders>
              <w:top w:val="single" w:sz="4" w:space="0" w:color="auto"/>
              <w:left w:val="single" w:sz="4" w:space="0" w:color="auto"/>
              <w:bottom w:val="single" w:sz="4" w:space="0" w:color="auto"/>
              <w:right w:val="single" w:sz="4" w:space="0" w:color="auto"/>
            </w:tcBorders>
            <w:hideMark/>
          </w:tcPr>
          <w:p w14:paraId="251D0C4E" w14:textId="77777777" w:rsidR="00B074D8" w:rsidRDefault="00B074D8">
            <w:r>
              <w:t>Z-9-1-02 používá s porozuměním základní geografickou, topografickou a kartografickou terminologii</w:t>
            </w:r>
          </w:p>
        </w:tc>
        <w:tc>
          <w:tcPr>
            <w:tcW w:w="3020" w:type="dxa"/>
            <w:tcBorders>
              <w:top w:val="single" w:sz="4" w:space="0" w:color="auto"/>
              <w:left w:val="single" w:sz="4" w:space="0" w:color="auto"/>
              <w:bottom w:val="single" w:sz="4" w:space="0" w:color="auto"/>
              <w:right w:val="single" w:sz="4" w:space="0" w:color="auto"/>
            </w:tcBorders>
          </w:tcPr>
          <w:p w14:paraId="666DDC22" w14:textId="77777777" w:rsidR="00B074D8" w:rsidRDefault="00B074D8"/>
        </w:tc>
        <w:tc>
          <w:tcPr>
            <w:tcW w:w="3020" w:type="dxa"/>
            <w:tcBorders>
              <w:top w:val="single" w:sz="4" w:space="0" w:color="auto"/>
              <w:left w:val="single" w:sz="4" w:space="0" w:color="auto"/>
              <w:bottom w:val="single" w:sz="4" w:space="0" w:color="auto"/>
              <w:right w:val="single" w:sz="4" w:space="0" w:color="auto"/>
            </w:tcBorders>
            <w:hideMark/>
          </w:tcPr>
          <w:p w14:paraId="1FA2EF5A" w14:textId="4E791376" w:rsidR="00B074D8" w:rsidRDefault="00B074D8">
            <w:r>
              <w:t>regresivní typ věkové pyramidy</w:t>
            </w:r>
            <w:r w:rsidR="0080090E">
              <w:t xml:space="preserve">, fjordy, tajga, Skandinávský poloostrov, </w:t>
            </w:r>
            <w:r w:rsidR="004324B8">
              <w:t>země tisíce jezer, Golfský proud atd.</w:t>
            </w:r>
          </w:p>
        </w:tc>
      </w:tr>
      <w:tr w:rsidR="00B074D8" w14:paraId="7C177DF1" w14:textId="77777777" w:rsidTr="00B074D8">
        <w:tc>
          <w:tcPr>
            <w:tcW w:w="3020" w:type="dxa"/>
            <w:tcBorders>
              <w:top w:val="single" w:sz="4" w:space="0" w:color="auto"/>
              <w:left w:val="single" w:sz="4" w:space="0" w:color="auto"/>
              <w:bottom w:val="single" w:sz="4" w:space="0" w:color="auto"/>
              <w:right w:val="single" w:sz="4" w:space="0" w:color="auto"/>
            </w:tcBorders>
            <w:hideMark/>
          </w:tcPr>
          <w:p w14:paraId="4B4AE74F" w14:textId="77777777" w:rsidR="00B074D8" w:rsidRDefault="00B074D8">
            <w:r>
              <w:t>Z-9-2-02 rozlišuje a porovnává složky a prvky přírodní sféry, jejich vzájemnou souvislost a podmíněnost, rozeznává, pojmenuje a klasifikuje tvary zemského povrchu</w:t>
            </w:r>
          </w:p>
        </w:tc>
        <w:tc>
          <w:tcPr>
            <w:tcW w:w="3020" w:type="dxa"/>
            <w:tcBorders>
              <w:top w:val="single" w:sz="4" w:space="0" w:color="auto"/>
              <w:left w:val="single" w:sz="4" w:space="0" w:color="auto"/>
              <w:bottom w:val="single" w:sz="4" w:space="0" w:color="auto"/>
              <w:right w:val="single" w:sz="4" w:space="0" w:color="auto"/>
            </w:tcBorders>
          </w:tcPr>
          <w:p w14:paraId="139898FE" w14:textId="77777777" w:rsidR="00B074D8" w:rsidRDefault="00B074D8"/>
        </w:tc>
        <w:tc>
          <w:tcPr>
            <w:tcW w:w="3020" w:type="dxa"/>
            <w:tcBorders>
              <w:top w:val="single" w:sz="4" w:space="0" w:color="auto"/>
              <w:left w:val="single" w:sz="4" w:space="0" w:color="auto"/>
              <w:bottom w:val="single" w:sz="4" w:space="0" w:color="auto"/>
              <w:right w:val="single" w:sz="4" w:space="0" w:color="auto"/>
            </w:tcBorders>
            <w:hideMark/>
          </w:tcPr>
          <w:p w14:paraId="60321333" w14:textId="30AC10D6" w:rsidR="00B074D8" w:rsidRDefault="00B074D8">
            <w:r>
              <w:t>Jak atmosféra (mírný pás</w:t>
            </w:r>
            <w:r w:rsidR="004324B8">
              <w:t>, subpolární pás</w:t>
            </w:r>
            <w:r>
              <w:t xml:space="preserve">), hydrosféra (oceán, </w:t>
            </w:r>
            <w:r w:rsidR="004324B8">
              <w:t xml:space="preserve">moře, jezera </w:t>
            </w:r>
            <w:r>
              <w:t>a mořské proudy), litosféra (</w:t>
            </w:r>
            <w:r w:rsidR="004324B8">
              <w:t>eurasijská</w:t>
            </w:r>
            <w:r>
              <w:t xml:space="preserve"> deska), biosféra (hory,</w:t>
            </w:r>
            <w:r w:rsidR="004324B8">
              <w:t xml:space="preserve"> jezera, moře, </w:t>
            </w:r>
            <w:r>
              <w:t xml:space="preserve">tajga, pouště, </w:t>
            </w:r>
            <w:r w:rsidR="004324B8">
              <w:t>jehličnaté lesy</w:t>
            </w:r>
            <w:r>
              <w:t>) ovlivňuje zemský povrch</w:t>
            </w:r>
          </w:p>
        </w:tc>
      </w:tr>
      <w:tr w:rsidR="00B074D8" w14:paraId="5E97A740" w14:textId="77777777" w:rsidTr="00B074D8">
        <w:tc>
          <w:tcPr>
            <w:tcW w:w="3020" w:type="dxa"/>
            <w:tcBorders>
              <w:top w:val="single" w:sz="4" w:space="0" w:color="auto"/>
              <w:left w:val="single" w:sz="4" w:space="0" w:color="auto"/>
              <w:bottom w:val="single" w:sz="4" w:space="0" w:color="auto"/>
              <w:right w:val="single" w:sz="4" w:space="0" w:color="auto"/>
            </w:tcBorders>
            <w:hideMark/>
          </w:tcPr>
          <w:p w14:paraId="2C476E67" w14:textId="77777777" w:rsidR="00B074D8" w:rsidRDefault="00B074D8">
            <w:r>
              <w:t>Z-9-2-03 porovná působení vnitřních a vnějších procesů v přírodní sféře a jejich vliv na přírodu a na lidskou společnost</w:t>
            </w:r>
          </w:p>
        </w:tc>
        <w:tc>
          <w:tcPr>
            <w:tcW w:w="3020" w:type="dxa"/>
            <w:tcBorders>
              <w:top w:val="single" w:sz="4" w:space="0" w:color="auto"/>
              <w:left w:val="single" w:sz="4" w:space="0" w:color="auto"/>
              <w:bottom w:val="single" w:sz="4" w:space="0" w:color="auto"/>
              <w:right w:val="single" w:sz="4" w:space="0" w:color="auto"/>
            </w:tcBorders>
            <w:hideMark/>
          </w:tcPr>
          <w:p w14:paraId="4B6335F7" w14:textId="1BE3FBDD" w:rsidR="00B074D8" w:rsidRDefault="004324B8">
            <w:r>
              <w:t>Poloha na planetě Zemi a s tím spojené přírodní procesy má vliv na život obyvatelstvo i faunu a floru (Rozmístění obyvatel atd.)</w:t>
            </w:r>
          </w:p>
        </w:tc>
        <w:tc>
          <w:tcPr>
            <w:tcW w:w="3020" w:type="dxa"/>
            <w:tcBorders>
              <w:top w:val="single" w:sz="4" w:space="0" w:color="auto"/>
              <w:left w:val="single" w:sz="4" w:space="0" w:color="auto"/>
              <w:bottom w:val="single" w:sz="4" w:space="0" w:color="auto"/>
              <w:right w:val="single" w:sz="4" w:space="0" w:color="auto"/>
            </w:tcBorders>
          </w:tcPr>
          <w:p w14:paraId="381A28B0" w14:textId="77777777" w:rsidR="00B074D8" w:rsidRDefault="00B074D8"/>
        </w:tc>
      </w:tr>
      <w:tr w:rsidR="00B074D8" w14:paraId="0329A26A" w14:textId="77777777" w:rsidTr="00B074D8">
        <w:tc>
          <w:tcPr>
            <w:tcW w:w="3020" w:type="dxa"/>
            <w:tcBorders>
              <w:top w:val="single" w:sz="4" w:space="0" w:color="auto"/>
              <w:left w:val="single" w:sz="4" w:space="0" w:color="auto"/>
              <w:bottom w:val="single" w:sz="4" w:space="0" w:color="auto"/>
              <w:right w:val="single" w:sz="4" w:space="0" w:color="auto"/>
            </w:tcBorders>
            <w:hideMark/>
          </w:tcPr>
          <w:p w14:paraId="7AF82EBE" w14:textId="77777777" w:rsidR="00B074D8" w:rsidRDefault="00B074D8">
            <w:r>
              <w:t>Z-9-3-01 lokalizuje na mapách světadíly, oceány a makroregiony světa podle zvolených kritérií, srovnává jejich postavení, rozvojová jádra a periferní zóny</w:t>
            </w:r>
          </w:p>
        </w:tc>
        <w:tc>
          <w:tcPr>
            <w:tcW w:w="3020" w:type="dxa"/>
            <w:tcBorders>
              <w:top w:val="single" w:sz="4" w:space="0" w:color="auto"/>
              <w:left w:val="single" w:sz="4" w:space="0" w:color="auto"/>
              <w:bottom w:val="single" w:sz="4" w:space="0" w:color="auto"/>
              <w:right w:val="single" w:sz="4" w:space="0" w:color="auto"/>
            </w:tcBorders>
            <w:hideMark/>
          </w:tcPr>
          <w:p w14:paraId="1E262FD4" w14:textId="0247AB2C" w:rsidR="00B074D8" w:rsidRDefault="004324B8">
            <w:r>
              <w:t xml:space="preserve">Evropa, Severní moře, Baltské moře, </w:t>
            </w:r>
            <w:proofErr w:type="spellStart"/>
            <w:r>
              <w:t>Barentsovo</w:t>
            </w:r>
            <w:proofErr w:type="spellEnd"/>
            <w:r>
              <w:t xml:space="preserve"> moře, velká města s více než milionem obyvatel, nerovnoměrné rozmístění obyvatelstva</w:t>
            </w:r>
          </w:p>
        </w:tc>
        <w:tc>
          <w:tcPr>
            <w:tcW w:w="3020" w:type="dxa"/>
            <w:tcBorders>
              <w:top w:val="single" w:sz="4" w:space="0" w:color="auto"/>
              <w:left w:val="single" w:sz="4" w:space="0" w:color="auto"/>
              <w:bottom w:val="single" w:sz="4" w:space="0" w:color="auto"/>
              <w:right w:val="single" w:sz="4" w:space="0" w:color="auto"/>
            </w:tcBorders>
          </w:tcPr>
          <w:p w14:paraId="3A0594C8" w14:textId="77777777" w:rsidR="00B074D8" w:rsidRDefault="00B074D8"/>
        </w:tc>
      </w:tr>
      <w:tr w:rsidR="00B074D8" w14:paraId="09906139" w14:textId="77777777" w:rsidTr="00B074D8">
        <w:tc>
          <w:tcPr>
            <w:tcW w:w="3020" w:type="dxa"/>
            <w:tcBorders>
              <w:top w:val="single" w:sz="4" w:space="0" w:color="auto"/>
              <w:left w:val="single" w:sz="4" w:space="0" w:color="auto"/>
              <w:bottom w:val="single" w:sz="4" w:space="0" w:color="auto"/>
              <w:right w:val="single" w:sz="4" w:space="0" w:color="auto"/>
            </w:tcBorders>
            <w:hideMark/>
          </w:tcPr>
          <w:p w14:paraId="6F48633E" w14:textId="77777777" w:rsidR="00B074D8" w:rsidRDefault="00B074D8">
            <w:r>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3020" w:type="dxa"/>
            <w:tcBorders>
              <w:top w:val="single" w:sz="4" w:space="0" w:color="auto"/>
              <w:left w:val="single" w:sz="4" w:space="0" w:color="auto"/>
              <w:bottom w:val="single" w:sz="4" w:space="0" w:color="auto"/>
              <w:right w:val="single" w:sz="4" w:space="0" w:color="auto"/>
            </w:tcBorders>
            <w:hideMark/>
          </w:tcPr>
          <w:p w14:paraId="47143E35" w14:textId="77777777" w:rsidR="00B074D8" w:rsidRDefault="00B074D8">
            <w:r>
              <w:t>Viz pojmová mapa</w:t>
            </w:r>
          </w:p>
        </w:tc>
        <w:tc>
          <w:tcPr>
            <w:tcW w:w="3020" w:type="dxa"/>
            <w:tcBorders>
              <w:top w:val="single" w:sz="4" w:space="0" w:color="auto"/>
              <w:left w:val="single" w:sz="4" w:space="0" w:color="auto"/>
              <w:bottom w:val="single" w:sz="4" w:space="0" w:color="auto"/>
              <w:right w:val="single" w:sz="4" w:space="0" w:color="auto"/>
            </w:tcBorders>
          </w:tcPr>
          <w:p w14:paraId="6EA34B65" w14:textId="77777777" w:rsidR="00B074D8" w:rsidRDefault="00B074D8"/>
        </w:tc>
      </w:tr>
      <w:tr w:rsidR="00B074D8" w14:paraId="78A882BD" w14:textId="77777777" w:rsidTr="00B074D8">
        <w:tc>
          <w:tcPr>
            <w:tcW w:w="3020" w:type="dxa"/>
            <w:tcBorders>
              <w:top w:val="single" w:sz="4" w:space="0" w:color="auto"/>
              <w:left w:val="single" w:sz="4" w:space="0" w:color="auto"/>
              <w:bottom w:val="single" w:sz="4" w:space="0" w:color="auto"/>
              <w:right w:val="single" w:sz="4" w:space="0" w:color="auto"/>
            </w:tcBorders>
            <w:hideMark/>
          </w:tcPr>
          <w:p w14:paraId="02EE812E" w14:textId="77777777" w:rsidR="00B074D8" w:rsidRDefault="00B074D8">
            <w:r>
              <w:t xml:space="preserve">Z-9-3-03 zvažuje, jaké změny ve vybraných regionech světa nastaly, nastávají, mohou </w:t>
            </w:r>
            <w:r>
              <w:lastRenderedPageBreak/>
              <w:t>nastat a co je příčinou zásadních změn v nich</w:t>
            </w:r>
          </w:p>
        </w:tc>
        <w:tc>
          <w:tcPr>
            <w:tcW w:w="3020" w:type="dxa"/>
            <w:tcBorders>
              <w:top w:val="single" w:sz="4" w:space="0" w:color="auto"/>
              <w:left w:val="single" w:sz="4" w:space="0" w:color="auto"/>
              <w:bottom w:val="single" w:sz="4" w:space="0" w:color="auto"/>
              <w:right w:val="single" w:sz="4" w:space="0" w:color="auto"/>
            </w:tcBorders>
            <w:hideMark/>
          </w:tcPr>
          <w:p w14:paraId="12DE8167" w14:textId="5C8CB3E8" w:rsidR="00B074D8" w:rsidRDefault="00B074D8">
            <w:r>
              <w:lastRenderedPageBreak/>
              <w:t xml:space="preserve">Klimatická změna – </w:t>
            </w:r>
            <w:r w:rsidR="005B0E9E">
              <w:t xml:space="preserve">tání ledovců, ohrožení biodiverzity, </w:t>
            </w:r>
            <w:r w:rsidR="005B0E9E">
              <w:lastRenderedPageBreak/>
              <w:t>zvyšování hladiny oceánů, migrace</w:t>
            </w:r>
          </w:p>
        </w:tc>
        <w:tc>
          <w:tcPr>
            <w:tcW w:w="3020" w:type="dxa"/>
            <w:tcBorders>
              <w:top w:val="single" w:sz="4" w:space="0" w:color="auto"/>
              <w:left w:val="single" w:sz="4" w:space="0" w:color="auto"/>
              <w:bottom w:val="single" w:sz="4" w:space="0" w:color="auto"/>
              <w:right w:val="single" w:sz="4" w:space="0" w:color="auto"/>
            </w:tcBorders>
          </w:tcPr>
          <w:p w14:paraId="7D170F07" w14:textId="77777777" w:rsidR="00B074D8" w:rsidRDefault="00B074D8"/>
        </w:tc>
      </w:tr>
      <w:tr w:rsidR="00B074D8" w14:paraId="2761B35B" w14:textId="77777777" w:rsidTr="00B074D8">
        <w:tc>
          <w:tcPr>
            <w:tcW w:w="3020" w:type="dxa"/>
            <w:tcBorders>
              <w:top w:val="single" w:sz="4" w:space="0" w:color="auto"/>
              <w:left w:val="single" w:sz="4" w:space="0" w:color="auto"/>
              <w:bottom w:val="single" w:sz="4" w:space="0" w:color="auto"/>
              <w:right w:val="single" w:sz="4" w:space="0" w:color="auto"/>
            </w:tcBorders>
            <w:hideMark/>
          </w:tcPr>
          <w:p w14:paraId="73AC8EF5" w14:textId="77777777" w:rsidR="00B074D8" w:rsidRDefault="00B074D8">
            <w:r>
              <w:t>Z-9-4-02 posoudí, jak přírodní podmínky souvisejí s funkcí lidského sídla, pojmenuje obecné základní geografické znaky sídel</w:t>
            </w:r>
          </w:p>
        </w:tc>
        <w:tc>
          <w:tcPr>
            <w:tcW w:w="3020" w:type="dxa"/>
            <w:tcBorders>
              <w:top w:val="single" w:sz="4" w:space="0" w:color="auto"/>
              <w:left w:val="single" w:sz="4" w:space="0" w:color="auto"/>
              <w:bottom w:val="single" w:sz="4" w:space="0" w:color="auto"/>
              <w:right w:val="single" w:sz="4" w:space="0" w:color="auto"/>
            </w:tcBorders>
          </w:tcPr>
          <w:p w14:paraId="3DF54869" w14:textId="77777777" w:rsidR="00B074D8" w:rsidRDefault="00B074D8"/>
        </w:tc>
        <w:tc>
          <w:tcPr>
            <w:tcW w:w="3020" w:type="dxa"/>
            <w:tcBorders>
              <w:top w:val="single" w:sz="4" w:space="0" w:color="auto"/>
              <w:left w:val="single" w:sz="4" w:space="0" w:color="auto"/>
              <w:bottom w:val="single" w:sz="4" w:space="0" w:color="auto"/>
              <w:right w:val="single" w:sz="4" w:space="0" w:color="auto"/>
            </w:tcBorders>
            <w:hideMark/>
          </w:tcPr>
          <w:p w14:paraId="05E7C448" w14:textId="77777777" w:rsidR="00B074D8" w:rsidRDefault="00B074D8">
            <w:r>
              <w:t xml:space="preserve">Podnebí, teplota oceánu, </w:t>
            </w:r>
            <w:proofErr w:type="spellStart"/>
            <w:r>
              <w:t>dení</w:t>
            </w:r>
            <w:proofErr w:type="spellEnd"/>
            <w:r>
              <w:t xml:space="preserve"> chod teploty a srážek, členitost terénu – nížina X hory</w:t>
            </w:r>
          </w:p>
        </w:tc>
      </w:tr>
      <w:tr w:rsidR="00B074D8" w14:paraId="6341DB84" w14:textId="77777777" w:rsidTr="00B074D8">
        <w:tc>
          <w:tcPr>
            <w:tcW w:w="3020" w:type="dxa"/>
            <w:tcBorders>
              <w:top w:val="single" w:sz="4" w:space="0" w:color="auto"/>
              <w:left w:val="single" w:sz="4" w:space="0" w:color="auto"/>
              <w:bottom w:val="single" w:sz="4" w:space="0" w:color="auto"/>
              <w:right w:val="single" w:sz="4" w:space="0" w:color="auto"/>
            </w:tcBorders>
            <w:hideMark/>
          </w:tcPr>
          <w:p w14:paraId="6A2A828C" w14:textId="77777777" w:rsidR="00B074D8" w:rsidRDefault="00B074D8">
            <w:r>
              <w:t xml:space="preserve">Z-9-4-04 porovnává předpoklady a hlavní faktory pro územní rozmístění hospodářských aktivit </w:t>
            </w:r>
          </w:p>
        </w:tc>
        <w:tc>
          <w:tcPr>
            <w:tcW w:w="3020" w:type="dxa"/>
            <w:tcBorders>
              <w:top w:val="single" w:sz="4" w:space="0" w:color="auto"/>
              <w:left w:val="single" w:sz="4" w:space="0" w:color="auto"/>
              <w:bottom w:val="single" w:sz="4" w:space="0" w:color="auto"/>
              <w:right w:val="single" w:sz="4" w:space="0" w:color="auto"/>
            </w:tcBorders>
            <w:hideMark/>
          </w:tcPr>
          <w:p w14:paraId="7BDF228D" w14:textId="77777777" w:rsidR="00B074D8" w:rsidRDefault="00B074D8">
            <w:r>
              <w:t xml:space="preserve"> </w:t>
            </w:r>
          </w:p>
        </w:tc>
        <w:tc>
          <w:tcPr>
            <w:tcW w:w="3020" w:type="dxa"/>
            <w:tcBorders>
              <w:top w:val="single" w:sz="4" w:space="0" w:color="auto"/>
              <w:left w:val="single" w:sz="4" w:space="0" w:color="auto"/>
              <w:bottom w:val="single" w:sz="4" w:space="0" w:color="auto"/>
              <w:right w:val="single" w:sz="4" w:space="0" w:color="auto"/>
            </w:tcBorders>
            <w:hideMark/>
          </w:tcPr>
          <w:p w14:paraId="3A3D786E" w14:textId="03261E65" w:rsidR="00B074D8" w:rsidRDefault="00510590">
            <w:r>
              <w:t>Na severu oblasti naleziště železa a mědi, zemědělská výroba soustředěna spíše na jih, průmysl kolem oblastí velkých měst na jihu, rybolov u pobřežních oblastí, přístavy, mezinárodní obchod</w:t>
            </w:r>
          </w:p>
        </w:tc>
      </w:tr>
      <w:tr w:rsidR="00B074D8" w14:paraId="36AA87E6" w14:textId="77777777" w:rsidTr="00B074D8">
        <w:tc>
          <w:tcPr>
            <w:tcW w:w="3020" w:type="dxa"/>
            <w:tcBorders>
              <w:top w:val="single" w:sz="4" w:space="0" w:color="auto"/>
              <w:left w:val="single" w:sz="4" w:space="0" w:color="auto"/>
              <w:bottom w:val="single" w:sz="4" w:space="0" w:color="auto"/>
              <w:right w:val="single" w:sz="4" w:space="0" w:color="auto"/>
            </w:tcBorders>
            <w:hideMark/>
          </w:tcPr>
          <w:p w14:paraId="708F42B3" w14:textId="77777777" w:rsidR="00B074D8" w:rsidRDefault="00B074D8">
            <w:r>
              <w:t>Z-9-4-05 porovnává státy světa a zájmové integrace států světa na základě podobných a odlišných znaků</w:t>
            </w:r>
          </w:p>
        </w:tc>
        <w:tc>
          <w:tcPr>
            <w:tcW w:w="3020" w:type="dxa"/>
            <w:tcBorders>
              <w:top w:val="single" w:sz="4" w:space="0" w:color="auto"/>
              <w:left w:val="single" w:sz="4" w:space="0" w:color="auto"/>
              <w:bottom w:val="single" w:sz="4" w:space="0" w:color="auto"/>
              <w:right w:val="single" w:sz="4" w:space="0" w:color="auto"/>
            </w:tcBorders>
          </w:tcPr>
          <w:p w14:paraId="42FEAE82" w14:textId="77777777" w:rsidR="00B074D8" w:rsidRDefault="00B074D8"/>
        </w:tc>
        <w:tc>
          <w:tcPr>
            <w:tcW w:w="3020" w:type="dxa"/>
            <w:tcBorders>
              <w:top w:val="single" w:sz="4" w:space="0" w:color="auto"/>
              <w:left w:val="single" w:sz="4" w:space="0" w:color="auto"/>
              <w:bottom w:val="single" w:sz="4" w:space="0" w:color="auto"/>
              <w:right w:val="single" w:sz="4" w:space="0" w:color="auto"/>
            </w:tcBorders>
            <w:hideMark/>
          </w:tcPr>
          <w:p w14:paraId="3F799734" w14:textId="422051C0" w:rsidR="00B074D8" w:rsidRDefault="00510590">
            <w:r>
              <w:t>Severní Evropa je významná oblast Evropy, velmi rozvinutá a progresivní, na politiku světa však nemá moc velký vliv</w:t>
            </w:r>
          </w:p>
        </w:tc>
      </w:tr>
      <w:tr w:rsidR="00B074D8" w14:paraId="0A468697" w14:textId="77777777" w:rsidTr="00B074D8">
        <w:tc>
          <w:tcPr>
            <w:tcW w:w="3020" w:type="dxa"/>
            <w:tcBorders>
              <w:top w:val="single" w:sz="4" w:space="0" w:color="auto"/>
              <w:left w:val="single" w:sz="4" w:space="0" w:color="auto"/>
              <w:bottom w:val="single" w:sz="4" w:space="0" w:color="auto"/>
              <w:right w:val="single" w:sz="4" w:space="0" w:color="auto"/>
            </w:tcBorders>
            <w:hideMark/>
          </w:tcPr>
          <w:p w14:paraId="472C4C82" w14:textId="77777777" w:rsidR="00B074D8" w:rsidRDefault="00B074D8">
            <w:r>
              <w:t>Z-9-4-06 lokalizuje na mapách jednotlivých světadílů hlavní aktuální geopolitické změny a politické problémy v konkrétních světových regionech</w:t>
            </w:r>
          </w:p>
        </w:tc>
        <w:tc>
          <w:tcPr>
            <w:tcW w:w="3020" w:type="dxa"/>
            <w:tcBorders>
              <w:top w:val="single" w:sz="4" w:space="0" w:color="auto"/>
              <w:left w:val="single" w:sz="4" w:space="0" w:color="auto"/>
              <w:bottom w:val="single" w:sz="4" w:space="0" w:color="auto"/>
              <w:right w:val="single" w:sz="4" w:space="0" w:color="auto"/>
            </w:tcBorders>
          </w:tcPr>
          <w:p w14:paraId="097FFBC9" w14:textId="77777777" w:rsidR="00B074D8" w:rsidRDefault="00B074D8"/>
        </w:tc>
        <w:tc>
          <w:tcPr>
            <w:tcW w:w="3020" w:type="dxa"/>
            <w:tcBorders>
              <w:top w:val="single" w:sz="4" w:space="0" w:color="auto"/>
              <w:left w:val="single" w:sz="4" w:space="0" w:color="auto"/>
              <w:bottom w:val="single" w:sz="4" w:space="0" w:color="auto"/>
              <w:right w:val="single" w:sz="4" w:space="0" w:color="auto"/>
            </w:tcBorders>
            <w:hideMark/>
          </w:tcPr>
          <w:p w14:paraId="0DEAF85B" w14:textId="01413498" w:rsidR="00B074D8" w:rsidRDefault="00B074D8">
            <w:r>
              <w:t xml:space="preserve">Klimatická změna, </w:t>
            </w:r>
            <w:r w:rsidR="00510590">
              <w:t>bezpečnost, ruská expanze, migrace a uprchlíci, energetika a životní prostředí</w:t>
            </w:r>
          </w:p>
        </w:tc>
      </w:tr>
      <w:tr w:rsidR="00B074D8" w14:paraId="179BB8FF" w14:textId="77777777" w:rsidTr="00B074D8">
        <w:tc>
          <w:tcPr>
            <w:tcW w:w="3020" w:type="dxa"/>
            <w:tcBorders>
              <w:top w:val="single" w:sz="4" w:space="0" w:color="auto"/>
              <w:left w:val="single" w:sz="4" w:space="0" w:color="auto"/>
              <w:bottom w:val="single" w:sz="4" w:space="0" w:color="auto"/>
              <w:right w:val="single" w:sz="4" w:space="0" w:color="auto"/>
            </w:tcBorders>
            <w:hideMark/>
          </w:tcPr>
          <w:p w14:paraId="4EA605ED" w14:textId="77777777" w:rsidR="00B074D8" w:rsidRDefault="00B074D8">
            <w:r>
              <w:t>Z-9-5-01 porovnává různé krajiny jako součást pevninské části krajinné sféry, rozlišuje na konkrétních příkladech specifické znaky a funkce krajiny</w:t>
            </w:r>
          </w:p>
        </w:tc>
        <w:tc>
          <w:tcPr>
            <w:tcW w:w="3020" w:type="dxa"/>
            <w:tcBorders>
              <w:top w:val="single" w:sz="4" w:space="0" w:color="auto"/>
              <w:left w:val="single" w:sz="4" w:space="0" w:color="auto"/>
              <w:bottom w:val="single" w:sz="4" w:space="0" w:color="auto"/>
              <w:right w:val="single" w:sz="4" w:space="0" w:color="auto"/>
            </w:tcBorders>
          </w:tcPr>
          <w:p w14:paraId="523E4258" w14:textId="77777777" w:rsidR="00B074D8" w:rsidRDefault="00B074D8"/>
        </w:tc>
        <w:tc>
          <w:tcPr>
            <w:tcW w:w="3020" w:type="dxa"/>
            <w:tcBorders>
              <w:top w:val="single" w:sz="4" w:space="0" w:color="auto"/>
              <w:left w:val="single" w:sz="4" w:space="0" w:color="auto"/>
              <w:bottom w:val="single" w:sz="4" w:space="0" w:color="auto"/>
              <w:right w:val="single" w:sz="4" w:space="0" w:color="auto"/>
            </w:tcBorders>
            <w:hideMark/>
          </w:tcPr>
          <w:p w14:paraId="3983FD5D" w14:textId="67AB7899" w:rsidR="00B074D8" w:rsidRDefault="00510590">
            <w:r>
              <w:t xml:space="preserve">Tajga, lesy mírného pásu, arktické tundry, alpinská a vysokohorská vegetace, jehličnaté a smíšené lesy, </w:t>
            </w:r>
            <w:proofErr w:type="spellStart"/>
            <w:r>
              <w:t>lesotundry</w:t>
            </w:r>
            <w:proofErr w:type="spellEnd"/>
          </w:p>
        </w:tc>
      </w:tr>
      <w:tr w:rsidR="00B074D8" w14:paraId="62B705B0" w14:textId="77777777" w:rsidTr="00B074D8">
        <w:tc>
          <w:tcPr>
            <w:tcW w:w="3020" w:type="dxa"/>
            <w:tcBorders>
              <w:top w:val="single" w:sz="4" w:space="0" w:color="auto"/>
              <w:left w:val="single" w:sz="4" w:space="0" w:color="auto"/>
              <w:bottom w:val="single" w:sz="4" w:space="0" w:color="auto"/>
              <w:right w:val="single" w:sz="4" w:space="0" w:color="auto"/>
            </w:tcBorders>
            <w:hideMark/>
          </w:tcPr>
          <w:p w14:paraId="4C14CACE" w14:textId="77777777" w:rsidR="00B074D8" w:rsidRDefault="00B074D8">
            <w:r>
              <w:t>Z-9-5-02 uvádí konkrétní příklady přírodních a kulturních krajinných složek a prvků, prostorové rozmístění hlavních ekosystémů (biomů)</w:t>
            </w:r>
          </w:p>
        </w:tc>
        <w:tc>
          <w:tcPr>
            <w:tcW w:w="3020" w:type="dxa"/>
            <w:tcBorders>
              <w:top w:val="single" w:sz="4" w:space="0" w:color="auto"/>
              <w:left w:val="single" w:sz="4" w:space="0" w:color="auto"/>
              <w:bottom w:val="single" w:sz="4" w:space="0" w:color="auto"/>
              <w:right w:val="single" w:sz="4" w:space="0" w:color="auto"/>
            </w:tcBorders>
          </w:tcPr>
          <w:p w14:paraId="54B51534" w14:textId="77777777" w:rsidR="00B074D8" w:rsidRDefault="00B074D8"/>
        </w:tc>
        <w:tc>
          <w:tcPr>
            <w:tcW w:w="3020" w:type="dxa"/>
            <w:tcBorders>
              <w:top w:val="single" w:sz="4" w:space="0" w:color="auto"/>
              <w:left w:val="single" w:sz="4" w:space="0" w:color="auto"/>
              <w:bottom w:val="single" w:sz="4" w:space="0" w:color="auto"/>
              <w:right w:val="single" w:sz="4" w:space="0" w:color="auto"/>
            </w:tcBorders>
            <w:hideMark/>
          </w:tcPr>
          <w:p w14:paraId="41FB59F6" w14:textId="286B44C0" w:rsidR="00B074D8" w:rsidRDefault="00B074D8"/>
        </w:tc>
      </w:tr>
      <w:tr w:rsidR="00B074D8" w14:paraId="362567DE" w14:textId="77777777" w:rsidTr="00B074D8">
        <w:tc>
          <w:tcPr>
            <w:tcW w:w="3020" w:type="dxa"/>
            <w:tcBorders>
              <w:top w:val="single" w:sz="4" w:space="0" w:color="auto"/>
              <w:left w:val="single" w:sz="4" w:space="0" w:color="auto"/>
              <w:bottom w:val="single" w:sz="4" w:space="0" w:color="auto"/>
              <w:right w:val="single" w:sz="4" w:space="0" w:color="auto"/>
            </w:tcBorders>
            <w:hideMark/>
          </w:tcPr>
          <w:p w14:paraId="22620A2E" w14:textId="77777777" w:rsidR="00B074D8" w:rsidRDefault="00B074D8">
            <w:r>
              <w:t>Z-9-5-03 uvádí na vybraných příkladech závažné důsledky a rizika přírodních a společenských vlivů na životní prostředí</w:t>
            </w:r>
          </w:p>
        </w:tc>
        <w:tc>
          <w:tcPr>
            <w:tcW w:w="3020" w:type="dxa"/>
            <w:tcBorders>
              <w:top w:val="single" w:sz="4" w:space="0" w:color="auto"/>
              <w:left w:val="single" w:sz="4" w:space="0" w:color="auto"/>
              <w:bottom w:val="single" w:sz="4" w:space="0" w:color="auto"/>
              <w:right w:val="single" w:sz="4" w:space="0" w:color="auto"/>
            </w:tcBorders>
          </w:tcPr>
          <w:p w14:paraId="262D4700" w14:textId="77777777" w:rsidR="00B074D8" w:rsidRDefault="00B074D8"/>
        </w:tc>
        <w:tc>
          <w:tcPr>
            <w:tcW w:w="3020" w:type="dxa"/>
            <w:tcBorders>
              <w:top w:val="single" w:sz="4" w:space="0" w:color="auto"/>
              <w:left w:val="single" w:sz="4" w:space="0" w:color="auto"/>
              <w:bottom w:val="single" w:sz="4" w:space="0" w:color="auto"/>
              <w:right w:val="single" w:sz="4" w:space="0" w:color="auto"/>
            </w:tcBorders>
            <w:hideMark/>
          </w:tcPr>
          <w:p w14:paraId="32099EFF" w14:textId="0286B8CB" w:rsidR="00B074D8" w:rsidRDefault="00B074D8">
            <w:r>
              <w:t xml:space="preserve">Klimatická změna </w:t>
            </w:r>
            <w:r w:rsidR="00E42752">
              <w:t xml:space="preserve">– tání ledovců – ohrožení biodiverzity, globální oteplování, </w:t>
            </w:r>
            <w:proofErr w:type="spellStart"/>
            <w:r w:rsidR="00E42752">
              <w:t>zaslabení</w:t>
            </w:r>
            <w:proofErr w:type="spellEnd"/>
            <w:r w:rsidR="00E42752">
              <w:t xml:space="preserve"> vlivu Golfského proudu – změna </w:t>
            </w:r>
            <w:proofErr w:type="gramStart"/>
            <w:r w:rsidR="00E42752">
              <w:t>klimatu - zima</w:t>
            </w:r>
            <w:proofErr w:type="gramEnd"/>
          </w:p>
        </w:tc>
      </w:tr>
    </w:tbl>
    <w:p w14:paraId="4919FBFC" w14:textId="05B7A982" w:rsidR="00B074D8" w:rsidRDefault="00B074D8" w:rsidP="00510590">
      <w:r>
        <w:t>Zdroj: vlastní, RVP VZ 2023</w:t>
      </w:r>
    </w:p>
    <w:p w14:paraId="04E4C473" w14:textId="68BFFD74" w:rsidR="00B074D8" w:rsidRDefault="00B074D8" w:rsidP="00510590">
      <w:pPr>
        <w:spacing w:after="0"/>
      </w:pPr>
      <w:r>
        <w:t xml:space="preserve">Tab. 2: Možné propojení KK RVP ZV 2023 s regionem </w:t>
      </w:r>
      <w:r w:rsidR="00510590">
        <w:t>Severní Evropa</w:t>
      </w:r>
    </w:p>
    <w:tbl>
      <w:tblPr>
        <w:tblStyle w:val="Mkatabulky"/>
        <w:tblW w:w="0" w:type="auto"/>
        <w:tblInd w:w="0" w:type="dxa"/>
        <w:tblLook w:val="04A0" w:firstRow="1" w:lastRow="0" w:firstColumn="1" w:lastColumn="0" w:noHBand="0" w:noVBand="1"/>
      </w:tblPr>
      <w:tblGrid>
        <w:gridCol w:w="4530"/>
        <w:gridCol w:w="4530"/>
      </w:tblGrid>
      <w:tr w:rsidR="00B074D8" w14:paraId="6A525C0A" w14:textId="77777777" w:rsidTr="00B074D8">
        <w:tc>
          <w:tcPr>
            <w:tcW w:w="4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7511158" w14:textId="77777777" w:rsidR="00B074D8" w:rsidRDefault="00B074D8">
            <w:pPr>
              <w:jc w:val="center"/>
              <w:rPr>
                <w:b/>
                <w:bCs/>
              </w:rPr>
            </w:pPr>
            <w:r>
              <w:rPr>
                <w:b/>
                <w:bCs/>
              </w:rPr>
              <w:t>Klíčová kompetence</w:t>
            </w:r>
          </w:p>
        </w:tc>
        <w:tc>
          <w:tcPr>
            <w:tcW w:w="4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C134531" w14:textId="77777777" w:rsidR="00B074D8" w:rsidRDefault="00B074D8">
            <w:pPr>
              <w:jc w:val="center"/>
              <w:rPr>
                <w:b/>
                <w:bCs/>
              </w:rPr>
            </w:pPr>
            <w:r>
              <w:rPr>
                <w:b/>
                <w:bCs/>
              </w:rPr>
              <w:t>Možné propojení</w:t>
            </w:r>
          </w:p>
        </w:tc>
      </w:tr>
      <w:tr w:rsidR="00B074D8" w14:paraId="2912DD8B" w14:textId="77777777" w:rsidTr="00B074D8">
        <w:tc>
          <w:tcPr>
            <w:tcW w:w="4530" w:type="dxa"/>
            <w:tcBorders>
              <w:top w:val="single" w:sz="4" w:space="0" w:color="auto"/>
              <w:left w:val="single" w:sz="4" w:space="0" w:color="auto"/>
              <w:bottom w:val="single" w:sz="4" w:space="0" w:color="auto"/>
              <w:right w:val="single" w:sz="4" w:space="0" w:color="auto"/>
            </w:tcBorders>
            <w:hideMark/>
          </w:tcPr>
          <w:p w14:paraId="74A1D368" w14:textId="77777777" w:rsidR="00B074D8" w:rsidRDefault="00B074D8">
            <w:r>
              <w:lastRenderedPageBreak/>
              <w:t>Kompetence k učení</w:t>
            </w:r>
          </w:p>
        </w:tc>
        <w:tc>
          <w:tcPr>
            <w:tcW w:w="4530" w:type="dxa"/>
            <w:tcBorders>
              <w:top w:val="single" w:sz="4" w:space="0" w:color="auto"/>
              <w:left w:val="single" w:sz="4" w:space="0" w:color="auto"/>
              <w:bottom w:val="single" w:sz="4" w:space="0" w:color="auto"/>
              <w:right w:val="single" w:sz="4" w:space="0" w:color="auto"/>
            </w:tcBorders>
            <w:hideMark/>
          </w:tcPr>
          <w:p w14:paraId="7F382C92" w14:textId="6715580F" w:rsidR="00B074D8" w:rsidRDefault="00B074D8">
            <w:r>
              <w:t>Učení se z </w:t>
            </w:r>
            <w:proofErr w:type="spellStart"/>
            <w:r>
              <w:t>klimatodiagramů</w:t>
            </w:r>
            <w:proofErr w:type="spellEnd"/>
            <w:r>
              <w:t xml:space="preserve">, kartodiagramů, kartogramů, výrobou pojmové mapy </w:t>
            </w:r>
            <w:r w:rsidR="00E42752">
              <w:t>Severní Evropy</w:t>
            </w:r>
            <w:r>
              <w:t>, z</w:t>
            </w:r>
            <w:r w:rsidR="00E42752">
              <w:t> </w:t>
            </w:r>
            <w:r>
              <w:t>videí</w:t>
            </w:r>
            <w:r w:rsidR="00E42752">
              <w:t>, fotek, družicových snímků…</w:t>
            </w:r>
          </w:p>
        </w:tc>
      </w:tr>
      <w:tr w:rsidR="00B074D8" w14:paraId="1DF5A884" w14:textId="77777777" w:rsidTr="00B074D8">
        <w:tc>
          <w:tcPr>
            <w:tcW w:w="4530" w:type="dxa"/>
            <w:tcBorders>
              <w:top w:val="single" w:sz="4" w:space="0" w:color="auto"/>
              <w:left w:val="single" w:sz="4" w:space="0" w:color="auto"/>
              <w:bottom w:val="single" w:sz="4" w:space="0" w:color="auto"/>
              <w:right w:val="single" w:sz="4" w:space="0" w:color="auto"/>
            </w:tcBorders>
            <w:hideMark/>
          </w:tcPr>
          <w:p w14:paraId="53C9E4C1" w14:textId="77777777" w:rsidR="00B074D8" w:rsidRDefault="00B074D8">
            <w:r>
              <w:t>Kompetence k řešení problémů</w:t>
            </w:r>
          </w:p>
        </w:tc>
        <w:tc>
          <w:tcPr>
            <w:tcW w:w="4530" w:type="dxa"/>
            <w:tcBorders>
              <w:top w:val="single" w:sz="4" w:space="0" w:color="auto"/>
              <w:left w:val="single" w:sz="4" w:space="0" w:color="auto"/>
              <w:bottom w:val="single" w:sz="4" w:space="0" w:color="auto"/>
              <w:right w:val="single" w:sz="4" w:space="0" w:color="auto"/>
            </w:tcBorders>
            <w:hideMark/>
          </w:tcPr>
          <w:p w14:paraId="03598FFE" w14:textId="4DC708C8" w:rsidR="00B074D8" w:rsidRDefault="00E42752">
            <w:r>
              <w:t xml:space="preserve">Migrace, uprchlíci, globální oteplování, ohrožení </w:t>
            </w:r>
            <w:proofErr w:type="spellStart"/>
            <w:r>
              <w:t>beupečnosti</w:t>
            </w:r>
            <w:proofErr w:type="spellEnd"/>
          </w:p>
        </w:tc>
      </w:tr>
      <w:tr w:rsidR="00B074D8" w14:paraId="105C46E7" w14:textId="77777777" w:rsidTr="00B074D8">
        <w:tc>
          <w:tcPr>
            <w:tcW w:w="4530" w:type="dxa"/>
            <w:tcBorders>
              <w:top w:val="single" w:sz="4" w:space="0" w:color="auto"/>
              <w:left w:val="single" w:sz="4" w:space="0" w:color="auto"/>
              <w:bottom w:val="single" w:sz="4" w:space="0" w:color="auto"/>
              <w:right w:val="single" w:sz="4" w:space="0" w:color="auto"/>
            </w:tcBorders>
            <w:hideMark/>
          </w:tcPr>
          <w:p w14:paraId="744E8DFE" w14:textId="77777777" w:rsidR="00B074D8" w:rsidRDefault="00B074D8">
            <w:r>
              <w:t>Kompetence komunikativní</w:t>
            </w:r>
          </w:p>
        </w:tc>
        <w:tc>
          <w:tcPr>
            <w:tcW w:w="4530" w:type="dxa"/>
            <w:tcBorders>
              <w:top w:val="single" w:sz="4" w:space="0" w:color="auto"/>
              <w:left w:val="single" w:sz="4" w:space="0" w:color="auto"/>
              <w:bottom w:val="single" w:sz="4" w:space="0" w:color="auto"/>
              <w:right w:val="single" w:sz="4" w:space="0" w:color="auto"/>
            </w:tcBorders>
            <w:hideMark/>
          </w:tcPr>
          <w:p w14:paraId="04AA3267" w14:textId="0B1D3BB2" w:rsidR="00B074D8" w:rsidRDefault="00B074D8">
            <w:r>
              <w:t>viz kompetence k řešení problémů</w:t>
            </w:r>
          </w:p>
        </w:tc>
      </w:tr>
      <w:tr w:rsidR="00B074D8" w14:paraId="58F393DA" w14:textId="77777777" w:rsidTr="00B074D8">
        <w:tc>
          <w:tcPr>
            <w:tcW w:w="4530" w:type="dxa"/>
            <w:tcBorders>
              <w:top w:val="single" w:sz="4" w:space="0" w:color="auto"/>
              <w:left w:val="single" w:sz="4" w:space="0" w:color="auto"/>
              <w:bottom w:val="single" w:sz="4" w:space="0" w:color="auto"/>
              <w:right w:val="single" w:sz="4" w:space="0" w:color="auto"/>
            </w:tcBorders>
            <w:hideMark/>
          </w:tcPr>
          <w:p w14:paraId="3F18C936" w14:textId="77777777" w:rsidR="00B074D8" w:rsidRDefault="00B074D8">
            <w:r>
              <w:t>Kompetence sociální a personální</w:t>
            </w:r>
          </w:p>
        </w:tc>
        <w:tc>
          <w:tcPr>
            <w:tcW w:w="4530" w:type="dxa"/>
            <w:tcBorders>
              <w:top w:val="single" w:sz="4" w:space="0" w:color="auto"/>
              <w:left w:val="single" w:sz="4" w:space="0" w:color="auto"/>
              <w:bottom w:val="single" w:sz="4" w:space="0" w:color="auto"/>
              <w:right w:val="single" w:sz="4" w:space="0" w:color="auto"/>
            </w:tcBorders>
            <w:hideMark/>
          </w:tcPr>
          <w:p w14:paraId="34EBE66C" w14:textId="77777777" w:rsidR="00B074D8" w:rsidRDefault="00B074D8">
            <w:r>
              <w:t>Projektová výuka, role play</w:t>
            </w:r>
          </w:p>
        </w:tc>
      </w:tr>
      <w:tr w:rsidR="00B074D8" w14:paraId="3BCD8E41" w14:textId="77777777" w:rsidTr="00B074D8">
        <w:tc>
          <w:tcPr>
            <w:tcW w:w="4530" w:type="dxa"/>
            <w:tcBorders>
              <w:top w:val="single" w:sz="4" w:space="0" w:color="auto"/>
              <w:left w:val="single" w:sz="4" w:space="0" w:color="auto"/>
              <w:bottom w:val="single" w:sz="4" w:space="0" w:color="auto"/>
              <w:right w:val="single" w:sz="4" w:space="0" w:color="auto"/>
            </w:tcBorders>
            <w:hideMark/>
          </w:tcPr>
          <w:p w14:paraId="137BEB23" w14:textId="77777777" w:rsidR="00B074D8" w:rsidRDefault="00B074D8">
            <w:r>
              <w:t>Kompetence občanské</w:t>
            </w:r>
          </w:p>
        </w:tc>
        <w:tc>
          <w:tcPr>
            <w:tcW w:w="4530" w:type="dxa"/>
            <w:tcBorders>
              <w:top w:val="single" w:sz="4" w:space="0" w:color="auto"/>
              <w:left w:val="single" w:sz="4" w:space="0" w:color="auto"/>
              <w:bottom w:val="single" w:sz="4" w:space="0" w:color="auto"/>
              <w:right w:val="single" w:sz="4" w:space="0" w:color="auto"/>
            </w:tcBorders>
            <w:hideMark/>
          </w:tcPr>
          <w:p w14:paraId="13F8687F" w14:textId="77777777" w:rsidR="00B074D8" w:rsidRDefault="00B074D8">
            <w:r>
              <w:t>Zachování kulturního dědictví, znalost politického systému</w:t>
            </w:r>
          </w:p>
        </w:tc>
      </w:tr>
      <w:tr w:rsidR="00B074D8" w14:paraId="3ABEF276" w14:textId="77777777" w:rsidTr="00B074D8">
        <w:tc>
          <w:tcPr>
            <w:tcW w:w="4530" w:type="dxa"/>
            <w:tcBorders>
              <w:top w:val="single" w:sz="4" w:space="0" w:color="auto"/>
              <w:left w:val="single" w:sz="4" w:space="0" w:color="auto"/>
              <w:bottom w:val="single" w:sz="4" w:space="0" w:color="auto"/>
              <w:right w:val="single" w:sz="4" w:space="0" w:color="auto"/>
            </w:tcBorders>
            <w:hideMark/>
          </w:tcPr>
          <w:p w14:paraId="57D71D57" w14:textId="77777777" w:rsidR="00B074D8" w:rsidRDefault="00B074D8">
            <w:r>
              <w:t>Kompetence digitální</w:t>
            </w:r>
          </w:p>
        </w:tc>
        <w:tc>
          <w:tcPr>
            <w:tcW w:w="4530" w:type="dxa"/>
            <w:tcBorders>
              <w:top w:val="single" w:sz="4" w:space="0" w:color="auto"/>
              <w:left w:val="single" w:sz="4" w:space="0" w:color="auto"/>
              <w:bottom w:val="single" w:sz="4" w:space="0" w:color="auto"/>
              <w:right w:val="single" w:sz="4" w:space="0" w:color="auto"/>
            </w:tcBorders>
            <w:hideMark/>
          </w:tcPr>
          <w:p w14:paraId="728D889D" w14:textId="77777777" w:rsidR="00B074D8" w:rsidRDefault="00B074D8">
            <w:r>
              <w:t xml:space="preserve">Využití Google </w:t>
            </w:r>
            <w:proofErr w:type="spellStart"/>
            <w:r>
              <w:t>Maps</w:t>
            </w:r>
            <w:proofErr w:type="spellEnd"/>
            <w:r>
              <w:t xml:space="preserve">, Street </w:t>
            </w:r>
            <w:proofErr w:type="spellStart"/>
            <w:r>
              <w:t>view</w:t>
            </w:r>
            <w:proofErr w:type="spellEnd"/>
            <w:r>
              <w:t xml:space="preserve">, Google </w:t>
            </w:r>
            <w:proofErr w:type="spellStart"/>
            <w:r>
              <w:t>Earth</w:t>
            </w:r>
            <w:proofErr w:type="spellEnd"/>
            <w:r>
              <w:t xml:space="preserve">, </w:t>
            </w:r>
            <w:proofErr w:type="spellStart"/>
            <w:r>
              <w:t>ArcGIS</w:t>
            </w:r>
            <w:proofErr w:type="spellEnd"/>
            <w:r>
              <w:t xml:space="preserve"> Pro</w:t>
            </w:r>
          </w:p>
        </w:tc>
      </w:tr>
    </w:tbl>
    <w:p w14:paraId="4A68636C" w14:textId="77777777" w:rsidR="00B074D8" w:rsidRDefault="00B074D8" w:rsidP="00E42752">
      <w:r>
        <w:t>Zdroj: vlastní, RVP VZ 2023</w:t>
      </w:r>
    </w:p>
    <w:p w14:paraId="605EE49B" w14:textId="77777777" w:rsidR="007E563C" w:rsidRDefault="007E563C" w:rsidP="00E42752"/>
    <w:p w14:paraId="21347B65" w14:textId="77777777" w:rsidR="007E563C" w:rsidRDefault="007E563C" w:rsidP="007E563C">
      <w:pPr>
        <w:ind w:left="360"/>
        <w:rPr>
          <w:b/>
          <w:bCs/>
          <w:sz w:val="32"/>
          <w:szCs w:val="32"/>
        </w:rPr>
      </w:pPr>
      <w:r>
        <w:rPr>
          <w:b/>
          <w:bCs/>
          <w:sz w:val="32"/>
          <w:szCs w:val="32"/>
        </w:rPr>
        <w:t>Cvičení 3 – Geografické myšlení</w:t>
      </w:r>
    </w:p>
    <w:p w14:paraId="756EA5D5" w14:textId="77777777" w:rsidR="007E563C" w:rsidRDefault="007E563C" w:rsidP="007E563C">
      <w:pPr>
        <w:ind w:left="360"/>
        <w:rPr>
          <w:b/>
          <w:bCs/>
          <w:sz w:val="28"/>
          <w:szCs w:val="28"/>
        </w:rPr>
      </w:pPr>
      <w:r>
        <w:rPr>
          <w:b/>
          <w:bCs/>
          <w:sz w:val="28"/>
          <w:szCs w:val="28"/>
        </w:rPr>
        <w:t>Zadání</w:t>
      </w:r>
    </w:p>
    <w:p w14:paraId="30DCDBE8" w14:textId="77777777" w:rsidR="007E563C" w:rsidRPr="00E43087" w:rsidRDefault="007E563C" w:rsidP="007E563C">
      <w:pPr>
        <w:pStyle w:val="Odstavecseseznamem"/>
        <w:numPr>
          <w:ilvl w:val="0"/>
          <w:numId w:val="5"/>
        </w:numPr>
        <w:rPr>
          <w:b/>
          <w:bCs/>
          <w:sz w:val="28"/>
          <w:szCs w:val="28"/>
        </w:rPr>
      </w:pPr>
      <w:r>
        <w:rPr>
          <w:sz w:val="24"/>
          <w:szCs w:val="24"/>
        </w:rPr>
        <w:t xml:space="preserve">Pečlivě si znovu projděte analyzované učebnice z minulého zadání a na základě jejich textu formulujte geografické otázky, které zkonfrontujete s geografickými koncepty prvního a druhého řádu (viz Lambert 2007, </w:t>
      </w:r>
      <w:proofErr w:type="spellStart"/>
      <w:r>
        <w:rPr>
          <w:sz w:val="24"/>
          <w:szCs w:val="24"/>
        </w:rPr>
        <w:t>Geographical</w:t>
      </w:r>
      <w:proofErr w:type="spellEnd"/>
      <w:r>
        <w:rPr>
          <w:sz w:val="24"/>
          <w:szCs w:val="24"/>
        </w:rPr>
        <w:t xml:space="preserve"> </w:t>
      </w:r>
      <w:proofErr w:type="spellStart"/>
      <w:r>
        <w:rPr>
          <w:sz w:val="24"/>
          <w:szCs w:val="24"/>
        </w:rPr>
        <w:t>association</w:t>
      </w:r>
      <w:proofErr w:type="spellEnd"/>
      <w:r>
        <w:rPr>
          <w:sz w:val="24"/>
          <w:szCs w:val="24"/>
        </w:rPr>
        <w:t xml:space="preserve"> 2022). Následně vytvořte strukturovanou tabulku a geografické otázky přiřaďte odpovídajícím geografickým konceptům prvního a druhého řádu. </w:t>
      </w:r>
    </w:p>
    <w:p w14:paraId="23ED331E" w14:textId="77777777" w:rsidR="007E563C" w:rsidRDefault="007E563C" w:rsidP="007E563C">
      <w:pPr>
        <w:pStyle w:val="Odstavecseseznamem"/>
        <w:ind w:left="786"/>
        <w:rPr>
          <w:sz w:val="24"/>
          <w:szCs w:val="24"/>
        </w:rPr>
      </w:pPr>
      <w:r>
        <w:rPr>
          <w:sz w:val="24"/>
          <w:szCs w:val="24"/>
        </w:rPr>
        <w:t>Tabulku se v ideálním případě snažte zaplnit geografickými otázkami z učebnic, které pište červenou barvou, pokud je nebudete schopní najít (či tam objektivně nejsou) vymyslete si vlastní a pište si je černou barvou. Ty otázky z učebnic, které nepoužijete si vypište pod tabulku zelenou barvou, přeformulujte je do graficky rozvíjející a zařaditelné otázky a tu vložíte červeným písmem do tabulky.</w:t>
      </w:r>
    </w:p>
    <w:p w14:paraId="5DCEC596" w14:textId="77777777" w:rsidR="007E563C" w:rsidRPr="00E43087" w:rsidRDefault="007E563C" w:rsidP="007E563C">
      <w:pPr>
        <w:pStyle w:val="Odstavecseseznamem"/>
        <w:numPr>
          <w:ilvl w:val="0"/>
          <w:numId w:val="5"/>
        </w:numPr>
        <w:rPr>
          <w:b/>
          <w:bCs/>
          <w:sz w:val="28"/>
          <w:szCs w:val="28"/>
        </w:rPr>
      </w:pPr>
      <w:r>
        <w:rPr>
          <w:sz w:val="24"/>
          <w:szCs w:val="24"/>
        </w:rPr>
        <w:t>Projděte si znovu RVP ZV 2023 a zvýrazněte/popište, kde se v nich dají uplatnit koncepty prvního a druhého řádu.</w:t>
      </w:r>
    </w:p>
    <w:p w14:paraId="2A9B41B5" w14:textId="607EF477" w:rsidR="007E563C" w:rsidRDefault="007E563C" w:rsidP="007E563C">
      <w:pPr>
        <w:rPr>
          <w:b/>
          <w:bCs/>
          <w:sz w:val="28"/>
          <w:szCs w:val="28"/>
        </w:rPr>
      </w:pPr>
      <w:r>
        <w:rPr>
          <w:b/>
          <w:bCs/>
          <w:sz w:val="28"/>
          <w:szCs w:val="28"/>
        </w:rPr>
        <w:t>Vypracování</w:t>
      </w:r>
    </w:p>
    <w:p w14:paraId="752755EF" w14:textId="643F078D" w:rsidR="000D4DF0" w:rsidRPr="000D4DF0" w:rsidRDefault="000D4DF0" w:rsidP="000D4DF0">
      <w:pPr>
        <w:pStyle w:val="Odstavecseseznamem"/>
        <w:numPr>
          <w:ilvl w:val="0"/>
          <w:numId w:val="6"/>
        </w:numPr>
        <w:rPr>
          <w:b/>
          <w:bCs/>
          <w:sz w:val="28"/>
          <w:szCs w:val="28"/>
        </w:rPr>
      </w:pPr>
    </w:p>
    <w:p w14:paraId="2785E440" w14:textId="77777777" w:rsidR="007E563C" w:rsidRDefault="007E563C" w:rsidP="007E563C">
      <w:pPr>
        <w:spacing w:after="0"/>
      </w:pPr>
      <w:r>
        <w:t>Tab. 3: Výukové geografické koncepty a k nim vztažené geografické otázky k tématu</w:t>
      </w:r>
    </w:p>
    <w:tbl>
      <w:tblPr>
        <w:tblStyle w:val="Mkatabulky"/>
        <w:tblW w:w="9067" w:type="dxa"/>
        <w:tblInd w:w="0" w:type="dxa"/>
        <w:tblLook w:val="04A0" w:firstRow="1" w:lastRow="0" w:firstColumn="1" w:lastColumn="0" w:noHBand="0" w:noVBand="1"/>
      </w:tblPr>
      <w:tblGrid>
        <w:gridCol w:w="694"/>
        <w:gridCol w:w="1150"/>
        <w:gridCol w:w="1106"/>
        <w:gridCol w:w="1505"/>
        <w:gridCol w:w="1206"/>
        <w:gridCol w:w="1717"/>
        <w:gridCol w:w="1873"/>
      </w:tblGrid>
      <w:tr w:rsidR="007E563C" w14:paraId="2F3E652F" w14:textId="77777777" w:rsidTr="007E563C">
        <w:tc>
          <w:tcPr>
            <w:tcW w:w="1920"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24649" w14:textId="77777777" w:rsidR="007E563C" w:rsidRDefault="007E563C"/>
        </w:tc>
        <w:tc>
          <w:tcPr>
            <w:tcW w:w="7147"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9F52F5" w14:textId="77777777" w:rsidR="007E563C" w:rsidRDefault="007E563C">
            <w:pPr>
              <w:jc w:val="center"/>
            </w:pPr>
            <w:r>
              <w:t>Geografické koncepty II. řádu</w:t>
            </w:r>
          </w:p>
        </w:tc>
      </w:tr>
      <w:tr w:rsidR="007E563C" w14:paraId="72898083" w14:textId="77777777" w:rsidTr="007E563C">
        <w:trPr>
          <w:trHeight w:val="99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7BC904C" w14:textId="77777777" w:rsidR="007E563C" w:rsidRDefault="007E563C">
            <w:pPr>
              <w:rPr>
                <w:rFonts w:ascii="Times New Roman" w:hAnsi="Times New Roman"/>
                <w:sz w:val="24"/>
              </w:rPr>
            </w:pP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7F86D61" w14:textId="77777777" w:rsidR="007E563C" w:rsidRDefault="007E563C">
            <w:pPr>
              <w:jc w:val="center"/>
              <w:rPr>
                <w:b/>
                <w:bCs/>
              </w:rPr>
            </w:pPr>
            <w:r>
              <w:rPr>
                <w:b/>
                <w:bCs/>
              </w:rPr>
              <w:t>Čas/</w:t>
            </w:r>
            <w:r>
              <w:rPr>
                <w:b/>
                <w:bCs/>
              </w:rPr>
              <w:br/>
              <w:t>Time</w:t>
            </w:r>
          </w:p>
        </w:tc>
        <w:tc>
          <w:tcPr>
            <w:tcW w:w="1561"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088FDCD" w14:textId="77777777" w:rsidR="007E563C" w:rsidRDefault="007E563C">
            <w:pPr>
              <w:jc w:val="center"/>
              <w:rPr>
                <w:b/>
                <w:bCs/>
              </w:rPr>
            </w:pPr>
            <w:r>
              <w:rPr>
                <w:b/>
                <w:bCs/>
              </w:rPr>
              <w:t>Interpretace/</w:t>
            </w:r>
            <w:r>
              <w:rPr>
                <w:b/>
                <w:bCs/>
              </w:rPr>
              <w:br/>
            </w:r>
            <w:proofErr w:type="spellStart"/>
            <w:r>
              <w:rPr>
                <w:b/>
                <w:bCs/>
              </w:rPr>
              <w:t>Interpretation</w:t>
            </w:r>
            <w:proofErr w:type="spellEnd"/>
          </w:p>
        </w:tc>
        <w:tc>
          <w:tcPr>
            <w:tcW w:w="117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27D79F6" w14:textId="77777777" w:rsidR="007E563C" w:rsidRDefault="007E563C">
            <w:pPr>
              <w:jc w:val="center"/>
              <w:rPr>
                <w:b/>
                <w:bCs/>
              </w:rPr>
            </w:pPr>
            <w:r>
              <w:rPr>
                <w:b/>
                <w:bCs/>
              </w:rPr>
              <w:t>Měřítko/</w:t>
            </w:r>
            <w:r>
              <w:rPr>
                <w:b/>
                <w:bCs/>
              </w:rPr>
              <w:br/>
            </w:r>
            <w:proofErr w:type="spellStart"/>
            <w:r>
              <w:rPr>
                <w:b/>
                <w:bCs/>
              </w:rPr>
              <w:t>Scale</w:t>
            </w:r>
            <w:proofErr w:type="spellEnd"/>
          </w:p>
        </w:tc>
        <w:tc>
          <w:tcPr>
            <w:tcW w:w="1763"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2BCC011" w14:textId="77777777" w:rsidR="007E563C" w:rsidRDefault="007E563C">
            <w:pPr>
              <w:jc w:val="center"/>
              <w:rPr>
                <w:b/>
                <w:bCs/>
              </w:rPr>
            </w:pPr>
            <w:r>
              <w:rPr>
                <w:b/>
                <w:bCs/>
              </w:rPr>
              <w:t>Propojení/</w:t>
            </w:r>
            <w:r>
              <w:rPr>
                <w:b/>
                <w:bCs/>
              </w:rPr>
              <w:br/>
            </w:r>
            <w:proofErr w:type="spellStart"/>
            <w:r>
              <w:rPr>
                <w:b/>
                <w:bCs/>
              </w:rPr>
              <w:t>Interconnection</w:t>
            </w:r>
            <w:proofErr w:type="spellEnd"/>
          </w:p>
        </w:tc>
        <w:tc>
          <w:tcPr>
            <w:tcW w:w="1258"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E20FCA8" w14:textId="77777777" w:rsidR="007E563C" w:rsidRDefault="007E563C">
            <w:pPr>
              <w:jc w:val="center"/>
              <w:rPr>
                <w:b/>
                <w:bCs/>
              </w:rPr>
            </w:pPr>
            <w:r>
              <w:rPr>
                <w:b/>
                <w:bCs/>
              </w:rPr>
              <w:t>Rozdílnost/</w:t>
            </w:r>
            <w:r>
              <w:rPr>
                <w:b/>
                <w:bCs/>
              </w:rPr>
              <w:br/>
              <w:t>Diversity</w:t>
            </w:r>
          </w:p>
        </w:tc>
      </w:tr>
      <w:tr w:rsidR="007E563C" w14:paraId="7A504E81" w14:textId="77777777" w:rsidTr="007E563C">
        <w:trPr>
          <w:trHeight w:val="2151"/>
        </w:trPr>
        <w:tc>
          <w:tcPr>
            <w:tcW w:w="76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20141D60" w14:textId="77777777" w:rsidR="007E563C" w:rsidRDefault="007E563C">
            <w:pPr>
              <w:ind w:left="113" w:right="113"/>
              <w:jc w:val="center"/>
              <w:rPr>
                <w:sz w:val="24"/>
              </w:rPr>
            </w:pPr>
            <w:r>
              <w:lastRenderedPageBreak/>
              <w:t>Geografické koncepty I. řádu</w:t>
            </w:r>
          </w:p>
        </w:tc>
        <w:tc>
          <w:tcPr>
            <w:tcW w:w="115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EB7A20C" w14:textId="77777777" w:rsidR="007E563C" w:rsidRDefault="007E563C">
            <w:pPr>
              <w:jc w:val="center"/>
              <w:rPr>
                <w:b/>
                <w:bCs/>
              </w:rPr>
            </w:pPr>
            <w:r>
              <w:rPr>
                <w:b/>
                <w:bCs/>
              </w:rPr>
              <w:t>Místo/</w:t>
            </w:r>
            <w:r>
              <w:rPr>
                <w:b/>
                <w:bCs/>
              </w:rPr>
              <w:br/>
              <w:t>Place</w:t>
            </w:r>
          </w:p>
          <w:p w14:paraId="4CB3009A" w14:textId="64768E36" w:rsidR="007E563C" w:rsidRPr="00036274" w:rsidRDefault="007E563C">
            <w:pPr>
              <w:jc w:val="center"/>
              <w:rPr>
                <w:b/>
                <w:bCs/>
                <w:color w:val="FF0000"/>
                <w:sz w:val="16"/>
                <w:szCs w:val="16"/>
              </w:rPr>
            </w:pPr>
          </w:p>
        </w:tc>
        <w:tc>
          <w:tcPr>
            <w:tcW w:w="1389" w:type="dxa"/>
            <w:tcBorders>
              <w:top w:val="single" w:sz="4" w:space="0" w:color="auto"/>
              <w:left w:val="single" w:sz="4" w:space="0" w:color="auto"/>
              <w:bottom w:val="single" w:sz="4" w:space="0" w:color="auto"/>
              <w:right w:val="single" w:sz="4" w:space="0" w:color="auto"/>
            </w:tcBorders>
            <w:hideMark/>
          </w:tcPr>
          <w:p w14:paraId="59455871" w14:textId="77777777" w:rsidR="007E563C" w:rsidRDefault="00414966">
            <w:pPr>
              <w:rPr>
                <w:color w:val="FF0000"/>
                <w:szCs w:val="18"/>
              </w:rPr>
            </w:pPr>
            <w:r w:rsidRPr="00BC1259">
              <w:rPr>
                <w:color w:val="FF0000"/>
                <w:szCs w:val="18"/>
              </w:rPr>
              <w:t xml:space="preserve">Kterému státu oficiálně </w:t>
            </w:r>
            <w:proofErr w:type="gramStart"/>
            <w:r w:rsidRPr="00BC1259">
              <w:rPr>
                <w:color w:val="FF0000"/>
                <w:szCs w:val="18"/>
              </w:rPr>
              <w:t>patří</w:t>
            </w:r>
            <w:proofErr w:type="gramEnd"/>
            <w:r w:rsidRPr="00BC1259">
              <w:rPr>
                <w:color w:val="FF0000"/>
                <w:szCs w:val="18"/>
              </w:rPr>
              <w:t xml:space="preserve"> Grónsko a Faerské ostrovy?</w:t>
            </w:r>
          </w:p>
          <w:p w14:paraId="2C38E676" w14:textId="0BE17045" w:rsidR="00CE1804" w:rsidRPr="00CE1804" w:rsidRDefault="00CE1804">
            <w:pPr>
              <w:rPr>
                <w:szCs w:val="18"/>
              </w:rPr>
            </w:pPr>
            <w:r>
              <w:rPr>
                <w:szCs w:val="18"/>
              </w:rPr>
              <w:t xml:space="preserve">Jak dlouho trvala výstavba mostu spojující </w:t>
            </w:r>
            <w:proofErr w:type="spellStart"/>
            <w:r>
              <w:rPr>
                <w:szCs w:val="18"/>
              </w:rPr>
              <w:t>Malmo</w:t>
            </w:r>
            <w:proofErr w:type="spellEnd"/>
            <w:r>
              <w:rPr>
                <w:szCs w:val="18"/>
              </w:rPr>
              <w:t xml:space="preserve"> a </w:t>
            </w:r>
            <w:proofErr w:type="spellStart"/>
            <w:r>
              <w:rPr>
                <w:szCs w:val="18"/>
              </w:rPr>
              <w:t>Koďaň</w:t>
            </w:r>
            <w:proofErr w:type="spellEnd"/>
            <w:r>
              <w:rPr>
                <w:szCs w:val="18"/>
              </w:rPr>
              <w:t>?</w:t>
            </w:r>
          </w:p>
        </w:tc>
        <w:tc>
          <w:tcPr>
            <w:tcW w:w="1561" w:type="dxa"/>
            <w:tcBorders>
              <w:top w:val="single" w:sz="4" w:space="0" w:color="auto"/>
              <w:left w:val="single" w:sz="4" w:space="0" w:color="auto"/>
              <w:bottom w:val="single" w:sz="4" w:space="0" w:color="auto"/>
              <w:right w:val="single" w:sz="4" w:space="0" w:color="auto"/>
            </w:tcBorders>
            <w:hideMark/>
          </w:tcPr>
          <w:p w14:paraId="269B5893" w14:textId="30A1BD85" w:rsidR="000D4DF0" w:rsidRDefault="000D4DF0" w:rsidP="006D6A67">
            <w:pPr>
              <w:rPr>
                <w:color w:val="00B050"/>
              </w:rPr>
            </w:pPr>
            <w:r w:rsidRPr="002D2641">
              <w:rPr>
                <w:color w:val="00B050"/>
              </w:rPr>
              <w:t>Která ze zemí má větší hustotu obyvatel, Dánsko nebo Island?</w:t>
            </w:r>
          </w:p>
          <w:p w14:paraId="12FC28B7" w14:textId="6EB2A7E1" w:rsidR="00331695" w:rsidRDefault="00331695" w:rsidP="006D6A67">
            <w:r>
              <w:t xml:space="preserve">V čem vidíte pozitiva výstavby mostu spojujícího </w:t>
            </w:r>
            <w:proofErr w:type="spellStart"/>
            <w:r>
              <w:t>Malmo</w:t>
            </w:r>
            <w:proofErr w:type="spellEnd"/>
            <w:r>
              <w:t xml:space="preserve"> a </w:t>
            </w:r>
            <w:proofErr w:type="spellStart"/>
            <w:r>
              <w:t>Koďaň</w:t>
            </w:r>
            <w:proofErr w:type="spellEnd"/>
            <w:r>
              <w:t>? Měla tato stavba nějaký negativní vliv na životní prostředí?</w:t>
            </w:r>
          </w:p>
          <w:p w14:paraId="392F871F" w14:textId="77777777" w:rsidR="00331695" w:rsidRDefault="00331695" w:rsidP="00331695">
            <w:pPr>
              <w:rPr>
                <w:color w:val="FF0000"/>
              </w:rPr>
            </w:pPr>
            <w:r w:rsidRPr="002D2641">
              <w:rPr>
                <w:color w:val="FF0000"/>
              </w:rPr>
              <w:t>Proč má Island menší hustotu obyvatel než Dánsko?</w:t>
            </w:r>
          </w:p>
          <w:p w14:paraId="330055E3" w14:textId="77777777" w:rsidR="00331695" w:rsidRDefault="00331695" w:rsidP="00331695">
            <w:pPr>
              <w:rPr>
                <w:color w:val="FF0000"/>
              </w:rPr>
            </w:pPr>
            <w:r>
              <w:rPr>
                <w:color w:val="FF0000"/>
              </w:rPr>
              <w:t xml:space="preserve">Jakou délku má most spojující </w:t>
            </w:r>
            <w:proofErr w:type="spellStart"/>
            <w:r>
              <w:rPr>
                <w:color w:val="FF0000"/>
              </w:rPr>
              <w:t>Malmo</w:t>
            </w:r>
            <w:proofErr w:type="spellEnd"/>
            <w:r>
              <w:rPr>
                <w:color w:val="FF0000"/>
              </w:rPr>
              <w:t xml:space="preserve"> a Kodaň?</w:t>
            </w:r>
          </w:p>
          <w:p w14:paraId="28ED4F1A" w14:textId="77777777" w:rsidR="00331695" w:rsidRDefault="00331695" w:rsidP="00331695">
            <w:pPr>
              <w:rPr>
                <w:color w:val="FF0000"/>
              </w:rPr>
            </w:pPr>
          </w:p>
          <w:p w14:paraId="3F4E4811" w14:textId="77777777" w:rsidR="00331695" w:rsidRDefault="00331695" w:rsidP="006D6A67">
            <w:pPr>
              <w:rPr>
                <w:color w:val="FF0000"/>
              </w:rPr>
            </w:pPr>
          </w:p>
          <w:p w14:paraId="4DE7BD98" w14:textId="5B3C48D7" w:rsidR="007E563C" w:rsidRDefault="007E563C">
            <w:pPr>
              <w:rPr>
                <w:color w:val="FF0000"/>
              </w:rPr>
            </w:pPr>
          </w:p>
        </w:tc>
        <w:tc>
          <w:tcPr>
            <w:tcW w:w="1176" w:type="dxa"/>
            <w:tcBorders>
              <w:top w:val="single" w:sz="4" w:space="0" w:color="auto"/>
              <w:left w:val="single" w:sz="4" w:space="0" w:color="auto"/>
              <w:bottom w:val="single" w:sz="4" w:space="0" w:color="auto"/>
              <w:right w:val="single" w:sz="4" w:space="0" w:color="auto"/>
            </w:tcBorders>
            <w:hideMark/>
          </w:tcPr>
          <w:p w14:paraId="2FDE6CFE" w14:textId="77777777" w:rsidR="007E563C" w:rsidRDefault="002A45E4">
            <w:pPr>
              <w:rPr>
                <w:color w:val="FF0000"/>
              </w:rPr>
            </w:pPr>
            <w:r>
              <w:rPr>
                <w:color w:val="FF0000"/>
              </w:rPr>
              <w:t xml:space="preserve">Jakou délku má most spojující </w:t>
            </w:r>
            <w:proofErr w:type="spellStart"/>
            <w:r>
              <w:rPr>
                <w:color w:val="FF0000"/>
              </w:rPr>
              <w:t>Malmo</w:t>
            </w:r>
            <w:proofErr w:type="spellEnd"/>
            <w:r>
              <w:rPr>
                <w:color w:val="FF0000"/>
              </w:rPr>
              <w:t xml:space="preserve"> a Kodaň?</w:t>
            </w:r>
          </w:p>
          <w:p w14:paraId="07543CC0" w14:textId="676C0DFC" w:rsidR="00CE1804" w:rsidRDefault="00CE1804">
            <w:pPr>
              <w:rPr>
                <w:color w:val="FF0000"/>
              </w:rPr>
            </w:pPr>
          </w:p>
        </w:tc>
        <w:tc>
          <w:tcPr>
            <w:tcW w:w="1763" w:type="dxa"/>
            <w:tcBorders>
              <w:top w:val="single" w:sz="4" w:space="0" w:color="auto"/>
              <w:left w:val="single" w:sz="4" w:space="0" w:color="auto"/>
              <w:bottom w:val="single" w:sz="4" w:space="0" w:color="auto"/>
              <w:right w:val="single" w:sz="4" w:space="0" w:color="auto"/>
            </w:tcBorders>
            <w:hideMark/>
          </w:tcPr>
          <w:p w14:paraId="4A3403F6" w14:textId="77777777" w:rsidR="007E563C" w:rsidRDefault="002A45E4">
            <w:pPr>
              <w:rPr>
                <w:color w:val="FF0000"/>
              </w:rPr>
            </w:pPr>
            <w:r>
              <w:rPr>
                <w:color w:val="FF0000"/>
              </w:rPr>
              <w:t>Jaký význam má tento most pro dopravu?</w:t>
            </w:r>
          </w:p>
          <w:p w14:paraId="6E9F58C7" w14:textId="3E0BF939" w:rsidR="00CE1804" w:rsidRPr="00CE1804" w:rsidRDefault="00CE1804">
            <w:r>
              <w:t xml:space="preserve">V čem vidíte pozitiva výstavby mostu spojujícího </w:t>
            </w:r>
            <w:proofErr w:type="spellStart"/>
            <w:r>
              <w:t>Malmo</w:t>
            </w:r>
            <w:proofErr w:type="spellEnd"/>
            <w:r>
              <w:t xml:space="preserve"> a </w:t>
            </w:r>
            <w:proofErr w:type="spellStart"/>
            <w:r>
              <w:t>Koďaň</w:t>
            </w:r>
            <w:proofErr w:type="spellEnd"/>
            <w:r>
              <w:t>? Měla tato stavba nějaký negativní vliv na životní prostředí?</w:t>
            </w:r>
          </w:p>
        </w:tc>
        <w:tc>
          <w:tcPr>
            <w:tcW w:w="1258" w:type="dxa"/>
            <w:tcBorders>
              <w:top w:val="single" w:sz="4" w:space="0" w:color="auto"/>
              <w:left w:val="single" w:sz="4" w:space="0" w:color="auto"/>
              <w:bottom w:val="single" w:sz="4" w:space="0" w:color="auto"/>
              <w:right w:val="single" w:sz="4" w:space="0" w:color="auto"/>
            </w:tcBorders>
            <w:hideMark/>
          </w:tcPr>
          <w:p w14:paraId="23CDE0D3" w14:textId="77777777" w:rsidR="007E563C" w:rsidRDefault="00036274">
            <w:pPr>
              <w:rPr>
                <w:color w:val="FF0000"/>
              </w:rPr>
            </w:pPr>
            <w:r>
              <w:rPr>
                <w:color w:val="FF0000"/>
              </w:rPr>
              <w:t xml:space="preserve">Jak se od sebe </w:t>
            </w:r>
            <w:proofErr w:type="gramStart"/>
            <w:r>
              <w:rPr>
                <w:color w:val="FF0000"/>
              </w:rPr>
              <w:t>liší</w:t>
            </w:r>
            <w:proofErr w:type="gramEnd"/>
            <w:r>
              <w:rPr>
                <w:color w:val="FF0000"/>
              </w:rPr>
              <w:t xml:space="preserve"> povrch Norska a Švédska?</w:t>
            </w:r>
          </w:p>
          <w:p w14:paraId="25269683" w14:textId="5468D7B6" w:rsidR="002D2641" w:rsidRDefault="002D2641">
            <w:pPr>
              <w:rPr>
                <w:color w:val="FF0000"/>
              </w:rPr>
            </w:pPr>
            <w:r w:rsidRPr="002D2641">
              <w:rPr>
                <w:color w:val="FF0000"/>
              </w:rPr>
              <w:t>Proč má Island menší hustotu obyvatel než Dánsko?</w:t>
            </w:r>
          </w:p>
          <w:p w14:paraId="2F8439E1" w14:textId="77777777" w:rsidR="00331695" w:rsidRDefault="00331695" w:rsidP="00331695">
            <w:pPr>
              <w:rPr>
                <w:color w:val="FF0000"/>
              </w:rPr>
            </w:pPr>
            <w:r>
              <w:rPr>
                <w:color w:val="FF0000"/>
              </w:rPr>
              <w:t>Jaký druh elektráren vyrábí v Norsku většinu elektrické energie a proč?</w:t>
            </w:r>
          </w:p>
          <w:p w14:paraId="7C7BAC0C" w14:textId="77777777" w:rsidR="00331695" w:rsidRPr="002D2641" w:rsidRDefault="00331695">
            <w:pPr>
              <w:rPr>
                <w:color w:val="FF0000"/>
              </w:rPr>
            </w:pPr>
          </w:p>
          <w:p w14:paraId="721DBFB4" w14:textId="741D29AE" w:rsidR="002A45E4" w:rsidRDefault="002A45E4">
            <w:pPr>
              <w:rPr>
                <w:color w:val="FF0000"/>
              </w:rPr>
            </w:pPr>
          </w:p>
        </w:tc>
      </w:tr>
      <w:tr w:rsidR="007E563C" w14:paraId="063D8A40" w14:textId="77777777" w:rsidTr="007E563C">
        <w:trPr>
          <w:trHeight w:val="16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E09D47" w14:textId="77777777" w:rsidR="007E563C" w:rsidRDefault="007E563C">
            <w:pPr>
              <w:rPr>
                <w:rFonts w:ascii="Times New Roman" w:hAnsi="Times New Roman"/>
                <w:sz w:val="24"/>
              </w:rPr>
            </w:pPr>
          </w:p>
        </w:tc>
        <w:tc>
          <w:tcPr>
            <w:tcW w:w="115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4FE94B8" w14:textId="77777777" w:rsidR="007E563C" w:rsidRDefault="007E563C">
            <w:pPr>
              <w:jc w:val="center"/>
              <w:rPr>
                <w:b/>
                <w:bCs/>
              </w:rPr>
            </w:pPr>
            <w:r>
              <w:rPr>
                <w:b/>
                <w:bCs/>
              </w:rPr>
              <w:t>Prostor/</w:t>
            </w:r>
            <w:r>
              <w:rPr>
                <w:b/>
                <w:bCs/>
              </w:rPr>
              <w:br/>
            </w:r>
            <w:proofErr w:type="spellStart"/>
            <w:r>
              <w:rPr>
                <w:b/>
                <w:bCs/>
              </w:rPr>
              <w:t>Space</w:t>
            </w:r>
            <w:proofErr w:type="spellEnd"/>
          </w:p>
        </w:tc>
        <w:tc>
          <w:tcPr>
            <w:tcW w:w="1389" w:type="dxa"/>
            <w:tcBorders>
              <w:top w:val="single" w:sz="4" w:space="0" w:color="auto"/>
              <w:left w:val="single" w:sz="4" w:space="0" w:color="auto"/>
              <w:bottom w:val="single" w:sz="4" w:space="0" w:color="auto"/>
              <w:right w:val="single" w:sz="4" w:space="0" w:color="auto"/>
            </w:tcBorders>
          </w:tcPr>
          <w:p w14:paraId="722BBCEC" w14:textId="39B2B66F" w:rsidR="007E563C" w:rsidRPr="00CE1804" w:rsidRDefault="00CE1804" w:rsidP="006D6A67">
            <w:r>
              <w:t>Jak se změnili životní podmínky ve státech severní Evropy v průběhu času?</w:t>
            </w:r>
          </w:p>
        </w:tc>
        <w:tc>
          <w:tcPr>
            <w:tcW w:w="1561" w:type="dxa"/>
            <w:tcBorders>
              <w:top w:val="single" w:sz="4" w:space="0" w:color="auto"/>
              <w:left w:val="single" w:sz="4" w:space="0" w:color="auto"/>
              <w:bottom w:val="single" w:sz="4" w:space="0" w:color="auto"/>
              <w:right w:val="single" w:sz="4" w:space="0" w:color="auto"/>
            </w:tcBorders>
            <w:hideMark/>
          </w:tcPr>
          <w:p w14:paraId="12FBA046" w14:textId="6809502D" w:rsidR="006D6A67" w:rsidRDefault="00036274" w:rsidP="006D6A67">
            <w:pPr>
              <w:rPr>
                <w:color w:val="FF0000"/>
              </w:rPr>
            </w:pPr>
            <w:r>
              <w:rPr>
                <w:color w:val="FF0000"/>
              </w:rPr>
              <w:t xml:space="preserve">Které nerostné suroviny se </w:t>
            </w:r>
            <w:proofErr w:type="gramStart"/>
            <w:r>
              <w:rPr>
                <w:color w:val="FF0000"/>
              </w:rPr>
              <w:t>těží</w:t>
            </w:r>
            <w:proofErr w:type="gramEnd"/>
            <w:r>
              <w:rPr>
                <w:color w:val="FF0000"/>
              </w:rPr>
              <w:t xml:space="preserve"> v Severní Evropě? </w:t>
            </w:r>
          </w:p>
          <w:p w14:paraId="46B5B584" w14:textId="07ABB1A9" w:rsidR="007E563C" w:rsidRDefault="007E563C">
            <w:pPr>
              <w:rPr>
                <w:color w:val="FF0000"/>
              </w:rPr>
            </w:pPr>
          </w:p>
        </w:tc>
        <w:tc>
          <w:tcPr>
            <w:tcW w:w="1176" w:type="dxa"/>
            <w:tcBorders>
              <w:top w:val="single" w:sz="4" w:space="0" w:color="auto"/>
              <w:left w:val="single" w:sz="4" w:space="0" w:color="auto"/>
              <w:bottom w:val="single" w:sz="4" w:space="0" w:color="auto"/>
              <w:right w:val="single" w:sz="4" w:space="0" w:color="auto"/>
            </w:tcBorders>
            <w:hideMark/>
          </w:tcPr>
          <w:p w14:paraId="25B69983" w14:textId="77777777" w:rsidR="007E563C" w:rsidRDefault="002A45E4">
            <w:pPr>
              <w:rPr>
                <w:color w:val="FF0000"/>
              </w:rPr>
            </w:pPr>
            <w:r>
              <w:rPr>
                <w:color w:val="FF0000"/>
              </w:rPr>
              <w:t>Jakou má severní polární kruh hodnotu</w:t>
            </w:r>
            <w:r w:rsidR="00414966">
              <w:rPr>
                <w:color w:val="FF0000"/>
              </w:rPr>
              <w:t xml:space="preserve"> a které teplotní pásy odděluje?</w:t>
            </w:r>
          </w:p>
          <w:p w14:paraId="260CA32E" w14:textId="77777777" w:rsidR="00331695" w:rsidRDefault="00331695">
            <w:pPr>
              <w:rPr>
                <w:szCs w:val="18"/>
              </w:rPr>
            </w:pPr>
            <w:r>
              <w:rPr>
                <w:szCs w:val="18"/>
              </w:rPr>
              <w:t>Jak ovlivnila činnost ledovce státy v severní Evropě?</w:t>
            </w:r>
          </w:p>
          <w:p w14:paraId="7418CA99" w14:textId="77777777" w:rsidR="00B7367B" w:rsidRDefault="00B7367B">
            <w:r>
              <w:lastRenderedPageBreak/>
              <w:t>V čem mohou být výhody kvalitního rybářského průmyslu v severní Evropě?</w:t>
            </w:r>
          </w:p>
          <w:p w14:paraId="2095DB87" w14:textId="76214EF5" w:rsidR="00B7367B" w:rsidRDefault="00B7367B">
            <w:pPr>
              <w:rPr>
                <w:color w:val="FF0000"/>
              </w:rPr>
            </w:pPr>
            <w:r>
              <w:t xml:space="preserve">Proč některé ze zemí severní Evropy </w:t>
            </w:r>
            <w:proofErr w:type="gramStart"/>
            <w:r>
              <w:t>patří</w:t>
            </w:r>
            <w:proofErr w:type="gramEnd"/>
            <w:r>
              <w:t xml:space="preserve"> mezi rybářské velmoci?</w:t>
            </w:r>
          </w:p>
        </w:tc>
        <w:tc>
          <w:tcPr>
            <w:tcW w:w="1763" w:type="dxa"/>
            <w:tcBorders>
              <w:top w:val="single" w:sz="4" w:space="0" w:color="auto"/>
              <w:left w:val="single" w:sz="4" w:space="0" w:color="auto"/>
              <w:bottom w:val="single" w:sz="4" w:space="0" w:color="auto"/>
              <w:right w:val="single" w:sz="4" w:space="0" w:color="auto"/>
            </w:tcBorders>
            <w:hideMark/>
          </w:tcPr>
          <w:p w14:paraId="668C07AB" w14:textId="77777777" w:rsidR="007E563C" w:rsidRDefault="002D2641">
            <w:pPr>
              <w:rPr>
                <w:color w:val="FF0000"/>
              </w:rPr>
            </w:pPr>
            <w:r w:rsidRPr="002D2641">
              <w:rPr>
                <w:color w:val="FF0000"/>
              </w:rPr>
              <w:lastRenderedPageBreak/>
              <w:t>Jaký vliv má poloha států Severní Evropy na podnebí a na život lidí?</w:t>
            </w:r>
          </w:p>
          <w:p w14:paraId="3A88933D" w14:textId="77777777" w:rsidR="00CE1804" w:rsidRDefault="00CE1804">
            <w:r>
              <w:t>Jak se lidé připravují na chladné zimy v severní Evropě?</w:t>
            </w:r>
          </w:p>
          <w:p w14:paraId="24856C32" w14:textId="77777777" w:rsidR="00331695" w:rsidRDefault="00331695" w:rsidP="00331695">
            <w:pPr>
              <w:rPr>
                <w:color w:val="FF0000"/>
              </w:rPr>
            </w:pPr>
            <w:r>
              <w:rPr>
                <w:color w:val="FF0000"/>
              </w:rPr>
              <w:t>Ve které části Švédska převažuje dřevozpracující průmysl?</w:t>
            </w:r>
          </w:p>
          <w:p w14:paraId="0C7399DF" w14:textId="24E76662" w:rsidR="00011C0F" w:rsidRDefault="00011C0F" w:rsidP="00331695">
            <w:pPr>
              <w:rPr>
                <w:color w:val="FF0000"/>
              </w:rPr>
            </w:pPr>
            <w:r>
              <w:lastRenderedPageBreak/>
              <w:t>Jaké podnebné podmínky se nacházejí v severní Evropě a co na</w:t>
            </w:r>
            <w:r>
              <w:t xml:space="preserve"> ně</w:t>
            </w:r>
            <w:r>
              <w:t xml:space="preserve"> má vliv?</w:t>
            </w:r>
          </w:p>
          <w:p w14:paraId="54A974EE" w14:textId="4EB9127D" w:rsidR="00331695" w:rsidRPr="00CE1804" w:rsidRDefault="00331695"/>
        </w:tc>
        <w:tc>
          <w:tcPr>
            <w:tcW w:w="1258" w:type="dxa"/>
            <w:tcBorders>
              <w:top w:val="single" w:sz="4" w:space="0" w:color="auto"/>
              <w:left w:val="single" w:sz="4" w:space="0" w:color="auto"/>
              <w:bottom w:val="single" w:sz="4" w:space="0" w:color="auto"/>
              <w:right w:val="single" w:sz="4" w:space="0" w:color="auto"/>
            </w:tcBorders>
            <w:hideMark/>
          </w:tcPr>
          <w:p w14:paraId="03F7A156" w14:textId="2D07332E" w:rsidR="006D6A67" w:rsidRDefault="002A45E4" w:rsidP="006D6A67">
            <w:pPr>
              <w:rPr>
                <w:color w:val="00B050"/>
              </w:rPr>
            </w:pPr>
            <w:r w:rsidRPr="00B82BEE">
              <w:rPr>
                <w:color w:val="00B050"/>
              </w:rPr>
              <w:lastRenderedPageBreak/>
              <w:t>Kterými zeměmi prochází severní polární kruh?</w:t>
            </w:r>
          </w:p>
          <w:p w14:paraId="18685D0B" w14:textId="3C0CDFEC" w:rsidR="004707D9" w:rsidRDefault="004707D9" w:rsidP="006D6A67">
            <w:r>
              <w:t>Jaký je rozdíl mezi podnebím v Norsku a Finsku? Co nato má vliv?</w:t>
            </w:r>
          </w:p>
          <w:p w14:paraId="672E2272" w14:textId="52E64C48" w:rsidR="00331695" w:rsidRDefault="00331695" w:rsidP="00331695">
            <w:pPr>
              <w:rPr>
                <w:color w:val="FF0000"/>
              </w:rPr>
            </w:pPr>
            <w:r>
              <w:rPr>
                <w:color w:val="FF0000"/>
              </w:rPr>
              <w:t>Který z</w:t>
            </w:r>
            <w:r>
              <w:rPr>
                <w:color w:val="FF0000"/>
              </w:rPr>
              <w:t xml:space="preserve">e států severní Evropy </w:t>
            </w:r>
            <w:r>
              <w:rPr>
                <w:color w:val="FF0000"/>
              </w:rPr>
              <w:t>má bohatá podmořská ložiska ropy a zemního plynu?</w:t>
            </w:r>
          </w:p>
          <w:p w14:paraId="26B3BC3B" w14:textId="5848EFC9" w:rsidR="00011C0F" w:rsidRDefault="00011C0F" w:rsidP="00331695">
            <w:pPr>
              <w:rPr>
                <w:color w:val="FF0000"/>
              </w:rPr>
            </w:pPr>
            <w:r>
              <w:t xml:space="preserve">Jaký je rozdíl v přírodních podmínkách mezi </w:t>
            </w:r>
            <w:r>
              <w:lastRenderedPageBreak/>
              <w:t>státy, kterými prochází obratník raka a mezi státy, kterými prochází severní polární kruh?</w:t>
            </w:r>
          </w:p>
          <w:p w14:paraId="6AA8C22D" w14:textId="77777777" w:rsidR="00331695" w:rsidRPr="004707D9" w:rsidRDefault="00331695" w:rsidP="006D6A67"/>
          <w:p w14:paraId="4D671280" w14:textId="0389D901" w:rsidR="007E563C" w:rsidRDefault="007E563C">
            <w:pPr>
              <w:rPr>
                <w:color w:val="FF0000"/>
              </w:rPr>
            </w:pPr>
          </w:p>
        </w:tc>
      </w:tr>
      <w:tr w:rsidR="007E563C" w14:paraId="63356041" w14:textId="77777777" w:rsidTr="007E563C">
        <w:trPr>
          <w:trHeight w:val="24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ED7340" w14:textId="77777777" w:rsidR="007E563C" w:rsidRDefault="007E563C">
            <w:pPr>
              <w:rPr>
                <w:rFonts w:ascii="Times New Roman" w:hAnsi="Times New Roman"/>
                <w:sz w:val="24"/>
              </w:rPr>
            </w:pPr>
          </w:p>
        </w:tc>
        <w:tc>
          <w:tcPr>
            <w:tcW w:w="115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D6B01FF" w14:textId="77777777" w:rsidR="007E563C" w:rsidRDefault="007E563C">
            <w:pPr>
              <w:jc w:val="center"/>
              <w:rPr>
                <w:b/>
                <w:bCs/>
              </w:rPr>
            </w:pPr>
            <w:r>
              <w:rPr>
                <w:b/>
                <w:bCs/>
              </w:rPr>
              <w:t xml:space="preserve">Systémy </w:t>
            </w:r>
            <w:r>
              <w:rPr>
                <w:b/>
                <w:bCs/>
              </w:rPr>
              <w:br/>
              <w:t>Země/</w:t>
            </w:r>
            <w:r>
              <w:rPr>
                <w:b/>
                <w:bCs/>
              </w:rPr>
              <w:br/>
            </w:r>
            <w:proofErr w:type="spellStart"/>
            <w:r>
              <w:rPr>
                <w:b/>
                <w:bCs/>
              </w:rPr>
              <w:t>Earth</w:t>
            </w:r>
            <w:proofErr w:type="spellEnd"/>
            <w:r>
              <w:rPr>
                <w:b/>
                <w:bCs/>
              </w:rPr>
              <w:t xml:space="preserve"> </w:t>
            </w:r>
            <w:proofErr w:type="spellStart"/>
            <w:r>
              <w:rPr>
                <w:b/>
                <w:bCs/>
              </w:rPr>
              <w:t>system</w:t>
            </w:r>
            <w:proofErr w:type="spellEnd"/>
          </w:p>
        </w:tc>
        <w:tc>
          <w:tcPr>
            <w:tcW w:w="1389" w:type="dxa"/>
            <w:tcBorders>
              <w:top w:val="single" w:sz="4" w:space="0" w:color="auto"/>
              <w:left w:val="single" w:sz="4" w:space="0" w:color="auto"/>
              <w:bottom w:val="single" w:sz="4" w:space="0" w:color="auto"/>
              <w:right w:val="single" w:sz="4" w:space="0" w:color="auto"/>
            </w:tcBorders>
            <w:hideMark/>
          </w:tcPr>
          <w:p w14:paraId="5D383967" w14:textId="13EB5F62" w:rsidR="007E563C" w:rsidRPr="00BC1259" w:rsidRDefault="00BC1259">
            <w:pPr>
              <w:rPr>
                <w:szCs w:val="18"/>
              </w:rPr>
            </w:pPr>
            <w:r>
              <w:rPr>
                <w:szCs w:val="18"/>
              </w:rPr>
              <w:t>Jak</w:t>
            </w:r>
            <w:r w:rsidR="00331695">
              <w:rPr>
                <w:szCs w:val="18"/>
              </w:rPr>
              <w:t xml:space="preserve"> </w:t>
            </w:r>
            <w:r w:rsidR="00CE1804">
              <w:rPr>
                <w:szCs w:val="18"/>
              </w:rPr>
              <w:t>ovlivnila činnost ledovce státy v severní Evropě?</w:t>
            </w:r>
          </w:p>
        </w:tc>
        <w:tc>
          <w:tcPr>
            <w:tcW w:w="1561" w:type="dxa"/>
            <w:tcBorders>
              <w:top w:val="single" w:sz="4" w:space="0" w:color="auto"/>
              <w:left w:val="single" w:sz="4" w:space="0" w:color="auto"/>
              <w:bottom w:val="single" w:sz="4" w:space="0" w:color="auto"/>
              <w:right w:val="single" w:sz="4" w:space="0" w:color="auto"/>
            </w:tcBorders>
            <w:hideMark/>
          </w:tcPr>
          <w:p w14:paraId="6A36DE49" w14:textId="77777777" w:rsidR="002D2641" w:rsidRDefault="002D2641">
            <w:pPr>
              <w:rPr>
                <w:color w:val="FF0000"/>
              </w:rPr>
            </w:pPr>
            <w:r w:rsidRPr="002D2641">
              <w:rPr>
                <w:color w:val="FF0000"/>
              </w:rPr>
              <w:t>Co to jsou fjordy a jak vznikají?</w:t>
            </w:r>
          </w:p>
          <w:p w14:paraId="50FF03E0" w14:textId="55FA8F61" w:rsidR="000D4DF0" w:rsidRDefault="000D4DF0">
            <w:r w:rsidRPr="002D2641">
              <w:rPr>
                <w:color w:val="00B050"/>
              </w:rPr>
              <w:t xml:space="preserve">Které země Severní Evropy </w:t>
            </w:r>
            <w:proofErr w:type="gramStart"/>
            <w:r w:rsidRPr="002D2641">
              <w:rPr>
                <w:color w:val="00B050"/>
              </w:rPr>
              <w:t>patří</w:t>
            </w:r>
            <w:proofErr w:type="gramEnd"/>
            <w:r w:rsidRPr="002D2641">
              <w:rPr>
                <w:color w:val="00B050"/>
              </w:rPr>
              <w:t xml:space="preserve"> mezi světové rybářské velmoci?</w:t>
            </w:r>
          </w:p>
        </w:tc>
        <w:tc>
          <w:tcPr>
            <w:tcW w:w="1176" w:type="dxa"/>
            <w:tcBorders>
              <w:top w:val="single" w:sz="4" w:space="0" w:color="auto"/>
              <w:left w:val="single" w:sz="4" w:space="0" w:color="auto"/>
              <w:bottom w:val="single" w:sz="4" w:space="0" w:color="auto"/>
              <w:right w:val="single" w:sz="4" w:space="0" w:color="auto"/>
            </w:tcBorders>
          </w:tcPr>
          <w:p w14:paraId="7B9FEE7E" w14:textId="29ABDE6C" w:rsidR="007E563C" w:rsidRDefault="004707D9" w:rsidP="006D6A67">
            <w:r>
              <w:t>Jak dlouhý je Golfský proud a jakou rychlostí se v něm pohybuje voda?</w:t>
            </w:r>
          </w:p>
        </w:tc>
        <w:tc>
          <w:tcPr>
            <w:tcW w:w="1763" w:type="dxa"/>
            <w:tcBorders>
              <w:top w:val="single" w:sz="4" w:space="0" w:color="auto"/>
              <w:left w:val="single" w:sz="4" w:space="0" w:color="auto"/>
              <w:bottom w:val="single" w:sz="4" w:space="0" w:color="auto"/>
              <w:right w:val="single" w:sz="4" w:space="0" w:color="auto"/>
            </w:tcBorders>
            <w:hideMark/>
          </w:tcPr>
          <w:p w14:paraId="28FF8890" w14:textId="71CE1309" w:rsidR="004707D9" w:rsidRDefault="004707D9">
            <w:r>
              <w:t>Jaký zásadní vliv má teplý Golfský proud na přístavy v Norsku?</w:t>
            </w:r>
          </w:p>
          <w:p w14:paraId="3EDC9338" w14:textId="77777777" w:rsidR="00331695" w:rsidRDefault="00331695" w:rsidP="00331695">
            <w:pPr>
              <w:rPr>
                <w:color w:val="FF0000"/>
              </w:rPr>
            </w:pPr>
            <w:r w:rsidRPr="002D2641">
              <w:rPr>
                <w:color w:val="FF0000"/>
              </w:rPr>
              <w:t>Jak ovlivňuje Severoatlantský proud podnebí a přírodní podmínky v Severní Evropě?</w:t>
            </w:r>
          </w:p>
          <w:p w14:paraId="173E2556" w14:textId="462B02EC" w:rsidR="00011C0F" w:rsidRDefault="00011C0F" w:rsidP="00331695">
            <w:pPr>
              <w:rPr>
                <w:color w:val="FF0000"/>
              </w:rPr>
            </w:pPr>
            <w:r>
              <w:t>Jaký vliv má Severoatlantský proud na životní podmínky v severní Evropě?</w:t>
            </w:r>
          </w:p>
          <w:p w14:paraId="18D1ACBD" w14:textId="77777777" w:rsidR="00331695" w:rsidRDefault="00331695"/>
          <w:p w14:paraId="3BD539E9" w14:textId="77777777" w:rsidR="004707D9" w:rsidRPr="004707D9" w:rsidRDefault="004707D9"/>
          <w:p w14:paraId="64FA49F5" w14:textId="3321C898" w:rsidR="002D2641" w:rsidRDefault="002D2641">
            <w:pPr>
              <w:rPr>
                <w:color w:val="FF0000"/>
              </w:rPr>
            </w:pPr>
          </w:p>
        </w:tc>
        <w:tc>
          <w:tcPr>
            <w:tcW w:w="1258" w:type="dxa"/>
            <w:tcBorders>
              <w:top w:val="single" w:sz="4" w:space="0" w:color="auto"/>
              <w:left w:val="single" w:sz="4" w:space="0" w:color="auto"/>
              <w:bottom w:val="single" w:sz="4" w:space="0" w:color="auto"/>
              <w:right w:val="single" w:sz="4" w:space="0" w:color="auto"/>
            </w:tcBorders>
            <w:hideMark/>
          </w:tcPr>
          <w:p w14:paraId="2CF78C84" w14:textId="77777777" w:rsidR="007E563C" w:rsidRDefault="00BC1259">
            <w:r>
              <w:t xml:space="preserve">Jaký vliv má členitý povrch území Norska na život lidí? V čem si </w:t>
            </w:r>
            <w:proofErr w:type="gramStart"/>
            <w:r>
              <w:t>liší</w:t>
            </w:r>
            <w:proofErr w:type="gramEnd"/>
            <w:r>
              <w:t xml:space="preserve"> oproti Finsku?</w:t>
            </w:r>
          </w:p>
          <w:p w14:paraId="2FD67268" w14:textId="77777777" w:rsidR="00331695" w:rsidRDefault="00331695" w:rsidP="00331695">
            <w:pPr>
              <w:rPr>
                <w:color w:val="00B050"/>
              </w:rPr>
            </w:pPr>
            <w:r w:rsidRPr="00B82BEE">
              <w:rPr>
                <w:color w:val="00B050"/>
              </w:rPr>
              <w:t>Sledujte na mapě průběh Severoatlantského proudu. Je to teplý, nebo studený proud?</w:t>
            </w:r>
          </w:p>
          <w:p w14:paraId="70F4322A" w14:textId="1AEA2C2C" w:rsidR="00331695" w:rsidRPr="00BC1259" w:rsidRDefault="00331695"/>
        </w:tc>
      </w:tr>
      <w:tr w:rsidR="007E563C" w14:paraId="238DB4C1" w14:textId="77777777" w:rsidTr="007E563C">
        <w:trPr>
          <w:trHeight w:val="17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BA8624" w14:textId="77777777" w:rsidR="007E563C" w:rsidRDefault="007E563C">
            <w:pPr>
              <w:rPr>
                <w:rFonts w:ascii="Times New Roman" w:hAnsi="Times New Roman"/>
                <w:sz w:val="24"/>
              </w:rPr>
            </w:pPr>
          </w:p>
        </w:tc>
        <w:tc>
          <w:tcPr>
            <w:tcW w:w="115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BB8D577" w14:textId="77777777" w:rsidR="007E563C" w:rsidRDefault="007E563C">
            <w:pPr>
              <w:jc w:val="center"/>
              <w:rPr>
                <w:b/>
                <w:bCs/>
              </w:rPr>
            </w:pPr>
            <w:r>
              <w:rPr>
                <w:b/>
                <w:bCs/>
              </w:rPr>
              <w:t>Prostředí/</w:t>
            </w:r>
            <w:r>
              <w:rPr>
                <w:b/>
                <w:bCs/>
              </w:rPr>
              <w:br/>
            </w:r>
            <w:proofErr w:type="spellStart"/>
            <w:r>
              <w:rPr>
                <w:b/>
                <w:bCs/>
              </w:rPr>
              <w:t>Environ-ment</w:t>
            </w:r>
            <w:proofErr w:type="spellEnd"/>
          </w:p>
        </w:tc>
        <w:tc>
          <w:tcPr>
            <w:tcW w:w="1389" w:type="dxa"/>
            <w:tcBorders>
              <w:top w:val="single" w:sz="4" w:space="0" w:color="auto"/>
              <w:left w:val="single" w:sz="4" w:space="0" w:color="auto"/>
              <w:bottom w:val="single" w:sz="4" w:space="0" w:color="auto"/>
              <w:right w:val="single" w:sz="4" w:space="0" w:color="auto"/>
            </w:tcBorders>
            <w:hideMark/>
          </w:tcPr>
          <w:p w14:paraId="3CE20D86" w14:textId="7A5E92FC" w:rsidR="007E563C" w:rsidRPr="004707D9" w:rsidRDefault="004707D9">
            <w:pPr>
              <w:rPr>
                <w:szCs w:val="18"/>
              </w:rPr>
            </w:pPr>
            <w:r>
              <w:rPr>
                <w:szCs w:val="18"/>
              </w:rPr>
              <w:t>Jak se v průběhu let změnila půda a biota v severní Evropě?</w:t>
            </w:r>
          </w:p>
        </w:tc>
        <w:tc>
          <w:tcPr>
            <w:tcW w:w="1561" w:type="dxa"/>
            <w:tcBorders>
              <w:top w:val="single" w:sz="4" w:space="0" w:color="auto"/>
              <w:left w:val="single" w:sz="4" w:space="0" w:color="auto"/>
              <w:bottom w:val="single" w:sz="4" w:space="0" w:color="auto"/>
              <w:right w:val="single" w:sz="4" w:space="0" w:color="auto"/>
            </w:tcBorders>
            <w:hideMark/>
          </w:tcPr>
          <w:p w14:paraId="5AD22856" w14:textId="77777777" w:rsidR="007E563C" w:rsidRPr="002D2641" w:rsidRDefault="00036274">
            <w:pPr>
              <w:rPr>
                <w:color w:val="FF0000"/>
              </w:rPr>
            </w:pPr>
            <w:r w:rsidRPr="002D2641">
              <w:rPr>
                <w:color w:val="FF0000"/>
              </w:rPr>
              <w:t>Vysvětlete význam slova tajga. Můžeme ji najít i v jiných světadílech?</w:t>
            </w:r>
          </w:p>
          <w:p w14:paraId="7F566E41" w14:textId="77777777" w:rsidR="002D2641" w:rsidRDefault="002D2641">
            <w:pPr>
              <w:rPr>
                <w:color w:val="FF0000"/>
              </w:rPr>
            </w:pPr>
            <w:r w:rsidRPr="002D2641">
              <w:rPr>
                <w:color w:val="FF0000"/>
              </w:rPr>
              <w:t xml:space="preserve">Proč některé ze zemí severní Evropy </w:t>
            </w:r>
            <w:proofErr w:type="gramStart"/>
            <w:r w:rsidRPr="002D2641">
              <w:rPr>
                <w:color w:val="FF0000"/>
              </w:rPr>
              <w:t>patří</w:t>
            </w:r>
            <w:proofErr w:type="gramEnd"/>
            <w:r w:rsidRPr="002D2641">
              <w:rPr>
                <w:color w:val="FF0000"/>
              </w:rPr>
              <w:t xml:space="preserve"> </w:t>
            </w:r>
            <w:r w:rsidRPr="002D2641">
              <w:rPr>
                <w:color w:val="FF0000"/>
              </w:rPr>
              <w:lastRenderedPageBreak/>
              <w:t>mezi světové rybářské velmoci?</w:t>
            </w:r>
          </w:p>
          <w:p w14:paraId="472D989C" w14:textId="246A4A39" w:rsidR="004707D9" w:rsidRPr="004707D9" w:rsidRDefault="004707D9">
            <w:r>
              <w:t>Pro, které živočichy jsou podnebné podmínky panující v severní Evropě vhodné?</w:t>
            </w:r>
          </w:p>
        </w:tc>
        <w:tc>
          <w:tcPr>
            <w:tcW w:w="1176" w:type="dxa"/>
            <w:tcBorders>
              <w:top w:val="single" w:sz="4" w:space="0" w:color="auto"/>
              <w:left w:val="single" w:sz="4" w:space="0" w:color="auto"/>
              <w:bottom w:val="single" w:sz="4" w:space="0" w:color="auto"/>
              <w:right w:val="single" w:sz="4" w:space="0" w:color="auto"/>
            </w:tcBorders>
            <w:hideMark/>
          </w:tcPr>
          <w:p w14:paraId="3B4464BA" w14:textId="17C250E2" w:rsidR="007E563C" w:rsidRDefault="00331695">
            <w:r>
              <w:lastRenderedPageBreak/>
              <w:t>Pro, které živočichy jsou podnebné podmínky panující v severní Evropě vhodné?</w:t>
            </w:r>
          </w:p>
        </w:tc>
        <w:tc>
          <w:tcPr>
            <w:tcW w:w="1763" w:type="dxa"/>
            <w:tcBorders>
              <w:top w:val="single" w:sz="4" w:space="0" w:color="auto"/>
              <w:left w:val="single" w:sz="4" w:space="0" w:color="auto"/>
              <w:bottom w:val="single" w:sz="4" w:space="0" w:color="auto"/>
              <w:right w:val="single" w:sz="4" w:space="0" w:color="auto"/>
            </w:tcBorders>
            <w:hideMark/>
          </w:tcPr>
          <w:p w14:paraId="592415AB" w14:textId="77777777" w:rsidR="007E563C" w:rsidRDefault="00414966">
            <w:pPr>
              <w:rPr>
                <w:color w:val="FF0000"/>
              </w:rPr>
            </w:pPr>
            <w:r w:rsidRPr="00414966">
              <w:rPr>
                <w:color w:val="FF0000"/>
              </w:rPr>
              <w:t>Jaké je podnebí v okolí severního polárního kruhu?</w:t>
            </w:r>
          </w:p>
          <w:p w14:paraId="233E10D9" w14:textId="3A4B7D19" w:rsidR="004707D9" w:rsidRDefault="004707D9"/>
        </w:tc>
        <w:tc>
          <w:tcPr>
            <w:tcW w:w="1258" w:type="dxa"/>
            <w:tcBorders>
              <w:top w:val="single" w:sz="4" w:space="0" w:color="auto"/>
              <w:left w:val="single" w:sz="4" w:space="0" w:color="auto"/>
              <w:bottom w:val="single" w:sz="4" w:space="0" w:color="auto"/>
              <w:right w:val="single" w:sz="4" w:space="0" w:color="auto"/>
            </w:tcBorders>
            <w:hideMark/>
          </w:tcPr>
          <w:p w14:paraId="1F192ADA" w14:textId="795B1171" w:rsidR="007E563C" w:rsidRPr="002D2641" w:rsidRDefault="002D2641">
            <w:pPr>
              <w:rPr>
                <w:color w:val="FF0000"/>
              </w:rPr>
            </w:pPr>
            <w:r w:rsidRPr="002D2641">
              <w:rPr>
                <w:color w:val="FF0000"/>
              </w:rPr>
              <w:t>Jaké přírodní podmínky můžeme očekávat, když víme, že Severní Evropou prochází Severní polární kruh?</w:t>
            </w:r>
          </w:p>
        </w:tc>
      </w:tr>
    </w:tbl>
    <w:p w14:paraId="0E5C1580" w14:textId="61BD7550" w:rsidR="007E563C" w:rsidRDefault="007E563C" w:rsidP="007E563C">
      <w:r>
        <w:t>Zdroj: vlastní</w:t>
      </w:r>
    </w:p>
    <w:p w14:paraId="7DB18A9D" w14:textId="77777777" w:rsidR="007E563C" w:rsidRDefault="007E563C" w:rsidP="007E563C"/>
    <w:p w14:paraId="1F1FB54E" w14:textId="77777777" w:rsidR="007E563C" w:rsidRDefault="007E563C" w:rsidP="007E563C">
      <w:pPr>
        <w:spacing w:after="0"/>
      </w:pPr>
      <w:r>
        <w:t>Tab. 4: Nezařaditelné otázky z učebnice a jejich přeformulování</w:t>
      </w:r>
    </w:p>
    <w:tbl>
      <w:tblPr>
        <w:tblStyle w:val="Mkatabulky"/>
        <w:tblW w:w="0" w:type="auto"/>
        <w:tblInd w:w="0" w:type="dxa"/>
        <w:tblLook w:val="04A0" w:firstRow="1" w:lastRow="0" w:firstColumn="1" w:lastColumn="0" w:noHBand="0" w:noVBand="1"/>
      </w:tblPr>
      <w:tblGrid>
        <w:gridCol w:w="4530"/>
        <w:gridCol w:w="4530"/>
      </w:tblGrid>
      <w:tr w:rsidR="007E563C" w14:paraId="1A48A271" w14:textId="77777777" w:rsidTr="007E563C">
        <w:tc>
          <w:tcPr>
            <w:tcW w:w="4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7B2603" w14:textId="77777777" w:rsidR="007E563C" w:rsidRDefault="007E563C">
            <w:pPr>
              <w:jc w:val="center"/>
            </w:pPr>
            <w:r>
              <w:t>Původní znění otázky</w:t>
            </w:r>
          </w:p>
        </w:tc>
        <w:tc>
          <w:tcPr>
            <w:tcW w:w="4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6E0F2A" w14:textId="77777777" w:rsidR="007E563C" w:rsidRDefault="007E563C">
            <w:pPr>
              <w:jc w:val="center"/>
            </w:pPr>
            <w:r>
              <w:t>Přeformulování do (induktivní) formy rozvíjející geografické myšlení</w:t>
            </w:r>
          </w:p>
        </w:tc>
      </w:tr>
      <w:tr w:rsidR="007E563C" w14:paraId="4E7061F6" w14:textId="77777777" w:rsidTr="007E563C">
        <w:tc>
          <w:tcPr>
            <w:tcW w:w="4530" w:type="dxa"/>
            <w:tcBorders>
              <w:top w:val="single" w:sz="4" w:space="0" w:color="auto"/>
              <w:left w:val="single" w:sz="4" w:space="0" w:color="auto"/>
              <w:bottom w:val="single" w:sz="4" w:space="0" w:color="auto"/>
              <w:right w:val="single" w:sz="4" w:space="0" w:color="auto"/>
            </w:tcBorders>
            <w:hideMark/>
          </w:tcPr>
          <w:p w14:paraId="6F8C76FB" w14:textId="2C0FEE28" w:rsidR="007E563C" w:rsidRDefault="007E563C"/>
        </w:tc>
        <w:tc>
          <w:tcPr>
            <w:tcW w:w="4530" w:type="dxa"/>
            <w:tcBorders>
              <w:top w:val="single" w:sz="4" w:space="0" w:color="auto"/>
              <w:left w:val="single" w:sz="4" w:space="0" w:color="auto"/>
              <w:bottom w:val="single" w:sz="4" w:space="0" w:color="auto"/>
              <w:right w:val="single" w:sz="4" w:space="0" w:color="auto"/>
            </w:tcBorders>
            <w:hideMark/>
          </w:tcPr>
          <w:p w14:paraId="7ABD6248" w14:textId="2F390656" w:rsidR="007E563C" w:rsidRDefault="007E563C">
            <w:pPr>
              <w:rPr>
                <w:color w:val="FF0000"/>
              </w:rPr>
            </w:pPr>
          </w:p>
        </w:tc>
      </w:tr>
      <w:tr w:rsidR="007E563C" w14:paraId="395774CD" w14:textId="77777777" w:rsidTr="007E563C">
        <w:tc>
          <w:tcPr>
            <w:tcW w:w="4530" w:type="dxa"/>
            <w:tcBorders>
              <w:top w:val="single" w:sz="4" w:space="0" w:color="auto"/>
              <w:left w:val="single" w:sz="4" w:space="0" w:color="auto"/>
              <w:bottom w:val="single" w:sz="4" w:space="0" w:color="auto"/>
              <w:right w:val="single" w:sz="4" w:space="0" w:color="auto"/>
            </w:tcBorders>
            <w:hideMark/>
          </w:tcPr>
          <w:p w14:paraId="486AF34F" w14:textId="307A4FFA" w:rsidR="007E563C" w:rsidRDefault="007E563C"/>
        </w:tc>
        <w:tc>
          <w:tcPr>
            <w:tcW w:w="4530" w:type="dxa"/>
            <w:tcBorders>
              <w:top w:val="single" w:sz="4" w:space="0" w:color="auto"/>
              <w:left w:val="single" w:sz="4" w:space="0" w:color="auto"/>
              <w:bottom w:val="single" w:sz="4" w:space="0" w:color="auto"/>
              <w:right w:val="single" w:sz="4" w:space="0" w:color="auto"/>
            </w:tcBorders>
            <w:hideMark/>
          </w:tcPr>
          <w:p w14:paraId="4A04E87A" w14:textId="7A1FC0EC" w:rsidR="007E563C" w:rsidRDefault="007E563C">
            <w:pPr>
              <w:rPr>
                <w:color w:val="FF0000"/>
              </w:rPr>
            </w:pPr>
          </w:p>
        </w:tc>
      </w:tr>
      <w:tr w:rsidR="007E563C" w14:paraId="7FF1D344" w14:textId="77777777" w:rsidTr="007E563C">
        <w:tc>
          <w:tcPr>
            <w:tcW w:w="4530" w:type="dxa"/>
            <w:tcBorders>
              <w:top w:val="single" w:sz="4" w:space="0" w:color="auto"/>
              <w:left w:val="single" w:sz="4" w:space="0" w:color="auto"/>
              <w:bottom w:val="single" w:sz="4" w:space="0" w:color="auto"/>
              <w:right w:val="single" w:sz="4" w:space="0" w:color="auto"/>
            </w:tcBorders>
            <w:hideMark/>
          </w:tcPr>
          <w:p w14:paraId="6B28A633" w14:textId="5F5AF233" w:rsidR="007E563C" w:rsidRDefault="007E563C"/>
        </w:tc>
        <w:tc>
          <w:tcPr>
            <w:tcW w:w="4530" w:type="dxa"/>
            <w:tcBorders>
              <w:top w:val="single" w:sz="4" w:space="0" w:color="auto"/>
              <w:left w:val="single" w:sz="4" w:space="0" w:color="auto"/>
              <w:bottom w:val="single" w:sz="4" w:space="0" w:color="auto"/>
              <w:right w:val="single" w:sz="4" w:space="0" w:color="auto"/>
            </w:tcBorders>
            <w:hideMark/>
          </w:tcPr>
          <w:p w14:paraId="117CE88B" w14:textId="78EF1F5D" w:rsidR="007E563C" w:rsidRDefault="007E563C">
            <w:pPr>
              <w:rPr>
                <w:color w:val="FF0000"/>
              </w:rPr>
            </w:pPr>
          </w:p>
        </w:tc>
      </w:tr>
      <w:tr w:rsidR="007E563C" w14:paraId="67BF5C33" w14:textId="77777777" w:rsidTr="007E563C">
        <w:tc>
          <w:tcPr>
            <w:tcW w:w="4530" w:type="dxa"/>
            <w:tcBorders>
              <w:top w:val="single" w:sz="4" w:space="0" w:color="auto"/>
              <w:left w:val="single" w:sz="4" w:space="0" w:color="auto"/>
              <w:bottom w:val="single" w:sz="4" w:space="0" w:color="auto"/>
              <w:right w:val="single" w:sz="4" w:space="0" w:color="auto"/>
            </w:tcBorders>
            <w:hideMark/>
          </w:tcPr>
          <w:p w14:paraId="7B42CF6F" w14:textId="3F0A7A33" w:rsidR="007E563C" w:rsidRDefault="007E563C"/>
        </w:tc>
        <w:tc>
          <w:tcPr>
            <w:tcW w:w="4530" w:type="dxa"/>
            <w:tcBorders>
              <w:top w:val="single" w:sz="4" w:space="0" w:color="auto"/>
              <w:left w:val="single" w:sz="4" w:space="0" w:color="auto"/>
              <w:bottom w:val="single" w:sz="4" w:space="0" w:color="auto"/>
              <w:right w:val="single" w:sz="4" w:space="0" w:color="auto"/>
            </w:tcBorders>
            <w:hideMark/>
          </w:tcPr>
          <w:p w14:paraId="4D1CDFB7" w14:textId="2CB43B4C" w:rsidR="007E563C" w:rsidRDefault="007E563C">
            <w:pPr>
              <w:rPr>
                <w:color w:val="FF0000"/>
              </w:rPr>
            </w:pPr>
          </w:p>
        </w:tc>
      </w:tr>
      <w:tr w:rsidR="007E563C" w14:paraId="53E6AD4C" w14:textId="77777777" w:rsidTr="007E563C">
        <w:tc>
          <w:tcPr>
            <w:tcW w:w="4530" w:type="dxa"/>
            <w:tcBorders>
              <w:top w:val="single" w:sz="4" w:space="0" w:color="auto"/>
              <w:left w:val="single" w:sz="4" w:space="0" w:color="auto"/>
              <w:bottom w:val="single" w:sz="4" w:space="0" w:color="auto"/>
              <w:right w:val="single" w:sz="4" w:space="0" w:color="auto"/>
            </w:tcBorders>
            <w:hideMark/>
          </w:tcPr>
          <w:p w14:paraId="3340FFDF" w14:textId="0FFED10B" w:rsidR="007E563C" w:rsidRDefault="007E563C"/>
        </w:tc>
        <w:tc>
          <w:tcPr>
            <w:tcW w:w="4530" w:type="dxa"/>
            <w:tcBorders>
              <w:top w:val="single" w:sz="4" w:space="0" w:color="auto"/>
              <w:left w:val="single" w:sz="4" w:space="0" w:color="auto"/>
              <w:bottom w:val="single" w:sz="4" w:space="0" w:color="auto"/>
              <w:right w:val="single" w:sz="4" w:space="0" w:color="auto"/>
            </w:tcBorders>
            <w:hideMark/>
          </w:tcPr>
          <w:p w14:paraId="5FA4E4B4" w14:textId="419282E4" w:rsidR="007E563C" w:rsidRDefault="007E563C">
            <w:pPr>
              <w:rPr>
                <w:color w:val="FF0000"/>
              </w:rPr>
            </w:pPr>
          </w:p>
        </w:tc>
      </w:tr>
      <w:tr w:rsidR="00036274" w14:paraId="69ADA286" w14:textId="77777777" w:rsidTr="007E563C">
        <w:tc>
          <w:tcPr>
            <w:tcW w:w="4530" w:type="dxa"/>
            <w:tcBorders>
              <w:top w:val="single" w:sz="4" w:space="0" w:color="auto"/>
              <w:left w:val="single" w:sz="4" w:space="0" w:color="auto"/>
              <w:bottom w:val="single" w:sz="4" w:space="0" w:color="auto"/>
              <w:right w:val="single" w:sz="4" w:space="0" w:color="auto"/>
            </w:tcBorders>
          </w:tcPr>
          <w:p w14:paraId="17874B4F" w14:textId="459D0617" w:rsidR="00036274" w:rsidRPr="00036274" w:rsidRDefault="00036274">
            <w:pPr>
              <w:rPr>
                <w:color w:val="00B050"/>
              </w:rPr>
            </w:pPr>
            <w:r>
              <w:rPr>
                <w:color w:val="00B050"/>
              </w:rPr>
              <w:t>Vyhledejte na mapě, kterými státy Severní Evropy prochází severní polární kruh.</w:t>
            </w:r>
          </w:p>
        </w:tc>
        <w:tc>
          <w:tcPr>
            <w:tcW w:w="4530" w:type="dxa"/>
            <w:tcBorders>
              <w:top w:val="single" w:sz="4" w:space="0" w:color="auto"/>
              <w:left w:val="single" w:sz="4" w:space="0" w:color="auto"/>
              <w:bottom w:val="single" w:sz="4" w:space="0" w:color="auto"/>
              <w:right w:val="single" w:sz="4" w:space="0" w:color="auto"/>
            </w:tcBorders>
          </w:tcPr>
          <w:p w14:paraId="3C60D3E4" w14:textId="06858CE3" w:rsidR="00036274" w:rsidRDefault="00011C0F">
            <w:pPr>
              <w:rPr>
                <w:color w:val="FF0000"/>
              </w:rPr>
            </w:pPr>
            <w:r>
              <w:t>Jaké podnebné podmínky se nacházejí v severní Evropě a co na ně má vliv?</w:t>
            </w:r>
          </w:p>
        </w:tc>
      </w:tr>
      <w:tr w:rsidR="00036274" w14:paraId="0441F535" w14:textId="77777777" w:rsidTr="007E563C">
        <w:tc>
          <w:tcPr>
            <w:tcW w:w="4530" w:type="dxa"/>
            <w:tcBorders>
              <w:top w:val="single" w:sz="4" w:space="0" w:color="auto"/>
              <w:left w:val="single" w:sz="4" w:space="0" w:color="auto"/>
              <w:bottom w:val="single" w:sz="4" w:space="0" w:color="auto"/>
              <w:right w:val="single" w:sz="4" w:space="0" w:color="auto"/>
            </w:tcBorders>
          </w:tcPr>
          <w:p w14:paraId="4540E092" w14:textId="5CC24792" w:rsidR="00036274" w:rsidRPr="00B82BEE" w:rsidRDefault="00B82BEE">
            <w:pPr>
              <w:rPr>
                <w:color w:val="00B050"/>
              </w:rPr>
            </w:pPr>
            <w:r>
              <w:rPr>
                <w:color w:val="00B050"/>
              </w:rPr>
              <w:t>Sledujte na mapě průběh Severoatlantského proudu. Je to teplý nebo studený proud?</w:t>
            </w:r>
          </w:p>
        </w:tc>
        <w:tc>
          <w:tcPr>
            <w:tcW w:w="4530" w:type="dxa"/>
            <w:tcBorders>
              <w:top w:val="single" w:sz="4" w:space="0" w:color="auto"/>
              <w:left w:val="single" w:sz="4" w:space="0" w:color="auto"/>
              <w:bottom w:val="single" w:sz="4" w:space="0" w:color="auto"/>
              <w:right w:val="single" w:sz="4" w:space="0" w:color="auto"/>
            </w:tcBorders>
          </w:tcPr>
          <w:p w14:paraId="64F41E79" w14:textId="2E4E9FB2" w:rsidR="00036274" w:rsidRDefault="00011C0F">
            <w:pPr>
              <w:rPr>
                <w:color w:val="FF0000"/>
              </w:rPr>
            </w:pPr>
            <w:r>
              <w:t>Jaký vliv má Severoatlantský proud na životní podmínky v severní Evropě?</w:t>
            </w:r>
          </w:p>
        </w:tc>
      </w:tr>
      <w:tr w:rsidR="00036274" w14:paraId="65372919" w14:textId="77777777" w:rsidTr="007E563C">
        <w:tc>
          <w:tcPr>
            <w:tcW w:w="4530" w:type="dxa"/>
            <w:tcBorders>
              <w:top w:val="single" w:sz="4" w:space="0" w:color="auto"/>
              <w:left w:val="single" w:sz="4" w:space="0" w:color="auto"/>
              <w:bottom w:val="single" w:sz="4" w:space="0" w:color="auto"/>
              <w:right w:val="single" w:sz="4" w:space="0" w:color="auto"/>
            </w:tcBorders>
          </w:tcPr>
          <w:p w14:paraId="71689F48" w14:textId="6EBDBB20" w:rsidR="00036274" w:rsidRDefault="00B82BEE">
            <w:r w:rsidRPr="00B82BEE">
              <w:rPr>
                <w:color w:val="00B050"/>
              </w:rPr>
              <w:t>Kterými státy Severní Evropy prochází severní polární kruh?</w:t>
            </w:r>
          </w:p>
        </w:tc>
        <w:tc>
          <w:tcPr>
            <w:tcW w:w="4530" w:type="dxa"/>
            <w:tcBorders>
              <w:top w:val="single" w:sz="4" w:space="0" w:color="auto"/>
              <w:left w:val="single" w:sz="4" w:space="0" w:color="auto"/>
              <w:bottom w:val="single" w:sz="4" w:space="0" w:color="auto"/>
              <w:right w:val="single" w:sz="4" w:space="0" w:color="auto"/>
            </w:tcBorders>
          </w:tcPr>
          <w:p w14:paraId="55B393BA" w14:textId="59068752" w:rsidR="00036274" w:rsidRDefault="00011C0F">
            <w:pPr>
              <w:rPr>
                <w:color w:val="FF0000"/>
              </w:rPr>
            </w:pPr>
            <w:r>
              <w:t>Jaký je rozdíl v přírodních podmínkách mezi státy, kterými prochází obratník raka a mezi státy, kterými prochází severní polární kruh?</w:t>
            </w:r>
          </w:p>
        </w:tc>
      </w:tr>
      <w:tr w:rsidR="00036274" w14:paraId="02B23D2D" w14:textId="77777777" w:rsidTr="007E563C">
        <w:tc>
          <w:tcPr>
            <w:tcW w:w="4530" w:type="dxa"/>
            <w:tcBorders>
              <w:top w:val="single" w:sz="4" w:space="0" w:color="auto"/>
              <w:left w:val="single" w:sz="4" w:space="0" w:color="auto"/>
              <w:bottom w:val="single" w:sz="4" w:space="0" w:color="auto"/>
              <w:right w:val="single" w:sz="4" w:space="0" w:color="auto"/>
            </w:tcBorders>
          </w:tcPr>
          <w:p w14:paraId="10309ED1" w14:textId="7A6D581B" w:rsidR="00036274" w:rsidRPr="00B82BEE" w:rsidRDefault="00B82BEE">
            <w:pPr>
              <w:rPr>
                <w:color w:val="00B050"/>
              </w:rPr>
            </w:pPr>
            <w:r>
              <w:rPr>
                <w:color w:val="00B050"/>
              </w:rPr>
              <w:t>Najděte na mapě fjordy a zapište si do sešitu jejich názvy.</w:t>
            </w:r>
          </w:p>
        </w:tc>
        <w:tc>
          <w:tcPr>
            <w:tcW w:w="4530" w:type="dxa"/>
            <w:tcBorders>
              <w:top w:val="single" w:sz="4" w:space="0" w:color="auto"/>
              <w:left w:val="single" w:sz="4" w:space="0" w:color="auto"/>
              <w:bottom w:val="single" w:sz="4" w:space="0" w:color="auto"/>
              <w:right w:val="single" w:sz="4" w:space="0" w:color="auto"/>
            </w:tcBorders>
          </w:tcPr>
          <w:p w14:paraId="34497FA2" w14:textId="6208B8DF" w:rsidR="00036274" w:rsidRDefault="00B82BEE">
            <w:pPr>
              <w:rPr>
                <w:color w:val="FF0000"/>
              </w:rPr>
            </w:pPr>
            <w:r w:rsidRPr="002D2641">
              <w:t>Co to jsou fjordy a jak vznikají?</w:t>
            </w:r>
          </w:p>
        </w:tc>
      </w:tr>
      <w:tr w:rsidR="00036274" w14:paraId="207EAB6A" w14:textId="77777777" w:rsidTr="007E563C">
        <w:tc>
          <w:tcPr>
            <w:tcW w:w="4530" w:type="dxa"/>
            <w:tcBorders>
              <w:top w:val="single" w:sz="4" w:space="0" w:color="auto"/>
              <w:left w:val="single" w:sz="4" w:space="0" w:color="auto"/>
              <w:bottom w:val="single" w:sz="4" w:space="0" w:color="auto"/>
              <w:right w:val="single" w:sz="4" w:space="0" w:color="auto"/>
            </w:tcBorders>
          </w:tcPr>
          <w:p w14:paraId="0AE19A3A" w14:textId="4D8CA188" w:rsidR="00036274" w:rsidRDefault="002D2641">
            <w:r w:rsidRPr="002D2641">
              <w:rPr>
                <w:color w:val="00B050"/>
              </w:rPr>
              <w:t xml:space="preserve">Které země Severní Evropy </w:t>
            </w:r>
            <w:proofErr w:type="gramStart"/>
            <w:r w:rsidRPr="002D2641">
              <w:rPr>
                <w:color w:val="00B050"/>
              </w:rPr>
              <w:t>patří</w:t>
            </w:r>
            <w:proofErr w:type="gramEnd"/>
            <w:r w:rsidRPr="002D2641">
              <w:rPr>
                <w:color w:val="00B050"/>
              </w:rPr>
              <w:t xml:space="preserve"> mezi světové rybářské velmoci?</w:t>
            </w:r>
          </w:p>
        </w:tc>
        <w:tc>
          <w:tcPr>
            <w:tcW w:w="4530" w:type="dxa"/>
            <w:tcBorders>
              <w:top w:val="single" w:sz="4" w:space="0" w:color="auto"/>
              <w:left w:val="single" w:sz="4" w:space="0" w:color="auto"/>
              <w:bottom w:val="single" w:sz="4" w:space="0" w:color="auto"/>
              <w:right w:val="single" w:sz="4" w:space="0" w:color="auto"/>
            </w:tcBorders>
          </w:tcPr>
          <w:p w14:paraId="0BE6635D" w14:textId="3CB59191" w:rsidR="00036274" w:rsidRPr="00011C0F" w:rsidRDefault="00B7367B">
            <w:r>
              <w:t xml:space="preserve">V čem mohou být výhody kvalitního rybářského průmyslu v severní Evropě? / Proč některé ze zemí severní Evropy </w:t>
            </w:r>
            <w:proofErr w:type="gramStart"/>
            <w:r>
              <w:t>patří</w:t>
            </w:r>
            <w:proofErr w:type="gramEnd"/>
            <w:r>
              <w:t xml:space="preserve"> mezi rybářské velmoci?</w:t>
            </w:r>
          </w:p>
        </w:tc>
      </w:tr>
      <w:tr w:rsidR="00036274" w14:paraId="4D3E274D" w14:textId="77777777" w:rsidTr="007E563C">
        <w:tc>
          <w:tcPr>
            <w:tcW w:w="4530" w:type="dxa"/>
            <w:tcBorders>
              <w:top w:val="single" w:sz="4" w:space="0" w:color="auto"/>
              <w:left w:val="single" w:sz="4" w:space="0" w:color="auto"/>
              <w:bottom w:val="single" w:sz="4" w:space="0" w:color="auto"/>
              <w:right w:val="single" w:sz="4" w:space="0" w:color="auto"/>
            </w:tcBorders>
          </w:tcPr>
          <w:p w14:paraId="3682B46A" w14:textId="0FEDCD5C" w:rsidR="00036274" w:rsidRDefault="002D2641">
            <w:r w:rsidRPr="002D2641">
              <w:rPr>
                <w:color w:val="00B050"/>
              </w:rPr>
              <w:t>Která ze zemí má větší hustotu obyvatel, Dánsko nebo Island?</w:t>
            </w:r>
          </w:p>
        </w:tc>
        <w:tc>
          <w:tcPr>
            <w:tcW w:w="4530" w:type="dxa"/>
            <w:tcBorders>
              <w:top w:val="single" w:sz="4" w:space="0" w:color="auto"/>
              <w:left w:val="single" w:sz="4" w:space="0" w:color="auto"/>
              <w:bottom w:val="single" w:sz="4" w:space="0" w:color="auto"/>
              <w:right w:val="single" w:sz="4" w:space="0" w:color="auto"/>
            </w:tcBorders>
          </w:tcPr>
          <w:p w14:paraId="4F500E37" w14:textId="5AC6D45B" w:rsidR="00036274" w:rsidRPr="002D2641" w:rsidRDefault="002D2641">
            <w:r w:rsidRPr="002D2641">
              <w:t>Proč má Island menší hustotu obyvatel než Dánsko?</w:t>
            </w:r>
          </w:p>
        </w:tc>
      </w:tr>
    </w:tbl>
    <w:p w14:paraId="68F8C251" w14:textId="77777777" w:rsidR="007E563C" w:rsidRDefault="007E563C" w:rsidP="007E563C"/>
    <w:p w14:paraId="559EAF90" w14:textId="77777777" w:rsidR="000D4DF0" w:rsidRDefault="000D4DF0" w:rsidP="000D4DF0">
      <w:pPr>
        <w:pStyle w:val="Odstavecseseznamem"/>
        <w:numPr>
          <w:ilvl w:val="0"/>
          <w:numId w:val="6"/>
        </w:numPr>
        <w:spacing w:after="0"/>
      </w:pPr>
      <w:r>
        <w:t>Tab. 5: OV RVP ZV 2023 a jejich provázanost s koncepty geografického vzdělávaní</w:t>
      </w:r>
    </w:p>
    <w:tbl>
      <w:tblPr>
        <w:tblStyle w:val="Mkatabulky"/>
        <w:tblW w:w="9060" w:type="dxa"/>
        <w:tblInd w:w="0" w:type="dxa"/>
        <w:tblLayout w:type="fixed"/>
        <w:tblLook w:val="04A0" w:firstRow="1" w:lastRow="0" w:firstColumn="1" w:lastColumn="0" w:noHBand="0" w:noVBand="1"/>
      </w:tblPr>
      <w:tblGrid>
        <w:gridCol w:w="3394"/>
        <w:gridCol w:w="850"/>
        <w:gridCol w:w="709"/>
        <w:gridCol w:w="991"/>
        <w:gridCol w:w="709"/>
        <w:gridCol w:w="1133"/>
        <w:gridCol w:w="1274"/>
      </w:tblGrid>
      <w:tr w:rsidR="000D4DF0" w14:paraId="55CC3566" w14:textId="77777777" w:rsidTr="000D4DF0">
        <w:tc>
          <w:tcPr>
            <w:tcW w:w="3397" w:type="dxa"/>
            <w:tcBorders>
              <w:top w:val="single" w:sz="4" w:space="0" w:color="auto"/>
              <w:left w:val="single" w:sz="4" w:space="0" w:color="auto"/>
              <w:bottom w:val="single" w:sz="12" w:space="0" w:color="auto"/>
              <w:right w:val="single" w:sz="4" w:space="0" w:color="auto"/>
            </w:tcBorders>
            <w:shd w:val="clear" w:color="auto" w:fill="BFBFBF" w:themeFill="background1" w:themeFillShade="BF"/>
            <w:vAlign w:val="center"/>
            <w:hideMark/>
          </w:tcPr>
          <w:p w14:paraId="43C21D40" w14:textId="77777777" w:rsidR="000D4DF0" w:rsidRDefault="000D4DF0">
            <w:pPr>
              <w:jc w:val="center"/>
              <w:rPr>
                <w:b/>
                <w:bCs/>
                <w:lang w:eastAsia="en-US"/>
              </w:rPr>
            </w:pPr>
            <w:r>
              <w:rPr>
                <w:b/>
                <w:bCs/>
                <w:lang w:eastAsia="en-US"/>
              </w:rPr>
              <w:t>Očekávaný výstup</w:t>
            </w:r>
          </w:p>
        </w:tc>
        <w:tc>
          <w:tcPr>
            <w:tcW w:w="851" w:type="dxa"/>
            <w:tcBorders>
              <w:top w:val="single" w:sz="4" w:space="0" w:color="auto"/>
              <w:left w:val="single" w:sz="4" w:space="0" w:color="auto"/>
              <w:bottom w:val="single" w:sz="12" w:space="0" w:color="auto"/>
              <w:right w:val="single" w:sz="4" w:space="0" w:color="auto"/>
            </w:tcBorders>
            <w:shd w:val="clear" w:color="auto" w:fill="BFBFBF" w:themeFill="background1" w:themeFillShade="BF"/>
            <w:vAlign w:val="center"/>
            <w:hideMark/>
          </w:tcPr>
          <w:p w14:paraId="08E8F659" w14:textId="77777777" w:rsidR="000D4DF0" w:rsidRDefault="000D4DF0">
            <w:pPr>
              <w:jc w:val="center"/>
              <w:rPr>
                <w:b/>
                <w:bCs/>
                <w:lang w:eastAsia="en-US"/>
              </w:rPr>
            </w:pPr>
            <w:r>
              <w:rPr>
                <w:b/>
                <w:bCs/>
                <w:lang w:eastAsia="en-US"/>
              </w:rPr>
              <w:t xml:space="preserve">Řád </w:t>
            </w:r>
            <w:proofErr w:type="spellStart"/>
            <w:r>
              <w:rPr>
                <w:b/>
                <w:bCs/>
                <w:lang w:eastAsia="en-US"/>
              </w:rPr>
              <w:t>kon-ceptu</w:t>
            </w:r>
            <w:proofErr w:type="spellEnd"/>
          </w:p>
        </w:tc>
        <w:tc>
          <w:tcPr>
            <w:tcW w:w="4819" w:type="dxa"/>
            <w:gridSpan w:val="5"/>
            <w:tcBorders>
              <w:top w:val="single" w:sz="4" w:space="0" w:color="auto"/>
              <w:left w:val="single" w:sz="4" w:space="0" w:color="auto"/>
              <w:bottom w:val="single" w:sz="12" w:space="0" w:color="auto"/>
              <w:right w:val="single" w:sz="4" w:space="0" w:color="auto"/>
            </w:tcBorders>
            <w:shd w:val="clear" w:color="auto" w:fill="BFBFBF" w:themeFill="background1" w:themeFillShade="BF"/>
            <w:vAlign w:val="center"/>
            <w:hideMark/>
          </w:tcPr>
          <w:p w14:paraId="6C3F5C7E" w14:textId="77777777" w:rsidR="000D4DF0" w:rsidRDefault="000D4DF0">
            <w:pPr>
              <w:jc w:val="center"/>
              <w:rPr>
                <w:b/>
                <w:bCs/>
                <w:lang w:eastAsia="en-US"/>
              </w:rPr>
            </w:pPr>
            <w:r>
              <w:rPr>
                <w:b/>
                <w:bCs/>
                <w:lang w:eastAsia="en-US"/>
              </w:rPr>
              <w:t xml:space="preserve">Jednotlivé koncepty geografického vzdělávání podle Lamberta (2017) a </w:t>
            </w:r>
            <w:proofErr w:type="spellStart"/>
            <w:r>
              <w:rPr>
                <w:b/>
                <w:bCs/>
                <w:lang w:eastAsia="en-US"/>
              </w:rPr>
              <w:t>Geographical</w:t>
            </w:r>
            <w:proofErr w:type="spellEnd"/>
            <w:r>
              <w:rPr>
                <w:b/>
                <w:bCs/>
                <w:lang w:eastAsia="en-US"/>
              </w:rPr>
              <w:t xml:space="preserve"> </w:t>
            </w:r>
            <w:proofErr w:type="spellStart"/>
            <w:r>
              <w:rPr>
                <w:b/>
                <w:bCs/>
                <w:lang w:eastAsia="en-US"/>
              </w:rPr>
              <w:t>association</w:t>
            </w:r>
            <w:proofErr w:type="spellEnd"/>
            <w:r>
              <w:rPr>
                <w:b/>
                <w:bCs/>
                <w:lang w:eastAsia="en-US"/>
              </w:rPr>
              <w:t xml:space="preserve"> (</w:t>
            </w:r>
            <w:proofErr w:type="gramStart"/>
            <w:r>
              <w:rPr>
                <w:b/>
                <w:bCs/>
                <w:lang w:eastAsia="en-US"/>
              </w:rPr>
              <w:t>2022)*</w:t>
            </w:r>
            <w:proofErr w:type="gramEnd"/>
          </w:p>
        </w:tc>
      </w:tr>
      <w:tr w:rsidR="000D4DF0" w14:paraId="45C1EA4A"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16296BFD" w14:textId="77777777" w:rsidR="000D4DF0" w:rsidRDefault="000D4DF0">
            <w:pPr>
              <w:rPr>
                <w:szCs w:val="20"/>
                <w:lang w:eastAsia="en-US"/>
              </w:rPr>
            </w:pPr>
            <w:r>
              <w:rPr>
                <w:szCs w:val="20"/>
                <w:lang w:eastAsia="en-US"/>
              </w:rPr>
              <w:t xml:space="preserve">organizuje a přiměřeně hodnotí geografické informace a zdroje dat z </w:t>
            </w:r>
            <w:r>
              <w:rPr>
                <w:szCs w:val="20"/>
                <w:lang w:eastAsia="en-US"/>
              </w:rPr>
              <w:lastRenderedPageBreak/>
              <w:t>dostupných kartografických produktů a elaborátů, z grafů, diagramů, statistických a dalších informačních zdrojů</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208BE5" w14:textId="77777777" w:rsidR="000D4DF0" w:rsidRDefault="000D4DF0">
            <w:pPr>
              <w:jc w:val="center"/>
              <w:rPr>
                <w:szCs w:val="20"/>
                <w:lang w:eastAsia="en-US"/>
              </w:rPr>
            </w:pPr>
            <w:r>
              <w:rPr>
                <w:szCs w:val="20"/>
                <w:lang w:eastAsia="en-US"/>
              </w:rPr>
              <w:lastRenderedPageBreak/>
              <w:t>I.</w:t>
            </w:r>
          </w:p>
        </w:tc>
        <w:tc>
          <w:tcPr>
            <w:tcW w:w="709" w:type="dxa"/>
            <w:tcBorders>
              <w:top w:val="single" w:sz="12" w:space="0" w:color="auto"/>
              <w:left w:val="single" w:sz="4" w:space="0" w:color="auto"/>
              <w:bottom w:val="single" w:sz="4" w:space="0" w:color="auto"/>
              <w:right w:val="single" w:sz="4" w:space="0" w:color="auto"/>
            </w:tcBorders>
            <w:vAlign w:val="center"/>
            <w:hideMark/>
          </w:tcPr>
          <w:p w14:paraId="51A3B8DE"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10F7ECFA"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124ADB82"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vAlign w:val="center"/>
            <w:hideMark/>
          </w:tcPr>
          <w:p w14:paraId="5CD3D5E7" w14:textId="77777777" w:rsidR="000D4DF0" w:rsidRDefault="000D4DF0">
            <w:pPr>
              <w:rPr>
                <w:szCs w:val="20"/>
                <w:lang w:eastAsia="en-US"/>
              </w:rPr>
            </w:pPr>
            <w:r>
              <w:rPr>
                <w:szCs w:val="20"/>
                <w:lang w:eastAsia="en-US"/>
              </w:rPr>
              <w:t>Environment</w:t>
            </w:r>
          </w:p>
        </w:tc>
      </w:tr>
      <w:tr w:rsidR="000D4DF0" w14:paraId="7A33D31F" w14:textId="77777777" w:rsidTr="000D4DF0">
        <w:trPr>
          <w:trHeight w:val="501"/>
        </w:trPr>
        <w:tc>
          <w:tcPr>
            <w:tcW w:w="3397" w:type="dxa"/>
            <w:vMerge/>
            <w:tcBorders>
              <w:top w:val="single" w:sz="12" w:space="0" w:color="auto"/>
              <w:left w:val="single" w:sz="12" w:space="0" w:color="auto"/>
              <w:bottom w:val="single" w:sz="12" w:space="0" w:color="auto"/>
              <w:right w:val="single" w:sz="4" w:space="0" w:color="auto"/>
            </w:tcBorders>
            <w:vAlign w:val="center"/>
            <w:hideMark/>
          </w:tcPr>
          <w:p w14:paraId="3B45FDE3"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0729C19D"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67F556D6"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4A112F6D"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shd w:val="clear" w:color="auto" w:fill="FFFFFF" w:themeFill="background1"/>
            <w:vAlign w:val="center"/>
            <w:hideMark/>
          </w:tcPr>
          <w:p w14:paraId="105540B7"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31A07756"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740EE353" w14:textId="77777777" w:rsidR="000D4DF0" w:rsidRDefault="000D4DF0">
            <w:pPr>
              <w:rPr>
                <w:szCs w:val="20"/>
                <w:lang w:eastAsia="en-US"/>
              </w:rPr>
            </w:pPr>
            <w:proofErr w:type="gramStart"/>
            <w:r>
              <w:rPr>
                <w:szCs w:val="20"/>
                <w:lang w:eastAsia="en-US"/>
              </w:rPr>
              <w:t>Diversity</w:t>
            </w:r>
            <w:proofErr w:type="gramEnd"/>
          </w:p>
        </w:tc>
      </w:tr>
      <w:tr w:rsidR="000D4DF0" w14:paraId="3E09DEB2"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313742B9" w14:textId="77777777" w:rsidR="000D4DF0" w:rsidRDefault="000D4DF0">
            <w:pPr>
              <w:rPr>
                <w:szCs w:val="20"/>
                <w:lang w:eastAsia="en-US"/>
              </w:rPr>
            </w:pPr>
            <w:r>
              <w:rPr>
                <w:szCs w:val="20"/>
                <w:lang w:eastAsia="en-US"/>
              </w:rPr>
              <w:t>používá s porozuměním základní geografickou, topografickou a kartografickou terminologii</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0793CA"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2DBD8B65"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5B996174"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263C8F16"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vAlign w:val="center"/>
            <w:hideMark/>
          </w:tcPr>
          <w:p w14:paraId="7C4A00B3" w14:textId="77777777" w:rsidR="000D4DF0" w:rsidRDefault="000D4DF0">
            <w:pPr>
              <w:rPr>
                <w:szCs w:val="20"/>
                <w:lang w:eastAsia="en-US"/>
              </w:rPr>
            </w:pPr>
            <w:r>
              <w:rPr>
                <w:szCs w:val="20"/>
                <w:lang w:eastAsia="en-US"/>
              </w:rPr>
              <w:t>Environment</w:t>
            </w:r>
          </w:p>
        </w:tc>
      </w:tr>
      <w:tr w:rsidR="000D4DF0" w14:paraId="671B931D"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1BB11C52"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74983E77"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0FA162C7"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3D573666"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55CEB32E"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vAlign w:val="center"/>
            <w:hideMark/>
          </w:tcPr>
          <w:p w14:paraId="75BCDA87"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69185FAE" w14:textId="77777777" w:rsidR="000D4DF0" w:rsidRDefault="000D4DF0">
            <w:pPr>
              <w:rPr>
                <w:szCs w:val="20"/>
                <w:lang w:eastAsia="en-US"/>
              </w:rPr>
            </w:pPr>
            <w:proofErr w:type="gramStart"/>
            <w:r>
              <w:rPr>
                <w:szCs w:val="20"/>
                <w:lang w:eastAsia="en-US"/>
              </w:rPr>
              <w:t>Diversity</w:t>
            </w:r>
            <w:proofErr w:type="gramEnd"/>
          </w:p>
        </w:tc>
      </w:tr>
      <w:tr w:rsidR="000D4DF0" w14:paraId="1AEC817D"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27E7B7DF" w14:textId="77777777" w:rsidR="000D4DF0" w:rsidRDefault="000D4DF0">
            <w:pPr>
              <w:rPr>
                <w:szCs w:val="20"/>
                <w:lang w:eastAsia="en-US"/>
              </w:rPr>
            </w:pPr>
            <w:r>
              <w:rPr>
                <w:szCs w:val="20"/>
                <w:lang w:eastAsia="en-US"/>
              </w:rPr>
              <w:t>prokáže na konkrétních příkladech tvar planety Země, zhodnotí důsledky pohybů Země na život lidí a organismů</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85B4E8"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vAlign w:val="center"/>
            <w:hideMark/>
          </w:tcPr>
          <w:p w14:paraId="477A32C0"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35F9BD01"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48D48D41"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vAlign w:val="center"/>
            <w:hideMark/>
          </w:tcPr>
          <w:p w14:paraId="1D3BD1CE" w14:textId="77777777" w:rsidR="000D4DF0" w:rsidRDefault="000D4DF0">
            <w:pPr>
              <w:rPr>
                <w:szCs w:val="20"/>
                <w:lang w:eastAsia="en-US"/>
              </w:rPr>
            </w:pPr>
            <w:r>
              <w:rPr>
                <w:szCs w:val="20"/>
                <w:lang w:eastAsia="en-US"/>
              </w:rPr>
              <w:t>Environment</w:t>
            </w:r>
          </w:p>
        </w:tc>
      </w:tr>
      <w:tr w:rsidR="000D4DF0" w14:paraId="2E54E3B0"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7E304DFB"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1E2C9185"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2ED74E32"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14DF9475"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vAlign w:val="center"/>
            <w:hideMark/>
          </w:tcPr>
          <w:p w14:paraId="604EFA22"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50DEDBF1"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vAlign w:val="center"/>
            <w:hideMark/>
          </w:tcPr>
          <w:p w14:paraId="10A8947B" w14:textId="77777777" w:rsidR="000D4DF0" w:rsidRDefault="000D4DF0">
            <w:pPr>
              <w:rPr>
                <w:szCs w:val="20"/>
                <w:lang w:eastAsia="en-US"/>
              </w:rPr>
            </w:pPr>
            <w:proofErr w:type="gramStart"/>
            <w:r>
              <w:rPr>
                <w:szCs w:val="20"/>
                <w:lang w:eastAsia="en-US"/>
              </w:rPr>
              <w:t>Diversity</w:t>
            </w:r>
            <w:proofErr w:type="gramEnd"/>
          </w:p>
        </w:tc>
      </w:tr>
      <w:tr w:rsidR="000D4DF0" w14:paraId="526B4B2D"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09AFA8D6" w14:textId="77777777" w:rsidR="000D4DF0" w:rsidRDefault="000D4DF0">
            <w:pPr>
              <w:rPr>
                <w:szCs w:val="20"/>
                <w:lang w:eastAsia="en-US"/>
              </w:rPr>
            </w:pPr>
            <w:r>
              <w:rPr>
                <w:szCs w:val="20"/>
                <w:lang w:eastAsia="en-US"/>
              </w:rPr>
              <w:t>rozlišuje a porovnává složky a prvky přírodní sféry, jejich vzájemnou souvislost a podmíněnost, rozeznává, pojmenuje a klasifikuje tvary zemského povrchu</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ECE1AD"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vAlign w:val="center"/>
            <w:hideMark/>
          </w:tcPr>
          <w:p w14:paraId="449A6BB6"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7322F1FE"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1EAA850D"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0EBF0D3B" w14:textId="77777777" w:rsidR="000D4DF0" w:rsidRDefault="000D4DF0">
            <w:pPr>
              <w:rPr>
                <w:szCs w:val="20"/>
                <w:lang w:eastAsia="en-US"/>
              </w:rPr>
            </w:pPr>
            <w:r>
              <w:rPr>
                <w:szCs w:val="20"/>
                <w:lang w:eastAsia="en-US"/>
              </w:rPr>
              <w:t>Environment</w:t>
            </w:r>
          </w:p>
        </w:tc>
      </w:tr>
      <w:tr w:rsidR="000D4DF0" w14:paraId="63CDAA3C"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792FE6C5"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3DB50336"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6448FAF8"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vAlign w:val="center"/>
            <w:hideMark/>
          </w:tcPr>
          <w:p w14:paraId="5ED0D974"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vAlign w:val="center"/>
            <w:hideMark/>
          </w:tcPr>
          <w:p w14:paraId="0D331D6C"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CFC6962"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7A63DACB" w14:textId="77777777" w:rsidR="000D4DF0" w:rsidRDefault="000D4DF0">
            <w:pPr>
              <w:rPr>
                <w:szCs w:val="20"/>
                <w:lang w:eastAsia="en-US"/>
              </w:rPr>
            </w:pPr>
            <w:proofErr w:type="gramStart"/>
            <w:r>
              <w:rPr>
                <w:szCs w:val="20"/>
                <w:lang w:eastAsia="en-US"/>
              </w:rPr>
              <w:t>Diversity</w:t>
            </w:r>
            <w:proofErr w:type="gramEnd"/>
          </w:p>
        </w:tc>
      </w:tr>
      <w:tr w:rsidR="000D4DF0" w14:paraId="732BA6E1"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6408AFD0" w14:textId="77777777" w:rsidR="000D4DF0" w:rsidRDefault="000D4DF0">
            <w:pPr>
              <w:rPr>
                <w:szCs w:val="20"/>
                <w:lang w:eastAsia="en-US"/>
              </w:rPr>
            </w:pPr>
            <w:r>
              <w:rPr>
                <w:szCs w:val="20"/>
                <w:lang w:eastAsia="en-US"/>
              </w:rPr>
              <w:t>porovná působení vnitřních a vnějších procesů v přírodní sféře a jejich vliv na přírodu a na lidskou společnost</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4DAD9B"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vAlign w:val="center"/>
            <w:hideMark/>
          </w:tcPr>
          <w:p w14:paraId="0B09F47F"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17F54FCE"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390356FF"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502D4136" w14:textId="77777777" w:rsidR="000D4DF0" w:rsidRDefault="000D4DF0">
            <w:pPr>
              <w:rPr>
                <w:szCs w:val="20"/>
                <w:lang w:eastAsia="en-US"/>
              </w:rPr>
            </w:pPr>
            <w:r>
              <w:rPr>
                <w:szCs w:val="20"/>
                <w:lang w:eastAsia="en-US"/>
              </w:rPr>
              <w:t>Environment</w:t>
            </w:r>
          </w:p>
        </w:tc>
      </w:tr>
      <w:tr w:rsidR="000D4DF0" w14:paraId="23A2D060"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6CAE0603"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6B29A017"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36EF8E10"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1F29D175"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vAlign w:val="center"/>
            <w:hideMark/>
          </w:tcPr>
          <w:p w14:paraId="22554096"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3B9B6E1E"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vAlign w:val="center"/>
            <w:hideMark/>
          </w:tcPr>
          <w:p w14:paraId="54DC5482" w14:textId="77777777" w:rsidR="000D4DF0" w:rsidRDefault="000D4DF0">
            <w:pPr>
              <w:rPr>
                <w:szCs w:val="20"/>
                <w:lang w:eastAsia="en-US"/>
              </w:rPr>
            </w:pPr>
            <w:proofErr w:type="gramStart"/>
            <w:r>
              <w:rPr>
                <w:szCs w:val="20"/>
                <w:lang w:eastAsia="en-US"/>
              </w:rPr>
              <w:t>Diversity</w:t>
            </w:r>
            <w:proofErr w:type="gramEnd"/>
          </w:p>
        </w:tc>
      </w:tr>
      <w:tr w:rsidR="000D4DF0" w14:paraId="33F7298F"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3820C1DA" w14:textId="77777777" w:rsidR="000D4DF0" w:rsidRDefault="000D4DF0">
            <w:pPr>
              <w:rPr>
                <w:szCs w:val="20"/>
                <w:lang w:eastAsia="en-US"/>
              </w:rPr>
            </w:pPr>
            <w:r>
              <w:rPr>
                <w:szCs w:val="20"/>
                <w:lang w:eastAsia="en-US"/>
              </w:rPr>
              <w:t>lokalizuje na mapách světadíly, oceány a makroregiony světa podle zvolených kritérií, srovnává jejich postavení, rozvojová jádra a periferní zóny</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B98CE7"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85F6968"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F5BC5C5"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7EBF14AB"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vAlign w:val="center"/>
            <w:hideMark/>
          </w:tcPr>
          <w:p w14:paraId="0388D8F0" w14:textId="77777777" w:rsidR="000D4DF0" w:rsidRDefault="000D4DF0">
            <w:pPr>
              <w:rPr>
                <w:szCs w:val="20"/>
                <w:lang w:eastAsia="en-US"/>
              </w:rPr>
            </w:pPr>
            <w:r>
              <w:rPr>
                <w:szCs w:val="20"/>
                <w:lang w:eastAsia="en-US"/>
              </w:rPr>
              <w:t>Environment</w:t>
            </w:r>
          </w:p>
        </w:tc>
      </w:tr>
      <w:tr w:rsidR="000D4DF0" w14:paraId="62C06A85"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2C021989"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679A544A"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26A08B94"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817676E"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34E7EFC8"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40E69935"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69906004" w14:textId="77777777" w:rsidR="000D4DF0" w:rsidRDefault="000D4DF0">
            <w:pPr>
              <w:rPr>
                <w:szCs w:val="20"/>
                <w:lang w:eastAsia="en-US"/>
              </w:rPr>
            </w:pPr>
            <w:proofErr w:type="gramStart"/>
            <w:r>
              <w:rPr>
                <w:szCs w:val="20"/>
                <w:lang w:eastAsia="en-US"/>
              </w:rPr>
              <w:t>D</w:t>
            </w:r>
            <w:r>
              <w:rPr>
                <w:szCs w:val="20"/>
                <w:shd w:val="clear" w:color="auto" w:fill="A8D08D" w:themeFill="accent6" w:themeFillTint="99"/>
                <w:lang w:eastAsia="en-US"/>
              </w:rPr>
              <w:t>iversity</w:t>
            </w:r>
            <w:proofErr w:type="gramEnd"/>
          </w:p>
        </w:tc>
      </w:tr>
      <w:tr w:rsidR="000D4DF0" w14:paraId="7A1D9C00"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0AC34DD5" w14:textId="77777777" w:rsidR="000D4DF0" w:rsidRDefault="000D4DF0">
            <w:pPr>
              <w:rPr>
                <w:szCs w:val="20"/>
                <w:lang w:eastAsia="en-US"/>
              </w:rPr>
            </w:pPr>
            <w:r>
              <w:rPr>
                <w:szCs w:val="20"/>
                <w:lang w:eastAsia="en-US"/>
              </w:rPr>
              <w:t>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8D8BDF"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2E3B92ED"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3E804852"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5A6335EF"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vAlign w:val="center"/>
            <w:hideMark/>
          </w:tcPr>
          <w:p w14:paraId="2B190690" w14:textId="77777777" w:rsidR="000D4DF0" w:rsidRDefault="000D4DF0">
            <w:pPr>
              <w:rPr>
                <w:szCs w:val="20"/>
                <w:lang w:eastAsia="en-US"/>
              </w:rPr>
            </w:pPr>
            <w:r>
              <w:rPr>
                <w:szCs w:val="20"/>
                <w:lang w:eastAsia="en-US"/>
              </w:rPr>
              <w:t>Environment</w:t>
            </w:r>
          </w:p>
        </w:tc>
      </w:tr>
      <w:tr w:rsidR="000D4DF0" w14:paraId="720E97DF"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5CF69619"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7AE91EB6"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5C4C1FF4"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6F72CCF2"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222D630A"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423D4BAD"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448D0BE8" w14:textId="77777777" w:rsidR="000D4DF0" w:rsidRDefault="000D4DF0">
            <w:pPr>
              <w:rPr>
                <w:szCs w:val="20"/>
                <w:lang w:eastAsia="en-US"/>
              </w:rPr>
            </w:pPr>
            <w:proofErr w:type="gramStart"/>
            <w:r>
              <w:rPr>
                <w:szCs w:val="20"/>
                <w:lang w:eastAsia="en-US"/>
              </w:rPr>
              <w:t>Diversity</w:t>
            </w:r>
            <w:proofErr w:type="gramEnd"/>
          </w:p>
        </w:tc>
      </w:tr>
      <w:tr w:rsidR="000D4DF0" w14:paraId="37D65955"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34E548FD" w14:textId="77777777" w:rsidR="000D4DF0" w:rsidRDefault="000D4DF0">
            <w:pPr>
              <w:rPr>
                <w:szCs w:val="20"/>
                <w:lang w:eastAsia="en-US"/>
              </w:rPr>
            </w:pPr>
            <w:r>
              <w:rPr>
                <w:szCs w:val="20"/>
                <w:lang w:eastAsia="en-US"/>
              </w:rPr>
              <w:t xml:space="preserve">zvažuje, jaké změny ve vybraných regionech světa nastaly, nastávají, </w:t>
            </w:r>
            <w:r>
              <w:rPr>
                <w:szCs w:val="20"/>
                <w:lang w:eastAsia="en-US"/>
              </w:rPr>
              <w:lastRenderedPageBreak/>
              <w:t>mohou nastat a co je příčinou zásadních změn v nich</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2DD8DE" w14:textId="77777777" w:rsidR="000D4DF0" w:rsidRDefault="000D4DF0">
            <w:pPr>
              <w:jc w:val="center"/>
              <w:rPr>
                <w:szCs w:val="20"/>
                <w:lang w:eastAsia="en-US"/>
              </w:rPr>
            </w:pPr>
            <w:r>
              <w:rPr>
                <w:szCs w:val="20"/>
                <w:lang w:eastAsia="en-US"/>
              </w:rPr>
              <w:lastRenderedPageBreak/>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08E59704"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6ADF2A2D"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0E61E342"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vAlign w:val="center"/>
            <w:hideMark/>
          </w:tcPr>
          <w:p w14:paraId="5C580576" w14:textId="77777777" w:rsidR="000D4DF0" w:rsidRDefault="000D4DF0">
            <w:pPr>
              <w:rPr>
                <w:szCs w:val="20"/>
                <w:lang w:eastAsia="en-US"/>
              </w:rPr>
            </w:pPr>
            <w:r>
              <w:rPr>
                <w:szCs w:val="20"/>
                <w:lang w:eastAsia="en-US"/>
              </w:rPr>
              <w:t>Environment</w:t>
            </w:r>
          </w:p>
        </w:tc>
      </w:tr>
      <w:tr w:rsidR="000D4DF0" w14:paraId="08A66A45"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352DE713"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3D068B89"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3F23D31F"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FFFFFF" w:themeFill="background1"/>
            <w:vAlign w:val="center"/>
            <w:hideMark/>
          </w:tcPr>
          <w:p w14:paraId="5C67299F"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CB49F09"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38461A26"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746603A3" w14:textId="77777777" w:rsidR="000D4DF0" w:rsidRDefault="000D4DF0">
            <w:pPr>
              <w:rPr>
                <w:szCs w:val="20"/>
                <w:lang w:eastAsia="en-US"/>
              </w:rPr>
            </w:pPr>
            <w:proofErr w:type="gramStart"/>
            <w:r>
              <w:rPr>
                <w:szCs w:val="20"/>
                <w:lang w:eastAsia="en-US"/>
              </w:rPr>
              <w:t>Diversity</w:t>
            </w:r>
            <w:proofErr w:type="gramEnd"/>
          </w:p>
        </w:tc>
      </w:tr>
      <w:tr w:rsidR="000D4DF0" w14:paraId="7A055FEF"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73479BD3" w14:textId="77777777" w:rsidR="000D4DF0" w:rsidRDefault="000D4DF0">
            <w:pPr>
              <w:rPr>
                <w:szCs w:val="20"/>
                <w:lang w:eastAsia="en-US"/>
              </w:rPr>
            </w:pPr>
            <w:r>
              <w:rPr>
                <w:szCs w:val="20"/>
                <w:lang w:eastAsia="en-US"/>
              </w:rPr>
              <w:t>posoudí na přiměřené úrovni prostorovou organizaci světové populace</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31E7CA"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1E95E6DC"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7C63B6B"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0AE26C3D"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vAlign w:val="center"/>
            <w:hideMark/>
          </w:tcPr>
          <w:p w14:paraId="2B5F1716" w14:textId="77777777" w:rsidR="000D4DF0" w:rsidRDefault="000D4DF0">
            <w:pPr>
              <w:rPr>
                <w:szCs w:val="20"/>
                <w:lang w:eastAsia="en-US"/>
              </w:rPr>
            </w:pPr>
            <w:r>
              <w:rPr>
                <w:szCs w:val="20"/>
                <w:lang w:eastAsia="en-US"/>
              </w:rPr>
              <w:t>Environment</w:t>
            </w:r>
          </w:p>
        </w:tc>
      </w:tr>
      <w:tr w:rsidR="000D4DF0" w14:paraId="1C7AA997"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3B3E55D3"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616F5F2F"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08A37E9F"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FFFFFF" w:themeFill="background1"/>
            <w:vAlign w:val="center"/>
            <w:hideMark/>
          </w:tcPr>
          <w:p w14:paraId="033D467F"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vAlign w:val="center"/>
            <w:hideMark/>
          </w:tcPr>
          <w:p w14:paraId="60C63A78"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vAlign w:val="center"/>
            <w:hideMark/>
          </w:tcPr>
          <w:p w14:paraId="2FBE009D"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272A4A8C" w14:textId="77777777" w:rsidR="000D4DF0" w:rsidRDefault="000D4DF0">
            <w:pPr>
              <w:rPr>
                <w:szCs w:val="20"/>
                <w:lang w:eastAsia="en-US"/>
              </w:rPr>
            </w:pPr>
            <w:proofErr w:type="gramStart"/>
            <w:r>
              <w:rPr>
                <w:szCs w:val="20"/>
                <w:lang w:eastAsia="en-US"/>
              </w:rPr>
              <w:t>Diversity</w:t>
            </w:r>
            <w:proofErr w:type="gramEnd"/>
          </w:p>
        </w:tc>
      </w:tr>
      <w:tr w:rsidR="000D4DF0" w14:paraId="432B31B2"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28C8B955" w14:textId="77777777" w:rsidR="000D4DF0" w:rsidRDefault="000D4DF0">
            <w:pPr>
              <w:rPr>
                <w:szCs w:val="20"/>
                <w:lang w:eastAsia="en-US"/>
              </w:rPr>
            </w:pPr>
            <w:r>
              <w:rPr>
                <w:szCs w:val="20"/>
                <w:lang w:eastAsia="en-US"/>
              </w:rPr>
              <w:t>posoudí, jak přírodní podmínky souvisejí s funkcí lidského sídla, pojmenuje obecné základní geografické znaky sídel</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7AC38D"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BACD19C"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2FF24243"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BE4D017"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140FF4B3" w14:textId="77777777" w:rsidR="000D4DF0" w:rsidRDefault="000D4DF0">
            <w:pPr>
              <w:rPr>
                <w:szCs w:val="20"/>
                <w:lang w:eastAsia="en-US"/>
              </w:rPr>
            </w:pPr>
            <w:r>
              <w:rPr>
                <w:szCs w:val="20"/>
                <w:lang w:eastAsia="en-US"/>
              </w:rPr>
              <w:t>E</w:t>
            </w:r>
            <w:r>
              <w:rPr>
                <w:szCs w:val="20"/>
                <w:shd w:val="clear" w:color="auto" w:fill="A8D08D" w:themeFill="accent6" w:themeFillTint="99"/>
                <w:lang w:eastAsia="en-US"/>
              </w:rPr>
              <w:t>nvironment</w:t>
            </w:r>
          </w:p>
        </w:tc>
      </w:tr>
      <w:tr w:rsidR="000D4DF0" w14:paraId="576C10D0"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6B1E5C1E"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06C0DEAB"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302AEBA9"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99F8C4E"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vAlign w:val="center"/>
            <w:hideMark/>
          </w:tcPr>
          <w:p w14:paraId="78D68B56"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59AC5DF3"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449D08EC" w14:textId="77777777" w:rsidR="000D4DF0" w:rsidRDefault="000D4DF0">
            <w:pPr>
              <w:rPr>
                <w:szCs w:val="20"/>
                <w:lang w:eastAsia="en-US"/>
              </w:rPr>
            </w:pPr>
            <w:proofErr w:type="gramStart"/>
            <w:r>
              <w:rPr>
                <w:szCs w:val="20"/>
                <w:lang w:eastAsia="en-US"/>
              </w:rPr>
              <w:t>Diversity</w:t>
            </w:r>
            <w:proofErr w:type="gramEnd"/>
          </w:p>
        </w:tc>
      </w:tr>
      <w:tr w:rsidR="000D4DF0" w14:paraId="74FD0F9C"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67CDD58D" w14:textId="77777777" w:rsidR="000D4DF0" w:rsidRDefault="000D4DF0">
            <w:pPr>
              <w:rPr>
                <w:szCs w:val="20"/>
                <w:lang w:eastAsia="en-US"/>
              </w:rPr>
            </w:pPr>
            <w:r>
              <w:rPr>
                <w:szCs w:val="20"/>
                <w:lang w:eastAsia="en-US"/>
              </w:rPr>
              <w:t>zhodnotí přiměřeně strukturu, složky a funkce světového hospodářství, lokalizuje na mapách hlavní světové surovinové a energetické zdroje</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8661D4"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6463F986"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6A687F04"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45DDA787"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shd w:val="clear" w:color="auto" w:fill="FFFFFF" w:themeFill="background1"/>
            <w:vAlign w:val="center"/>
            <w:hideMark/>
          </w:tcPr>
          <w:p w14:paraId="6370AF2C" w14:textId="77777777" w:rsidR="000D4DF0" w:rsidRDefault="000D4DF0">
            <w:pPr>
              <w:rPr>
                <w:szCs w:val="20"/>
                <w:lang w:eastAsia="en-US"/>
              </w:rPr>
            </w:pPr>
            <w:r>
              <w:rPr>
                <w:szCs w:val="20"/>
                <w:lang w:eastAsia="en-US"/>
              </w:rPr>
              <w:t>Environment</w:t>
            </w:r>
          </w:p>
        </w:tc>
      </w:tr>
      <w:tr w:rsidR="000D4DF0" w14:paraId="62029851"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2B4CD1B4"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3D15ADF3"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03BF08AA"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FFFFFF" w:themeFill="background1"/>
            <w:vAlign w:val="center"/>
            <w:hideMark/>
          </w:tcPr>
          <w:p w14:paraId="52BC1CE0"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vAlign w:val="center"/>
            <w:hideMark/>
          </w:tcPr>
          <w:p w14:paraId="15ACA348"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vAlign w:val="center"/>
            <w:hideMark/>
          </w:tcPr>
          <w:p w14:paraId="1B00B5D5"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054C7A75" w14:textId="77777777" w:rsidR="000D4DF0" w:rsidRDefault="000D4DF0">
            <w:pPr>
              <w:rPr>
                <w:szCs w:val="20"/>
                <w:lang w:eastAsia="en-US"/>
              </w:rPr>
            </w:pPr>
            <w:proofErr w:type="gramStart"/>
            <w:r>
              <w:rPr>
                <w:szCs w:val="20"/>
                <w:lang w:eastAsia="en-US"/>
              </w:rPr>
              <w:t>Diversity</w:t>
            </w:r>
            <w:proofErr w:type="gramEnd"/>
          </w:p>
        </w:tc>
      </w:tr>
      <w:tr w:rsidR="000D4DF0" w14:paraId="5B8236CB"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189A5603" w14:textId="77777777" w:rsidR="000D4DF0" w:rsidRDefault="000D4DF0">
            <w:pPr>
              <w:rPr>
                <w:szCs w:val="20"/>
                <w:lang w:eastAsia="en-US"/>
              </w:rPr>
            </w:pPr>
            <w:r>
              <w:rPr>
                <w:szCs w:val="20"/>
                <w:lang w:eastAsia="en-US"/>
              </w:rPr>
              <w:t>porovnává předpoklady a hlavní faktory pro územní rozmístění hospodářských aktivit</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E26ADB"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502A557C"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031E4EB1"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3CBD8B35"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vAlign w:val="center"/>
            <w:hideMark/>
          </w:tcPr>
          <w:p w14:paraId="4E923EDB" w14:textId="77777777" w:rsidR="000D4DF0" w:rsidRDefault="000D4DF0">
            <w:pPr>
              <w:rPr>
                <w:szCs w:val="20"/>
                <w:lang w:eastAsia="en-US"/>
              </w:rPr>
            </w:pPr>
            <w:r>
              <w:rPr>
                <w:szCs w:val="20"/>
                <w:lang w:eastAsia="en-US"/>
              </w:rPr>
              <w:t>Environment</w:t>
            </w:r>
          </w:p>
        </w:tc>
      </w:tr>
      <w:tr w:rsidR="000D4DF0" w14:paraId="35308704"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2D7CDE6B"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2A6D6C17"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42D87131"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047B3F8B"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074169B4"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vAlign w:val="center"/>
            <w:hideMark/>
          </w:tcPr>
          <w:p w14:paraId="7380C653"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vAlign w:val="center"/>
            <w:hideMark/>
          </w:tcPr>
          <w:p w14:paraId="2E45573D" w14:textId="77777777" w:rsidR="000D4DF0" w:rsidRDefault="000D4DF0">
            <w:pPr>
              <w:rPr>
                <w:szCs w:val="20"/>
                <w:lang w:eastAsia="en-US"/>
              </w:rPr>
            </w:pPr>
            <w:proofErr w:type="gramStart"/>
            <w:r>
              <w:rPr>
                <w:szCs w:val="20"/>
                <w:lang w:eastAsia="en-US"/>
              </w:rPr>
              <w:t>Diversity</w:t>
            </w:r>
            <w:proofErr w:type="gramEnd"/>
          </w:p>
        </w:tc>
      </w:tr>
      <w:tr w:rsidR="000D4DF0" w14:paraId="57719CDC" w14:textId="77777777" w:rsidTr="000D4DF0">
        <w:trPr>
          <w:trHeight w:val="307"/>
        </w:trPr>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21B885B6" w14:textId="77777777" w:rsidR="000D4DF0" w:rsidRDefault="000D4DF0">
            <w:pPr>
              <w:rPr>
                <w:szCs w:val="20"/>
                <w:lang w:eastAsia="en-US"/>
              </w:rPr>
            </w:pPr>
            <w:r>
              <w:rPr>
                <w:szCs w:val="20"/>
                <w:lang w:eastAsia="en-US"/>
              </w:rPr>
              <w:t>porovnává státy světa a zájmové integrace států světa na základě podobných a odlišných znaků</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EE681D"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5B1D07EF"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03C64F25"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69D6E075"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vAlign w:val="center"/>
            <w:hideMark/>
          </w:tcPr>
          <w:p w14:paraId="736DD42C" w14:textId="77777777" w:rsidR="000D4DF0" w:rsidRDefault="000D4DF0">
            <w:pPr>
              <w:rPr>
                <w:szCs w:val="20"/>
                <w:lang w:eastAsia="en-US"/>
              </w:rPr>
            </w:pPr>
            <w:r>
              <w:rPr>
                <w:szCs w:val="20"/>
                <w:lang w:eastAsia="en-US"/>
              </w:rPr>
              <w:t>Environment</w:t>
            </w:r>
          </w:p>
        </w:tc>
      </w:tr>
      <w:tr w:rsidR="000D4DF0" w14:paraId="403A92CB"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3C9B8DF2"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36A15794"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66A99A5C"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FFFFFF" w:themeFill="background1"/>
            <w:vAlign w:val="center"/>
            <w:hideMark/>
          </w:tcPr>
          <w:p w14:paraId="1393B436"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2475279A"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vAlign w:val="center"/>
            <w:hideMark/>
          </w:tcPr>
          <w:p w14:paraId="3D7D0A53"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0101E1A8" w14:textId="77777777" w:rsidR="000D4DF0" w:rsidRDefault="000D4DF0">
            <w:pPr>
              <w:rPr>
                <w:szCs w:val="20"/>
                <w:lang w:eastAsia="en-US"/>
              </w:rPr>
            </w:pPr>
            <w:proofErr w:type="gramStart"/>
            <w:r>
              <w:rPr>
                <w:szCs w:val="20"/>
                <w:lang w:eastAsia="en-US"/>
              </w:rPr>
              <w:t>Diversity</w:t>
            </w:r>
            <w:proofErr w:type="gramEnd"/>
          </w:p>
        </w:tc>
      </w:tr>
      <w:tr w:rsidR="000D4DF0" w14:paraId="149885FF"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221E4865" w14:textId="77777777" w:rsidR="000D4DF0" w:rsidRDefault="000D4DF0">
            <w:pPr>
              <w:rPr>
                <w:szCs w:val="20"/>
                <w:lang w:eastAsia="en-US"/>
              </w:rPr>
            </w:pPr>
            <w:r>
              <w:rPr>
                <w:szCs w:val="20"/>
                <w:lang w:eastAsia="en-US"/>
              </w:rPr>
              <w:t>lokalizuje na mapách jednotlivých světadílů hlavní aktuální geopolitické změny a politické problémy v konkrétních světových regionech</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CC170A"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69CDE5B"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B0B2F7B"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77298D92"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vAlign w:val="center"/>
            <w:hideMark/>
          </w:tcPr>
          <w:p w14:paraId="10291F0A" w14:textId="77777777" w:rsidR="000D4DF0" w:rsidRDefault="000D4DF0">
            <w:pPr>
              <w:rPr>
                <w:szCs w:val="20"/>
                <w:lang w:eastAsia="en-US"/>
              </w:rPr>
            </w:pPr>
            <w:r>
              <w:rPr>
                <w:szCs w:val="20"/>
                <w:lang w:eastAsia="en-US"/>
              </w:rPr>
              <w:t>Environment</w:t>
            </w:r>
          </w:p>
        </w:tc>
      </w:tr>
      <w:tr w:rsidR="000D4DF0" w14:paraId="263EF92D"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3A59466D"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0DEFA5AF"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3DB3D522"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370459C9"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vAlign w:val="center"/>
            <w:hideMark/>
          </w:tcPr>
          <w:p w14:paraId="3CF54518"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286871BA"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49DFB566" w14:textId="77777777" w:rsidR="000D4DF0" w:rsidRDefault="000D4DF0">
            <w:pPr>
              <w:rPr>
                <w:szCs w:val="20"/>
                <w:lang w:eastAsia="en-US"/>
              </w:rPr>
            </w:pPr>
            <w:proofErr w:type="gramStart"/>
            <w:r>
              <w:rPr>
                <w:szCs w:val="20"/>
                <w:lang w:eastAsia="en-US"/>
              </w:rPr>
              <w:t>Diversity</w:t>
            </w:r>
            <w:proofErr w:type="gramEnd"/>
          </w:p>
        </w:tc>
      </w:tr>
      <w:tr w:rsidR="000D4DF0" w14:paraId="3896CA3E"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58E9F522" w14:textId="77777777" w:rsidR="000D4DF0" w:rsidRDefault="000D4DF0">
            <w:pPr>
              <w:rPr>
                <w:szCs w:val="20"/>
                <w:lang w:eastAsia="en-US"/>
              </w:rPr>
            </w:pPr>
            <w:r>
              <w:rPr>
                <w:szCs w:val="20"/>
                <w:lang w:eastAsia="en-US"/>
              </w:rPr>
              <w:t>porovnává různé krajiny jako součást pevninské části krajinné sféry, rozlišuje na konkrétních příkladech specifické znaky a funkce krajin</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6E05A0"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1DA90A8"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68EC6C73"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51095583"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6E226558" w14:textId="77777777" w:rsidR="000D4DF0" w:rsidRDefault="000D4DF0">
            <w:pPr>
              <w:rPr>
                <w:szCs w:val="20"/>
                <w:lang w:eastAsia="en-US"/>
              </w:rPr>
            </w:pPr>
            <w:r>
              <w:rPr>
                <w:szCs w:val="20"/>
                <w:lang w:eastAsia="en-US"/>
              </w:rPr>
              <w:t>Environment</w:t>
            </w:r>
          </w:p>
        </w:tc>
      </w:tr>
      <w:tr w:rsidR="000D4DF0" w14:paraId="101B8A55"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0BD98E4F"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343521C0"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55C8D4D"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AA5B8E8"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42B398E3"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EFD18FF"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4EB4FB5A" w14:textId="77777777" w:rsidR="000D4DF0" w:rsidRDefault="000D4DF0">
            <w:pPr>
              <w:rPr>
                <w:szCs w:val="20"/>
                <w:lang w:eastAsia="en-US"/>
              </w:rPr>
            </w:pPr>
            <w:proofErr w:type="gramStart"/>
            <w:r>
              <w:rPr>
                <w:szCs w:val="20"/>
                <w:lang w:eastAsia="en-US"/>
              </w:rPr>
              <w:t>Diversity</w:t>
            </w:r>
            <w:proofErr w:type="gramEnd"/>
          </w:p>
        </w:tc>
      </w:tr>
      <w:tr w:rsidR="000D4DF0" w14:paraId="12190D9E"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0B96A22B" w14:textId="77777777" w:rsidR="000D4DF0" w:rsidRDefault="000D4DF0">
            <w:pPr>
              <w:rPr>
                <w:szCs w:val="20"/>
                <w:lang w:eastAsia="en-US"/>
              </w:rPr>
            </w:pPr>
            <w:r>
              <w:rPr>
                <w:szCs w:val="20"/>
                <w:lang w:eastAsia="en-US"/>
              </w:rPr>
              <w:lastRenderedPageBreak/>
              <w:t>uvádí konkrétní příklady přírodních a kulturních krajinných složek a prvků, prostorové rozmístění hlavních ekosystémů (biomů)</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D80372"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vAlign w:val="center"/>
            <w:hideMark/>
          </w:tcPr>
          <w:p w14:paraId="7608EC40"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4F5C4A29"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2295EAED"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6C624C61" w14:textId="77777777" w:rsidR="000D4DF0" w:rsidRDefault="000D4DF0">
            <w:pPr>
              <w:rPr>
                <w:szCs w:val="20"/>
                <w:lang w:eastAsia="en-US"/>
              </w:rPr>
            </w:pPr>
            <w:r>
              <w:rPr>
                <w:szCs w:val="20"/>
                <w:lang w:eastAsia="en-US"/>
              </w:rPr>
              <w:t>Environment</w:t>
            </w:r>
          </w:p>
        </w:tc>
      </w:tr>
      <w:tr w:rsidR="000D4DF0" w14:paraId="4265E1B4"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662C1AEC"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511B63C"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53890838"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FFFFFF" w:themeFill="background1"/>
            <w:vAlign w:val="center"/>
            <w:hideMark/>
          </w:tcPr>
          <w:p w14:paraId="4B0D1FD0"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vAlign w:val="center"/>
            <w:hideMark/>
          </w:tcPr>
          <w:p w14:paraId="518A55BD"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43081212"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27AA1149" w14:textId="77777777" w:rsidR="000D4DF0" w:rsidRDefault="000D4DF0">
            <w:pPr>
              <w:rPr>
                <w:szCs w:val="20"/>
                <w:lang w:eastAsia="en-US"/>
              </w:rPr>
            </w:pPr>
            <w:proofErr w:type="gramStart"/>
            <w:r>
              <w:rPr>
                <w:szCs w:val="20"/>
                <w:lang w:eastAsia="en-US"/>
              </w:rPr>
              <w:t>Diversity</w:t>
            </w:r>
            <w:proofErr w:type="gramEnd"/>
          </w:p>
        </w:tc>
      </w:tr>
      <w:tr w:rsidR="000D4DF0" w14:paraId="70F0A52C"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59909B78" w14:textId="77777777" w:rsidR="000D4DF0" w:rsidRDefault="000D4DF0">
            <w:pPr>
              <w:rPr>
                <w:szCs w:val="20"/>
                <w:lang w:eastAsia="en-US"/>
              </w:rPr>
            </w:pPr>
            <w:r>
              <w:rPr>
                <w:szCs w:val="20"/>
                <w:lang w:eastAsia="en-US"/>
              </w:rPr>
              <w:t>uvádí na vybraných příkladech závažné důsledky a rizika přírodních a společenských vlivů na životní prostředí</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A925B6"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431865CC"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1A06232C"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87FFD36"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61220397" w14:textId="77777777" w:rsidR="000D4DF0" w:rsidRDefault="000D4DF0">
            <w:pPr>
              <w:rPr>
                <w:szCs w:val="20"/>
                <w:lang w:eastAsia="en-US"/>
              </w:rPr>
            </w:pPr>
            <w:r>
              <w:rPr>
                <w:szCs w:val="20"/>
                <w:lang w:eastAsia="en-US"/>
              </w:rPr>
              <w:t>Environment</w:t>
            </w:r>
          </w:p>
        </w:tc>
      </w:tr>
      <w:tr w:rsidR="000D4DF0" w14:paraId="59A9791D"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5AFD89B6"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B98E75B"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43F0588A"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6816EBC"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vAlign w:val="center"/>
            <w:hideMark/>
          </w:tcPr>
          <w:p w14:paraId="5E8222DF"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4180B987"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vAlign w:val="center"/>
            <w:hideMark/>
          </w:tcPr>
          <w:p w14:paraId="025A34D5" w14:textId="77777777" w:rsidR="000D4DF0" w:rsidRDefault="000D4DF0">
            <w:pPr>
              <w:rPr>
                <w:szCs w:val="20"/>
                <w:lang w:eastAsia="en-US"/>
              </w:rPr>
            </w:pPr>
            <w:proofErr w:type="gramStart"/>
            <w:r>
              <w:rPr>
                <w:szCs w:val="20"/>
                <w:lang w:eastAsia="en-US"/>
              </w:rPr>
              <w:t>Diversity</w:t>
            </w:r>
            <w:proofErr w:type="gramEnd"/>
          </w:p>
        </w:tc>
      </w:tr>
      <w:tr w:rsidR="000D4DF0" w14:paraId="3965EAA5"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55982E0B" w14:textId="77777777" w:rsidR="000D4DF0" w:rsidRDefault="000D4DF0">
            <w:pPr>
              <w:rPr>
                <w:szCs w:val="20"/>
                <w:lang w:eastAsia="en-US"/>
              </w:rPr>
            </w:pPr>
            <w:r>
              <w:rPr>
                <w:szCs w:val="20"/>
                <w:lang w:eastAsia="en-US"/>
              </w:rPr>
              <w:t>vymezí a lokalizuje místní oblast (region) podle bydliště nebo školy</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2B4B0A"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9EA9FD0"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3901DEF5"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17D3222A"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vAlign w:val="center"/>
            <w:hideMark/>
          </w:tcPr>
          <w:p w14:paraId="19D271D6" w14:textId="77777777" w:rsidR="000D4DF0" w:rsidRDefault="000D4DF0">
            <w:pPr>
              <w:rPr>
                <w:szCs w:val="20"/>
                <w:lang w:eastAsia="en-US"/>
              </w:rPr>
            </w:pPr>
            <w:r>
              <w:rPr>
                <w:szCs w:val="20"/>
                <w:lang w:eastAsia="en-US"/>
              </w:rPr>
              <w:t>Environment</w:t>
            </w:r>
          </w:p>
        </w:tc>
      </w:tr>
      <w:tr w:rsidR="000D4DF0" w14:paraId="61798A79"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15E795DC"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706CCB32"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18BC38CC"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vAlign w:val="center"/>
            <w:hideMark/>
          </w:tcPr>
          <w:p w14:paraId="07DBB8DD"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vAlign w:val="center"/>
            <w:hideMark/>
          </w:tcPr>
          <w:p w14:paraId="134FA618"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vAlign w:val="center"/>
            <w:hideMark/>
          </w:tcPr>
          <w:p w14:paraId="71A395D9"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vAlign w:val="center"/>
            <w:hideMark/>
          </w:tcPr>
          <w:p w14:paraId="2BB88957" w14:textId="77777777" w:rsidR="000D4DF0" w:rsidRDefault="000D4DF0">
            <w:pPr>
              <w:rPr>
                <w:szCs w:val="20"/>
                <w:lang w:eastAsia="en-US"/>
              </w:rPr>
            </w:pPr>
            <w:proofErr w:type="gramStart"/>
            <w:r>
              <w:rPr>
                <w:szCs w:val="20"/>
                <w:lang w:eastAsia="en-US"/>
              </w:rPr>
              <w:t>Diversity</w:t>
            </w:r>
            <w:proofErr w:type="gramEnd"/>
          </w:p>
        </w:tc>
      </w:tr>
      <w:tr w:rsidR="000D4DF0" w14:paraId="1667FB85"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0EC222D2" w14:textId="77777777" w:rsidR="000D4DF0" w:rsidRDefault="000D4DF0">
            <w:pPr>
              <w:rPr>
                <w:szCs w:val="20"/>
                <w:lang w:eastAsia="en-US"/>
              </w:rPr>
            </w:pPr>
            <w:r>
              <w:rPr>
                <w:szCs w:val="20"/>
                <w:lang w:eastAsia="en-US"/>
              </w:rPr>
              <w:t>hodnotí na přiměřené úrovni přírodní, hospodářské a kulturní poměry místního regionu</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BE841E"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4FDF44B8"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435C2E2C"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426413F8"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145EDD99" w14:textId="77777777" w:rsidR="000D4DF0" w:rsidRDefault="000D4DF0">
            <w:pPr>
              <w:rPr>
                <w:szCs w:val="20"/>
                <w:lang w:eastAsia="en-US"/>
              </w:rPr>
            </w:pPr>
            <w:r>
              <w:rPr>
                <w:szCs w:val="20"/>
                <w:lang w:eastAsia="en-US"/>
              </w:rPr>
              <w:t>Environment</w:t>
            </w:r>
          </w:p>
        </w:tc>
      </w:tr>
      <w:tr w:rsidR="000D4DF0" w14:paraId="16469E20"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2E28D4FD"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6F7FC62C"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13E28524"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41A72FE"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vAlign w:val="center"/>
            <w:hideMark/>
          </w:tcPr>
          <w:p w14:paraId="35BA6DF7"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4C196197"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04C1B4ED" w14:textId="77777777" w:rsidR="000D4DF0" w:rsidRDefault="000D4DF0">
            <w:pPr>
              <w:rPr>
                <w:szCs w:val="20"/>
                <w:lang w:eastAsia="en-US"/>
              </w:rPr>
            </w:pPr>
            <w:proofErr w:type="gramStart"/>
            <w:r>
              <w:rPr>
                <w:szCs w:val="20"/>
                <w:lang w:eastAsia="en-US"/>
              </w:rPr>
              <w:t>Diversity</w:t>
            </w:r>
            <w:proofErr w:type="gramEnd"/>
          </w:p>
        </w:tc>
      </w:tr>
      <w:tr w:rsidR="000D4DF0" w14:paraId="3298AEBE"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2E2CE3AE" w14:textId="77777777" w:rsidR="000D4DF0" w:rsidRDefault="000D4DF0">
            <w:pPr>
              <w:rPr>
                <w:szCs w:val="20"/>
                <w:lang w:eastAsia="en-US"/>
              </w:rPr>
            </w:pPr>
            <w:r>
              <w:rPr>
                <w:szCs w:val="20"/>
                <w:lang w:eastAsia="en-US"/>
              </w:rPr>
              <w:t>hodnotí a porovnává na přiměřené úrovni polohu, přírodní poměry, přírodní zdroje, lidský a hospodářský potenciál České republiky v evropském a světovém kontextu</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274A94"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D64C45D"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1DCE1142"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0578D2FE"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07430EBA" w14:textId="77777777" w:rsidR="000D4DF0" w:rsidRDefault="000D4DF0">
            <w:pPr>
              <w:rPr>
                <w:szCs w:val="20"/>
                <w:lang w:eastAsia="en-US"/>
              </w:rPr>
            </w:pPr>
            <w:r>
              <w:rPr>
                <w:szCs w:val="20"/>
                <w:lang w:eastAsia="en-US"/>
              </w:rPr>
              <w:t>Environment</w:t>
            </w:r>
          </w:p>
        </w:tc>
      </w:tr>
      <w:tr w:rsidR="000D4DF0" w14:paraId="06BBBDD0"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26747934"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5D5A92FC"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6C5B83E"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1A3A158A"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41592214"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137D3608"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458E7F70" w14:textId="77777777" w:rsidR="000D4DF0" w:rsidRDefault="000D4DF0">
            <w:pPr>
              <w:rPr>
                <w:szCs w:val="20"/>
                <w:lang w:eastAsia="en-US"/>
              </w:rPr>
            </w:pPr>
            <w:proofErr w:type="gramStart"/>
            <w:r>
              <w:rPr>
                <w:szCs w:val="20"/>
                <w:lang w:eastAsia="en-US"/>
              </w:rPr>
              <w:t>Diversity</w:t>
            </w:r>
            <w:proofErr w:type="gramEnd"/>
          </w:p>
        </w:tc>
      </w:tr>
      <w:tr w:rsidR="000D4DF0" w14:paraId="724BF9EB"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6B6D8B08" w14:textId="77777777" w:rsidR="000D4DF0" w:rsidRDefault="000D4DF0">
            <w:pPr>
              <w:rPr>
                <w:szCs w:val="20"/>
                <w:lang w:eastAsia="en-US"/>
              </w:rPr>
            </w:pPr>
            <w:r>
              <w:rPr>
                <w:szCs w:val="20"/>
                <w:lang w:eastAsia="en-US"/>
              </w:rPr>
              <w:t>lokalizuje na mapách jednotlivé kraje České republiky a hlavní jádrové a periferní oblasti z hlediska osídlení a hospodářských aktivit</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7BB421"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8BA4A80"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1DC8FBA6"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426ADF8E"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vAlign w:val="center"/>
            <w:hideMark/>
          </w:tcPr>
          <w:p w14:paraId="190F12AB" w14:textId="77777777" w:rsidR="000D4DF0" w:rsidRDefault="000D4DF0">
            <w:pPr>
              <w:rPr>
                <w:szCs w:val="20"/>
                <w:lang w:eastAsia="en-US"/>
              </w:rPr>
            </w:pPr>
            <w:r>
              <w:rPr>
                <w:szCs w:val="20"/>
                <w:lang w:eastAsia="en-US"/>
              </w:rPr>
              <w:t>Environment</w:t>
            </w:r>
          </w:p>
        </w:tc>
      </w:tr>
      <w:tr w:rsidR="000D4DF0" w14:paraId="5D16893A"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67BF975E"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3C1ED9AD"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0691843D"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178AC917"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vAlign w:val="center"/>
            <w:hideMark/>
          </w:tcPr>
          <w:p w14:paraId="42514249"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vAlign w:val="center"/>
            <w:hideMark/>
          </w:tcPr>
          <w:p w14:paraId="4268B692"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vAlign w:val="center"/>
            <w:hideMark/>
          </w:tcPr>
          <w:p w14:paraId="4630E6E4" w14:textId="77777777" w:rsidR="000D4DF0" w:rsidRDefault="000D4DF0">
            <w:pPr>
              <w:rPr>
                <w:szCs w:val="20"/>
                <w:lang w:eastAsia="en-US"/>
              </w:rPr>
            </w:pPr>
            <w:proofErr w:type="gramStart"/>
            <w:r>
              <w:rPr>
                <w:szCs w:val="20"/>
                <w:lang w:eastAsia="en-US"/>
              </w:rPr>
              <w:t>Diversity</w:t>
            </w:r>
            <w:proofErr w:type="gramEnd"/>
          </w:p>
        </w:tc>
      </w:tr>
      <w:tr w:rsidR="000D4DF0" w14:paraId="3AD5DE1F"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449B4C17" w14:textId="77777777" w:rsidR="000D4DF0" w:rsidRDefault="000D4DF0">
            <w:pPr>
              <w:rPr>
                <w:szCs w:val="20"/>
                <w:lang w:eastAsia="en-US"/>
              </w:rPr>
            </w:pPr>
            <w:r>
              <w:rPr>
                <w:szCs w:val="20"/>
                <w:lang w:eastAsia="en-US"/>
              </w:rPr>
              <w:t>uvádí příklady účasti a působnosti České republiky ve světových mezinárodních a nadnárodních institucích, organizacích a integracích států</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C2D5EA"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vAlign w:val="center"/>
            <w:hideMark/>
          </w:tcPr>
          <w:p w14:paraId="11953765"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247AD8D0"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17DC631B"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vAlign w:val="center"/>
            <w:hideMark/>
          </w:tcPr>
          <w:p w14:paraId="7CD2B77B" w14:textId="77777777" w:rsidR="000D4DF0" w:rsidRDefault="000D4DF0">
            <w:pPr>
              <w:rPr>
                <w:szCs w:val="20"/>
                <w:lang w:eastAsia="en-US"/>
              </w:rPr>
            </w:pPr>
            <w:r>
              <w:rPr>
                <w:szCs w:val="20"/>
                <w:lang w:eastAsia="en-US"/>
              </w:rPr>
              <w:t>Environment</w:t>
            </w:r>
          </w:p>
        </w:tc>
      </w:tr>
      <w:tr w:rsidR="000D4DF0" w14:paraId="5DFBCFC6"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39B72F97"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3A99603"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5BECC8FB"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FFFFFF" w:themeFill="background1"/>
            <w:vAlign w:val="center"/>
            <w:hideMark/>
          </w:tcPr>
          <w:p w14:paraId="25E7217F"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vAlign w:val="center"/>
            <w:hideMark/>
          </w:tcPr>
          <w:p w14:paraId="2EFCD696"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34C0FCFA"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shd w:val="clear" w:color="auto" w:fill="FFFFFF" w:themeFill="background1"/>
            <w:vAlign w:val="center"/>
            <w:hideMark/>
          </w:tcPr>
          <w:p w14:paraId="6AB5DD68" w14:textId="77777777" w:rsidR="000D4DF0" w:rsidRDefault="000D4DF0">
            <w:pPr>
              <w:rPr>
                <w:szCs w:val="20"/>
                <w:lang w:eastAsia="en-US"/>
              </w:rPr>
            </w:pPr>
            <w:proofErr w:type="gramStart"/>
            <w:r>
              <w:rPr>
                <w:szCs w:val="20"/>
                <w:lang w:eastAsia="en-US"/>
              </w:rPr>
              <w:t>Diversity</w:t>
            </w:r>
            <w:proofErr w:type="gramEnd"/>
          </w:p>
        </w:tc>
      </w:tr>
      <w:tr w:rsidR="000D4DF0" w14:paraId="0F90B6BB"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205EB579" w14:textId="77777777" w:rsidR="000D4DF0" w:rsidRDefault="000D4DF0">
            <w:pPr>
              <w:rPr>
                <w:szCs w:val="20"/>
                <w:lang w:eastAsia="en-US"/>
              </w:rPr>
            </w:pPr>
            <w:r>
              <w:rPr>
                <w:szCs w:val="20"/>
                <w:lang w:eastAsia="en-US"/>
              </w:rPr>
              <w:t>ovládá základy praktické topografie a orientace v terénu</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64B4ED"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6E7DDD5C"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6DA1F699"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797E463D"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vAlign w:val="center"/>
            <w:hideMark/>
          </w:tcPr>
          <w:p w14:paraId="7C597955" w14:textId="77777777" w:rsidR="000D4DF0" w:rsidRDefault="000D4DF0">
            <w:pPr>
              <w:rPr>
                <w:szCs w:val="20"/>
                <w:lang w:eastAsia="en-US"/>
              </w:rPr>
            </w:pPr>
            <w:r>
              <w:rPr>
                <w:szCs w:val="20"/>
                <w:lang w:eastAsia="en-US"/>
              </w:rPr>
              <w:t>Environment</w:t>
            </w:r>
          </w:p>
        </w:tc>
      </w:tr>
      <w:tr w:rsidR="000D4DF0" w14:paraId="627219C8"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3DBED95C"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5DA56574"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2D31F479"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vAlign w:val="center"/>
            <w:hideMark/>
          </w:tcPr>
          <w:p w14:paraId="707C9DEC"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7C34A03"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vAlign w:val="center"/>
            <w:hideMark/>
          </w:tcPr>
          <w:p w14:paraId="19FB48DB"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vAlign w:val="center"/>
            <w:hideMark/>
          </w:tcPr>
          <w:p w14:paraId="5826C576" w14:textId="77777777" w:rsidR="000D4DF0" w:rsidRDefault="000D4DF0">
            <w:pPr>
              <w:rPr>
                <w:szCs w:val="20"/>
                <w:lang w:eastAsia="en-US"/>
              </w:rPr>
            </w:pPr>
            <w:proofErr w:type="gramStart"/>
            <w:r>
              <w:rPr>
                <w:szCs w:val="20"/>
                <w:lang w:eastAsia="en-US"/>
              </w:rPr>
              <w:t>Diversity</w:t>
            </w:r>
            <w:proofErr w:type="gramEnd"/>
          </w:p>
        </w:tc>
      </w:tr>
      <w:tr w:rsidR="000D4DF0" w14:paraId="45CDB10D"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4E53E64C" w14:textId="77777777" w:rsidR="000D4DF0" w:rsidRDefault="000D4DF0">
            <w:pPr>
              <w:rPr>
                <w:szCs w:val="20"/>
                <w:lang w:eastAsia="en-US"/>
              </w:rPr>
            </w:pPr>
            <w:r>
              <w:rPr>
                <w:szCs w:val="20"/>
                <w:lang w:eastAsia="en-US"/>
              </w:rPr>
              <w:t>aplikuje v terénu praktické postupy při pozorování, zobrazování a hodnocení krajiny</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B6C6E2"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15F87457"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793F5D5"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024AF07B"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vAlign w:val="center"/>
            <w:hideMark/>
          </w:tcPr>
          <w:p w14:paraId="0FF85B27" w14:textId="77777777" w:rsidR="000D4DF0" w:rsidRDefault="000D4DF0">
            <w:pPr>
              <w:rPr>
                <w:szCs w:val="20"/>
                <w:lang w:eastAsia="en-US"/>
              </w:rPr>
            </w:pPr>
            <w:r>
              <w:rPr>
                <w:szCs w:val="20"/>
                <w:lang w:eastAsia="en-US"/>
              </w:rPr>
              <w:t>Environment</w:t>
            </w:r>
          </w:p>
        </w:tc>
      </w:tr>
      <w:tr w:rsidR="000D4DF0" w14:paraId="4DE4461E"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7F0E0DF2"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5939EF07"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1E93D1F6"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27EA8BDB"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shd w:val="clear" w:color="auto" w:fill="FFFFFF" w:themeFill="background1"/>
            <w:vAlign w:val="center"/>
            <w:hideMark/>
          </w:tcPr>
          <w:p w14:paraId="6C0420F4"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vAlign w:val="center"/>
            <w:hideMark/>
          </w:tcPr>
          <w:p w14:paraId="75712D05"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vAlign w:val="center"/>
            <w:hideMark/>
          </w:tcPr>
          <w:p w14:paraId="11D906BD" w14:textId="77777777" w:rsidR="000D4DF0" w:rsidRDefault="000D4DF0">
            <w:pPr>
              <w:rPr>
                <w:szCs w:val="20"/>
                <w:lang w:eastAsia="en-US"/>
              </w:rPr>
            </w:pPr>
            <w:proofErr w:type="gramStart"/>
            <w:r>
              <w:rPr>
                <w:szCs w:val="20"/>
                <w:lang w:eastAsia="en-US"/>
              </w:rPr>
              <w:t>Diversity</w:t>
            </w:r>
            <w:proofErr w:type="gramEnd"/>
          </w:p>
        </w:tc>
      </w:tr>
      <w:tr w:rsidR="000D4DF0" w14:paraId="34F15ED3" w14:textId="77777777" w:rsidTr="000D4DF0">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4962D559" w14:textId="77777777" w:rsidR="000D4DF0" w:rsidRDefault="000D4DF0">
            <w:pPr>
              <w:rPr>
                <w:szCs w:val="20"/>
                <w:lang w:eastAsia="en-US"/>
              </w:rPr>
            </w:pPr>
            <w:r>
              <w:rPr>
                <w:szCs w:val="20"/>
                <w:lang w:eastAsia="en-US"/>
              </w:rPr>
              <w:t>uplatňuje v praxi zásady bezpečného pohybu a pobytu v krajině, uplatňuje v modelových situacích zásady bezpečného chování a jednání při mimořádných událostech</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9F991C" w14:textId="77777777" w:rsidR="000D4DF0" w:rsidRDefault="000D4DF0">
            <w:pPr>
              <w:jc w:val="center"/>
              <w:rPr>
                <w:szCs w:val="20"/>
                <w:lang w:eastAsia="en-US"/>
              </w:rPr>
            </w:pPr>
            <w:r>
              <w:rPr>
                <w:szCs w:val="20"/>
                <w:lang w:eastAsia="en-US"/>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58C1C8F2" w14:textId="77777777" w:rsidR="000D4DF0" w:rsidRDefault="000D4DF0">
            <w:pPr>
              <w:rPr>
                <w:szCs w:val="20"/>
                <w:lang w:eastAsia="en-US"/>
              </w:rPr>
            </w:pPr>
            <w:r>
              <w:rPr>
                <w:szCs w:val="20"/>
                <w:lang w:eastAsia="en-US"/>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1D46DCD5" w14:textId="77777777" w:rsidR="000D4DF0" w:rsidRDefault="000D4DF0">
            <w:pPr>
              <w:rPr>
                <w:szCs w:val="20"/>
                <w:lang w:eastAsia="en-US"/>
              </w:rPr>
            </w:pPr>
            <w:proofErr w:type="spellStart"/>
            <w:r>
              <w:rPr>
                <w:szCs w:val="20"/>
                <w:lang w:eastAsia="en-US"/>
              </w:rPr>
              <w:t>Space</w:t>
            </w:r>
            <w:proofErr w:type="spellEnd"/>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4292A6F4" w14:textId="77777777" w:rsidR="000D4DF0" w:rsidRDefault="000D4DF0">
            <w:pPr>
              <w:rPr>
                <w:szCs w:val="20"/>
                <w:lang w:eastAsia="en-US"/>
              </w:rPr>
            </w:pPr>
            <w:proofErr w:type="spellStart"/>
            <w:r>
              <w:rPr>
                <w:szCs w:val="20"/>
                <w:lang w:eastAsia="en-US"/>
              </w:rPr>
              <w:t>Earth</w:t>
            </w:r>
            <w:proofErr w:type="spellEnd"/>
            <w:r>
              <w:rPr>
                <w:szCs w:val="20"/>
                <w:lang w:eastAsia="en-US"/>
              </w:rPr>
              <w:t xml:space="preserve"> </w:t>
            </w:r>
            <w:proofErr w:type="spellStart"/>
            <w:r>
              <w:rPr>
                <w:szCs w:val="20"/>
                <w:lang w:eastAsia="en-US"/>
              </w:rPr>
              <w:t>systems</w:t>
            </w:r>
            <w:proofErr w:type="spellEnd"/>
          </w:p>
        </w:tc>
        <w:tc>
          <w:tcPr>
            <w:tcW w:w="1275" w:type="dxa"/>
            <w:tcBorders>
              <w:top w:val="single" w:sz="12" w:space="0" w:color="auto"/>
              <w:left w:val="single" w:sz="4" w:space="0" w:color="auto"/>
              <w:bottom w:val="single" w:sz="4" w:space="0" w:color="auto"/>
              <w:right w:val="single" w:sz="12" w:space="0" w:color="auto"/>
            </w:tcBorders>
            <w:vAlign w:val="center"/>
            <w:hideMark/>
          </w:tcPr>
          <w:p w14:paraId="0F1BB4BD" w14:textId="77777777" w:rsidR="000D4DF0" w:rsidRDefault="000D4DF0">
            <w:pPr>
              <w:rPr>
                <w:szCs w:val="20"/>
                <w:lang w:eastAsia="en-US"/>
              </w:rPr>
            </w:pPr>
            <w:r>
              <w:rPr>
                <w:szCs w:val="20"/>
                <w:lang w:eastAsia="en-US"/>
              </w:rPr>
              <w:t>Environment</w:t>
            </w:r>
          </w:p>
        </w:tc>
      </w:tr>
      <w:tr w:rsidR="000D4DF0" w14:paraId="366F3834" w14:textId="77777777" w:rsidTr="000D4DF0">
        <w:tc>
          <w:tcPr>
            <w:tcW w:w="3397" w:type="dxa"/>
            <w:vMerge/>
            <w:tcBorders>
              <w:top w:val="single" w:sz="12" w:space="0" w:color="auto"/>
              <w:left w:val="single" w:sz="12" w:space="0" w:color="auto"/>
              <w:bottom w:val="single" w:sz="12" w:space="0" w:color="auto"/>
              <w:right w:val="single" w:sz="4" w:space="0" w:color="auto"/>
            </w:tcBorders>
            <w:vAlign w:val="center"/>
            <w:hideMark/>
          </w:tcPr>
          <w:p w14:paraId="2ACF85EB" w14:textId="77777777" w:rsidR="000D4DF0" w:rsidRDefault="000D4DF0">
            <w:pPr>
              <w:spacing w:after="0" w:line="240" w:lineRule="auto"/>
              <w:jc w:val="left"/>
              <w:rPr>
                <w:szCs w:val="20"/>
                <w:lang w:eastAsia="en-US"/>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765143DC" w14:textId="77777777" w:rsidR="000D4DF0" w:rsidRDefault="000D4DF0">
            <w:pPr>
              <w:jc w:val="center"/>
              <w:rPr>
                <w:szCs w:val="20"/>
                <w:lang w:eastAsia="en-US"/>
              </w:rPr>
            </w:pPr>
            <w:r>
              <w:rPr>
                <w:szCs w:val="20"/>
                <w:lang w:eastAsia="en-US"/>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26A557AB" w14:textId="77777777" w:rsidR="000D4DF0" w:rsidRDefault="000D4DF0">
            <w:pPr>
              <w:rPr>
                <w:szCs w:val="20"/>
                <w:lang w:eastAsia="en-US"/>
              </w:rPr>
            </w:pPr>
            <w:r>
              <w:rPr>
                <w:szCs w:val="20"/>
                <w:lang w:eastAsia="en-US"/>
              </w:rPr>
              <w:t>Time</w:t>
            </w:r>
          </w:p>
        </w:tc>
        <w:tc>
          <w:tcPr>
            <w:tcW w:w="992" w:type="dxa"/>
            <w:tcBorders>
              <w:top w:val="single" w:sz="4" w:space="0" w:color="auto"/>
              <w:left w:val="single" w:sz="4" w:space="0" w:color="auto"/>
              <w:bottom w:val="single" w:sz="12" w:space="0" w:color="auto"/>
              <w:right w:val="single" w:sz="4" w:space="0" w:color="auto"/>
            </w:tcBorders>
            <w:shd w:val="clear" w:color="auto" w:fill="FFFFFF" w:themeFill="background1"/>
            <w:vAlign w:val="center"/>
            <w:hideMark/>
          </w:tcPr>
          <w:p w14:paraId="302101A1" w14:textId="77777777" w:rsidR="000D4DF0" w:rsidRDefault="000D4DF0">
            <w:pPr>
              <w:rPr>
                <w:szCs w:val="20"/>
                <w:lang w:eastAsia="en-US"/>
              </w:rPr>
            </w:pPr>
            <w:r>
              <w:rPr>
                <w:szCs w:val="20"/>
                <w:lang w:eastAsia="en-US"/>
              </w:rPr>
              <w:t>Inter-</w:t>
            </w:r>
            <w:proofErr w:type="spellStart"/>
            <w:r>
              <w:rPr>
                <w:szCs w:val="20"/>
                <w:lang w:eastAsia="en-US"/>
              </w:rPr>
              <w:t>pretation</w:t>
            </w:r>
            <w:proofErr w:type="spellEnd"/>
          </w:p>
        </w:tc>
        <w:tc>
          <w:tcPr>
            <w:tcW w:w="709" w:type="dxa"/>
            <w:tcBorders>
              <w:top w:val="single" w:sz="4" w:space="0" w:color="auto"/>
              <w:left w:val="single" w:sz="4" w:space="0" w:color="auto"/>
              <w:bottom w:val="single" w:sz="12" w:space="0" w:color="auto"/>
              <w:right w:val="single" w:sz="4" w:space="0" w:color="auto"/>
            </w:tcBorders>
            <w:shd w:val="clear" w:color="auto" w:fill="FFFFFF" w:themeFill="background1"/>
            <w:vAlign w:val="center"/>
            <w:hideMark/>
          </w:tcPr>
          <w:p w14:paraId="7D485467" w14:textId="77777777" w:rsidR="000D4DF0" w:rsidRDefault="000D4DF0">
            <w:pPr>
              <w:rPr>
                <w:szCs w:val="20"/>
                <w:lang w:eastAsia="en-US"/>
              </w:rPr>
            </w:pPr>
            <w:proofErr w:type="spellStart"/>
            <w:r>
              <w:rPr>
                <w:szCs w:val="20"/>
                <w:lang w:eastAsia="en-US"/>
              </w:rPr>
              <w:t>Scale</w:t>
            </w:r>
            <w:proofErr w:type="spellEnd"/>
          </w:p>
        </w:tc>
        <w:tc>
          <w:tcPr>
            <w:tcW w:w="1134" w:type="dxa"/>
            <w:tcBorders>
              <w:top w:val="single" w:sz="4" w:space="0" w:color="auto"/>
              <w:left w:val="single" w:sz="4" w:space="0" w:color="auto"/>
              <w:bottom w:val="single" w:sz="12" w:space="0" w:color="auto"/>
              <w:right w:val="single" w:sz="4" w:space="0" w:color="auto"/>
            </w:tcBorders>
            <w:vAlign w:val="center"/>
            <w:hideMark/>
          </w:tcPr>
          <w:p w14:paraId="5ADAE83B" w14:textId="77777777" w:rsidR="000D4DF0" w:rsidRDefault="000D4DF0">
            <w:pPr>
              <w:rPr>
                <w:szCs w:val="20"/>
                <w:lang w:eastAsia="en-US"/>
              </w:rPr>
            </w:pPr>
            <w:r>
              <w:rPr>
                <w:szCs w:val="20"/>
                <w:lang w:eastAsia="en-US"/>
              </w:rPr>
              <w:t>Inter-</w:t>
            </w:r>
            <w:proofErr w:type="spellStart"/>
            <w:r>
              <w:rPr>
                <w:szCs w:val="20"/>
                <w:lang w:eastAsia="en-US"/>
              </w:rPr>
              <w:t>connection</w:t>
            </w:r>
            <w:proofErr w:type="spellEnd"/>
          </w:p>
        </w:tc>
        <w:tc>
          <w:tcPr>
            <w:tcW w:w="1275" w:type="dxa"/>
            <w:tcBorders>
              <w:top w:val="single" w:sz="4" w:space="0" w:color="auto"/>
              <w:left w:val="single" w:sz="4" w:space="0" w:color="auto"/>
              <w:bottom w:val="single" w:sz="12" w:space="0" w:color="auto"/>
              <w:right w:val="single" w:sz="12" w:space="0" w:color="auto"/>
            </w:tcBorders>
            <w:vAlign w:val="center"/>
            <w:hideMark/>
          </w:tcPr>
          <w:p w14:paraId="1B0C002B" w14:textId="77777777" w:rsidR="000D4DF0" w:rsidRDefault="000D4DF0">
            <w:pPr>
              <w:rPr>
                <w:szCs w:val="20"/>
                <w:lang w:eastAsia="en-US"/>
              </w:rPr>
            </w:pPr>
            <w:proofErr w:type="gramStart"/>
            <w:r>
              <w:rPr>
                <w:szCs w:val="20"/>
                <w:lang w:eastAsia="en-US"/>
              </w:rPr>
              <w:t>Diversity</w:t>
            </w:r>
            <w:proofErr w:type="gramEnd"/>
          </w:p>
        </w:tc>
      </w:tr>
    </w:tbl>
    <w:p w14:paraId="15261BDF" w14:textId="78A71D7B" w:rsidR="00B074D8" w:rsidRPr="000D4DF0" w:rsidRDefault="000D4DF0" w:rsidP="000D4DF0">
      <w:pPr>
        <w:rPr>
          <w:b/>
          <w:bCs/>
        </w:rPr>
      </w:pPr>
      <w:r>
        <w:t>Zdroj: RVP ZV 2023, vlastní</w:t>
      </w:r>
    </w:p>
    <w:p w14:paraId="15551432" w14:textId="77777777" w:rsidR="000D4DF0" w:rsidRDefault="000D4DF0" w:rsidP="000D4DF0">
      <w:pPr>
        <w:rPr>
          <w:b/>
          <w:bCs/>
          <w:sz w:val="32"/>
          <w:szCs w:val="32"/>
        </w:rPr>
      </w:pPr>
      <w:r>
        <w:rPr>
          <w:b/>
          <w:bCs/>
          <w:sz w:val="32"/>
          <w:szCs w:val="32"/>
        </w:rPr>
        <w:t>Cvičení 4 – Hodnocení</w:t>
      </w:r>
    </w:p>
    <w:p w14:paraId="7BF47C3B" w14:textId="77777777" w:rsidR="000D4DF0" w:rsidRDefault="000D4DF0" w:rsidP="000D4DF0">
      <w:pPr>
        <w:rPr>
          <w:b/>
          <w:bCs/>
          <w:sz w:val="28"/>
          <w:szCs w:val="28"/>
        </w:rPr>
      </w:pPr>
      <w:r>
        <w:rPr>
          <w:b/>
          <w:bCs/>
          <w:sz w:val="28"/>
          <w:szCs w:val="28"/>
        </w:rPr>
        <w:t>Zadání</w:t>
      </w:r>
    </w:p>
    <w:p w14:paraId="6D4EDADE" w14:textId="77777777" w:rsidR="000D4DF0" w:rsidRDefault="000D4DF0" w:rsidP="000D4DF0">
      <w:pPr>
        <w:pStyle w:val="Odstavecseseznamem"/>
        <w:numPr>
          <w:ilvl w:val="0"/>
          <w:numId w:val="7"/>
        </w:numPr>
        <w:spacing w:line="288" w:lineRule="auto"/>
        <w:rPr>
          <w:sz w:val="24"/>
          <w:szCs w:val="24"/>
        </w:rPr>
      </w:pPr>
      <w:r w:rsidRPr="00F51C19">
        <w:rPr>
          <w:sz w:val="24"/>
          <w:szCs w:val="24"/>
        </w:rPr>
        <w:t xml:space="preserve">Stáhněte si tabulku v interaktivní osnově předmětu v záložce </w:t>
      </w:r>
      <w:r w:rsidRPr="00F51C19">
        <w:rPr>
          <w:i/>
          <w:iCs/>
          <w:sz w:val="24"/>
          <w:szCs w:val="24"/>
        </w:rPr>
        <w:t>Hodnocení stojí na začátku plánování výuky – teoretická část</w:t>
      </w:r>
      <w:r w:rsidRPr="00F51C19">
        <w:rPr>
          <w:sz w:val="24"/>
          <w:szCs w:val="24"/>
        </w:rPr>
        <w:t xml:space="preserve"> (viz tab. 6) a vyplňte ji. Do prvního sloupce vložte pouze ty očekávané výstupy, které naplňujete tématem úplně (!), v druhém sloupci vypište pojmy související s tématem (viz tab. 1), ve třetím sloupci uveďte, s čím by mohli mít žáci problém, ve čtvrtém sloupci vyberte z následující nabídky </w:t>
      </w:r>
      <w:r w:rsidRPr="00F51C19">
        <w:rPr>
          <w:i/>
          <w:iCs/>
          <w:sz w:val="24"/>
          <w:szCs w:val="24"/>
        </w:rPr>
        <w:t>znalost/dovednost/gramotnost/emoci</w:t>
      </w:r>
      <w:r w:rsidRPr="00F51C19">
        <w:rPr>
          <w:sz w:val="24"/>
          <w:szCs w:val="24"/>
        </w:rPr>
        <w:t xml:space="preserve"> a zapište. V pátém sloupci napište konkrétní využití/aplikaci toho, co si mají odnést (Jedná se o efekty do budoucna), zvažujte k tomu následující otázky: jak se to projeví v chování a myšlení žáků? (bude mít precizní znalost? bude vynášet </w:t>
      </w:r>
      <w:proofErr w:type="gramStart"/>
      <w:r w:rsidRPr="00F51C19">
        <w:rPr>
          <w:sz w:val="24"/>
          <w:szCs w:val="24"/>
        </w:rPr>
        <w:t>koše?...</w:t>
      </w:r>
      <w:proofErr w:type="gramEnd"/>
      <w:r w:rsidRPr="00F51C19">
        <w:rPr>
          <w:sz w:val="24"/>
          <w:szCs w:val="24"/>
        </w:rPr>
        <w:t xml:space="preserve">); zvažujte, proč je to učíte (viz </w:t>
      </w:r>
      <w:proofErr w:type="spellStart"/>
      <w:r w:rsidRPr="00F51C19">
        <w:rPr>
          <w:sz w:val="24"/>
          <w:szCs w:val="24"/>
        </w:rPr>
        <w:t>powerful</w:t>
      </w:r>
      <w:proofErr w:type="spellEnd"/>
      <w:r w:rsidRPr="00F51C19">
        <w:rPr>
          <w:sz w:val="24"/>
          <w:szCs w:val="24"/>
        </w:rPr>
        <w:t xml:space="preserve"> </w:t>
      </w:r>
      <w:proofErr w:type="spellStart"/>
      <w:r w:rsidRPr="00F51C19">
        <w:rPr>
          <w:sz w:val="24"/>
          <w:szCs w:val="24"/>
        </w:rPr>
        <w:t>knowledge</w:t>
      </w:r>
      <w:proofErr w:type="spellEnd"/>
      <w:r w:rsidRPr="00F51C19">
        <w:rPr>
          <w:sz w:val="24"/>
          <w:szCs w:val="24"/>
        </w:rPr>
        <w:t>)? V závěrečném sloupci uveďte všechna aktivní slovesa, která se nacházejí v očekávaném výstupu a k nim vypište způsob/y, jakým/i lze verifikovat naplnění aktivního slovesa.</w:t>
      </w:r>
    </w:p>
    <w:p w14:paraId="75ACE891" w14:textId="77777777" w:rsidR="000D4DF0" w:rsidRDefault="000D4DF0" w:rsidP="000D4DF0">
      <w:pPr>
        <w:spacing w:after="0"/>
        <w:ind w:left="360"/>
      </w:pPr>
      <w:bookmarkStart w:id="0" w:name="_Hlk154160699"/>
      <w:r>
        <w:t>Tab. 6: Hodnocení</w:t>
      </w:r>
    </w:p>
    <w:tbl>
      <w:tblPr>
        <w:tblStyle w:val="Mkatabulky"/>
        <w:tblW w:w="10170" w:type="dxa"/>
        <w:jc w:val="center"/>
        <w:tblInd w:w="0" w:type="dxa"/>
        <w:tblLayout w:type="fixed"/>
        <w:tblLook w:val="04A0" w:firstRow="1" w:lastRow="0" w:firstColumn="1" w:lastColumn="0" w:noHBand="0" w:noVBand="1"/>
      </w:tblPr>
      <w:tblGrid>
        <w:gridCol w:w="1418"/>
        <w:gridCol w:w="1317"/>
        <w:gridCol w:w="1936"/>
        <w:gridCol w:w="941"/>
        <w:gridCol w:w="1213"/>
        <w:gridCol w:w="1117"/>
        <w:gridCol w:w="1114"/>
        <w:gridCol w:w="1114"/>
      </w:tblGrid>
      <w:tr w:rsidR="000D4DF0" w14:paraId="56A42C32" w14:textId="77777777" w:rsidTr="00F7696A">
        <w:trPr>
          <w:jc w:val="center"/>
        </w:trPr>
        <w:tc>
          <w:tcPr>
            <w:tcW w:w="1418" w:type="dxa"/>
            <w:tcBorders>
              <w:top w:val="single" w:sz="4" w:space="0" w:color="auto"/>
              <w:left w:val="single" w:sz="4" w:space="0" w:color="auto"/>
              <w:bottom w:val="single" w:sz="4" w:space="0" w:color="auto"/>
              <w:right w:val="single" w:sz="4" w:space="0" w:color="auto"/>
            </w:tcBorders>
            <w:hideMark/>
          </w:tcPr>
          <w:bookmarkEnd w:id="0"/>
          <w:p w14:paraId="05630102" w14:textId="77777777" w:rsidR="000D4DF0" w:rsidRDefault="000D4DF0">
            <w:pPr>
              <w:rPr>
                <w:lang w:eastAsia="en-US"/>
              </w:rPr>
            </w:pPr>
            <w:r>
              <w:rPr>
                <w:lang w:eastAsia="en-US"/>
              </w:rPr>
              <w:t>OV</w:t>
            </w:r>
          </w:p>
        </w:tc>
        <w:tc>
          <w:tcPr>
            <w:tcW w:w="1317" w:type="dxa"/>
            <w:tcBorders>
              <w:top w:val="single" w:sz="4" w:space="0" w:color="auto"/>
              <w:left w:val="single" w:sz="4" w:space="0" w:color="auto"/>
              <w:bottom w:val="single" w:sz="4" w:space="0" w:color="auto"/>
              <w:right w:val="single" w:sz="4" w:space="0" w:color="auto"/>
            </w:tcBorders>
            <w:hideMark/>
          </w:tcPr>
          <w:p w14:paraId="422A66CB" w14:textId="77777777" w:rsidR="000D4DF0" w:rsidRDefault="000D4DF0">
            <w:pPr>
              <w:rPr>
                <w:lang w:eastAsia="en-US"/>
              </w:rPr>
            </w:pPr>
            <w:r>
              <w:rPr>
                <w:lang w:eastAsia="en-US"/>
              </w:rPr>
              <w:t>Téma</w:t>
            </w:r>
          </w:p>
        </w:tc>
        <w:tc>
          <w:tcPr>
            <w:tcW w:w="1936" w:type="dxa"/>
            <w:tcBorders>
              <w:top w:val="single" w:sz="4" w:space="0" w:color="auto"/>
              <w:left w:val="single" w:sz="4" w:space="0" w:color="auto"/>
              <w:bottom w:val="single" w:sz="4" w:space="0" w:color="auto"/>
              <w:right w:val="single" w:sz="4" w:space="0" w:color="auto"/>
            </w:tcBorders>
            <w:hideMark/>
          </w:tcPr>
          <w:p w14:paraId="6FB65502" w14:textId="77777777" w:rsidR="000D4DF0" w:rsidRDefault="000D4DF0">
            <w:pPr>
              <w:ind w:right="-156"/>
              <w:rPr>
                <w:lang w:eastAsia="en-US"/>
              </w:rPr>
            </w:pPr>
            <w:r>
              <w:rPr>
                <w:lang w:eastAsia="en-US"/>
              </w:rPr>
              <w:t>Náročnost</w:t>
            </w:r>
          </w:p>
        </w:tc>
        <w:tc>
          <w:tcPr>
            <w:tcW w:w="941" w:type="dxa"/>
            <w:tcBorders>
              <w:top w:val="single" w:sz="4" w:space="0" w:color="auto"/>
              <w:left w:val="single" w:sz="4" w:space="0" w:color="auto"/>
              <w:bottom w:val="single" w:sz="4" w:space="0" w:color="auto"/>
              <w:right w:val="single" w:sz="4" w:space="0" w:color="auto"/>
            </w:tcBorders>
            <w:hideMark/>
          </w:tcPr>
          <w:p w14:paraId="40E810B5" w14:textId="77777777" w:rsidR="000D4DF0" w:rsidRDefault="000D4DF0">
            <w:pPr>
              <w:rPr>
                <w:lang w:eastAsia="en-US"/>
              </w:rPr>
            </w:pPr>
            <w:r>
              <w:rPr>
                <w:lang w:eastAsia="en-US"/>
              </w:rPr>
              <w:t>Co si mají odnést?</w:t>
            </w:r>
          </w:p>
        </w:tc>
        <w:tc>
          <w:tcPr>
            <w:tcW w:w="1213" w:type="dxa"/>
            <w:tcBorders>
              <w:top w:val="single" w:sz="4" w:space="0" w:color="auto"/>
              <w:left w:val="single" w:sz="4" w:space="0" w:color="auto"/>
              <w:bottom w:val="single" w:sz="4" w:space="0" w:color="auto"/>
              <w:right w:val="single" w:sz="4" w:space="0" w:color="auto"/>
            </w:tcBorders>
            <w:hideMark/>
          </w:tcPr>
          <w:p w14:paraId="21D5C7A6" w14:textId="77777777" w:rsidR="000D4DF0" w:rsidRDefault="000D4DF0">
            <w:pPr>
              <w:rPr>
                <w:lang w:eastAsia="en-US"/>
              </w:rPr>
            </w:pPr>
            <w:r>
              <w:rPr>
                <w:lang w:eastAsia="en-US"/>
              </w:rPr>
              <w:t>Jak se to projevuje?</w:t>
            </w:r>
          </w:p>
        </w:tc>
        <w:tc>
          <w:tcPr>
            <w:tcW w:w="1117" w:type="dxa"/>
            <w:tcBorders>
              <w:top w:val="single" w:sz="4" w:space="0" w:color="auto"/>
              <w:left w:val="single" w:sz="4" w:space="0" w:color="auto"/>
              <w:bottom w:val="single" w:sz="4" w:space="0" w:color="auto"/>
              <w:right w:val="single" w:sz="4" w:space="0" w:color="auto"/>
            </w:tcBorders>
            <w:hideMark/>
          </w:tcPr>
          <w:p w14:paraId="2158E141" w14:textId="77777777" w:rsidR="000D4DF0" w:rsidRDefault="000D4DF0">
            <w:pPr>
              <w:rPr>
                <w:lang w:eastAsia="en-US"/>
              </w:rPr>
            </w:pPr>
            <w:r>
              <w:rPr>
                <w:lang w:eastAsia="en-US"/>
              </w:rPr>
              <w:t>Aktivní sloveso</w:t>
            </w:r>
          </w:p>
        </w:tc>
        <w:tc>
          <w:tcPr>
            <w:tcW w:w="1114" w:type="dxa"/>
            <w:tcBorders>
              <w:top w:val="single" w:sz="4" w:space="0" w:color="auto"/>
              <w:left w:val="single" w:sz="4" w:space="0" w:color="auto"/>
              <w:bottom w:val="single" w:sz="4" w:space="0" w:color="auto"/>
              <w:right w:val="single" w:sz="4" w:space="0" w:color="auto"/>
            </w:tcBorders>
            <w:hideMark/>
          </w:tcPr>
          <w:p w14:paraId="69C64C0F" w14:textId="77777777" w:rsidR="000D4DF0" w:rsidRDefault="000D4DF0">
            <w:pPr>
              <w:rPr>
                <w:lang w:eastAsia="en-US"/>
              </w:rPr>
            </w:pPr>
            <w:r>
              <w:rPr>
                <w:lang w:eastAsia="en-US"/>
              </w:rPr>
              <w:t>Verifikační projev</w:t>
            </w:r>
          </w:p>
        </w:tc>
        <w:tc>
          <w:tcPr>
            <w:tcW w:w="1114" w:type="dxa"/>
            <w:tcBorders>
              <w:top w:val="single" w:sz="4" w:space="0" w:color="auto"/>
              <w:left w:val="single" w:sz="4" w:space="0" w:color="auto"/>
              <w:bottom w:val="single" w:sz="4" w:space="0" w:color="auto"/>
              <w:right w:val="single" w:sz="4" w:space="0" w:color="auto"/>
            </w:tcBorders>
            <w:hideMark/>
          </w:tcPr>
          <w:p w14:paraId="7760C64B" w14:textId="77777777" w:rsidR="000D4DF0" w:rsidRDefault="000D4DF0">
            <w:pPr>
              <w:rPr>
                <w:lang w:eastAsia="en-US"/>
              </w:rPr>
            </w:pPr>
            <w:r>
              <w:rPr>
                <w:lang w:eastAsia="en-US"/>
              </w:rPr>
              <w:t>Konkrétní projev</w:t>
            </w:r>
          </w:p>
        </w:tc>
      </w:tr>
      <w:tr w:rsidR="000D4DF0" w14:paraId="0E82CA95" w14:textId="77777777" w:rsidTr="00F7696A">
        <w:trPr>
          <w:jc w:val="center"/>
        </w:trPr>
        <w:tc>
          <w:tcPr>
            <w:tcW w:w="1418" w:type="dxa"/>
            <w:tcBorders>
              <w:top w:val="single" w:sz="4" w:space="0" w:color="auto"/>
              <w:left w:val="single" w:sz="4" w:space="0" w:color="auto"/>
              <w:bottom w:val="single" w:sz="4" w:space="0" w:color="auto"/>
              <w:right w:val="single" w:sz="4" w:space="0" w:color="auto"/>
            </w:tcBorders>
            <w:hideMark/>
          </w:tcPr>
          <w:p w14:paraId="73406B3A" w14:textId="1E9F6311" w:rsidR="000D4DF0" w:rsidRDefault="00CD4820">
            <w:pPr>
              <w:rPr>
                <w:lang w:eastAsia="en-US"/>
              </w:rPr>
            </w:pPr>
            <w:r>
              <w:t xml:space="preserve">Z-9-2-03 porovná působení vnitřních a vnějších procesů v přírodní sféře a jejich vliv </w:t>
            </w:r>
            <w:r>
              <w:lastRenderedPageBreak/>
              <w:t>na přírodu a na lidskou společnost</w:t>
            </w:r>
          </w:p>
        </w:tc>
        <w:tc>
          <w:tcPr>
            <w:tcW w:w="1317" w:type="dxa"/>
            <w:tcBorders>
              <w:top w:val="single" w:sz="4" w:space="0" w:color="auto"/>
              <w:left w:val="single" w:sz="4" w:space="0" w:color="auto"/>
              <w:bottom w:val="single" w:sz="4" w:space="0" w:color="auto"/>
              <w:right w:val="single" w:sz="4" w:space="0" w:color="auto"/>
            </w:tcBorders>
            <w:hideMark/>
          </w:tcPr>
          <w:p w14:paraId="387E52BF" w14:textId="77777777" w:rsidR="000D4DF0" w:rsidRDefault="00CD4820">
            <w:r>
              <w:lastRenderedPageBreak/>
              <w:t>Poloha na planetě Zemi a s tím spojené přírodní procesy má vliv na život obyvatelstv</w:t>
            </w:r>
            <w:r>
              <w:lastRenderedPageBreak/>
              <w:t>o i faunu a floru (Rozmístění obyvatel atd.)</w:t>
            </w:r>
          </w:p>
          <w:p w14:paraId="095E93F3" w14:textId="205305AF" w:rsidR="006F1E06" w:rsidRDefault="006F1E06">
            <w:pPr>
              <w:rPr>
                <w:lang w:eastAsia="en-US"/>
              </w:rPr>
            </w:pPr>
            <w:r>
              <w:t>Srážky, podnebí, teplota vzduchu, proudění vzduchu, eroze, transport</w:t>
            </w:r>
          </w:p>
        </w:tc>
        <w:tc>
          <w:tcPr>
            <w:tcW w:w="1936" w:type="dxa"/>
            <w:tcBorders>
              <w:top w:val="single" w:sz="4" w:space="0" w:color="auto"/>
              <w:left w:val="single" w:sz="4" w:space="0" w:color="auto"/>
              <w:bottom w:val="single" w:sz="4" w:space="0" w:color="auto"/>
              <w:right w:val="single" w:sz="4" w:space="0" w:color="auto"/>
            </w:tcBorders>
          </w:tcPr>
          <w:p w14:paraId="29198E32" w14:textId="5BD5EDF6" w:rsidR="00B31191" w:rsidRDefault="00B31191">
            <w:pPr>
              <w:rPr>
                <w:lang w:eastAsia="en-US"/>
              </w:rPr>
            </w:pPr>
            <w:r>
              <w:rPr>
                <w:lang w:eastAsia="en-US"/>
              </w:rPr>
              <w:lastRenderedPageBreak/>
              <w:t>Těžká</w:t>
            </w:r>
          </w:p>
          <w:p w14:paraId="390A16E7" w14:textId="326B5CDA" w:rsidR="00B31191" w:rsidRDefault="00B31191">
            <w:pPr>
              <w:rPr>
                <w:lang w:eastAsia="en-US"/>
              </w:rPr>
            </w:pPr>
            <w:r>
              <w:rPr>
                <w:lang w:eastAsia="en-US"/>
              </w:rPr>
              <w:t xml:space="preserve">Obtížnost zaujmout třídu při probírání působení vnitřních a vnějších procesů v přírodní sféře a vysvětlení a </w:t>
            </w:r>
            <w:r>
              <w:rPr>
                <w:lang w:eastAsia="en-US"/>
              </w:rPr>
              <w:lastRenderedPageBreak/>
              <w:t>pochopení žáků, že všechny tyto procesy spolu navzájem souvisí a společně se podílejí a mají vliv na přírodu a lidskou společnost</w:t>
            </w:r>
          </w:p>
        </w:tc>
        <w:tc>
          <w:tcPr>
            <w:tcW w:w="941" w:type="dxa"/>
            <w:tcBorders>
              <w:top w:val="single" w:sz="4" w:space="0" w:color="auto"/>
              <w:left w:val="single" w:sz="4" w:space="0" w:color="auto"/>
              <w:bottom w:val="single" w:sz="4" w:space="0" w:color="auto"/>
              <w:right w:val="single" w:sz="4" w:space="0" w:color="auto"/>
            </w:tcBorders>
            <w:hideMark/>
          </w:tcPr>
          <w:p w14:paraId="71A19E93" w14:textId="77777777" w:rsidR="000D4DF0" w:rsidRDefault="00B31191">
            <w:pPr>
              <w:rPr>
                <w:lang w:eastAsia="en-US"/>
              </w:rPr>
            </w:pPr>
            <w:r>
              <w:rPr>
                <w:lang w:eastAsia="en-US"/>
              </w:rPr>
              <w:lastRenderedPageBreak/>
              <w:t>Znalost</w:t>
            </w:r>
          </w:p>
          <w:p w14:paraId="531D7AED" w14:textId="5CE27700" w:rsidR="00B31191" w:rsidRDefault="00B31191">
            <w:pPr>
              <w:rPr>
                <w:lang w:eastAsia="en-US"/>
              </w:rPr>
            </w:pPr>
            <w:r>
              <w:rPr>
                <w:lang w:eastAsia="en-US"/>
              </w:rPr>
              <w:t>dovednost</w:t>
            </w:r>
          </w:p>
        </w:tc>
        <w:tc>
          <w:tcPr>
            <w:tcW w:w="1213" w:type="dxa"/>
            <w:tcBorders>
              <w:top w:val="single" w:sz="4" w:space="0" w:color="auto"/>
              <w:left w:val="single" w:sz="4" w:space="0" w:color="auto"/>
              <w:bottom w:val="single" w:sz="4" w:space="0" w:color="auto"/>
              <w:right w:val="single" w:sz="4" w:space="0" w:color="auto"/>
            </w:tcBorders>
            <w:hideMark/>
          </w:tcPr>
          <w:p w14:paraId="2D01BC3A" w14:textId="31BE8F97" w:rsidR="000D4DF0" w:rsidRDefault="00B31191">
            <w:pPr>
              <w:rPr>
                <w:lang w:eastAsia="en-US"/>
              </w:rPr>
            </w:pPr>
            <w:r>
              <w:rPr>
                <w:lang w:eastAsia="en-US"/>
              </w:rPr>
              <w:t xml:space="preserve">Žák vysvětlí, jaké vnitřní a vnější procesy v přírodní sféře měli vliv na </w:t>
            </w:r>
            <w:r>
              <w:rPr>
                <w:lang w:eastAsia="en-US"/>
              </w:rPr>
              <w:lastRenderedPageBreak/>
              <w:t xml:space="preserve">formování reliéfu, půd, celkově přírodních podmínek, tak jak je známe v současnosti. Zároveň </w:t>
            </w:r>
            <w:proofErr w:type="gramStart"/>
            <w:r>
              <w:rPr>
                <w:lang w:eastAsia="en-US"/>
              </w:rPr>
              <w:t>určí</w:t>
            </w:r>
            <w:proofErr w:type="gramEnd"/>
            <w:r>
              <w:rPr>
                <w:lang w:eastAsia="en-US"/>
              </w:rPr>
              <w:t>, kde jsou vhodné podmínky pro život člověka, proč tomu, tak je a jaký nato měli vliv vnější a vnitřní procesy.</w:t>
            </w:r>
          </w:p>
        </w:tc>
        <w:tc>
          <w:tcPr>
            <w:tcW w:w="1117" w:type="dxa"/>
            <w:tcBorders>
              <w:top w:val="single" w:sz="4" w:space="0" w:color="auto"/>
              <w:left w:val="single" w:sz="4" w:space="0" w:color="auto"/>
              <w:bottom w:val="single" w:sz="4" w:space="0" w:color="auto"/>
              <w:right w:val="single" w:sz="4" w:space="0" w:color="auto"/>
            </w:tcBorders>
          </w:tcPr>
          <w:p w14:paraId="185D4093" w14:textId="5D25757E" w:rsidR="000D4DF0" w:rsidRDefault="00B7367B">
            <w:pPr>
              <w:rPr>
                <w:lang w:eastAsia="en-US"/>
              </w:rPr>
            </w:pPr>
            <w:r>
              <w:rPr>
                <w:lang w:eastAsia="en-US"/>
              </w:rPr>
              <w:lastRenderedPageBreak/>
              <w:t>Porovná</w:t>
            </w:r>
          </w:p>
        </w:tc>
        <w:tc>
          <w:tcPr>
            <w:tcW w:w="1114" w:type="dxa"/>
            <w:tcBorders>
              <w:top w:val="single" w:sz="4" w:space="0" w:color="auto"/>
              <w:left w:val="single" w:sz="4" w:space="0" w:color="auto"/>
              <w:bottom w:val="single" w:sz="4" w:space="0" w:color="auto"/>
              <w:right w:val="single" w:sz="4" w:space="0" w:color="auto"/>
            </w:tcBorders>
          </w:tcPr>
          <w:p w14:paraId="0CE75450" w14:textId="1C15E01D" w:rsidR="000D4DF0" w:rsidRDefault="00B31191">
            <w:pPr>
              <w:rPr>
                <w:lang w:eastAsia="en-US"/>
              </w:rPr>
            </w:pPr>
            <w:r>
              <w:rPr>
                <w:lang w:eastAsia="en-US"/>
              </w:rPr>
              <w:t>Provádí analýzu</w:t>
            </w:r>
          </w:p>
          <w:p w14:paraId="2E4A33F9" w14:textId="3FD99C4D" w:rsidR="000D4DF0" w:rsidRDefault="00B7367B">
            <w:pPr>
              <w:rPr>
                <w:lang w:eastAsia="en-US"/>
              </w:rPr>
            </w:pPr>
            <w:r>
              <w:rPr>
                <w:lang w:eastAsia="en-US"/>
              </w:rPr>
              <w:t>Porovná</w:t>
            </w:r>
            <w:r w:rsidR="00B31191">
              <w:rPr>
                <w:lang w:eastAsia="en-US"/>
              </w:rPr>
              <w:t xml:space="preserve"> podmínky</w:t>
            </w:r>
          </w:p>
          <w:p w14:paraId="219A33CB" w14:textId="3C47DA8E" w:rsidR="00B31191" w:rsidRDefault="00B31191">
            <w:pPr>
              <w:rPr>
                <w:lang w:eastAsia="en-US"/>
              </w:rPr>
            </w:pPr>
            <w:r>
              <w:rPr>
                <w:lang w:eastAsia="en-US"/>
              </w:rPr>
              <w:lastRenderedPageBreak/>
              <w:t>Hledá souvislosti</w:t>
            </w:r>
          </w:p>
        </w:tc>
        <w:tc>
          <w:tcPr>
            <w:tcW w:w="1114" w:type="dxa"/>
            <w:tcBorders>
              <w:top w:val="single" w:sz="4" w:space="0" w:color="auto"/>
              <w:left w:val="single" w:sz="4" w:space="0" w:color="auto"/>
              <w:bottom w:val="single" w:sz="4" w:space="0" w:color="auto"/>
              <w:right w:val="single" w:sz="4" w:space="0" w:color="auto"/>
            </w:tcBorders>
          </w:tcPr>
          <w:p w14:paraId="111870DF" w14:textId="77777777" w:rsidR="000D4DF0" w:rsidRDefault="00B31191">
            <w:pPr>
              <w:rPr>
                <w:lang w:eastAsia="en-US"/>
              </w:rPr>
            </w:pPr>
            <w:r>
              <w:rPr>
                <w:lang w:eastAsia="en-US"/>
              </w:rPr>
              <w:lastRenderedPageBreak/>
              <w:t>Reliéf</w:t>
            </w:r>
          </w:p>
          <w:p w14:paraId="360B94DC" w14:textId="77777777" w:rsidR="00B31191" w:rsidRDefault="00B31191">
            <w:pPr>
              <w:rPr>
                <w:lang w:eastAsia="en-US"/>
              </w:rPr>
            </w:pPr>
            <w:r>
              <w:rPr>
                <w:lang w:eastAsia="en-US"/>
              </w:rPr>
              <w:t>Půdy</w:t>
            </w:r>
          </w:p>
          <w:p w14:paraId="634A2C9D" w14:textId="77777777" w:rsidR="00B31191" w:rsidRDefault="00051213">
            <w:pPr>
              <w:rPr>
                <w:lang w:eastAsia="en-US"/>
              </w:rPr>
            </w:pPr>
            <w:r>
              <w:rPr>
                <w:lang w:eastAsia="en-US"/>
              </w:rPr>
              <w:t>Počasí</w:t>
            </w:r>
          </w:p>
          <w:p w14:paraId="100B7AE8" w14:textId="77777777" w:rsidR="00051213" w:rsidRDefault="00051213">
            <w:pPr>
              <w:rPr>
                <w:lang w:eastAsia="en-US"/>
              </w:rPr>
            </w:pPr>
            <w:r>
              <w:rPr>
                <w:lang w:eastAsia="en-US"/>
              </w:rPr>
              <w:t>Podnebí</w:t>
            </w:r>
          </w:p>
          <w:p w14:paraId="32E7F30C" w14:textId="77777777" w:rsidR="00051213" w:rsidRDefault="00051213">
            <w:pPr>
              <w:rPr>
                <w:lang w:eastAsia="en-US"/>
              </w:rPr>
            </w:pPr>
            <w:r>
              <w:rPr>
                <w:lang w:eastAsia="en-US"/>
              </w:rPr>
              <w:lastRenderedPageBreak/>
              <w:t>Atmosféra</w:t>
            </w:r>
          </w:p>
          <w:p w14:paraId="0DE8BCEE" w14:textId="77777777" w:rsidR="00051213" w:rsidRDefault="00051213">
            <w:pPr>
              <w:rPr>
                <w:lang w:eastAsia="en-US"/>
              </w:rPr>
            </w:pPr>
            <w:r>
              <w:rPr>
                <w:lang w:eastAsia="en-US"/>
              </w:rPr>
              <w:t>Mořské proudy</w:t>
            </w:r>
          </w:p>
          <w:p w14:paraId="120EA1DE" w14:textId="77777777" w:rsidR="00051213" w:rsidRDefault="00051213">
            <w:pPr>
              <w:rPr>
                <w:lang w:eastAsia="en-US"/>
              </w:rPr>
            </w:pPr>
            <w:r>
              <w:rPr>
                <w:lang w:eastAsia="en-US"/>
              </w:rPr>
              <w:t>Činnost ledovce</w:t>
            </w:r>
          </w:p>
          <w:p w14:paraId="7B307EF1" w14:textId="688DA8E7" w:rsidR="00051213" w:rsidRDefault="00051213">
            <w:pPr>
              <w:rPr>
                <w:lang w:eastAsia="en-US"/>
              </w:rPr>
            </w:pPr>
            <w:r>
              <w:rPr>
                <w:lang w:eastAsia="en-US"/>
              </w:rPr>
              <w:t>Členitost povrchu/pobřeží</w:t>
            </w:r>
          </w:p>
        </w:tc>
      </w:tr>
      <w:tr w:rsidR="000D4DF0" w14:paraId="3E9DEE22" w14:textId="77777777" w:rsidTr="00F7696A">
        <w:trPr>
          <w:jc w:val="center"/>
        </w:trPr>
        <w:tc>
          <w:tcPr>
            <w:tcW w:w="1418" w:type="dxa"/>
            <w:tcBorders>
              <w:top w:val="single" w:sz="4" w:space="0" w:color="auto"/>
              <w:left w:val="single" w:sz="4" w:space="0" w:color="auto"/>
              <w:bottom w:val="single" w:sz="4" w:space="0" w:color="auto"/>
              <w:right w:val="single" w:sz="4" w:space="0" w:color="auto"/>
            </w:tcBorders>
            <w:hideMark/>
          </w:tcPr>
          <w:p w14:paraId="4AA26050" w14:textId="5EAC730A" w:rsidR="000D4DF0" w:rsidRDefault="000D4DF0">
            <w:pPr>
              <w:rPr>
                <w:lang w:eastAsia="en-US"/>
              </w:rPr>
            </w:pPr>
            <w:r>
              <w:rPr>
                <w:lang w:eastAsia="en-US"/>
              </w:rPr>
              <w:t xml:space="preserve"> </w:t>
            </w:r>
            <w:r w:rsidR="00CD4820">
              <w:t>Z-9-3-01 lokalizuje na mapách světadíly, oceány a makroregiony světa podle zvolených kritérií, srovnává jejich postavení, rozvojová jádra a periferní zóny</w:t>
            </w:r>
          </w:p>
        </w:tc>
        <w:tc>
          <w:tcPr>
            <w:tcW w:w="1317" w:type="dxa"/>
            <w:tcBorders>
              <w:top w:val="single" w:sz="4" w:space="0" w:color="auto"/>
              <w:left w:val="single" w:sz="4" w:space="0" w:color="auto"/>
              <w:bottom w:val="single" w:sz="4" w:space="0" w:color="auto"/>
              <w:right w:val="single" w:sz="4" w:space="0" w:color="auto"/>
            </w:tcBorders>
            <w:hideMark/>
          </w:tcPr>
          <w:p w14:paraId="5255C104" w14:textId="15845227" w:rsidR="000D4DF0" w:rsidRDefault="00CD4820">
            <w:pPr>
              <w:rPr>
                <w:lang w:eastAsia="en-US"/>
              </w:rPr>
            </w:pPr>
            <w:r>
              <w:t xml:space="preserve">Evropa, Severní moře, Baltské moře, </w:t>
            </w:r>
            <w:proofErr w:type="spellStart"/>
            <w:r>
              <w:t>Barentsovo</w:t>
            </w:r>
            <w:proofErr w:type="spellEnd"/>
            <w:r>
              <w:t xml:space="preserve"> moře, velká města s více než milionem obyvatel, nerovnoměrné rozmístění obyvatelstva</w:t>
            </w:r>
          </w:p>
        </w:tc>
        <w:tc>
          <w:tcPr>
            <w:tcW w:w="1936" w:type="dxa"/>
            <w:tcBorders>
              <w:top w:val="single" w:sz="4" w:space="0" w:color="auto"/>
              <w:left w:val="single" w:sz="4" w:space="0" w:color="auto"/>
              <w:bottom w:val="single" w:sz="4" w:space="0" w:color="auto"/>
              <w:right w:val="single" w:sz="4" w:space="0" w:color="auto"/>
            </w:tcBorders>
          </w:tcPr>
          <w:p w14:paraId="39A8B280" w14:textId="77777777" w:rsidR="00717FFC" w:rsidRDefault="00717FFC" w:rsidP="00717FFC">
            <w:r>
              <w:t>Střední</w:t>
            </w:r>
          </w:p>
          <w:p w14:paraId="17D4B989" w14:textId="77777777" w:rsidR="00717FFC" w:rsidRDefault="00717FFC" w:rsidP="00717FFC"/>
          <w:p w14:paraId="3A61917C" w14:textId="56DE78DC" w:rsidR="000D4DF0" w:rsidRDefault="00717FFC" w:rsidP="00717FFC">
            <w:pPr>
              <w:rPr>
                <w:lang w:eastAsia="en-US"/>
              </w:rPr>
            </w:pPr>
            <w:r>
              <w:t xml:space="preserve">Jednoduché velké celky jsou poměrně dobře zapamatovatelné, problém se zaujetím třídy by se dal vyřešit formou hry, </w:t>
            </w:r>
            <w:proofErr w:type="gramStart"/>
            <w:r>
              <w:t>pexesa,</w:t>
            </w:r>
            <w:proofErr w:type="gramEnd"/>
            <w:r>
              <w:t xml:space="preserve"> atd.</w:t>
            </w:r>
          </w:p>
        </w:tc>
        <w:tc>
          <w:tcPr>
            <w:tcW w:w="941" w:type="dxa"/>
            <w:tcBorders>
              <w:top w:val="single" w:sz="4" w:space="0" w:color="auto"/>
              <w:left w:val="single" w:sz="4" w:space="0" w:color="auto"/>
              <w:bottom w:val="single" w:sz="4" w:space="0" w:color="auto"/>
              <w:right w:val="single" w:sz="4" w:space="0" w:color="auto"/>
            </w:tcBorders>
            <w:hideMark/>
          </w:tcPr>
          <w:p w14:paraId="4C17251A" w14:textId="79FD006C" w:rsidR="000D4DF0" w:rsidRDefault="00717FFC">
            <w:pPr>
              <w:rPr>
                <w:lang w:eastAsia="en-US"/>
              </w:rPr>
            </w:pPr>
            <w:r>
              <w:t>Dovednost</w:t>
            </w:r>
          </w:p>
        </w:tc>
        <w:tc>
          <w:tcPr>
            <w:tcW w:w="1213" w:type="dxa"/>
            <w:tcBorders>
              <w:top w:val="single" w:sz="4" w:space="0" w:color="auto"/>
              <w:left w:val="single" w:sz="4" w:space="0" w:color="auto"/>
              <w:bottom w:val="single" w:sz="4" w:space="0" w:color="auto"/>
              <w:right w:val="single" w:sz="4" w:space="0" w:color="auto"/>
            </w:tcBorders>
            <w:hideMark/>
          </w:tcPr>
          <w:p w14:paraId="2EF7353B" w14:textId="209C0A7E" w:rsidR="000D4DF0" w:rsidRDefault="00717FFC">
            <w:pPr>
              <w:rPr>
                <w:lang w:eastAsia="en-US"/>
              </w:rPr>
            </w:pPr>
            <w:r>
              <w:t xml:space="preserve">Na mapě dokáže lokalizovat makroregion světa a čím je obklopený. Pojmenuje města, státy, hory, významné řeky a další geografické prvky v severní Evropě. Dovede pracovat se zeměpisnou délkou a šířkou. Identifikuje okolní regiony a porovná je s poměry </w:t>
            </w:r>
            <w:r>
              <w:lastRenderedPageBreak/>
              <w:t>v severní Evropě.</w:t>
            </w:r>
          </w:p>
        </w:tc>
        <w:tc>
          <w:tcPr>
            <w:tcW w:w="1117" w:type="dxa"/>
            <w:tcBorders>
              <w:top w:val="single" w:sz="4" w:space="0" w:color="auto"/>
              <w:left w:val="single" w:sz="4" w:space="0" w:color="auto"/>
              <w:bottom w:val="single" w:sz="4" w:space="0" w:color="auto"/>
              <w:right w:val="single" w:sz="4" w:space="0" w:color="auto"/>
            </w:tcBorders>
            <w:hideMark/>
          </w:tcPr>
          <w:p w14:paraId="5CC1E9A8" w14:textId="2D9982C8" w:rsidR="000D4DF0" w:rsidRDefault="00717FFC">
            <w:pPr>
              <w:rPr>
                <w:lang w:eastAsia="en-US"/>
              </w:rPr>
            </w:pPr>
            <w:r>
              <w:lastRenderedPageBreak/>
              <w:t>Lokalizuje</w:t>
            </w:r>
          </w:p>
        </w:tc>
        <w:tc>
          <w:tcPr>
            <w:tcW w:w="1114" w:type="dxa"/>
            <w:tcBorders>
              <w:top w:val="single" w:sz="4" w:space="0" w:color="auto"/>
              <w:left w:val="single" w:sz="4" w:space="0" w:color="auto"/>
              <w:bottom w:val="single" w:sz="4" w:space="0" w:color="auto"/>
              <w:right w:val="single" w:sz="4" w:space="0" w:color="auto"/>
            </w:tcBorders>
          </w:tcPr>
          <w:p w14:paraId="5AE385F2" w14:textId="77777777" w:rsidR="00717FFC" w:rsidRDefault="00717FFC" w:rsidP="00717FFC">
            <w:r>
              <w:t>Najde na mapě</w:t>
            </w:r>
          </w:p>
          <w:p w14:paraId="659669A8" w14:textId="77777777" w:rsidR="00717FFC" w:rsidRDefault="00717FFC" w:rsidP="00717FFC"/>
          <w:p w14:paraId="56603C94" w14:textId="77777777" w:rsidR="00717FFC" w:rsidRDefault="00717FFC" w:rsidP="00717FFC"/>
          <w:p w14:paraId="4500DED8" w14:textId="77777777" w:rsidR="00717FFC" w:rsidRDefault="00717FFC" w:rsidP="00717FFC"/>
          <w:p w14:paraId="4D71DF95" w14:textId="77777777" w:rsidR="00717FFC" w:rsidRDefault="00717FFC" w:rsidP="00717FFC"/>
          <w:p w14:paraId="249B2C2D" w14:textId="77777777" w:rsidR="00717FFC" w:rsidRDefault="00717FFC" w:rsidP="00717FFC"/>
          <w:p w14:paraId="6FFA740A" w14:textId="77777777" w:rsidR="00717FFC" w:rsidRDefault="00717FFC" w:rsidP="00717FFC">
            <w:r>
              <w:t>Pracuje s mapovými souřadnicemi</w:t>
            </w:r>
          </w:p>
          <w:p w14:paraId="76429E96" w14:textId="77777777" w:rsidR="00717FFC" w:rsidRDefault="00717FFC" w:rsidP="00717FFC"/>
          <w:p w14:paraId="00D6992B" w14:textId="74CAE38A" w:rsidR="000D4DF0" w:rsidRDefault="00717FFC" w:rsidP="00717FFC">
            <w:pPr>
              <w:rPr>
                <w:lang w:eastAsia="en-US"/>
              </w:rPr>
            </w:pPr>
            <w:r>
              <w:t>Používá GPS</w:t>
            </w:r>
          </w:p>
        </w:tc>
        <w:tc>
          <w:tcPr>
            <w:tcW w:w="1114" w:type="dxa"/>
            <w:tcBorders>
              <w:top w:val="single" w:sz="4" w:space="0" w:color="auto"/>
              <w:left w:val="single" w:sz="4" w:space="0" w:color="auto"/>
              <w:bottom w:val="single" w:sz="4" w:space="0" w:color="auto"/>
              <w:right w:val="single" w:sz="4" w:space="0" w:color="auto"/>
            </w:tcBorders>
          </w:tcPr>
          <w:p w14:paraId="7B90F2C8" w14:textId="10011730" w:rsidR="000D4DF0" w:rsidRDefault="00717FFC">
            <w:pPr>
              <w:rPr>
                <w:lang w:eastAsia="en-US"/>
              </w:rPr>
            </w:pPr>
            <w:r>
              <w:rPr>
                <w:lang w:eastAsia="en-US"/>
              </w:rPr>
              <w:t>Severní Evropa</w:t>
            </w:r>
          </w:p>
          <w:p w14:paraId="6F39ED1B" w14:textId="13D0486C" w:rsidR="00717FFC" w:rsidRDefault="00717FFC">
            <w:pPr>
              <w:rPr>
                <w:lang w:eastAsia="en-US"/>
              </w:rPr>
            </w:pPr>
            <w:r>
              <w:rPr>
                <w:lang w:eastAsia="en-US"/>
              </w:rPr>
              <w:t>Baltské moře</w:t>
            </w:r>
          </w:p>
          <w:p w14:paraId="43DD29A7" w14:textId="77777777" w:rsidR="00CD4820" w:rsidRDefault="00717FFC">
            <w:pPr>
              <w:rPr>
                <w:lang w:eastAsia="en-US"/>
              </w:rPr>
            </w:pPr>
            <w:proofErr w:type="spellStart"/>
            <w:r>
              <w:rPr>
                <w:lang w:eastAsia="en-US"/>
              </w:rPr>
              <w:t>Barentsovo</w:t>
            </w:r>
            <w:proofErr w:type="spellEnd"/>
            <w:r>
              <w:rPr>
                <w:lang w:eastAsia="en-US"/>
              </w:rPr>
              <w:t xml:space="preserve"> moře</w:t>
            </w:r>
          </w:p>
          <w:p w14:paraId="4686D604" w14:textId="77777777" w:rsidR="00717FFC" w:rsidRDefault="00717FFC">
            <w:pPr>
              <w:rPr>
                <w:lang w:eastAsia="en-US"/>
              </w:rPr>
            </w:pPr>
            <w:r>
              <w:rPr>
                <w:lang w:eastAsia="en-US"/>
              </w:rPr>
              <w:t>Stockholm</w:t>
            </w:r>
          </w:p>
          <w:p w14:paraId="66C81F3A" w14:textId="77777777" w:rsidR="00717FFC" w:rsidRDefault="00717FFC">
            <w:pPr>
              <w:rPr>
                <w:lang w:eastAsia="en-US"/>
              </w:rPr>
            </w:pPr>
            <w:r>
              <w:rPr>
                <w:lang w:eastAsia="en-US"/>
              </w:rPr>
              <w:t>Oslo</w:t>
            </w:r>
          </w:p>
          <w:p w14:paraId="227EF153" w14:textId="77777777" w:rsidR="00717FFC" w:rsidRDefault="00717FFC">
            <w:pPr>
              <w:rPr>
                <w:lang w:eastAsia="en-US"/>
              </w:rPr>
            </w:pPr>
            <w:r>
              <w:rPr>
                <w:lang w:eastAsia="en-US"/>
              </w:rPr>
              <w:t>Helsinky</w:t>
            </w:r>
          </w:p>
          <w:p w14:paraId="6000F54E" w14:textId="77777777" w:rsidR="00717FFC" w:rsidRDefault="00717FFC">
            <w:pPr>
              <w:rPr>
                <w:lang w:eastAsia="en-US"/>
              </w:rPr>
            </w:pPr>
            <w:r>
              <w:rPr>
                <w:lang w:eastAsia="en-US"/>
              </w:rPr>
              <w:t>Kodaň</w:t>
            </w:r>
          </w:p>
          <w:p w14:paraId="35ACA1EC" w14:textId="2E432BBA" w:rsidR="00717FFC" w:rsidRDefault="00717FFC">
            <w:pPr>
              <w:rPr>
                <w:lang w:eastAsia="en-US"/>
              </w:rPr>
            </w:pPr>
            <w:r>
              <w:rPr>
                <w:lang w:eastAsia="en-US"/>
              </w:rPr>
              <w:t>Skandinávský poloostrov</w:t>
            </w:r>
          </w:p>
          <w:p w14:paraId="523AA119" w14:textId="77777777" w:rsidR="00717FFC" w:rsidRDefault="00717FFC">
            <w:pPr>
              <w:rPr>
                <w:lang w:eastAsia="en-US"/>
              </w:rPr>
            </w:pPr>
            <w:r>
              <w:rPr>
                <w:lang w:eastAsia="en-US"/>
              </w:rPr>
              <w:t>Island</w:t>
            </w:r>
          </w:p>
          <w:p w14:paraId="33885BB2" w14:textId="77777777" w:rsidR="00717FFC" w:rsidRDefault="00717FFC">
            <w:pPr>
              <w:rPr>
                <w:lang w:eastAsia="en-US"/>
              </w:rPr>
            </w:pPr>
            <w:r>
              <w:rPr>
                <w:lang w:eastAsia="en-US"/>
              </w:rPr>
              <w:t>Skandinávské pohoří</w:t>
            </w:r>
          </w:p>
          <w:p w14:paraId="685276A1" w14:textId="5C2B4CB5" w:rsidR="00B7367B" w:rsidRDefault="00B7367B">
            <w:r>
              <w:lastRenderedPageBreak/>
              <w:t>Pracuje s mapovými souřadnicemi</w:t>
            </w:r>
          </w:p>
        </w:tc>
      </w:tr>
      <w:tr w:rsidR="000D4DF0" w14:paraId="558B2402" w14:textId="77777777" w:rsidTr="00F7696A">
        <w:trPr>
          <w:jc w:val="center"/>
        </w:trPr>
        <w:tc>
          <w:tcPr>
            <w:tcW w:w="1418" w:type="dxa"/>
            <w:tcBorders>
              <w:top w:val="single" w:sz="4" w:space="0" w:color="auto"/>
              <w:left w:val="single" w:sz="4" w:space="0" w:color="auto"/>
              <w:bottom w:val="single" w:sz="4" w:space="0" w:color="auto"/>
              <w:right w:val="single" w:sz="4" w:space="0" w:color="auto"/>
            </w:tcBorders>
            <w:hideMark/>
          </w:tcPr>
          <w:p w14:paraId="4BC55A8E" w14:textId="3DF38612" w:rsidR="000D4DF0" w:rsidRDefault="00CD4820">
            <w:pPr>
              <w:rPr>
                <w:lang w:eastAsia="en-US"/>
              </w:rPr>
            </w:pPr>
            <w:r>
              <w:lastRenderedPageBreak/>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1317" w:type="dxa"/>
            <w:tcBorders>
              <w:top w:val="single" w:sz="4" w:space="0" w:color="auto"/>
              <w:left w:val="single" w:sz="4" w:space="0" w:color="auto"/>
              <w:bottom w:val="single" w:sz="4" w:space="0" w:color="auto"/>
              <w:right w:val="single" w:sz="4" w:space="0" w:color="auto"/>
            </w:tcBorders>
            <w:hideMark/>
          </w:tcPr>
          <w:p w14:paraId="6D2FC902" w14:textId="758CE9A2" w:rsidR="000D4DF0" w:rsidRDefault="00717FFC">
            <w:pPr>
              <w:rPr>
                <w:lang w:eastAsia="en-US"/>
              </w:rPr>
            </w:pPr>
            <w:r>
              <w:t>Státy severní Evropy v kontextu se zbytkem Evropy, členství v EU a NATO. Složení obyvatel a národnostní menšiny, průmysl, služby a obchod.</w:t>
            </w:r>
          </w:p>
        </w:tc>
        <w:tc>
          <w:tcPr>
            <w:tcW w:w="1936" w:type="dxa"/>
            <w:tcBorders>
              <w:top w:val="single" w:sz="4" w:space="0" w:color="auto"/>
              <w:left w:val="single" w:sz="4" w:space="0" w:color="auto"/>
              <w:bottom w:val="single" w:sz="4" w:space="0" w:color="auto"/>
              <w:right w:val="single" w:sz="4" w:space="0" w:color="auto"/>
            </w:tcBorders>
          </w:tcPr>
          <w:p w14:paraId="6FA244A4" w14:textId="77777777" w:rsidR="00717FFC" w:rsidRDefault="00717FFC" w:rsidP="00717FFC">
            <w:r>
              <w:t>Střední</w:t>
            </w:r>
          </w:p>
          <w:p w14:paraId="3F303280" w14:textId="77777777" w:rsidR="00717FFC" w:rsidRDefault="00717FFC" w:rsidP="00717FFC"/>
          <w:p w14:paraId="69B3D86A" w14:textId="370E3A22" w:rsidR="000D4DF0" w:rsidRDefault="00717FFC" w:rsidP="00717FFC">
            <w:pPr>
              <w:rPr>
                <w:lang w:eastAsia="en-US"/>
              </w:rPr>
            </w:pPr>
            <w:r>
              <w:t>Obtížnost ukázat provázanost jednotlivých odvětví. Nejjednodušší způsob je demonstrace na modelovém státu a porovnání s jiným makroregionem Evropy.</w:t>
            </w:r>
          </w:p>
        </w:tc>
        <w:tc>
          <w:tcPr>
            <w:tcW w:w="941" w:type="dxa"/>
            <w:tcBorders>
              <w:top w:val="single" w:sz="4" w:space="0" w:color="auto"/>
              <w:left w:val="single" w:sz="4" w:space="0" w:color="auto"/>
              <w:bottom w:val="single" w:sz="4" w:space="0" w:color="auto"/>
              <w:right w:val="single" w:sz="4" w:space="0" w:color="auto"/>
            </w:tcBorders>
            <w:hideMark/>
          </w:tcPr>
          <w:p w14:paraId="33823F4A" w14:textId="55C84571" w:rsidR="000D4DF0" w:rsidRDefault="00717FFC">
            <w:pPr>
              <w:rPr>
                <w:lang w:eastAsia="en-US"/>
              </w:rPr>
            </w:pPr>
            <w:r>
              <w:t>Dovednost</w:t>
            </w:r>
          </w:p>
        </w:tc>
        <w:tc>
          <w:tcPr>
            <w:tcW w:w="1213" w:type="dxa"/>
            <w:tcBorders>
              <w:top w:val="single" w:sz="4" w:space="0" w:color="auto"/>
              <w:left w:val="single" w:sz="4" w:space="0" w:color="auto"/>
              <w:bottom w:val="single" w:sz="4" w:space="0" w:color="auto"/>
              <w:right w:val="single" w:sz="4" w:space="0" w:color="auto"/>
            </w:tcBorders>
            <w:hideMark/>
          </w:tcPr>
          <w:p w14:paraId="26C2B920" w14:textId="5A9A5EE7" w:rsidR="000D4DF0" w:rsidRDefault="00717FFC">
            <w:pPr>
              <w:rPr>
                <w:lang w:eastAsia="en-US"/>
              </w:rPr>
            </w:pPr>
            <w:r>
              <w:t>Dokáže popsat přírodní a společenské poměry. Pracuje s mapami. Porovnává severní Evropu s ostatními státy a makroregiony světa.</w:t>
            </w:r>
          </w:p>
        </w:tc>
        <w:tc>
          <w:tcPr>
            <w:tcW w:w="1117" w:type="dxa"/>
            <w:tcBorders>
              <w:top w:val="single" w:sz="4" w:space="0" w:color="auto"/>
              <w:left w:val="single" w:sz="4" w:space="0" w:color="auto"/>
              <w:bottom w:val="single" w:sz="4" w:space="0" w:color="auto"/>
              <w:right w:val="single" w:sz="4" w:space="0" w:color="auto"/>
            </w:tcBorders>
          </w:tcPr>
          <w:p w14:paraId="40FD7BC9" w14:textId="55CB47E6" w:rsidR="000B54D6" w:rsidRDefault="000B54D6" w:rsidP="00717FFC">
            <w:r>
              <w:t>Hodnotí</w:t>
            </w:r>
          </w:p>
          <w:p w14:paraId="69F384E3" w14:textId="3B714B4A" w:rsidR="000B54D6" w:rsidRDefault="000B54D6" w:rsidP="00717FFC">
            <w:r>
              <w:t>Popíše</w:t>
            </w:r>
          </w:p>
          <w:p w14:paraId="456BF947" w14:textId="56E1B88C" w:rsidR="000B54D6" w:rsidRDefault="000B54D6" w:rsidP="00717FFC">
            <w:r>
              <w:t>Vyhledá</w:t>
            </w:r>
          </w:p>
          <w:p w14:paraId="437E86F1" w14:textId="77777777" w:rsidR="000D4DF0" w:rsidRDefault="000D4DF0">
            <w:pPr>
              <w:rPr>
                <w:lang w:eastAsia="en-US"/>
              </w:rPr>
            </w:pPr>
          </w:p>
          <w:p w14:paraId="2AD217A6" w14:textId="77777777" w:rsidR="000D4DF0" w:rsidRDefault="000D4DF0">
            <w:pPr>
              <w:rPr>
                <w:lang w:eastAsia="en-US"/>
              </w:rPr>
            </w:pPr>
          </w:p>
        </w:tc>
        <w:tc>
          <w:tcPr>
            <w:tcW w:w="1114" w:type="dxa"/>
            <w:tcBorders>
              <w:top w:val="single" w:sz="4" w:space="0" w:color="auto"/>
              <w:left w:val="single" w:sz="4" w:space="0" w:color="auto"/>
              <w:bottom w:val="single" w:sz="4" w:space="0" w:color="auto"/>
              <w:right w:val="single" w:sz="4" w:space="0" w:color="auto"/>
            </w:tcBorders>
          </w:tcPr>
          <w:p w14:paraId="619C4EFD" w14:textId="77777777" w:rsidR="00717FFC" w:rsidRDefault="00717FFC" w:rsidP="00717FFC">
            <w:r>
              <w:t>Zvolí kritéria</w:t>
            </w:r>
          </w:p>
          <w:p w14:paraId="448F36AC" w14:textId="77777777" w:rsidR="00717FFC" w:rsidRDefault="00717FFC" w:rsidP="00717FFC"/>
          <w:p w14:paraId="45313A81" w14:textId="77777777" w:rsidR="00717FFC" w:rsidRDefault="00717FFC" w:rsidP="00717FFC"/>
          <w:p w14:paraId="5BF23702" w14:textId="5EDCFB78" w:rsidR="00717FFC" w:rsidRDefault="00717FFC" w:rsidP="00717FFC">
            <w:r>
              <w:t>Provádí analýzu</w:t>
            </w:r>
          </w:p>
          <w:p w14:paraId="76352ED3" w14:textId="77777777" w:rsidR="00717FFC" w:rsidRDefault="00717FFC" w:rsidP="00717FFC"/>
          <w:p w14:paraId="21C3D1AC" w14:textId="71525274" w:rsidR="000D4DF0" w:rsidRDefault="00717FFC" w:rsidP="00717FFC">
            <w:pPr>
              <w:rPr>
                <w:lang w:eastAsia="en-US"/>
              </w:rPr>
            </w:pPr>
            <w:r>
              <w:t>Hledá souvislosti</w:t>
            </w:r>
          </w:p>
        </w:tc>
        <w:tc>
          <w:tcPr>
            <w:tcW w:w="1114" w:type="dxa"/>
            <w:tcBorders>
              <w:top w:val="single" w:sz="4" w:space="0" w:color="auto"/>
              <w:left w:val="single" w:sz="4" w:space="0" w:color="auto"/>
              <w:bottom w:val="single" w:sz="4" w:space="0" w:color="auto"/>
              <w:right w:val="single" w:sz="4" w:space="0" w:color="auto"/>
            </w:tcBorders>
          </w:tcPr>
          <w:p w14:paraId="652F0C72" w14:textId="77777777" w:rsidR="00717FFC" w:rsidRDefault="00717FFC" w:rsidP="00717FFC">
            <w:proofErr w:type="spellStart"/>
            <w:r>
              <w:t>Ekonomícká</w:t>
            </w:r>
            <w:proofErr w:type="spellEnd"/>
            <w:r>
              <w:t xml:space="preserve"> vyspělost</w:t>
            </w:r>
          </w:p>
          <w:p w14:paraId="58FD701E" w14:textId="77777777" w:rsidR="00717FFC" w:rsidRDefault="00717FFC" w:rsidP="00717FFC">
            <w:r>
              <w:t>HDP</w:t>
            </w:r>
          </w:p>
          <w:p w14:paraId="0DC30EA9" w14:textId="77777777" w:rsidR="00717FFC" w:rsidRDefault="00717FFC" w:rsidP="00717FFC"/>
          <w:p w14:paraId="5F279FA1" w14:textId="3766E3E6" w:rsidR="00717FFC" w:rsidRDefault="00717FFC" w:rsidP="00717FFC">
            <w:r>
              <w:t>Závislost na ostatních státech a členských státech EU</w:t>
            </w:r>
          </w:p>
          <w:p w14:paraId="0E23CF50" w14:textId="77777777" w:rsidR="00717FFC" w:rsidRDefault="00717FFC" w:rsidP="00717FFC">
            <w:r>
              <w:t>Politické podmínky</w:t>
            </w:r>
          </w:p>
          <w:p w14:paraId="1A5A7D97" w14:textId="707E4696" w:rsidR="00717FFC" w:rsidRDefault="00717FFC" w:rsidP="00717FFC">
            <w:r>
              <w:t>Členství v EU</w:t>
            </w:r>
          </w:p>
          <w:p w14:paraId="1C90BEE8" w14:textId="77777777" w:rsidR="00717FFC" w:rsidRDefault="00717FFC" w:rsidP="00717FFC">
            <w:r>
              <w:t>Historický vývoj</w:t>
            </w:r>
          </w:p>
          <w:p w14:paraId="77F894D5" w14:textId="77777777" w:rsidR="00717FFC" w:rsidRDefault="00717FFC" w:rsidP="00717FFC">
            <w:r>
              <w:t>Válka</w:t>
            </w:r>
          </w:p>
          <w:p w14:paraId="473CEAAB" w14:textId="6D3A4BE3" w:rsidR="00717FFC" w:rsidRDefault="00717FFC" w:rsidP="00717FFC">
            <w:r>
              <w:t>Politika a moc</w:t>
            </w:r>
          </w:p>
          <w:p w14:paraId="07037E96" w14:textId="77777777" w:rsidR="00717FFC" w:rsidRDefault="00717FFC" w:rsidP="00717FFC">
            <w:r>
              <w:t>HDP</w:t>
            </w:r>
          </w:p>
          <w:p w14:paraId="59D18293" w14:textId="2C1BF984" w:rsidR="000D4DF0" w:rsidRDefault="00717FFC" w:rsidP="00717FFC">
            <w:pPr>
              <w:rPr>
                <w:lang w:eastAsia="en-US"/>
              </w:rPr>
            </w:pPr>
            <w:r>
              <w:t>Vyspělost států v tomto makroregionu oproti jiným regionům</w:t>
            </w:r>
          </w:p>
        </w:tc>
      </w:tr>
      <w:tr w:rsidR="000D4DF0" w14:paraId="6F19EC53" w14:textId="77777777" w:rsidTr="00F7696A">
        <w:trPr>
          <w:jc w:val="center"/>
        </w:trPr>
        <w:tc>
          <w:tcPr>
            <w:tcW w:w="1418" w:type="dxa"/>
            <w:tcBorders>
              <w:top w:val="single" w:sz="4" w:space="0" w:color="auto"/>
              <w:left w:val="single" w:sz="4" w:space="0" w:color="auto"/>
              <w:bottom w:val="single" w:sz="4" w:space="0" w:color="auto"/>
              <w:right w:val="single" w:sz="4" w:space="0" w:color="auto"/>
            </w:tcBorders>
            <w:hideMark/>
          </w:tcPr>
          <w:p w14:paraId="55F13C10" w14:textId="3C93D4EF" w:rsidR="000D4DF0" w:rsidRDefault="00CD4820">
            <w:pPr>
              <w:rPr>
                <w:lang w:eastAsia="en-US"/>
              </w:rPr>
            </w:pPr>
            <w:r>
              <w:t xml:space="preserve">Z-9-3-03 zvažuje, jaké změny ve vybraných regionech světa nastaly, nastávají, mohou nastat </w:t>
            </w:r>
            <w:r>
              <w:lastRenderedPageBreak/>
              <w:t>a co je příčinou zásadních změn v nich</w:t>
            </w:r>
          </w:p>
        </w:tc>
        <w:tc>
          <w:tcPr>
            <w:tcW w:w="1317" w:type="dxa"/>
            <w:tcBorders>
              <w:top w:val="single" w:sz="4" w:space="0" w:color="auto"/>
              <w:left w:val="single" w:sz="4" w:space="0" w:color="auto"/>
              <w:bottom w:val="single" w:sz="4" w:space="0" w:color="auto"/>
              <w:right w:val="single" w:sz="4" w:space="0" w:color="auto"/>
            </w:tcBorders>
            <w:hideMark/>
          </w:tcPr>
          <w:p w14:paraId="229A1BC3" w14:textId="3A4E59C3" w:rsidR="000D4DF0" w:rsidRDefault="00CD4820">
            <w:pPr>
              <w:rPr>
                <w:lang w:eastAsia="en-US"/>
              </w:rPr>
            </w:pPr>
            <w:r>
              <w:lastRenderedPageBreak/>
              <w:t xml:space="preserve">Klimatická změna – tání ledovců, ohrožení biodiverzity, zvyšování hladiny </w:t>
            </w:r>
            <w:r>
              <w:lastRenderedPageBreak/>
              <w:t>oceánů, migrace</w:t>
            </w:r>
          </w:p>
        </w:tc>
        <w:tc>
          <w:tcPr>
            <w:tcW w:w="1936" w:type="dxa"/>
            <w:tcBorders>
              <w:top w:val="single" w:sz="4" w:space="0" w:color="auto"/>
              <w:left w:val="single" w:sz="4" w:space="0" w:color="auto"/>
              <w:bottom w:val="single" w:sz="4" w:space="0" w:color="auto"/>
              <w:right w:val="single" w:sz="4" w:space="0" w:color="auto"/>
            </w:tcBorders>
          </w:tcPr>
          <w:p w14:paraId="10064976" w14:textId="5550AEED" w:rsidR="000D4DF0" w:rsidRDefault="004707D9">
            <w:pPr>
              <w:rPr>
                <w:lang w:eastAsia="en-US"/>
              </w:rPr>
            </w:pPr>
            <w:r>
              <w:rPr>
                <w:lang w:eastAsia="en-US"/>
              </w:rPr>
              <w:lastRenderedPageBreak/>
              <w:t>Střední</w:t>
            </w:r>
          </w:p>
        </w:tc>
        <w:tc>
          <w:tcPr>
            <w:tcW w:w="941" w:type="dxa"/>
            <w:tcBorders>
              <w:top w:val="single" w:sz="4" w:space="0" w:color="auto"/>
              <w:left w:val="single" w:sz="4" w:space="0" w:color="auto"/>
              <w:bottom w:val="single" w:sz="4" w:space="0" w:color="auto"/>
              <w:right w:val="single" w:sz="4" w:space="0" w:color="auto"/>
            </w:tcBorders>
            <w:hideMark/>
          </w:tcPr>
          <w:p w14:paraId="5C3CE35F" w14:textId="1F6DF79F" w:rsidR="000D4DF0" w:rsidRDefault="004707D9">
            <w:pPr>
              <w:rPr>
                <w:lang w:eastAsia="en-US"/>
              </w:rPr>
            </w:pPr>
            <w:r>
              <w:rPr>
                <w:lang w:eastAsia="en-US"/>
              </w:rPr>
              <w:t>Dovednost</w:t>
            </w:r>
          </w:p>
        </w:tc>
        <w:tc>
          <w:tcPr>
            <w:tcW w:w="1213" w:type="dxa"/>
            <w:tcBorders>
              <w:top w:val="single" w:sz="4" w:space="0" w:color="auto"/>
              <w:left w:val="single" w:sz="4" w:space="0" w:color="auto"/>
              <w:bottom w:val="single" w:sz="4" w:space="0" w:color="auto"/>
              <w:right w:val="single" w:sz="4" w:space="0" w:color="auto"/>
            </w:tcBorders>
            <w:hideMark/>
          </w:tcPr>
          <w:p w14:paraId="26EB937F" w14:textId="0FBAA758" w:rsidR="000D4DF0" w:rsidRDefault="004707D9">
            <w:pPr>
              <w:rPr>
                <w:lang w:eastAsia="en-US"/>
              </w:rPr>
            </w:pPr>
            <w:r>
              <w:rPr>
                <w:lang w:eastAsia="en-US"/>
              </w:rPr>
              <w:t xml:space="preserve">Žák přesně </w:t>
            </w:r>
            <w:proofErr w:type="gramStart"/>
            <w:r>
              <w:rPr>
                <w:lang w:eastAsia="en-US"/>
              </w:rPr>
              <w:t>určí</w:t>
            </w:r>
            <w:proofErr w:type="gramEnd"/>
            <w:r>
              <w:rPr>
                <w:lang w:eastAsia="en-US"/>
              </w:rPr>
              <w:t xml:space="preserve"> problémy týkající se klimatických změn v rámci severní Evropy a </w:t>
            </w:r>
            <w:r>
              <w:rPr>
                <w:lang w:eastAsia="en-US"/>
              </w:rPr>
              <w:lastRenderedPageBreak/>
              <w:t>dokáže určit jejich dopad na přírody a další ekosystémy země a v neposlední řadě taky tyto problémy spojí s</w:t>
            </w:r>
            <w:r w:rsidR="00F7696A">
              <w:rPr>
                <w:lang w:eastAsia="en-US"/>
              </w:rPr>
              <w:t>e zvyšováním nebo snižováním kvality životního prostředí, s čímž souvisí lepší nebo horší podmínky pro život. Následně navrhne řešení jednotlivých problémů a zamyslí se, co je on sám jako jedinec pro to schopný udělat.</w:t>
            </w:r>
          </w:p>
        </w:tc>
        <w:tc>
          <w:tcPr>
            <w:tcW w:w="1117" w:type="dxa"/>
            <w:tcBorders>
              <w:top w:val="single" w:sz="4" w:space="0" w:color="auto"/>
              <w:left w:val="single" w:sz="4" w:space="0" w:color="auto"/>
              <w:bottom w:val="single" w:sz="4" w:space="0" w:color="auto"/>
              <w:right w:val="single" w:sz="4" w:space="0" w:color="auto"/>
            </w:tcBorders>
            <w:hideMark/>
          </w:tcPr>
          <w:p w14:paraId="44C46978" w14:textId="60E0B807" w:rsidR="000D4DF0" w:rsidRDefault="000B54D6">
            <w:pPr>
              <w:rPr>
                <w:lang w:eastAsia="en-US"/>
              </w:rPr>
            </w:pPr>
            <w:r>
              <w:rPr>
                <w:lang w:eastAsia="en-US"/>
              </w:rPr>
              <w:lastRenderedPageBreak/>
              <w:t>Z</w:t>
            </w:r>
            <w:r w:rsidR="00F7696A">
              <w:rPr>
                <w:lang w:eastAsia="en-US"/>
              </w:rPr>
              <w:t>važuje</w:t>
            </w:r>
          </w:p>
          <w:p w14:paraId="431C46B1" w14:textId="115AE502" w:rsidR="000B54D6" w:rsidRDefault="000B54D6">
            <w:pPr>
              <w:rPr>
                <w:lang w:eastAsia="en-US"/>
              </w:rPr>
            </w:pPr>
            <w:r>
              <w:rPr>
                <w:lang w:eastAsia="en-US"/>
              </w:rPr>
              <w:t>Zohledňuje</w:t>
            </w:r>
          </w:p>
          <w:p w14:paraId="71FA780B" w14:textId="7CFB9F97" w:rsidR="000B54D6" w:rsidRDefault="000B54D6">
            <w:pPr>
              <w:rPr>
                <w:lang w:eastAsia="en-US"/>
              </w:rPr>
            </w:pPr>
            <w:r>
              <w:rPr>
                <w:lang w:eastAsia="en-US"/>
              </w:rPr>
              <w:t>Propojuje</w:t>
            </w:r>
          </w:p>
          <w:p w14:paraId="4DDFC838" w14:textId="39606C01" w:rsidR="000B54D6" w:rsidRDefault="000B54D6">
            <w:pPr>
              <w:rPr>
                <w:lang w:eastAsia="en-US"/>
              </w:rPr>
            </w:pPr>
            <w:r>
              <w:rPr>
                <w:lang w:eastAsia="en-US"/>
              </w:rPr>
              <w:t>Určuje</w:t>
            </w:r>
          </w:p>
          <w:p w14:paraId="09A04F78" w14:textId="77777777" w:rsidR="000B54D6" w:rsidRDefault="000B54D6">
            <w:pPr>
              <w:rPr>
                <w:lang w:eastAsia="en-US"/>
              </w:rPr>
            </w:pPr>
            <w:r>
              <w:rPr>
                <w:lang w:eastAsia="en-US"/>
              </w:rPr>
              <w:lastRenderedPageBreak/>
              <w:t>Spojuje</w:t>
            </w:r>
          </w:p>
          <w:p w14:paraId="36863CC3" w14:textId="75A722AB" w:rsidR="000B54D6" w:rsidRDefault="000B54D6">
            <w:pPr>
              <w:rPr>
                <w:lang w:eastAsia="en-US"/>
              </w:rPr>
            </w:pPr>
            <w:r>
              <w:rPr>
                <w:lang w:eastAsia="en-US"/>
              </w:rPr>
              <w:t>Navrhne</w:t>
            </w:r>
          </w:p>
        </w:tc>
        <w:tc>
          <w:tcPr>
            <w:tcW w:w="1114" w:type="dxa"/>
            <w:tcBorders>
              <w:top w:val="single" w:sz="4" w:space="0" w:color="auto"/>
              <w:left w:val="single" w:sz="4" w:space="0" w:color="auto"/>
              <w:bottom w:val="single" w:sz="4" w:space="0" w:color="auto"/>
              <w:right w:val="single" w:sz="4" w:space="0" w:color="auto"/>
            </w:tcBorders>
          </w:tcPr>
          <w:p w14:paraId="5DE6EF8E" w14:textId="3ACD6EB6" w:rsidR="000D4DF0" w:rsidRDefault="00F7696A">
            <w:pPr>
              <w:rPr>
                <w:lang w:eastAsia="en-US"/>
              </w:rPr>
            </w:pPr>
            <w:r>
              <w:rPr>
                <w:lang w:eastAsia="en-US"/>
              </w:rPr>
              <w:lastRenderedPageBreak/>
              <w:t>Bere v potaz větší množství variant</w:t>
            </w:r>
          </w:p>
          <w:p w14:paraId="5139F3B5" w14:textId="04590ED7" w:rsidR="00F7696A" w:rsidRDefault="00F7696A">
            <w:pPr>
              <w:rPr>
                <w:lang w:eastAsia="en-US"/>
              </w:rPr>
            </w:pPr>
            <w:r>
              <w:rPr>
                <w:lang w:eastAsia="en-US"/>
              </w:rPr>
              <w:t>Zohledňuje rizika</w:t>
            </w:r>
          </w:p>
          <w:p w14:paraId="4170191A" w14:textId="6917F559" w:rsidR="00F7696A" w:rsidRDefault="00F7696A">
            <w:pPr>
              <w:rPr>
                <w:lang w:eastAsia="en-US"/>
              </w:rPr>
            </w:pPr>
            <w:r>
              <w:rPr>
                <w:lang w:eastAsia="en-US"/>
              </w:rPr>
              <w:lastRenderedPageBreak/>
              <w:t>Propojuje informace z různých zdrojů</w:t>
            </w:r>
          </w:p>
          <w:p w14:paraId="584CD54A" w14:textId="12FD44EF" w:rsidR="00F7696A" w:rsidRDefault="00F7696A">
            <w:pPr>
              <w:rPr>
                <w:lang w:eastAsia="en-US"/>
              </w:rPr>
            </w:pPr>
            <w:r>
              <w:rPr>
                <w:lang w:eastAsia="en-US"/>
              </w:rPr>
              <w:t>Navrhuje řešení</w:t>
            </w:r>
          </w:p>
          <w:p w14:paraId="7F811564" w14:textId="77777777" w:rsidR="000D4DF0" w:rsidRDefault="000D4DF0">
            <w:pPr>
              <w:rPr>
                <w:lang w:eastAsia="en-US"/>
              </w:rPr>
            </w:pPr>
          </w:p>
        </w:tc>
        <w:tc>
          <w:tcPr>
            <w:tcW w:w="1114" w:type="dxa"/>
            <w:tcBorders>
              <w:top w:val="single" w:sz="4" w:space="0" w:color="auto"/>
              <w:left w:val="single" w:sz="4" w:space="0" w:color="auto"/>
              <w:bottom w:val="single" w:sz="4" w:space="0" w:color="auto"/>
              <w:right w:val="single" w:sz="4" w:space="0" w:color="auto"/>
            </w:tcBorders>
          </w:tcPr>
          <w:p w14:paraId="56E0316E" w14:textId="77777777" w:rsidR="000D4DF0" w:rsidRDefault="00F7696A">
            <w:pPr>
              <w:rPr>
                <w:lang w:eastAsia="en-US"/>
              </w:rPr>
            </w:pPr>
            <w:r>
              <w:rPr>
                <w:lang w:eastAsia="en-US"/>
              </w:rPr>
              <w:lastRenderedPageBreak/>
              <w:t>Tání ledovců</w:t>
            </w:r>
          </w:p>
          <w:p w14:paraId="1053DA99" w14:textId="77777777" w:rsidR="00F7696A" w:rsidRDefault="00F7696A">
            <w:pPr>
              <w:rPr>
                <w:lang w:eastAsia="en-US"/>
              </w:rPr>
            </w:pPr>
            <w:r>
              <w:rPr>
                <w:lang w:eastAsia="en-US"/>
              </w:rPr>
              <w:t>Globální oteplování</w:t>
            </w:r>
          </w:p>
          <w:p w14:paraId="3C4E4A1C" w14:textId="77777777" w:rsidR="00F7696A" w:rsidRDefault="00F7696A">
            <w:pPr>
              <w:rPr>
                <w:lang w:eastAsia="en-US"/>
              </w:rPr>
            </w:pPr>
            <w:r>
              <w:rPr>
                <w:lang w:eastAsia="en-US"/>
              </w:rPr>
              <w:t>Kácení lesů</w:t>
            </w:r>
          </w:p>
          <w:p w14:paraId="58494480" w14:textId="77777777" w:rsidR="00F7696A" w:rsidRDefault="00F7696A">
            <w:pPr>
              <w:rPr>
                <w:lang w:eastAsia="en-US"/>
              </w:rPr>
            </w:pPr>
            <w:r>
              <w:rPr>
                <w:lang w:eastAsia="en-US"/>
              </w:rPr>
              <w:lastRenderedPageBreak/>
              <w:t>Ohrožení biodiverzity</w:t>
            </w:r>
          </w:p>
          <w:p w14:paraId="692CAEC5" w14:textId="77777777" w:rsidR="00F7696A" w:rsidRDefault="00F7696A">
            <w:pPr>
              <w:rPr>
                <w:lang w:eastAsia="en-US"/>
              </w:rPr>
            </w:pPr>
            <w:r>
              <w:rPr>
                <w:lang w:eastAsia="en-US"/>
              </w:rPr>
              <w:t>Zvyšování hladiny vlivem tání ledovců</w:t>
            </w:r>
          </w:p>
          <w:p w14:paraId="5A2F9953" w14:textId="642E08EB" w:rsidR="00F7696A" w:rsidRDefault="00F7696A">
            <w:pPr>
              <w:rPr>
                <w:lang w:eastAsia="en-US"/>
              </w:rPr>
            </w:pPr>
            <w:r>
              <w:rPr>
                <w:lang w:eastAsia="en-US"/>
              </w:rPr>
              <w:t>Politická situace</w:t>
            </w:r>
          </w:p>
        </w:tc>
      </w:tr>
      <w:tr w:rsidR="00334556" w14:paraId="3137A269" w14:textId="77777777" w:rsidTr="00F7696A">
        <w:trPr>
          <w:jc w:val="center"/>
        </w:trPr>
        <w:tc>
          <w:tcPr>
            <w:tcW w:w="1418" w:type="dxa"/>
            <w:tcBorders>
              <w:top w:val="single" w:sz="4" w:space="0" w:color="auto"/>
              <w:left w:val="single" w:sz="4" w:space="0" w:color="auto"/>
              <w:bottom w:val="single" w:sz="4" w:space="0" w:color="auto"/>
              <w:right w:val="single" w:sz="4" w:space="0" w:color="auto"/>
            </w:tcBorders>
          </w:tcPr>
          <w:p w14:paraId="48168B97" w14:textId="3A3DEE9D" w:rsidR="00334556" w:rsidRDefault="00334556">
            <w:r>
              <w:t>Z-9-4-02 posoudí, jak přírodní podmínky souvisejí s funkcí lidského sídla, pojmenuje obecné základní geografické znaky sídel</w:t>
            </w:r>
          </w:p>
        </w:tc>
        <w:tc>
          <w:tcPr>
            <w:tcW w:w="1317" w:type="dxa"/>
            <w:tcBorders>
              <w:top w:val="single" w:sz="4" w:space="0" w:color="auto"/>
              <w:left w:val="single" w:sz="4" w:space="0" w:color="auto"/>
              <w:bottom w:val="single" w:sz="4" w:space="0" w:color="auto"/>
              <w:right w:val="single" w:sz="4" w:space="0" w:color="auto"/>
            </w:tcBorders>
          </w:tcPr>
          <w:p w14:paraId="23F60622" w14:textId="5EE832EE" w:rsidR="00334556" w:rsidRDefault="00334556">
            <w:r>
              <w:t>Vliv orografie, oceánská a pevninský typ podnebí, vliv na turismus</w:t>
            </w:r>
          </w:p>
        </w:tc>
        <w:tc>
          <w:tcPr>
            <w:tcW w:w="1936" w:type="dxa"/>
            <w:tcBorders>
              <w:top w:val="single" w:sz="4" w:space="0" w:color="auto"/>
              <w:left w:val="single" w:sz="4" w:space="0" w:color="auto"/>
              <w:bottom w:val="single" w:sz="4" w:space="0" w:color="auto"/>
              <w:right w:val="single" w:sz="4" w:space="0" w:color="auto"/>
            </w:tcBorders>
          </w:tcPr>
          <w:p w14:paraId="4384F88D" w14:textId="77777777" w:rsidR="00334556" w:rsidRDefault="00334556">
            <w:pPr>
              <w:rPr>
                <w:lang w:eastAsia="en-US"/>
              </w:rPr>
            </w:pPr>
            <w:r>
              <w:rPr>
                <w:lang w:eastAsia="en-US"/>
              </w:rPr>
              <w:t>Střední</w:t>
            </w:r>
          </w:p>
          <w:p w14:paraId="30561DDE" w14:textId="6CCB633B" w:rsidR="00334556" w:rsidRDefault="00334556">
            <w:pPr>
              <w:rPr>
                <w:lang w:eastAsia="en-US"/>
              </w:rPr>
            </w:pPr>
            <w:r>
              <w:rPr>
                <w:lang w:eastAsia="en-US"/>
              </w:rPr>
              <w:t xml:space="preserve">Severní Evropa je atraktivním místem pro turisty. Vyhledávanou destinací je zejména díky přírodním podmínkám, které </w:t>
            </w:r>
            <w:proofErr w:type="gramStart"/>
            <w:r>
              <w:rPr>
                <w:lang w:eastAsia="en-US"/>
              </w:rPr>
              <w:t>vytváří</w:t>
            </w:r>
            <w:proofErr w:type="gramEnd"/>
            <w:r>
              <w:rPr>
                <w:lang w:eastAsia="en-US"/>
              </w:rPr>
              <w:t xml:space="preserve"> krásné prostředí a nachází se zde mnoho území, které nejsou skoro vůbec poznamenány lidskou činností. </w:t>
            </w:r>
            <w:r>
              <w:rPr>
                <w:lang w:eastAsia="en-US"/>
              </w:rPr>
              <w:lastRenderedPageBreak/>
              <w:t>Dalšími turistickými destinacemi můžou být města, která nabízí bohatou kulturní podívanou. V severní Evropě je cestovní ruch na velmi vysoké úrovni především díky vysoké životní úrovni.</w:t>
            </w:r>
          </w:p>
        </w:tc>
        <w:tc>
          <w:tcPr>
            <w:tcW w:w="941" w:type="dxa"/>
            <w:tcBorders>
              <w:top w:val="single" w:sz="4" w:space="0" w:color="auto"/>
              <w:left w:val="single" w:sz="4" w:space="0" w:color="auto"/>
              <w:bottom w:val="single" w:sz="4" w:space="0" w:color="auto"/>
              <w:right w:val="single" w:sz="4" w:space="0" w:color="auto"/>
            </w:tcBorders>
          </w:tcPr>
          <w:p w14:paraId="72C4AD7B" w14:textId="1CE38645" w:rsidR="00334556" w:rsidRDefault="00334556">
            <w:pPr>
              <w:rPr>
                <w:lang w:eastAsia="en-US"/>
              </w:rPr>
            </w:pPr>
            <w:r>
              <w:rPr>
                <w:lang w:eastAsia="en-US"/>
              </w:rPr>
              <w:lastRenderedPageBreak/>
              <w:t>Dovednost</w:t>
            </w:r>
          </w:p>
        </w:tc>
        <w:tc>
          <w:tcPr>
            <w:tcW w:w="1213" w:type="dxa"/>
            <w:tcBorders>
              <w:top w:val="single" w:sz="4" w:space="0" w:color="auto"/>
              <w:left w:val="single" w:sz="4" w:space="0" w:color="auto"/>
              <w:bottom w:val="single" w:sz="4" w:space="0" w:color="auto"/>
              <w:right w:val="single" w:sz="4" w:space="0" w:color="auto"/>
            </w:tcBorders>
          </w:tcPr>
          <w:p w14:paraId="7E402DBC" w14:textId="78B4D682" w:rsidR="00334556" w:rsidRDefault="00334556">
            <w:pPr>
              <w:rPr>
                <w:lang w:eastAsia="en-US"/>
              </w:rPr>
            </w:pPr>
            <w:r>
              <w:t>Zdůvodní turistickou atraktivitu makroregionu a dokáže se zamyslet na ekonomickém vlivu turistického ruchu na fungování státu.</w:t>
            </w:r>
          </w:p>
        </w:tc>
        <w:tc>
          <w:tcPr>
            <w:tcW w:w="1117" w:type="dxa"/>
            <w:tcBorders>
              <w:top w:val="single" w:sz="4" w:space="0" w:color="auto"/>
              <w:left w:val="single" w:sz="4" w:space="0" w:color="auto"/>
              <w:bottom w:val="single" w:sz="4" w:space="0" w:color="auto"/>
              <w:right w:val="single" w:sz="4" w:space="0" w:color="auto"/>
            </w:tcBorders>
          </w:tcPr>
          <w:p w14:paraId="578E7CD3" w14:textId="77777777" w:rsidR="00334556" w:rsidRDefault="00334556">
            <w:pPr>
              <w:rPr>
                <w:lang w:eastAsia="en-US"/>
              </w:rPr>
            </w:pPr>
            <w:r>
              <w:rPr>
                <w:lang w:eastAsia="en-US"/>
              </w:rPr>
              <w:t>Posoudí</w:t>
            </w:r>
            <w:r w:rsidR="000B54D6">
              <w:rPr>
                <w:lang w:eastAsia="en-US"/>
              </w:rPr>
              <w:t xml:space="preserve"> souvislosti</w:t>
            </w:r>
          </w:p>
          <w:p w14:paraId="7F276E6B" w14:textId="023E4E3A" w:rsidR="000B54D6" w:rsidRDefault="000B54D6">
            <w:pPr>
              <w:rPr>
                <w:lang w:eastAsia="en-US"/>
              </w:rPr>
            </w:pPr>
            <w:r>
              <w:rPr>
                <w:lang w:eastAsia="en-US"/>
              </w:rPr>
              <w:t>Propojuje příčinu a důsledek</w:t>
            </w:r>
          </w:p>
        </w:tc>
        <w:tc>
          <w:tcPr>
            <w:tcW w:w="1114" w:type="dxa"/>
            <w:tcBorders>
              <w:top w:val="single" w:sz="4" w:space="0" w:color="auto"/>
              <w:left w:val="single" w:sz="4" w:space="0" w:color="auto"/>
              <w:bottom w:val="single" w:sz="4" w:space="0" w:color="auto"/>
              <w:right w:val="single" w:sz="4" w:space="0" w:color="auto"/>
            </w:tcBorders>
          </w:tcPr>
          <w:p w14:paraId="3A9DD58C" w14:textId="77777777" w:rsidR="00334556" w:rsidRDefault="00334556">
            <w:pPr>
              <w:rPr>
                <w:lang w:eastAsia="en-US"/>
              </w:rPr>
            </w:pPr>
            <w:proofErr w:type="gramStart"/>
            <w:r>
              <w:rPr>
                <w:lang w:eastAsia="en-US"/>
              </w:rPr>
              <w:t>Zváží</w:t>
            </w:r>
            <w:proofErr w:type="gramEnd"/>
            <w:r>
              <w:rPr>
                <w:lang w:eastAsia="en-US"/>
              </w:rPr>
              <w:t xml:space="preserve"> možnosti</w:t>
            </w:r>
          </w:p>
          <w:p w14:paraId="26C3F915" w14:textId="74B3E0FA" w:rsidR="00334556" w:rsidRDefault="00334556">
            <w:pPr>
              <w:rPr>
                <w:lang w:eastAsia="en-US"/>
              </w:rPr>
            </w:pPr>
            <w:r>
              <w:rPr>
                <w:lang w:eastAsia="en-US"/>
              </w:rPr>
              <w:t>Pozitiva vs negativa</w:t>
            </w:r>
          </w:p>
        </w:tc>
        <w:tc>
          <w:tcPr>
            <w:tcW w:w="1114" w:type="dxa"/>
            <w:tcBorders>
              <w:top w:val="single" w:sz="4" w:space="0" w:color="auto"/>
              <w:left w:val="single" w:sz="4" w:space="0" w:color="auto"/>
              <w:bottom w:val="single" w:sz="4" w:space="0" w:color="auto"/>
              <w:right w:val="single" w:sz="4" w:space="0" w:color="auto"/>
            </w:tcBorders>
          </w:tcPr>
          <w:p w14:paraId="212E3F79" w14:textId="77777777" w:rsidR="00334556" w:rsidRDefault="00B85B2E">
            <w:pPr>
              <w:rPr>
                <w:lang w:eastAsia="en-US"/>
              </w:rPr>
            </w:pPr>
            <w:r>
              <w:rPr>
                <w:lang w:eastAsia="en-US"/>
              </w:rPr>
              <w:t>Turistika</w:t>
            </w:r>
          </w:p>
          <w:p w14:paraId="695C341F" w14:textId="77777777" w:rsidR="00B85B2E" w:rsidRDefault="00B85B2E">
            <w:pPr>
              <w:rPr>
                <w:lang w:eastAsia="en-US"/>
              </w:rPr>
            </w:pPr>
            <w:r>
              <w:rPr>
                <w:lang w:eastAsia="en-US"/>
              </w:rPr>
              <w:t>Přírodní podmínky</w:t>
            </w:r>
          </w:p>
          <w:p w14:paraId="28FAA496" w14:textId="77777777" w:rsidR="00B85B2E" w:rsidRDefault="00B85B2E">
            <w:pPr>
              <w:rPr>
                <w:lang w:eastAsia="en-US"/>
              </w:rPr>
            </w:pPr>
            <w:r>
              <w:rPr>
                <w:lang w:eastAsia="en-US"/>
              </w:rPr>
              <w:t>Jezera</w:t>
            </w:r>
          </w:p>
          <w:p w14:paraId="4AB454D2" w14:textId="77777777" w:rsidR="00B85B2E" w:rsidRDefault="00B85B2E">
            <w:pPr>
              <w:rPr>
                <w:lang w:eastAsia="en-US"/>
              </w:rPr>
            </w:pPr>
            <w:r>
              <w:rPr>
                <w:lang w:eastAsia="en-US"/>
              </w:rPr>
              <w:t>Hory</w:t>
            </w:r>
          </w:p>
          <w:p w14:paraId="70D067EB" w14:textId="77777777" w:rsidR="00B85B2E" w:rsidRDefault="00B85B2E">
            <w:pPr>
              <w:rPr>
                <w:lang w:eastAsia="en-US"/>
              </w:rPr>
            </w:pPr>
            <w:r>
              <w:rPr>
                <w:lang w:eastAsia="en-US"/>
              </w:rPr>
              <w:t>Zimní sporty</w:t>
            </w:r>
          </w:p>
          <w:p w14:paraId="302BABDB" w14:textId="77777777" w:rsidR="00B85B2E" w:rsidRDefault="00B85B2E">
            <w:pPr>
              <w:rPr>
                <w:lang w:eastAsia="en-US"/>
              </w:rPr>
            </w:pPr>
            <w:r>
              <w:rPr>
                <w:lang w:eastAsia="en-US"/>
              </w:rPr>
              <w:t>Vysokohorská turistika</w:t>
            </w:r>
          </w:p>
          <w:p w14:paraId="71AD0149" w14:textId="77777777" w:rsidR="00B85B2E" w:rsidRDefault="00B85B2E">
            <w:pPr>
              <w:rPr>
                <w:lang w:eastAsia="en-US"/>
              </w:rPr>
            </w:pPr>
            <w:r>
              <w:rPr>
                <w:lang w:eastAsia="en-US"/>
              </w:rPr>
              <w:lastRenderedPageBreak/>
              <w:t>Kulturní centra</w:t>
            </w:r>
          </w:p>
          <w:p w14:paraId="76FD5E08" w14:textId="77777777" w:rsidR="00B85B2E" w:rsidRDefault="00B85B2E">
            <w:pPr>
              <w:rPr>
                <w:lang w:eastAsia="en-US"/>
              </w:rPr>
            </w:pPr>
            <w:r>
              <w:rPr>
                <w:lang w:eastAsia="en-US"/>
              </w:rPr>
              <w:t>Cenová dostupnost</w:t>
            </w:r>
          </w:p>
          <w:p w14:paraId="74D0C5A2" w14:textId="77777777" w:rsidR="00B85B2E" w:rsidRDefault="00B85B2E">
            <w:pPr>
              <w:rPr>
                <w:lang w:eastAsia="en-US"/>
              </w:rPr>
            </w:pPr>
            <w:r>
              <w:rPr>
                <w:lang w:eastAsia="en-US"/>
              </w:rPr>
              <w:t>Cestovní ruch na vysoké úrovni</w:t>
            </w:r>
          </w:p>
          <w:p w14:paraId="473757FF" w14:textId="3191332C" w:rsidR="00B85B2E" w:rsidRDefault="00B85B2E">
            <w:pPr>
              <w:rPr>
                <w:lang w:eastAsia="en-US"/>
              </w:rPr>
            </w:pPr>
            <w:r>
              <w:rPr>
                <w:lang w:eastAsia="en-US"/>
              </w:rPr>
              <w:t>Rušnost (vytížení/atraktivita)</w:t>
            </w:r>
          </w:p>
        </w:tc>
      </w:tr>
    </w:tbl>
    <w:p w14:paraId="792F51F9" w14:textId="77777777" w:rsidR="00F7696A" w:rsidRPr="00F7696A" w:rsidRDefault="00F7696A" w:rsidP="00F7696A">
      <w:pPr>
        <w:rPr>
          <w:rFonts w:ascii="Times New Roman" w:hAnsi="Times New Roman"/>
          <w:sz w:val="24"/>
          <w:szCs w:val="24"/>
          <w:lang w:eastAsia="ar-SA"/>
        </w:rPr>
      </w:pPr>
      <w:bookmarkStart w:id="1" w:name="_Hlk154160798"/>
      <w:r w:rsidRPr="00F7696A">
        <w:rPr>
          <w:rFonts w:ascii="Times New Roman" w:hAnsi="Times New Roman"/>
          <w:sz w:val="24"/>
          <w:szCs w:val="24"/>
          <w:lang w:eastAsia="ar-SA"/>
        </w:rPr>
        <w:lastRenderedPageBreak/>
        <w:t>Zdroj: Interaktivní osnova předmětu DG1 (Spurná, 2023), vlastní</w:t>
      </w:r>
      <w:bookmarkEnd w:id="1"/>
    </w:p>
    <w:p w14:paraId="6BC7D901" w14:textId="77777777" w:rsidR="000D4DF0" w:rsidRDefault="000D4DF0" w:rsidP="000D4DF0">
      <w:pPr>
        <w:rPr>
          <w:b/>
          <w:bCs/>
          <w:sz w:val="28"/>
          <w:szCs w:val="28"/>
        </w:rPr>
      </w:pPr>
    </w:p>
    <w:p w14:paraId="3BE669BA" w14:textId="77777777" w:rsidR="00F7696A" w:rsidRDefault="00F7696A" w:rsidP="000D4DF0">
      <w:pPr>
        <w:rPr>
          <w:b/>
          <w:bCs/>
          <w:sz w:val="28"/>
          <w:szCs w:val="28"/>
        </w:rPr>
      </w:pPr>
    </w:p>
    <w:p w14:paraId="7E4419E4" w14:textId="77777777" w:rsidR="00F7696A" w:rsidRDefault="00F7696A" w:rsidP="000D4DF0">
      <w:pPr>
        <w:rPr>
          <w:b/>
          <w:bCs/>
          <w:sz w:val="28"/>
          <w:szCs w:val="28"/>
        </w:rPr>
      </w:pPr>
    </w:p>
    <w:p w14:paraId="0CB5E246" w14:textId="77777777" w:rsidR="00F7696A" w:rsidRDefault="00F7696A" w:rsidP="000D4DF0">
      <w:pPr>
        <w:rPr>
          <w:b/>
          <w:bCs/>
          <w:sz w:val="28"/>
          <w:szCs w:val="28"/>
        </w:rPr>
      </w:pPr>
    </w:p>
    <w:p w14:paraId="462D8364" w14:textId="77777777" w:rsidR="00F7696A" w:rsidRDefault="00F7696A" w:rsidP="000D4DF0">
      <w:pPr>
        <w:rPr>
          <w:b/>
          <w:bCs/>
          <w:sz w:val="28"/>
          <w:szCs w:val="28"/>
        </w:rPr>
      </w:pPr>
    </w:p>
    <w:p w14:paraId="06553BEA" w14:textId="2D72AB8D" w:rsidR="00F7696A" w:rsidRDefault="00F7696A" w:rsidP="000D4DF0">
      <w:pPr>
        <w:rPr>
          <w:b/>
          <w:bCs/>
          <w:sz w:val="32"/>
          <w:szCs w:val="32"/>
        </w:rPr>
      </w:pPr>
      <w:r>
        <w:rPr>
          <w:b/>
          <w:bCs/>
          <w:sz w:val="32"/>
          <w:szCs w:val="32"/>
        </w:rPr>
        <w:t>Cvičení 5 – Progresivní cíle</w:t>
      </w:r>
    </w:p>
    <w:p w14:paraId="6D4FB0B9" w14:textId="0BCF2445" w:rsidR="00F7696A" w:rsidRDefault="00F7696A" w:rsidP="000D4DF0">
      <w:pPr>
        <w:rPr>
          <w:b/>
          <w:bCs/>
          <w:sz w:val="28"/>
          <w:szCs w:val="28"/>
        </w:rPr>
      </w:pPr>
      <w:r>
        <w:rPr>
          <w:b/>
          <w:bCs/>
          <w:sz w:val="28"/>
          <w:szCs w:val="28"/>
        </w:rPr>
        <w:t>Zadání</w:t>
      </w:r>
    </w:p>
    <w:p w14:paraId="6B1CE438" w14:textId="6250BC9D" w:rsidR="00F7696A" w:rsidRDefault="00F7696A" w:rsidP="00D21FD1">
      <w:pPr>
        <w:spacing w:line="288" w:lineRule="auto"/>
        <w:rPr>
          <w:sz w:val="24"/>
          <w:szCs w:val="24"/>
        </w:rPr>
      </w:pPr>
      <w:r w:rsidRPr="00F7696A">
        <w:rPr>
          <w:sz w:val="24"/>
          <w:szCs w:val="24"/>
        </w:rPr>
        <w:t>Pracujte s OV, které jste označili jako „úplně naplněné“. Zpracujte hierarchii jejich</w:t>
      </w:r>
      <w:r w:rsidR="00D21FD1">
        <w:rPr>
          <w:rFonts w:asciiTheme="minorHAnsi" w:eastAsiaTheme="minorHAnsi" w:hAnsiTheme="minorHAnsi"/>
          <w:sz w:val="24"/>
          <w:szCs w:val="24"/>
        </w:rPr>
        <w:t xml:space="preserve"> </w:t>
      </w:r>
      <w:r w:rsidRPr="00F7696A">
        <w:rPr>
          <w:sz w:val="24"/>
          <w:szCs w:val="24"/>
        </w:rPr>
        <w:t>kvalitativní důležitosti – můžete využít např. grafického schématu (viz obr. 1).</w:t>
      </w:r>
      <w:r w:rsidR="00D21FD1">
        <w:rPr>
          <w:rFonts w:asciiTheme="minorHAnsi" w:eastAsiaTheme="minorHAnsi" w:hAnsiTheme="minorHAnsi"/>
          <w:sz w:val="24"/>
          <w:szCs w:val="24"/>
        </w:rPr>
        <w:t xml:space="preserve"> </w:t>
      </w:r>
      <w:r w:rsidRPr="00F7696A">
        <w:rPr>
          <w:sz w:val="24"/>
          <w:szCs w:val="24"/>
        </w:rPr>
        <w:t>Vycházejte z toho, že na základě dovednosti získám znalost, kterou je možné aplikovat.</w:t>
      </w:r>
      <w:r w:rsidR="00D21FD1">
        <w:rPr>
          <w:rFonts w:asciiTheme="minorHAnsi" w:eastAsiaTheme="minorHAnsi" w:hAnsiTheme="minorHAnsi"/>
          <w:sz w:val="24"/>
          <w:szCs w:val="24"/>
        </w:rPr>
        <w:t xml:space="preserve"> </w:t>
      </w:r>
      <w:r w:rsidRPr="00F7696A">
        <w:rPr>
          <w:sz w:val="24"/>
          <w:szCs w:val="24"/>
        </w:rPr>
        <w:t>Výsledkem posloupnosti je explicitní vyjádření progresivních cílů, které žáci naplňují</w:t>
      </w:r>
      <w:r w:rsidR="00D21FD1">
        <w:rPr>
          <w:rFonts w:asciiTheme="minorHAnsi" w:eastAsiaTheme="minorHAnsi" w:hAnsiTheme="minorHAnsi"/>
          <w:sz w:val="24"/>
          <w:szCs w:val="24"/>
        </w:rPr>
        <w:t xml:space="preserve"> </w:t>
      </w:r>
      <w:r w:rsidRPr="00F7696A">
        <w:rPr>
          <w:sz w:val="24"/>
          <w:szCs w:val="24"/>
        </w:rPr>
        <w:t xml:space="preserve">od </w:t>
      </w:r>
      <w:r w:rsidR="00A759D7" w:rsidRPr="00F7696A">
        <w:rPr>
          <w:sz w:val="24"/>
          <w:szCs w:val="24"/>
        </w:rPr>
        <w:t>nejjednodušších</w:t>
      </w:r>
      <w:r w:rsidRPr="00F7696A">
        <w:rPr>
          <w:sz w:val="24"/>
          <w:szCs w:val="24"/>
        </w:rPr>
        <w:t xml:space="preserve"> po nejsložitější (tedy podle schématu). K jednotlivým OV uveďte</w:t>
      </w:r>
      <w:r w:rsidR="00D21FD1">
        <w:rPr>
          <w:rFonts w:asciiTheme="minorHAnsi" w:eastAsiaTheme="minorHAnsi" w:hAnsiTheme="minorHAnsi"/>
          <w:sz w:val="24"/>
          <w:szCs w:val="24"/>
        </w:rPr>
        <w:t xml:space="preserve"> </w:t>
      </w:r>
      <w:r w:rsidRPr="00F7696A">
        <w:rPr>
          <w:sz w:val="24"/>
          <w:szCs w:val="24"/>
        </w:rPr>
        <w:t>kroky k jejich naplnění</w:t>
      </w:r>
      <w:r w:rsidR="00D21FD1">
        <w:rPr>
          <w:sz w:val="24"/>
          <w:szCs w:val="24"/>
        </w:rPr>
        <w:t>.</w:t>
      </w:r>
    </w:p>
    <w:p w14:paraId="641265C4" w14:textId="548AB60E" w:rsidR="00EA589A" w:rsidRDefault="00EA589A" w:rsidP="00D21FD1">
      <w:pPr>
        <w:spacing w:line="288" w:lineRule="auto"/>
        <w:rPr>
          <w:b/>
          <w:bCs/>
          <w:sz w:val="28"/>
          <w:szCs w:val="28"/>
        </w:rPr>
      </w:pPr>
      <w:r>
        <w:rPr>
          <w:b/>
          <w:bCs/>
          <w:sz w:val="28"/>
          <w:szCs w:val="28"/>
        </w:rPr>
        <w:t>Vypracování</w:t>
      </w:r>
    </w:p>
    <w:p w14:paraId="0B496C0C" w14:textId="3142D2AA" w:rsidR="00A759D7" w:rsidRDefault="00A759D7" w:rsidP="00A759D7">
      <w:pPr>
        <w:spacing w:line="288" w:lineRule="auto"/>
        <w:ind w:left="-993"/>
        <w:rPr>
          <w:rFonts w:asciiTheme="minorHAnsi" w:eastAsiaTheme="minorHAnsi" w:hAnsiTheme="minorHAnsi"/>
          <w:sz w:val="28"/>
          <w:szCs w:val="28"/>
        </w:rPr>
      </w:pPr>
      <w:r>
        <w:rPr>
          <w:rFonts w:asciiTheme="minorHAnsi" w:eastAsiaTheme="minorHAnsi" w:hAnsiTheme="minorHAnsi"/>
          <w:noProof/>
          <w:sz w:val="28"/>
          <w:szCs w:val="28"/>
        </w:rPr>
        <w:lastRenderedPageBreak/>
        <w:drawing>
          <wp:inline distT="0" distB="0" distL="0" distR="0" wp14:anchorId="5C3C9D09" wp14:editId="5E4E141C">
            <wp:extent cx="7002780" cy="3035730"/>
            <wp:effectExtent l="19050" t="19050" r="26670" b="12700"/>
            <wp:docPr id="115695316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73666" cy="3066459"/>
                    </a:xfrm>
                    <a:prstGeom prst="rect">
                      <a:avLst/>
                    </a:prstGeom>
                    <a:noFill/>
                    <a:ln>
                      <a:solidFill>
                        <a:schemeClr val="tx1"/>
                      </a:solidFill>
                    </a:ln>
                  </pic:spPr>
                </pic:pic>
              </a:graphicData>
            </a:graphic>
          </wp:inline>
        </w:drawing>
      </w:r>
    </w:p>
    <w:p w14:paraId="5536E98C" w14:textId="648C33AE" w:rsidR="00A759D7" w:rsidRDefault="00A759D7" w:rsidP="00A759D7">
      <w:pPr>
        <w:spacing w:line="288" w:lineRule="auto"/>
        <w:ind w:left="-993"/>
        <w:rPr>
          <w:rFonts w:asciiTheme="minorHAnsi" w:eastAsiaTheme="minorHAnsi" w:hAnsiTheme="minorHAnsi"/>
          <w:sz w:val="24"/>
          <w:szCs w:val="24"/>
        </w:rPr>
      </w:pPr>
      <w:r>
        <w:rPr>
          <w:rFonts w:asciiTheme="minorHAnsi" w:eastAsiaTheme="minorHAnsi" w:hAnsiTheme="minorHAnsi"/>
          <w:sz w:val="24"/>
          <w:szCs w:val="24"/>
        </w:rPr>
        <w:t>Zdroj: vlastní</w:t>
      </w:r>
    </w:p>
    <w:p w14:paraId="413B5B76" w14:textId="77777777" w:rsidR="00A759D7" w:rsidRPr="00A759D7" w:rsidRDefault="00A759D7" w:rsidP="00A759D7">
      <w:pPr>
        <w:spacing w:line="288" w:lineRule="auto"/>
        <w:ind w:left="-993"/>
        <w:rPr>
          <w:rFonts w:asciiTheme="minorHAnsi" w:eastAsiaTheme="minorHAnsi" w:hAnsiTheme="minorHAnsi"/>
          <w:sz w:val="24"/>
          <w:szCs w:val="24"/>
        </w:rPr>
      </w:pPr>
    </w:p>
    <w:p w14:paraId="7CC13114" w14:textId="64911532" w:rsidR="00F7696A" w:rsidRDefault="00A759D7" w:rsidP="000D4DF0">
      <w:pPr>
        <w:rPr>
          <w:b/>
          <w:bCs/>
          <w:sz w:val="32"/>
          <w:szCs w:val="32"/>
        </w:rPr>
      </w:pPr>
      <w:r w:rsidRPr="00A759D7">
        <w:rPr>
          <w:b/>
          <w:bCs/>
          <w:sz w:val="32"/>
          <w:szCs w:val="32"/>
        </w:rPr>
        <w:t xml:space="preserve">Cvičení 6 </w:t>
      </w:r>
      <w:r>
        <w:rPr>
          <w:b/>
          <w:bCs/>
          <w:sz w:val="32"/>
          <w:szCs w:val="32"/>
        </w:rPr>
        <w:t>–</w:t>
      </w:r>
      <w:r w:rsidRPr="00A759D7">
        <w:rPr>
          <w:b/>
          <w:bCs/>
          <w:sz w:val="32"/>
          <w:szCs w:val="32"/>
        </w:rPr>
        <w:t xml:space="preserve"> </w:t>
      </w:r>
      <w:r>
        <w:rPr>
          <w:b/>
          <w:bCs/>
          <w:sz w:val="32"/>
          <w:szCs w:val="32"/>
        </w:rPr>
        <w:t>Učební úlohy rozvíjející geografické myšlení</w:t>
      </w:r>
    </w:p>
    <w:p w14:paraId="1EDCF3C3" w14:textId="135F88DC" w:rsidR="00A759D7" w:rsidRDefault="00A759D7" w:rsidP="000D4DF0">
      <w:pPr>
        <w:rPr>
          <w:b/>
          <w:bCs/>
          <w:sz w:val="28"/>
          <w:szCs w:val="28"/>
        </w:rPr>
      </w:pPr>
      <w:r>
        <w:rPr>
          <w:b/>
          <w:bCs/>
          <w:sz w:val="28"/>
          <w:szCs w:val="28"/>
        </w:rPr>
        <w:t>Zadání</w:t>
      </w:r>
    </w:p>
    <w:p w14:paraId="775103CB" w14:textId="53C9AC41" w:rsidR="00A759D7" w:rsidRDefault="00A759D7" w:rsidP="000D4DF0">
      <w:pPr>
        <w:rPr>
          <w:sz w:val="24"/>
          <w:szCs w:val="24"/>
        </w:rPr>
      </w:pPr>
      <w:r>
        <w:rPr>
          <w:sz w:val="24"/>
          <w:szCs w:val="24"/>
        </w:rPr>
        <w:t>V interaktivní osnově předmětu (záložka Učební úlohy rozvíjející geografické myšlení) si stáhněte tabulku Analýza učebnic učební úlohy (tab. 7) a vyplňte ji. Doplňte také relevantní zdroje k úlohám tématu v nově zvolených úlohách.</w:t>
      </w:r>
    </w:p>
    <w:p w14:paraId="4ECED247" w14:textId="0963C3D6" w:rsidR="00A759D7" w:rsidRDefault="00A759D7" w:rsidP="000D4DF0">
      <w:pPr>
        <w:rPr>
          <w:b/>
          <w:bCs/>
          <w:sz w:val="28"/>
          <w:szCs w:val="28"/>
        </w:rPr>
      </w:pPr>
      <w:r>
        <w:rPr>
          <w:b/>
          <w:bCs/>
          <w:sz w:val="28"/>
          <w:szCs w:val="28"/>
        </w:rPr>
        <w:t>Vypracování</w:t>
      </w:r>
    </w:p>
    <w:tbl>
      <w:tblPr>
        <w:tblStyle w:val="Mkatabulky"/>
        <w:tblpPr w:leftFromText="141" w:rightFromText="141" w:vertAnchor="page" w:horzAnchor="margin" w:tblpXSpec="center" w:tblpY="2473"/>
        <w:tblW w:w="11625" w:type="dxa"/>
        <w:tblInd w:w="0" w:type="dxa"/>
        <w:tblLayout w:type="fixed"/>
        <w:tblLook w:val="04A0" w:firstRow="1" w:lastRow="0" w:firstColumn="1" w:lastColumn="0" w:noHBand="0" w:noVBand="1"/>
      </w:tblPr>
      <w:tblGrid>
        <w:gridCol w:w="2264"/>
        <w:gridCol w:w="1839"/>
        <w:gridCol w:w="6"/>
        <w:gridCol w:w="2087"/>
        <w:gridCol w:w="1843"/>
        <w:gridCol w:w="1840"/>
        <w:gridCol w:w="1746"/>
      </w:tblGrid>
      <w:tr w:rsidR="00A759D7" w14:paraId="6DB8939F" w14:textId="77777777" w:rsidTr="003E7589">
        <w:tc>
          <w:tcPr>
            <w:tcW w:w="4109" w:type="dxa"/>
            <w:gridSpan w:val="3"/>
            <w:tcBorders>
              <w:top w:val="single" w:sz="4" w:space="0" w:color="auto"/>
              <w:left w:val="single" w:sz="4" w:space="0" w:color="auto"/>
              <w:bottom w:val="single" w:sz="4" w:space="0" w:color="auto"/>
              <w:right w:val="single" w:sz="4" w:space="0" w:color="auto"/>
            </w:tcBorders>
            <w:hideMark/>
          </w:tcPr>
          <w:p w14:paraId="778F4DF3" w14:textId="77777777" w:rsidR="00A759D7" w:rsidRDefault="00A759D7">
            <w:pPr>
              <w:rPr>
                <w:lang w:eastAsia="en-US"/>
              </w:rPr>
            </w:pPr>
            <w:r>
              <w:rPr>
                <w:lang w:eastAsia="en-US"/>
              </w:rPr>
              <w:lastRenderedPageBreak/>
              <w:t xml:space="preserve">CELKOVÝ POČET UČEBNÍCH ÚLOH V UČEBNICI: </w:t>
            </w:r>
          </w:p>
        </w:tc>
        <w:tc>
          <w:tcPr>
            <w:tcW w:w="7516" w:type="dxa"/>
            <w:gridSpan w:val="4"/>
            <w:tcBorders>
              <w:top w:val="single" w:sz="4" w:space="0" w:color="auto"/>
              <w:left w:val="single" w:sz="4" w:space="0" w:color="auto"/>
              <w:bottom w:val="single" w:sz="4" w:space="0" w:color="auto"/>
              <w:right w:val="single" w:sz="4" w:space="0" w:color="auto"/>
            </w:tcBorders>
          </w:tcPr>
          <w:p w14:paraId="4FAE5325" w14:textId="77777777" w:rsidR="00A759D7" w:rsidRDefault="00A759D7">
            <w:pPr>
              <w:rPr>
                <w:lang w:eastAsia="en-US"/>
              </w:rPr>
            </w:pPr>
          </w:p>
        </w:tc>
      </w:tr>
      <w:tr w:rsidR="00A759D7" w14:paraId="03F862B2" w14:textId="77777777" w:rsidTr="003E7589">
        <w:tc>
          <w:tcPr>
            <w:tcW w:w="11625" w:type="dxa"/>
            <w:gridSpan w:val="7"/>
            <w:tcBorders>
              <w:top w:val="single" w:sz="4" w:space="0" w:color="auto"/>
              <w:left w:val="single" w:sz="4" w:space="0" w:color="auto"/>
              <w:bottom w:val="single" w:sz="4" w:space="0" w:color="auto"/>
              <w:right w:val="single" w:sz="4" w:space="0" w:color="auto"/>
            </w:tcBorders>
            <w:hideMark/>
          </w:tcPr>
          <w:p w14:paraId="5D042B27" w14:textId="77777777" w:rsidR="00A759D7" w:rsidRDefault="00A759D7">
            <w:pPr>
              <w:ind w:left="33"/>
              <w:rPr>
                <w:lang w:eastAsia="en-US"/>
              </w:rPr>
            </w:pPr>
            <w:r>
              <w:rPr>
                <w:lang w:eastAsia="en-US"/>
              </w:rPr>
              <w:t>VÝBER UČEBNÍCH ÚLOH DLE ZAMĚŘENÍ NA:</w:t>
            </w:r>
          </w:p>
        </w:tc>
      </w:tr>
      <w:tr w:rsidR="00A759D7" w14:paraId="775074CE" w14:textId="77777777" w:rsidTr="003E7589">
        <w:tc>
          <w:tcPr>
            <w:tcW w:w="2264" w:type="dxa"/>
            <w:tcBorders>
              <w:top w:val="single" w:sz="4" w:space="0" w:color="auto"/>
              <w:left w:val="single" w:sz="4" w:space="0" w:color="auto"/>
              <w:bottom w:val="single" w:sz="4" w:space="0" w:color="auto"/>
              <w:right w:val="single" w:sz="4" w:space="0" w:color="auto"/>
            </w:tcBorders>
            <w:hideMark/>
          </w:tcPr>
          <w:p w14:paraId="6AEEECE0" w14:textId="77777777" w:rsidR="00A759D7" w:rsidRDefault="00A759D7">
            <w:pPr>
              <w:rPr>
                <w:lang w:eastAsia="en-US"/>
              </w:rPr>
            </w:pPr>
            <w:r>
              <w:rPr>
                <w:lang w:eastAsia="en-US"/>
              </w:rPr>
              <w:t>UČEBNÍ ÚLOHA:</w:t>
            </w:r>
          </w:p>
          <w:p w14:paraId="6B023FA3" w14:textId="77777777" w:rsidR="00A759D7" w:rsidRDefault="00A759D7">
            <w:pPr>
              <w:rPr>
                <w:b/>
                <w:bCs/>
                <w:lang w:eastAsia="en-US"/>
              </w:rPr>
            </w:pPr>
            <w:r>
              <w:rPr>
                <w:b/>
                <w:bCs/>
                <w:lang w:eastAsia="en-US"/>
              </w:rPr>
              <w:t>1) VYPÍŠETE MAXIMÁLNĚ 3 UČEBNÍCH ÚLOH</w:t>
            </w:r>
          </w:p>
          <w:p w14:paraId="50505091" w14:textId="77777777" w:rsidR="00A759D7" w:rsidRDefault="00A759D7">
            <w:pPr>
              <w:rPr>
                <w:b/>
                <w:bCs/>
                <w:lang w:eastAsia="en-US"/>
              </w:rPr>
            </w:pPr>
            <w:r>
              <w:rPr>
                <w:b/>
                <w:bCs/>
                <w:lang w:eastAsia="en-US"/>
              </w:rPr>
              <w:t>2) ZVOLÍTE 3 NOVÉ UČEBNÍ ÚLOHY DLE VAŠICH PŘEDSTAV (ZDROJ: WEBOVÉ APLIKACE, PŘEDCHOZÍ VÝUKA)</w:t>
            </w:r>
          </w:p>
        </w:tc>
        <w:tc>
          <w:tcPr>
            <w:tcW w:w="1839" w:type="dxa"/>
            <w:tcBorders>
              <w:top w:val="single" w:sz="4" w:space="0" w:color="auto"/>
              <w:left w:val="single" w:sz="4" w:space="0" w:color="auto"/>
              <w:bottom w:val="single" w:sz="4" w:space="0" w:color="auto"/>
              <w:right w:val="single" w:sz="4" w:space="0" w:color="auto"/>
            </w:tcBorders>
            <w:hideMark/>
          </w:tcPr>
          <w:p w14:paraId="342FAA5C" w14:textId="77777777" w:rsidR="00A759D7" w:rsidRDefault="00A759D7">
            <w:pPr>
              <w:rPr>
                <w:lang w:eastAsia="en-US"/>
              </w:rPr>
            </w:pPr>
            <w:r>
              <w:rPr>
                <w:lang w:eastAsia="en-US"/>
              </w:rPr>
              <w:t>KLÍČOVÉ KOMPETENCE JAKO VÝUKOVÁ STRATEGIE:</w:t>
            </w:r>
          </w:p>
          <w:p w14:paraId="23A7638A" w14:textId="77777777" w:rsidR="00A759D7" w:rsidRDefault="00A759D7">
            <w:pPr>
              <w:rPr>
                <w:i/>
                <w:iCs/>
                <w:lang w:eastAsia="en-US"/>
              </w:rPr>
            </w:pPr>
            <w:r>
              <w:rPr>
                <w:i/>
                <w:iCs/>
                <w:lang w:eastAsia="en-US"/>
              </w:rPr>
              <w:t>TABULKA PILÍŘE PROPOJENOST KK (POPIS CHARAKTERU ÚLOHY = CHARAKTERU KK)</w:t>
            </w:r>
          </w:p>
        </w:tc>
        <w:tc>
          <w:tcPr>
            <w:tcW w:w="2093" w:type="dxa"/>
            <w:gridSpan w:val="2"/>
            <w:tcBorders>
              <w:top w:val="single" w:sz="4" w:space="0" w:color="auto"/>
              <w:left w:val="single" w:sz="4" w:space="0" w:color="auto"/>
              <w:bottom w:val="single" w:sz="4" w:space="0" w:color="auto"/>
              <w:right w:val="single" w:sz="4" w:space="0" w:color="auto"/>
            </w:tcBorders>
          </w:tcPr>
          <w:p w14:paraId="67A26FFC" w14:textId="77777777" w:rsidR="00A759D7" w:rsidRDefault="00A759D7">
            <w:pPr>
              <w:rPr>
                <w:lang w:eastAsia="en-US"/>
              </w:rPr>
            </w:pPr>
            <w:r>
              <w:rPr>
                <w:lang w:eastAsia="en-US"/>
              </w:rPr>
              <w:t>GEOGRAFICKÉ KONCEPTY:</w:t>
            </w:r>
          </w:p>
          <w:p w14:paraId="5DAF01FE" w14:textId="77777777" w:rsidR="00A759D7" w:rsidRDefault="00A759D7">
            <w:pPr>
              <w:rPr>
                <w:lang w:eastAsia="en-US"/>
              </w:rPr>
            </w:pPr>
          </w:p>
          <w:p w14:paraId="1DEC593F" w14:textId="77777777" w:rsidR="00A759D7" w:rsidRDefault="00A759D7">
            <w:pPr>
              <w:rPr>
                <w:lang w:eastAsia="en-US"/>
              </w:rPr>
            </w:pPr>
          </w:p>
          <w:p w14:paraId="0F2895EA" w14:textId="77777777" w:rsidR="00A759D7" w:rsidRDefault="00A759D7">
            <w:pPr>
              <w:rPr>
                <w:i/>
                <w:iCs/>
                <w:lang w:eastAsia="en-US"/>
              </w:rPr>
            </w:pPr>
            <w:r>
              <w:rPr>
                <w:i/>
                <w:iCs/>
                <w:lang w:eastAsia="en-US"/>
              </w:rPr>
              <w:t>VÝBĚR ZE SEZNAMU – TABULKA PILÍŘ GEOMYŠ</w:t>
            </w:r>
          </w:p>
          <w:p w14:paraId="230BE530" w14:textId="77777777" w:rsidR="00A759D7" w:rsidRDefault="00A759D7">
            <w:pPr>
              <w:rPr>
                <w:lang w:eastAsia="en-US"/>
              </w:rPr>
            </w:pPr>
          </w:p>
        </w:tc>
        <w:tc>
          <w:tcPr>
            <w:tcW w:w="1843" w:type="dxa"/>
            <w:tcBorders>
              <w:top w:val="single" w:sz="4" w:space="0" w:color="auto"/>
              <w:left w:val="single" w:sz="4" w:space="0" w:color="auto"/>
              <w:bottom w:val="single" w:sz="4" w:space="0" w:color="auto"/>
              <w:right w:val="single" w:sz="4" w:space="0" w:color="auto"/>
            </w:tcBorders>
          </w:tcPr>
          <w:p w14:paraId="1A64183D" w14:textId="77777777" w:rsidR="00A759D7" w:rsidRDefault="00A759D7">
            <w:pPr>
              <w:rPr>
                <w:lang w:eastAsia="en-US"/>
              </w:rPr>
            </w:pPr>
            <w:r>
              <w:rPr>
                <w:lang w:eastAsia="en-US"/>
              </w:rPr>
              <w:t>KORESPONDENCE TEXTU A VIZUÁLIE S ÚLOHOU:</w:t>
            </w:r>
          </w:p>
          <w:p w14:paraId="0D029FAD" w14:textId="77777777" w:rsidR="00A759D7" w:rsidRDefault="00A759D7">
            <w:pPr>
              <w:rPr>
                <w:lang w:eastAsia="en-US"/>
              </w:rPr>
            </w:pPr>
          </w:p>
          <w:p w14:paraId="38B45636" w14:textId="77777777" w:rsidR="00A759D7" w:rsidRDefault="00A759D7">
            <w:pPr>
              <w:rPr>
                <w:i/>
                <w:iCs/>
                <w:lang w:eastAsia="en-US"/>
              </w:rPr>
            </w:pPr>
            <w:r>
              <w:rPr>
                <w:i/>
                <w:iCs/>
                <w:lang w:eastAsia="en-US"/>
              </w:rPr>
              <w:t>ANO/NE</w:t>
            </w:r>
          </w:p>
          <w:p w14:paraId="795C2F74" w14:textId="77777777" w:rsidR="00A759D7" w:rsidRDefault="00A759D7">
            <w:pPr>
              <w:rPr>
                <w:i/>
                <w:iCs/>
                <w:lang w:eastAsia="en-US"/>
              </w:rPr>
            </w:pPr>
          </w:p>
        </w:tc>
        <w:tc>
          <w:tcPr>
            <w:tcW w:w="1840" w:type="dxa"/>
            <w:tcBorders>
              <w:top w:val="single" w:sz="4" w:space="0" w:color="auto"/>
              <w:left w:val="single" w:sz="4" w:space="0" w:color="auto"/>
              <w:bottom w:val="single" w:sz="4" w:space="0" w:color="auto"/>
              <w:right w:val="single" w:sz="4" w:space="0" w:color="auto"/>
            </w:tcBorders>
          </w:tcPr>
          <w:p w14:paraId="60956D2D" w14:textId="77777777" w:rsidR="00A759D7" w:rsidRDefault="00A759D7">
            <w:pPr>
              <w:rPr>
                <w:lang w:eastAsia="en-US"/>
              </w:rPr>
            </w:pPr>
            <w:r>
              <w:rPr>
                <w:lang w:eastAsia="en-US"/>
              </w:rPr>
              <w:t xml:space="preserve">ÚLOHA V PROCESU VÝUKY: </w:t>
            </w:r>
          </w:p>
          <w:p w14:paraId="5F8A30E3" w14:textId="77777777" w:rsidR="00A759D7" w:rsidRDefault="00A759D7">
            <w:pPr>
              <w:rPr>
                <w:lang w:eastAsia="en-US"/>
              </w:rPr>
            </w:pPr>
            <w:r>
              <w:rPr>
                <w:lang w:eastAsia="en-US"/>
              </w:rPr>
              <w:t>1) SEZNAMOVÁNÍ</w:t>
            </w:r>
          </w:p>
          <w:p w14:paraId="538250A0" w14:textId="77777777" w:rsidR="00A759D7" w:rsidRDefault="00A759D7">
            <w:pPr>
              <w:rPr>
                <w:lang w:eastAsia="en-US"/>
              </w:rPr>
            </w:pPr>
            <w:r>
              <w:rPr>
                <w:lang w:eastAsia="en-US"/>
              </w:rPr>
              <w:t xml:space="preserve">2) OSVOJOVÁNÍ </w:t>
            </w:r>
          </w:p>
          <w:p w14:paraId="495BF400" w14:textId="77777777" w:rsidR="00A759D7" w:rsidRDefault="00A759D7">
            <w:pPr>
              <w:rPr>
                <w:lang w:eastAsia="en-US"/>
              </w:rPr>
            </w:pPr>
            <w:r>
              <w:rPr>
                <w:lang w:eastAsia="en-US"/>
              </w:rPr>
              <w:t xml:space="preserve">3) PROCVIČOVÁNÍ </w:t>
            </w:r>
          </w:p>
          <w:p w14:paraId="67AC70B9" w14:textId="77777777" w:rsidR="00A759D7" w:rsidRDefault="00A759D7">
            <w:pPr>
              <w:rPr>
                <w:lang w:eastAsia="en-US"/>
              </w:rPr>
            </w:pPr>
            <w:r>
              <w:rPr>
                <w:lang w:eastAsia="en-US"/>
              </w:rPr>
              <w:t>4) OVĚŘOVÁNÍ</w:t>
            </w:r>
          </w:p>
          <w:p w14:paraId="5D6D6968" w14:textId="77777777" w:rsidR="00A759D7" w:rsidRDefault="00A759D7">
            <w:pPr>
              <w:rPr>
                <w:lang w:eastAsia="en-US"/>
              </w:rPr>
            </w:pPr>
          </w:p>
          <w:p w14:paraId="4971B2D1" w14:textId="77777777" w:rsidR="00A759D7" w:rsidRDefault="00A759D7">
            <w:pPr>
              <w:ind w:right="894"/>
              <w:rPr>
                <w:i/>
                <w:iCs/>
                <w:lang w:eastAsia="en-US"/>
              </w:rPr>
            </w:pPr>
            <w:r>
              <w:rPr>
                <w:i/>
                <w:iCs/>
                <w:lang w:eastAsia="en-US"/>
              </w:rPr>
              <w:t xml:space="preserve">VÝBĚR ZE SEZNAMU </w:t>
            </w:r>
          </w:p>
        </w:tc>
        <w:tc>
          <w:tcPr>
            <w:tcW w:w="1746" w:type="dxa"/>
            <w:tcBorders>
              <w:top w:val="single" w:sz="4" w:space="0" w:color="auto"/>
              <w:left w:val="single" w:sz="4" w:space="0" w:color="auto"/>
              <w:bottom w:val="single" w:sz="4" w:space="0" w:color="auto"/>
              <w:right w:val="single" w:sz="4" w:space="0" w:color="auto"/>
            </w:tcBorders>
          </w:tcPr>
          <w:p w14:paraId="29E5D551" w14:textId="77777777" w:rsidR="00A759D7" w:rsidRDefault="00A759D7">
            <w:pPr>
              <w:rPr>
                <w:lang w:eastAsia="en-US"/>
              </w:rPr>
            </w:pPr>
            <w:r>
              <w:rPr>
                <w:lang w:eastAsia="en-US"/>
              </w:rPr>
              <w:t>TYP A DRUH ÚLOHY:</w:t>
            </w:r>
          </w:p>
          <w:p w14:paraId="713552A6" w14:textId="77777777" w:rsidR="00A759D7" w:rsidRDefault="00A759D7">
            <w:pPr>
              <w:rPr>
                <w:lang w:eastAsia="en-US"/>
              </w:rPr>
            </w:pPr>
            <w:r>
              <w:rPr>
                <w:lang w:eastAsia="en-US"/>
              </w:rPr>
              <w:t>1) ZNALOSTINÍ</w:t>
            </w:r>
          </w:p>
          <w:p w14:paraId="25B09C6C" w14:textId="77777777" w:rsidR="00A759D7" w:rsidRDefault="00A759D7">
            <w:pPr>
              <w:rPr>
                <w:lang w:eastAsia="en-US"/>
              </w:rPr>
            </w:pPr>
            <w:r>
              <w:rPr>
                <w:lang w:eastAsia="en-US"/>
              </w:rPr>
              <w:t>2) BADATELSKÁ</w:t>
            </w:r>
          </w:p>
          <w:p w14:paraId="036DA74A" w14:textId="77777777" w:rsidR="00A759D7" w:rsidRDefault="00A759D7">
            <w:pPr>
              <w:rPr>
                <w:lang w:eastAsia="en-US"/>
              </w:rPr>
            </w:pPr>
            <w:r>
              <w:rPr>
                <w:lang w:eastAsia="en-US"/>
              </w:rPr>
              <w:t>3) ZKUŠENOSTNÍ</w:t>
            </w:r>
          </w:p>
          <w:p w14:paraId="20B7835F" w14:textId="77777777" w:rsidR="00A759D7" w:rsidRDefault="00A759D7">
            <w:pPr>
              <w:rPr>
                <w:lang w:eastAsia="en-US"/>
              </w:rPr>
            </w:pPr>
            <w:r>
              <w:rPr>
                <w:lang w:eastAsia="en-US"/>
              </w:rPr>
              <w:t>4) PÍSEMNÁ</w:t>
            </w:r>
          </w:p>
          <w:p w14:paraId="3B37A3E9" w14:textId="77777777" w:rsidR="00A759D7" w:rsidRDefault="00A759D7">
            <w:pPr>
              <w:rPr>
                <w:lang w:eastAsia="en-US"/>
              </w:rPr>
            </w:pPr>
            <w:r>
              <w:rPr>
                <w:lang w:eastAsia="en-US"/>
              </w:rPr>
              <w:t>5) ÚSTNÍ</w:t>
            </w:r>
          </w:p>
          <w:p w14:paraId="6097F7A9" w14:textId="77777777" w:rsidR="00A759D7" w:rsidRDefault="00A759D7">
            <w:pPr>
              <w:rPr>
                <w:lang w:eastAsia="en-US"/>
              </w:rPr>
            </w:pPr>
          </w:p>
          <w:p w14:paraId="4104FC51" w14:textId="77777777" w:rsidR="00A759D7" w:rsidRDefault="00A759D7">
            <w:pPr>
              <w:rPr>
                <w:i/>
                <w:iCs/>
                <w:lang w:eastAsia="en-US"/>
              </w:rPr>
            </w:pPr>
            <w:r>
              <w:rPr>
                <w:i/>
                <w:iCs/>
                <w:lang w:eastAsia="en-US"/>
              </w:rPr>
              <w:t>VÝBĚR ZE SEZNAMU</w:t>
            </w:r>
          </w:p>
        </w:tc>
      </w:tr>
      <w:tr w:rsidR="00A759D7" w14:paraId="3CB6FD52" w14:textId="77777777" w:rsidTr="003E7589">
        <w:tc>
          <w:tcPr>
            <w:tcW w:w="2264" w:type="dxa"/>
            <w:tcBorders>
              <w:top w:val="single" w:sz="4" w:space="0" w:color="auto"/>
              <w:left w:val="single" w:sz="4" w:space="0" w:color="auto"/>
              <w:bottom w:val="single" w:sz="4" w:space="0" w:color="auto"/>
              <w:right w:val="single" w:sz="4" w:space="0" w:color="auto"/>
            </w:tcBorders>
            <w:hideMark/>
          </w:tcPr>
          <w:p w14:paraId="649E0AAE" w14:textId="568C66B3" w:rsidR="00A759D7" w:rsidRDefault="008A37BE">
            <w:pPr>
              <w:rPr>
                <w:lang w:eastAsia="en-US"/>
              </w:rPr>
            </w:pPr>
            <w:r>
              <w:rPr>
                <w:lang w:eastAsia="en-US"/>
              </w:rPr>
              <w:t>Srovnejte podle mapy podnebné podmínky Islandu a Dánska.</w:t>
            </w:r>
          </w:p>
        </w:tc>
        <w:tc>
          <w:tcPr>
            <w:tcW w:w="1839" w:type="dxa"/>
            <w:tcBorders>
              <w:top w:val="single" w:sz="4" w:space="0" w:color="auto"/>
              <w:left w:val="single" w:sz="4" w:space="0" w:color="auto"/>
              <w:bottom w:val="single" w:sz="4" w:space="0" w:color="auto"/>
              <w:right w:val="single" w:sz="4" w:space="0" w:color="auto"/>
            </w:tcBorders>
            <w:hideMark/>
          </w:tcPr>
          <w:p w14:paraId="1E0C9B31" w14:textId="340C600C" w:rsidR="00A759D7" w:rsidRDefault="00A759D7">
            <w:pPr>
              <w:rPr>
                <w:lang w:eastAsia="en-US"/>
              </w:rPr>
            </w:pPr>
            <w:r>
              <w:rPr>
                <w:b/>
                <w:bCs/>
                <w:lang w:eastAsia="en-US"/>
              </w:rPr>
              <w:t>Kompetence k učení</w:t>
            </w:r>
            <w:r>
              <w:rPr>
                <w:lang w:eastAsia="en-US"/>
              </w:rPr>
              <w:t xml:space="preserve"> – </w:t>
            </w:r>
            <w:r w:rsidR="008A37BE">
              <w:rPr>
                <w:lang w:eastAsia="en-US"/>
              </w:rPr>
              <w:t>schopnost orientace v mapě, analyzovat informace a porovnávat geografická data</w:t>
            </w:r>
          </w:p>
        </w:tc>
        <w:tc>
          <w:tcPr>
            <w:tcW w:w="2093" w:type="dxa"/>
            <w:gridSpan w:val="2"/>
            <w:tcBorders>
              <w:top w:val="single" w:sz="4" w:space="0" w:color="auto"/>
              <w:left w:val="single" w:sz="4" w:space="0" w:color="auto"/>
              <w:bottom w:val="single" w:sz="4" w:space="0" w:color="auto"/>
              <w:right w:val="single" w:sz="4" w:space="0" w:color="auto"/>
            </w:tcBorders>
            <w:hideMark/>
          </w:tcPr>
          <w:p w14:paraId="778F795D" w14:textId="104C608D" w:rsidR="008A37BE" w:rsidRDefault="008A37BE">
            <w:pPr>
              <w:rPr>
                <w:lang w:eastAsia="en-US"/>
              </w:rPr>
            </w:pPr>
            <w:r>
              <w:rPr>
                <w:lang w:eastAsia="en-US"/>
              </w:rPr>
              <w:t>Místo</w:t>
            </w:r>
          </w:p>
        </w:tc>
        <w:tc>
          <w:tcPr>
            <w:tcW w:w="1843" w:type="dxa"/>
            <w:tcBorders>
              <w:top w:val="single" w:sz="4" w:space="0" w:color="auto"/>
              <w:left w:val="single" w:sz="4" w:space="0" w:color="auto"/>
              <w:bottom w:val="single" w:sz="4" w:space="0" w:color="auto"/>
              <w:right w:val="single" w:sz="4" w:space="0" w:color="auto"/>
            </w:tcBorders>
            <w:hideMark/>
          </w:tcPr>
          <w:p w14:paraId="562FEFB4" w14:textId="5794F22B" w:rsidR="00A759D7" w:rsidRDefault="008A37BE">
            <w:pPr>
              <w:rPr>
                <w:lang w:eastAsia="en-US"/>
              </w:rPr>
            </w:pPr>
            <w:r>
              <w:rPr>
                <w:lang w:eastAsia="en-US"/>
              </w:rPr>
              <w:t>ANO</w:t>
            </w:r>
          </w:p>
        </w:tc>
        <w:tc>
          <w:tcPr>
            <w:tcW w:w="1840" w:type="dxa"/>
            <w:tcBorders>
              <w:top w:val="single" w:sz="4" w:space="0" w:color="auto"/>
              <w:left w:val="single" w:sz="4" w:space="0" w:color="auto"/>
              <w:bottom w:val="single" w:sz="4" w:space="0" w:color="auto"/>
              <w:right w:val="single" w:sz="4" w:space="0" w:color="auto"/>
            </w:tcBorders>
            <w:hideMark/>
          </w:tcPr>
          <w:p w14:paraId="080B9D3E" w14:textId="2EFA8F23" w:rsidR="00A759D7" w:rsidRDefault="008A37BE">
            <w:pPr>
              <w:rPr>
                <w:lang w:eastAsia="en-US"/>
              </w:rPr>
            </w:pPr>
            <w:r>
              <w:rPr>
                <w:lang w:eastAsia="en-US"/>
              </w:rPr>
              <w:t>Seznamování</w:t>
            </w:r>
          </w:p>
        </w:tc>
        <w:tc>
          <w:tcPr>
            <w:tcW w:w="1746" w:type="dxa"/>
            <w:tcBorders>
              <w:top w:val="single" w:sz="4" w:space="0" w:color="auto"/>
              <w:left w:val="single" w:sz="4" w:space="0" w:color="auto"/>
              <w:bottom w:val="single" w:sz="4" w:space="0" w:color="auto"/>
              <w:right w:val="single" w:sz="4" w:space="0" w:color="auto"/>
            </w:tcBorders>
            <w:hideMark/>
          </w:tcPr>
          <w:p w14:paraId="409C06A0" w14:textId="5839B084" w:rsidR="00A759D7" w:rsidRDefault="008A37BE">
            <w:pPr>
              <w:rPr>
                <w:lang w:eastAsia="en-US"/>
              </w:rPr>
            </w:pPr>
            <w:r>
              <w:rPr>
                <w:lang w:eastAsia="en-US"/>
              </w:rPr>
              <w:t>Znalostní</w:t>
            </w:r>
          </w:p>
        </w:tc>
      </w:tr>
      <w:tr w:rsidR="00A759D7" w14:paraId="382DA12C" w14:textId="77777777" w:rsidTr="003E7589">
        <w:tc>
          <w:tcPr>
            <w:tcW w:w="2264" w:type="dxa"/>
            <w:tcBorders>
              <w:top w:val="single" w:sz="4" w:space="0" w:color="auto"/>
              <w:left w:val="single" w:sz="4" w:space="0" w:color="auto"/>
              <w:bottom w:val="single" w:sz="4" w:space="0" w:color="auto"/>
              <w:right w:val="single" w:sz="4" w:space="0" w:color="auto"/>
            </w:tcBorders>
            <w:hideMark/>
          </w:tcPr>
          <w:p w14:paraId="5320FA6B" w14:textId="6C618F1A" w:rsidR="00A759D7" w:rsidRDefault="00FB76DB">
            <w:pPr>
              <w:rPr>
                <w:lang w:eastAsia="en-US"/>
              </w:rPr>
            </w:pPr>
            <w:r>
              <w:rPr>
                <w:lang w:eastAsia="en-US"/>
              </w:rPr>
              <w:t>Jaký je význam lesa pro lidskou společnost? Pokuste se vytvořit na toto téma plakát, který si vyvěsíte ve třídě.</w:t>
            </w:r>
          </w:p>
        </w:tc>
        <w:tc>
          <w:tcPr>
            <w:tcW w:w="1839" w:type="dxa"/>
            <w:tcBorders>
              <w:top w:val="single" w:sz="4" w:space="0" w:color="auto"/>
              <w:left w:val="single" w:sz="4" w:space="0" w:color="auto"/>
              <w:bottom w:val="single" w:sz="4" w:space="0" w:color="auto"/>
              <w:right w:val="single" w:sz="4" w:space="0" w:color="auto"/>
            </w:tcBorders>
            <w:hideMark/>
          </w:tcPr>
          <w:p w14:paraId="3333CD96" w14:textId="7BFAEE43" w:rsidR="00A759D7" w:rsidRDefault="00A759D7">
            <w:pPr>
              <w:rPr>
                <w:lang w:eastAsia="en-US"/>
              </w:rPr>
            </w:pPr>
            <w:r>
              <w:rPr>
                <w:b/>
                <w:bCs/>
                <w:lang w:eastAsia="en-US"/>
              </w:rPr>
              <w:t>Kompetence k řešení problémů</w:t>
            </w:r>
            <w:r>
              <w:rPr>
                <w:lang w:eastAsia="en-US"/>
              </w:rPr>
              <w:t xml:space="preserve"> </w:t>
            </w:r>
            <w:r w:rsidR="00FB76DB">
              <w:rPr>
                <w:lang w:eastAsia="en-US"/>
              </w:rPr>
              <w:t>– Schopnost uvažovat nad globálními problémy lidské společnosti, které mají dopad na přírodní ekosystémy.</w:t>
            </w:r>
          </w:p>
        </w:tc>
        <w:tc>
          <w:tcPr>
            <w:tcW w:w="2093" w:type="dxa"/>
            <w:gridSpan w:val="2"/>
            <w:tcBorders>
              <w:top w:val="single" w:sz="4" w:space="0" w:color="auto"/>
              <w:left w:val="single" w:sz="4" w:space="0" w:color="auto"/>
              <w:bottom w:val="single" w:sz="4" w:space="0" w:color="auto"/>
              <w:right w:val="single" w:sz="4" w:space="0" w:color="auto"/>
            </w:tcBorders>
            <w:hideMark/>
          </w:tcPr>
          <w:p w14:paraId="6E6BB80E" w14:textId="44835927" w:rsidR="00A759D7" w:rsidRDefault="000B54D6">
            <w:pPr>
              <w:rPr>
                <w:lang w:eastAsia="en-US"/>
              </w:rPr>
            </w:pPr>
            <w:r>
              <w:rPr>
                <w:lang w:eastAsia="en-US"/>
              </w:rPr>
              <w:t>Systémy Země</w:t>
            </w:r>
          </w:p>
          <w:p w14:paraId="1AF3217A" w14:textId="15281FDB" w:rsidR="00FB76DB" w:rsidRDefault="00FB76DB">
            <w:pPr>
              <w:rPr>
                <w:lang w:eastAsia="en-US"/>
              </w:rPr>
            </w:pPr>
          </w:p>
        </w:tc>
        <w:tc>
          <w:tcPr>
            <w:tcW w:w="1843" w:type="dxa"/>
            <w:tcBorders>
              <w:top w:val="single" w:sz="4" w:space="0" w:color="auto"/>
              <w:left w:val="single" w:sz="4" w:space="0" w:color="auto"/>
              <w:bottom w:val="single" w:sz="4" w:space="0" w:color="auto"/>
              <w:right w:val="single" w:sz="4" w:space="0" w:color="auto"/>
            </w:tcBorders>
            <w:hideMark/>
          </w:tcPr>
          <w:p w14:paraId="7C57F678" w14:textId="07B83E7D" w:rsidR="00A759D7" w:rsidRDefault="00FB76DB">
            <w:pPr>
              <w:rPr>
                <w:lang w:eastAsia="en-US"/>
              </w:rPr>
            </w:pPr>
            <w:r>
              <w:rPr>
                <w:lang w:eastAsia="en-US"/>
              </w:rPr>
              <w:t>NE</w:t>
            </w:r>
          </w:p>
        </w:tc>
        <w:tc>
          <w:tcPr>
            <w:tcW w:w="1840" w:type="dxa"/>
            <w:tcBorders>
              <w:top w:val="single" w:sz="4" w:space="0" w:color="auto"/>
              <w:left w:val="single" w:sz="4" w:space="0" w:color="auto"/>
              <w:bottom w:val="single" w:sz="4" w:space="0" w:color="auto"/>
              <w:right w:val="single" w:sz="4" w:space="0" w:color="auto"/>
            </w:tcBorders>
            <w:hideMark/>
          </w:tcPr>
          <w:p w14:paraId="55975FCA" w14:textId="64E563A0" w:rsidR="00A759D7" w:rsidRDefault="00FB76DB">
            <w:pPr>
              <w:rPr>
                <w:lang w:eastAsia="en-US"/>
              </w:rPr>
            </w:pPr>
            <w:r>
              <w:rPr>
                <w:lang w:eastAsia="en-US"/>
              </w:rPr>
              <w:t>Osvojování</w:t>
            </w:r>
          </w:p>
        </w:tc>
        <w:tc>
          <w:tcPr>
            <w:tcW w:w="1746" w:type="dxa"/>
            <w:tcBorders>
              <w:top w:val="single" w:sz="4" w:space="0" w:color="auto"/>
              <w:left w:val="single" w:sz="4" w:space="0" w:color="auto"/>
              <w:bottom w:val="single" w:sz="4" w:space="0" w:color="auto"/>
              <w:right w:val="single" w:sz="4" w:space="0" w:color="auto"/>
            </w:tcBorders>
            <w:hideMark/>
          </w:tcPr>
          <w:p w14:paraId="2B42AE83" w14:textId="45471A54" w:rsidR="00A759D7" w:rsidRDefault="00FB76DB">
            <w:pPr>
              <w:rPr>
                <w:lang w:eastAsia="en-US"/>
              </w:rPr>
            </w:pPr>
            <w:r>
              <w:rPr>
                <w:lang w:eastAsia="en-US"/>
              </w:rPr>
              <w:t>Badatelská</w:t>
            </w:r>
          </w:p>
        </w:tc>
      </w:tr>
      <w:tr w:rsidR="00A759D7" w14:paraId="1941CA5E" w14:textId="77777777" w:rsidTr="003E7589">
        <w:tc>
          <w:tcPr>
            <w:tcW w:w="2264" w:type="dxa"/>
            <w:tcBorders>
              <w:top w:val="single" w:sz="4" w:space="0" w:color="auto"/>
              <w:left w:val="single" w:sz="4" w:space="0" w:color="auto"/>
              <w:bottom w:val="single" w:sz="4" w:space="0" w:color="auto"/>
              <w:right w:val="single" w:sz="4" w:space="0" w:color="auto"/>
            </w:tcBorders>
            <w:hideMark/>
          </w:tcPr>
          <w:p w14:paraId="498CD6B2" w14:textId="5B3B0BE3" w:rsidR="00A759D7" w:rsidRDefault="00B209E4">
            <w:pPr>
              <w:rPr>
                <w:lang w:eastAsia="en-US"/>
              </w:rPr>
            </w:pPr>
            <w:r>
              <w:rPr>
                <w:lang w:eastAsia="en-US"/>
              </w:rPr>
              <w:t xml:space="preserve">Jak se od sebe </w:t>
            </w:r>
            <w:proofErr w:type="gramStart"/>
            <w:r>
              <w:rPr>
                <w:lang w:eastAsia="en-US"/>
              </w:rPr>
              <w:t>liší</w:t>
            </w:r>
            <w:proofErr w:type="gramEnd"/>
            <w:r>
              <w:rPr>
                <w:lang w:eastAsia="en-US"/>
              </w:rPr>
              <w:t xml:space="preserve"> povrch Norska a Švédska?</w:t>
            </w:r>
          </w:p>
        </w:tc>
        <w:tc>
          <w:tcPr>
            <w:tcW w:w="1839" w:type="dxa"/>
            <w:tcBorders>
              <w:top w:val="single" w:sz="4" w:space="0" w:color="auto"/>
              <w:left w:val="single" w:sz="4" w:space="0" w:color="auto"/>
              <w:bottom w:val="single" w:sz="4" w:space="0" w:color="auto"/>
              <w:right w:val="single" w:sz="4" w:space="0" w:color="auto"/>
            </w:tcBorders>
            <w:hideMark/>
          </w:tcPr>
          <w:p w14:paraId="3B154FF8" w14:textId="708B23F5" w:rsidR="00A759D7" w:rsidRDefault="00A759D7">
            <w:pPr>
              <w:rPr>
                <w:lang w:eastAsia="en-US"/>
              </w:rPr>
            </w:pPr>
            <w:r>
              <w:rPr>
                <w:b/>
                <w:bCs/>
                <w:lang w:eastAsia="en-US"/>
              </w:rPr>
              <w:t xml:space="preserve">Kompetence </w:t>
            </w:r>
            <w:r w:rsidR="00B209E4">
              <w:rPr>
                <w:b/>
                <w:bCs/>
                <w:lang w:eastAsia="en-US"/>
              </w:rPr>
              <w:t xml:space="preserve">k učení - </w:t>
            </w:r>
            <w:r>
              <w:rPr>
                <w:lang w:eastAsia="en-US"/>
              </w:rPr>
              <w:t xml:space="preserve"> </w:t>
            </w:r>
            <w:r w:rsidR="00B209E4">
              <w:rPr>
                <w:lang w:eastAsia="en-US"/>
              </w:rPr>
              <w:t xml:space="preserve"> schopnost orientace v mapě, analyzovat </w:t>
            </w:r>
            <w:r w:rsidR="00B209E4">
              <w:rPr>
                <w:lang w:eastAsia="en-US"/>
              </w:rPr>
              <w:lastRenderedPageBreak/>
              <w:t>informace a porovnávat geografická data</w:t>
            </w:r>
          </w:p>
        </w:tc>
        <w:tc>
          <w:tcPr>
            <w:tcW w:w="2093" w:type="dxa"/>
            <w:gridSpan w:val="2"/>
            <w:tcBorders>
              <w:top w:val="single" w:sz="4" w:space="0" w:color="auto"/>
              <w:left w:val="single" w:sz="4" w:space="0" w:color="auto"/>
              <w:bottom w:val="single" w:sz="4" w:space="0" w:color="auto"/>
              <w:right w:val="single" w:sz="4" w:space="0" w:color="auto"/>
            </w:tcBorders>
            <w:hideMark/>
          </w:tcPr>
          <w:p w14:paraId="0012ED0A" w14:textId="77777777" w:rsidR="00A759D7" w:rsidRDefault="00B209E4">
            <w:pPr>
              <w:rPr>
                <w:lang w:eastAsia="en-US"/>
              </w:rPr>
            </w:pPr>
            <w:r>
              <w:rPr>
                <w:lang w:eastAsia="en-US"/>
              </w:rPr>
              <w:lastRenderedPageBreak/>
              <w:t>Systémy země</w:t>
            </w:r>
          </w:p>
          <w:p w14:paraId="766EDC6D" w14:textId="5B73DF75" w:rsidR="00B209E4" w:rsidRDefault="000B54D6">
            <w:pPr>
              <w:rPr>
                <w:lang w:eastAsia="en-US"/>
              </w:rPr>
            </w:pPr>
            <w:r>
              <w:rPr>
                <w:lang w:eastAsia="en-US"/>
              </w:rPr>
              <w:t>Místo</w:t>
            </w:r>
          </w:p>
        </w:tc>
        <w:tc>
          <w:tcPr>
            <w:tcW w:w="1843" w:type="dxa"/>
            <w:tcBorders>
              <w:top w:val="single" w:sz="4" w:space="0" w:color="auto"/>
              <w:left w:val="single" w:sz="4" w:space="0" w:color="auto"/>
              <w:bottom w:val="single" w:sz="4" w:space="0" w:color="auto"/>
              <w:right w:val="single" w:sz="4" w:space="0" w:color="auto"/>
            </w:tcBorders>
            <w:hideMark/>
          </w:tcPr>
          <w:p w14:paraId="160B4925" w14:textId="029C1AF1" w:rsidR="00A759D7" w:rsidRDefault="00B209E4">
            <w:pPr>
              <w:rPr>
                <w:lang w:eastAsia="en-US"/>
              </w:rPr>
            </w:pPr>
            <w:r>
              <w:rPr>
                <w:lang w:eastAsia="en-US"/>
              </w:rPr>
              <w:t>ANO</w:t>
            </w:r>
          </w:p>
        </w:tc>
        <w:tc>
          <w:tcPr>
            <w:tcW w:w="1840" w:type="dxa"/>
            <w:tcBorders>
              <w:top w:val="single" w:sz="4" w:space="0" w:color="auto"/>
              <w:left w:val="single" w:sz="4" w:space="0" w:color="auto"/>
              <w:bottom w:val="single" w:sz="4" w:space="0" w:color="auto"/>
              <w:right w:val="single" w:sz="4" w:space="0" w:color="auto"/>
            </w:tcBorders>
            <w:hideMark/>
          </w:tcPr>
          <w:p w14:paraId="4A01DA8C" w14:textId="614B1241" w:rsidR="00A759D7" w:rsidRDefault="00B209E4">
            <w:pPr>
              <w:rPr>
                <w:lang w:eastAsia="en-US"/>
              </w:rPr>
            </w:pPr>
            <w:r>
              <w:rPr>
                <w:lang w:eastAsia="en-US"/>
              </w:rPr>
              <w:t>Seznamování</w:t>
            </w:r>
          </w:p>
        </w:tc>
        <w:tc>
          <w:tcPr>
            <w:tcW w:w="1746" w:type="dxa"/>
            <w:tcBorders>
              <w:top w:val="single" w:sz="4" w:space="0" w:color="auto"/>
              <w:left w:val="single" w:sz="4" w:space="0" w:color="auto"/>
              <w:bottom w:val="single" w:sz="4" w:space="0" w:color="auto"/>
              <w:right w:val="single" w:sz="4" w:space="0" w:color="auto"/>
            </w:tcBorders>
            <w:hideMark/>
          </w:tcPr>
          <w:p w14:paraId="4429F8FD" w14:textId="5FCF3E14" w:rsidR="00A759D7" w:rsidRDefault="00B209E4">
            <w:pPr>
              <w:rPr>
                <w:lang w:eastAsia="en-US"/>
              </w:rPr>
            </w:pPr>
            <w:r>
              <w:rPr>
                <w:lang w:eastAsia="en-US"/>
              </w:rPr>
              <w:t>Znalostní</w:t>
            </w:r>
          </w:p>
        </w:tc>
      </w:tr>
      <w:tr w:rsidR="00A759D7" w14:paraId="736FB713" w14:textId="77777777" w:rsidTr="003E7589">
        <w:tc>
          <w:tcPr>
            <w:tcW w:w="2264" w:type="dxa"/>
            <w:tcBorders>
              <w:top w:val="single" w:sz="4" w:space="0" w:color="auto"/>
              <w:left w:val="single" w:sz="4" w:space="0" w:color="auto"/>
              <w:bottom w:val="single" w:sz="4" w:space="0" w:color="auto"/>
              <w:right w:val="single" w:sz="4" w:space="0" w:color="auto"/>
            </w:tcBorders>
            <w:hideMark/>
          </w:tcPr>
          <w:p w14:paraId="17AB78F0" w14:textId="77777777" w:rsidR="00A759D7" w:rsidRDefault="00B209E4">
            <w:pPr>
              <w:rPr>
                <w:lang w:eastAsia="en-US"/>
              </w:rPr>
            </w:pPr>
            <w:r>
              <w:rPr>
                <w:lang w:eastAsia="en-US"/>
              </w:rPr>
              <w:t>Na internetu vyhledejte fotografie ledového pokryvu v severní Evropě</w:t>
            </w:r>
            <w:r w:rsidR="001F79B9">
              <w:rPr>
                <w:lang w:eastAsia="en-US"/>
              </w:rPr>
              <w:t xml:space="preserve"> v různých časových obdobích. Jak se ledový pokryv v průběhu let změnil? A proč?</w:t>
            </w:r>
          </w:p>
          <w:p w14:paraId="0BFD446E" w14:textId="4653B32C" w:rsidR="000B54D6" w:rsidRDefault="000B54D6">
            <w:pPr>
              <w:rPr>
                <w:lang w:eastAsia="en-US"/>
              </w:rPr>
            </w:pPr>
            <w:r>
              <w:rPr>
                <w:lang w:eastAsia="en-US"/>
              </w:rPr>
              <w:t>Zdroj: Mapy.cz</w:t>
            </w:r>
          </w:p>
        </w:tc>
        <w:tc>
          <w:tcPr>
            <w:tcW w:w="1839" w:type="dxa"/>
            <w:tcBorders>
              <w:top w:val="single" w:sz="4" w:space="0" w:color="auto"/>
              <w:left w:val="single" w:sz="4" w:space="0" w:color="auto"/>
              <w:bottom w:val="single" w:sz="4" w:space="0" w:color="auto"/>
              <w:right w:val="single" w:sz="4" w:space="0" w:color="auto"/>
            </w:tcBorders>
            <w:hideMark/>
          </w:tcPr>
          <w:p w14:paraId="0E36DFFE" w14:textId="1ECBBF9D" w:rsidR="00A759D7" w:rsidRDefault="00A759D7">
            <w:pPr>
              <w:rPr>
                <w:b/>
                <w:bCs/>
                <w:lang w:eastAsia="en-US"/>
              </w:rPr>
            </w:pPr>
            <w:r>
              <w:rPr>
                <w:b/>
                <w:bCs/>
                <w:lang w:eastAsia="en-US"/>
              </w:rPr>
              <w:t xml:space="preserve">Kompetence k řešení </w:t>
            </w:r>
            <w:r w:rsidR="001F79B9">
              <w:rPr>
                <w:b/>
                <w:bCs/>
                <w:lang w:eastAsia="en-US"/>
              </w:rPr>
              <w:t>problémů</w:t>
            </w:r>
            <w:r w:rsidR="001F79B9">
              <w:rPr>
                <w:lang w:eastAsia="en-US"/>
              </w:rPr>
              <w:t xml:space="preserve"> – Schopnost uvažovat nad globálními problémy lidské společnosti, které mají dopad na přírodní ekosystémy.</w:t>
            </w:r>
          </w:p>
        </w:tc>
        <w:tc>
          <w:tcPr>
            <w:tcW w:w="2093" w:type="dxa"/>
            <w:gridSpan w:val="2"/>
            <w:tcBorders>
              <w:top w:val="single" w:sz="4" w:space="0" w:color="auto"/>
              <w:left w:val="single" w:sz="4" w:space="0" w:color="auto"/>
              <w:bottom w:val="single" w:sz="4" w:space="0" w:color="auto"/>
              <w:right w:val="single" w:sz="4" w:space="0" w:color="auto"/>
            </w:tcBorders>
            <w:hideMark/>
          </w:tcPr>
          <w:p w14:paraId="14BFC8D8" w14:textId="12420A85" w:rsidR="00A759D7" w:rsidRDefault="001F79B9">
            <w:pPr>
              <w:rPr>
                <w:lang w:eastAsia="en-US"/>
              </w:rPr>
            </w:pPr>
            <w:r>
              <w:rPr>
                <w:lang w:eastAsia="en-US"/>
              </w:rPr>
              <w:t>Prostředí</w:t>
            </w:r>
          </w:p>
        </w:tc>
        <w:tc>
          <w:tcPr>
            <w:tcW w:w="1843" w:type="dxa"/>
            <w:tcBorders>
              <w:top w:val="single" w:sz="4" w:space="0" w:color="auto"/>
              <w:left w:val="single" w:sz="4" w:space="0" w:color="auto"/>
              <w:bottom w:val="single" w:sz="4" w:space="0" w:color="auto"/>
              <w:right w:val="single" w:sz="4" w:space="0" w:color="auto"/>
            </w:tcBorders>
            <w:hideMark/>
          </w:tcPr>
          <w:p w14:paraId="1C88C376" w14:textId="77F4C1CE" w:rsidR="00A759D7" w:rsidRDefault="001F79B9">
            <w:pPr>
              <w:rPr>
                <w:lang w:eastAsia="en-US"/>
              </w:rPr>
            </w:pPr>
            <w:r>
              <w:rPr>
                <w:lang w:eastAsia="en-US"/>
              </w:rPr>
              <w:t>NE</w:t>
            </w:r>
          </w:p>
        </w:tc>
        <w:tc>
          <w:tcPr>
            <w:tcW w:w="1840" w:type="dxa"/>
            <w:tcBorders>
              <w:top w:val="single" w:sz="4" w:space="0" w:color="auto"/>
              <w:left w:val="single" w:sz="4" w:space="0" w:color="auto"/>
              <w:bottom w:val="single" w:sz="4" w:space="0" w:color="auto"/>
              <w:right w:val="single" w:sz="4" w:space="0" w:color="auto"/>
            </w:tcBorders>
            <w:hideMark/>
          </w:tcPr>
          <w:p w14:paraId="45BF5A29" w14:textId="010057D0" w:rsidR="00A759D7" w:rsidRDefault="001F79B9">
            <w:pPr>
              <w:rPr>
                <w:lang w:eastAsia="en-US"/>
              </w:rPr>
            </w:pPr>
            <w:r>
              <w:rPr>
                <w:lang w:eastAsia="en-US"/>
              </w:rPr>
              <w:t>Osvojování</w:t>
            </w:r>
          </w:p>
        </w:tc>
        <w:tc>
          <w:tcPr>
            <w:tcW w:w="1746" w:type="dxa"/>
            <w:tcBorders>
              <w:top w:val="single" w:sz="4" w:space="0" w:color="auto"/>
              <w:left w:val="single" w:sz="4" w:space="0" w:color="auto"/>
              <w:bottom w:val="single" w:sz="4" w:space="0" w:color="auto"/>
              <w:right w:val="single" w:sz="4" w:space="0" w:color="auto"/>
            </w:tcBorders>
            <w:hideMark/>
          </w:tcPr>
          <w:p w14:paraId="58F2BDFF" w14:textId="7BEC946A" w:rsidR="00A759D7" w:rsidRDefault="001F79B9">
            <w:pPr>
              <w:rPr>
                <w:lang w:eastAsia="en-US"/>
              </w:rPr>
            </w:pPr>
            <w:r>
              <w:rPr>
                <w:lang w:eastAsia="en-US"/>
              </w:rPr>
              <w:t>Badatelská</w:t>
            </w:r>
          </w:p>
        </w:tc>
      </w:tr>
      <w:tr w:rsidR="00A759D7" w14:paraId="0505CFAC" w14:textId="77777777" w:rsidTr="003E7589">
        <w:tc>
          <w:tcPr>
            <w:tcW w:w="2264" w:type="dxa"/>
            <w:tcBorders>
              <w:top w:val="single" w:sz="4" w:space="0" w:color="auto"/>
              <w:left w:val="single" w:sz="4" w:space="0" w:color="auto"/>
              <w:bottom w:val="single" w:sz="4" w:space="0" w:color="auto"/>
              <w:right w:val="single" w:sz="4" w:space="0" w:color="auto"/>
            </w:tcBorders>
            <w:hideMark/>
          </w:tcPr>
          <w:p w14:paraId="4D98BBAD" w14:textId="77777777" w:rsidR="00A759D7" w:rsidRDefault="001F79B9">
            <w:pPr>
              <w:rPr>
                <w:lang w:eastAsia="en-US"/>
              </w:rPr>
            </w:pPr>
            <w:r>
              <w:rPr>
                <w:lang w:eastAsia="en-US"/>
              </w:rPr>
              <w:t xml:space="preserve">Jak státy Severní Evropy </w:t>
            </w:r>
            <w:proofErr w:type="gramStart"/>
            <w:r>
              <w:rPr>
                <w:lang w:eastAsia="en-US"/>
              </w:rPr>
              <w:t>řeší</w:t>
            </w:r>
            <w:proofErr w:type="gramEnd"/>
            <w:r>
              <w:rPr>
                <w:lang w:eastAsia="en-US"/>
              </w:rPr>
              <w:t xml:space="preserve"> nárust přistěhovalců a </w:t>
            </w:r>
            <w:r w:rsidR="003E7589">
              <w:rPr>
                <w:lang w:eastAsia="en-US"/>
              </w:rPr>
              <w:t xml:space="preserve">s </w:t>
            </w:r>
            <w:r>
              <w:rPr>
                <w:lang w:eastAsia="en-US"/>
              </w:rPr>
              <w:t xml:space="preserve">tím související změnu </w:t>
            </w:r>
            <w:r w:rsidR="003E7589">
              <w:rPr>
                <w:lang w:eastAsia="en-US"/>
              </w:rPr>
              <w:t>ve skladbě obyvatelstva?</w:t>
            </w:r>
          </w:p>
          <w:p w14:paraId="1FCF5322" w14:textId="0736542C" w:rsidR="000B54D6" w:rsidRDefault="000B54D6">
            <w:pPr>
              <w:rPr>
                <w:lang w:eastAsia="en-US"/>
              </w:rPr>
            </w:pPr>
            <w:r>
              <w:rPr>
                <w:lang w:eastAsia="en-US"/>
              </w:rPr>
              <w:t>Zdroj – vlastní nápad</w:t>
            </w:r>
          </w:p>
        </w:tc>
        <w:tc>
          <w:tcPr>
            <w:tcW w:w="1839" w:type="dxa"/>
            <w:tcBorders>
              <w:top w:val="single" w:sz="4" w:space="0" w:color="auto"/>
              <w:left w:val="single" w:sz="4" w:space="0" w:color="auto"/>
              <w:bottom w:val="single" w:sz="4" w:space="0" w:color="auto"/>
              <w:right w:val="single" w:sz="4" w:space="0" w:color="auto"/>
            </w:tcBorders>
            <w:hideMark/>
          </w:tcPr>
          <w:p w14:paraId="6FB5034F" w14:textId="2063E3D8" w:rsidR="00A759D7" w:rsidRDefault="00A759D7">
            <w:pPr>
              <w:rPr>
                <w:lang w:eastAsia="en-US"/>
              </w:rPr>
            </w:pPr>
            <w:r>
              <w:rPr>
                <w:b/>
                <w:bCs/>
                <w:lang w:eastAsia="en-US"/>
              </w:rPr>
              <w:t xml:space="preserve">Kompetence </w:t>
            </w:r>
            <w:r w:rsidR="003E7589">
              <w:rPr>
                <w:b/>
                <w:bCs/>
                <w:lang w:eastAsia="en-US"/>
              </w:rPr>
              <w:t>občanská</w:t>
            </w:r>
            <w:r w:rsidR="003E7589">
              <w:rPr>
                <w:lang w:eastAsia="en-US"/>
              </w:rPr>
              <w:t xml:space="preserve"> – povědomí</w:t>
            </w:r>
            <w:r w:rsidR="003E7589">
              <w:t xml:space="preserve"> o evropských problémech a jejich řešení, aktivně přispívá k diskusi a hledá řešení problému</w:t>
            </w:r>
          </w:p>
        </w:tc>
        <w:tc>
          <w:tcPr>
            <w:tcW w:w="2093" w:type="dxa"/>
            <w:gridSpan w:val="2"/>
            <w:tcBorders>
              <w:top w:val="single" w:sz="4" w:space="0" w:color="auto"/>
              <w:left w:val="single" w:sz="4" w:space="0" w:color="auto"/>
              <w:bottom w:val="single" w:sz="4" w:space="0" w:color="auto"/>
              <w:right w:val="single" w:sz="4" w:space="0" w:color="auto"/>
            </w:tcBorders>
            <w:hideMark/>
          </w:tcPr>
          <w:p w14:paraId="0C428852" w14:textId="19AA7F7B" w:rsidR="00A759D7" w:rsidRDefault="000B54D6">
            <w:pPr>
              <w:rPr>
                <w:lang w:eastAsia="en-US"/>
              </w:rPr>
            </w:pPr>
            <w:r>
              <w:rPr>
                <w:lang w:eastAsia="en-US"/>
              </w:rPr>
              <w:t>Prostor</w:t>
            </w:r>
          </w:p>
          <w:p w14:paraId="36DCB96C" w14:textId="3266B1C2" w:rsidR="003E7589" w:rsidRDefault="003E7589">
            <w:pPr>
              <w:rPr>
                <w:lang w:eastAsia="en-US"/>
              </w:rPr>
            </w:pPr>
            <w:r>
              <w:rPr>
                <w:lang w:eastAsia="en-US"/>
              </w:rPr>
              <w:t>Propojení</w:t>
            </w:r>
          </w:p>
        </w:tc>
        <w:tc>
          <w:tcPr>
            <w:tcW w:w="1843" w:type="dxa"/>
            <w:tcBorders>
              <w:top w:val="single" w:sz="4" w:space="0" w:color="auto"/>
              <w:left w:val="single" w:sz="4" w:space="0" w:color="auto"/>
              <w:bottom w:val="single" w:sz="4" w:space="0" w:color="auto"/>
              <w:right w:val="single" w:sz="4" w:space="0" w:color="auto"/>
            </w:tcBorders>
            <w:hideMark/>
          </w:tcPr>
          <w:p w14:paraId="4CC24617" w14:textId="3BAB3321" w:rsidR="00A759D7" w:rsidRDefault="003E7589">
            <w:pPr>
              <w:rPr>
                <w:lang w:eastAsia="en-US"/>
              </w:rPr>
            </w:pPr>
            <w:r>
              <w:rPr>
                <w:lang w:eastAsia="en-US"/>
              </w:rPr>
              <w:t>NE</w:t>
            </w:r>
          </w:p>
        </w:tc>
        <w:tc>
          <w:tcPr>
            <w:tcW w:w="1840" w:type="dxa"/>
            <w:tcBorders>
              <w:top w:val="single" w:sz="4" w:space="0" w:color="auto"/>
              <w:left w:val="single" w:sz="4" w:space="0" w:color="auto"/>
              <w:bottom w:val="single" w:sz="4" w:space="0" w:color="auto"/>
              <w:right w:val="single" w:sz="4" w:space="0" w:color="auto"/>
            </w:tcBorders>
            <w:hideMark/>
          </w:tcPr>
          <w:p w14:paraId="5407C2BC" w14:textId="205D9516" w:rsidR="00A759D7" w:rsidRDefault="003E7589">
            <w:pPr>
              <w:rPr>
                <w:lang w:eastAsia="en-US"/>
              </w:rPr>
            </w:pPr>
            <w:r>
              <w:rPr>
                <w:lang w:eastAsia="en-US"/>
              </w:rPr>
              <w:t>Procvičování</w:t>
            </w:r>
          </w:p>
        </w:tc>
        <w:tc>
          <w:tcPr>
            <w:tcW w:w="1746" w:type="dxa"/>
            <w:tcBorders>
              <w:top w:val="single" w:sz="4" w:space="0" w:color="auto"/>
              <w:left w:val="single" w:sz="4" w:space="0" w:color="auto"/>
              <w:bottom w:val="single" w:sz="4" w:space="0" w:color="auto"/>
              <w:right w:val="single" w:sz="4" w:space="0" w:color="auto"/>
            </w:tcBorders>
            <w:hideMark/>
          </w:tcPr>
          <w:p w14:paraId="48C69318" w14:textId="1BE47A62" w:rsidR="00A759D7" w:rsidRDefault="003E7589">
            <w:pPr>
              <w:rPr>
                <w:lang w:eastAsia="en-US"/>
              </w:rPr>
            </w:pPr>
            <w:r>
              <w:rPr>
                <w:lang w:eastAsia="en-US"/>
              </w:rPr>
              <w:t>Badatelská</w:t>
            </w:r>
          </w:p>
        </w:tc>
      </w:tr>
      <w:tr w:rsidR="00A759D7" w14:paraId="6A19C20B" w14:textId="77777777" w:rsidTr="003E7589">
        <w:tc>
          <w:tcPr>
            <w:tcW w:w="2264" w:type="dxa"/>
            <w:tcBorders>
              <w:top w:val="single" w:sz="4" w:space="0" w:color="auto"/>
              <w:left w:val="single" w:sz="4" w:space="0" w:color="auto"/>
              <w:bottom w:val="single" w:sz="4" w:space="0" w:color="auto"/>
              <w:right w:val="single" w:sz="4" w:space="0" w:color="auto"/>
            </w:tcBorders>
            <w:hideMark/>
          </w:tcPr>
          <w:p w14:paraId="6E009B8B" w14:textId="77777777" w:rsidR="00A759D7" w:rsidRDefault="003E7589">
            <w:r>
              <w:t>Jak státy Jihovýchodní Evropy ovlivňuje cestovní ruch?</w:t>
            </w:r>
          </w:p>
          <w:p w14:paraId="4AFCA5B1" w14:textId="0893E1E8" w:rsidR="000B54D6" w:rsidRDefault="000B54D6">
            <w:pPr>
              <w:rPr>
                <w:lang w:eastAsia="en-US"/>
              </w:rPr>
            </w:pPr>
            <w:r>
              <w:t>Zdroj – vlastní nápad</w:t>
            </w:r>
          </w:p>
        </w:tc>
        <w:tc>
          <w:tcPr>
            <w:tcW w:w="1839" w:type="dxa"/>
            <w:tcBorders>
              <w:top w:val="single" w:sz="4" w:space="0" w:color="auto"/>
              <w:left w:val="single" w:sz="4" w:space="0" w:color="auto"/>
              <w:bottom w:val="single" w:sz="4" w:space="0" w:color="auto"/>
              <w:right w:val="single" w:sz="4" w:space="0" w:color="auto"/>
            </w:tcBorders>
            <w:hideMark/>
          </w:tcPr>
          <w:p w14:paraId="596D5795" w14:textId="423002BA" w:rsidR="00A759D7" w:rsidRDefault="00A759D7">
            <w:pPr>
              <w:rPr>
                <w:lang w:eastAsia="en-US"/>
              </w:rPr>
            </w:pPr>
            <w:r>
              <w:rPr>
                <w:b/>
                <w:bCs/>
                <w:lang w:eastAsia="en-US"/>
              </w:rPr>
              <w:t>Kompetence digitální</w:t>
            </w:r>
            <w:r>
              <w:rPr>
                <w:lang w:eastAsia="en-US"/>
              </w:rPr>
              <w:t xml:space="preserve">– </w:t>
            </w:r>
            <w:r w:rsidR="003E7589">
              <w:rPr>
                <w:lang w:eastAsia="en-US"/>
              </w:rPr>
              <w:t xml:space="preserve"> </w:t>
            </w:r>
            <w:r w:rsidR="003E7589">
              <w:t xml:space="preserve"> za pomoci digitálních technologií vyhledá informace</w:t>
            </w:r>
          </w:p>
        </w:tc>
        <w:tc>
          <w:tcPr>
            <w:tcW w:w="2093" w:type="dxa"/>
            <w:gridSpan w:val="2"/>
            <w:tcBorders>
              <w:top w:val="single" w:sz="4" w:space="0" w:color="auto"/>
              <w:left w:val="single" w:sz="4" w:space="0" w:color="auto"/>
              <w:bottom w:val="single" w:sz="4" w:space="0" w:color="auto"/>
              <w:right w:val="single" w:sz="4" w:space="0" w:color="auto"/>
            </w:tcBorders>
            <w:hideMark/>
          </w:tcPr>
          <w:p w14:paraId="52C5D8A1" w14:textId="4E7C0577" w:rsidR="008A37BE" w:rsidRDefault="000B54D6" w:rsidP="008A37BE">
            <w:pPr>
              <w:rPr>
                <w:lang w:eastAsia="en-US"/>
              </w:rPr>
            </w:pPr>
            <w:r>
              <w:rPr>
                <w:lang w:eastAsia="en-US"/>
              </w:rPr>
              <w:t>Prostor</w:t>
            </w:r>
          </w:p>
          <w:p w14:paraId="29988B32" w14:textId="7A0D5FE2" w:rsidR="003E7589" w:rsidRDefault="003E7589" w:rsidP="008A37BE">
            <w:pPr>
              <w:rPr>
                <w:lang w:eastAsia="en-US"/>
              </w:rPr>
            </w:pPr>
            <w:r>
              <w:rPr>
                <w:lang w:eastAsia="en-US"/>
              </w:rPr>
              <w:t>Propojení</w:t>
            </w:r>
          </w:p>
          <w:p w14:paraId="0B1468BD" w14:textId="6EB6BA5D" w:rsidR="00A759D7" w:rsidRDefault="00A759D7">
            <w:pPr>
              <w:rPr>
                <w:lang w:eastAsia="en-US"/>
              </w:rPr>
            </w:pPr>
          </w:p>
        </w:tc>
        <w:tc>
          <w:tcPr>
            <w:tcW w:w="1843" w:type="dxa"/>
            <w:tcBorders>
              <w:top w:val="single" w:sz="4" w:space="0" w:color="auto"/>
              <w:left w:val="single" w:sz="4" w:space="0" w:color="auto"/>
              <w:bottom w:val="single" w:sz="4" w:space="0" w:color="auto"/>
              <w:right w:val="single" w:sz="4" w:space="0" w:color="auto"/>
            </w:tcBorders>
            <w:hideMark/>
          </w:tcPr>
          <w:p w14:paraId="2902E2BE" w14:textId="6FC2D588" w:rsidR="00A759D7" w:rsidRDefault="003E7589">
            <w:pPr>
              <w:rPr>
                <w:lang w:eastAsia="en-US"/>
              </w:rPr>
            </w:pPr>
            <w:r>
              <w:rPr>
                <w:lang w:eastAsia="en-US"/>
              </w:rPr>
              <w:t>ANO</w:t>
            </w:r>
          </w:p>
        </w:tc>
        <w:tc>
          <w:tcPr>
            <w:tcW w:w="1840" w:type="dxa"/>
            <w:tcBorders>
              <w:top w:val="single" w:sz="4" w:space="0" w:color="auto"/>
              <w:left w:val="single" w:sz="4" w:space="0" w:color="auto"/>
              <w:bottom w:val="single" w:sz="4" w:space="0" w:color="auto"/>
              <w:right w:val="single" w:sz="4" w:space="0" w:color="auto"/>
            </w:tcBorders>
            <w:hideMark/>
          </w:tcPr>
          <w:p w14:paraId="6EC162D2" w14:textId="73C1B82B" w:rsidR="00A759D7" w:rsidRDefault="003E7589">
            <w:pPr>
              <w:rPr>
                <w:lang w:eastAsia="en-US"/>
              </w:rPr>
            </w:pPr>
            <w:r>
              <w:rPr>
                <w:lang w:eastAsia="en-US"/>
              </w:rPr>
              <w:t>Procvičování</w:t>
            </w:r>
          </w:p>
        </w:tc>
        <w:tc>
          <w:tcPr>
            <w:tcW w:w="1746" w:type="dxa"/>
            <w:tcBorders>
              <w:top w:val="single" w:sz="4" w:space="0" w:color="auto"/>
              <w:left w:val="single" w:sz="4" w:space="0" w:color="auto"/>
              <w:bottom w:val="single" w:sz="4" w:space="0" w:color="auto"/>
              <w:right w:val="single" w:sz="4" w:space="0" w:color="auto"/>
            </w:tcBorders>
            <w:hideMark/>
          </w:tcPr>
          <w:p w14:paraId="0BF8FD4A" w14:textId="2D00047A" w:rsidR="00A759D7" w:rsidRDefault="003E7589">
            <w:pPr>
              <w:rPr>
                <w:lang w:eastAsia="en-US"/>
              </w:rPr>
            </w:pPr>
            <w:r>
              <w:rPr>
                <w:lang w:eastAsia="en-US"/>
              </w:rPr>
              <w:t>Badatelská</w:t>
            </w:r>
          </w:p>
        </w:tc>
      </w:tr>
    </w:tbl>
    <w:p w14:paraId="00AACF54" w14:textId="77777777" w:rsidR="003E7589" w:rsidRDefault="003E7589" w:rsidP="003E7589">
      <w:pPr>
        <w:rPr>
          <w:rFonts w:ascii="Times New Roman" w:hAnsi="Times New Roman"/>
        </w:rPr>
      </w:pPr>
      <w:bookmarkStart w:id="2" w:name="_Hlk154161000"/>
      <w:r>
        <w:rPr>
          <w:rFonts w:ascii="Times New Roman" w:hAnsi="Times New Roman"/>
        </w:rPr>
        <w:t xml:space="preserve">Zdroj: </w:t>
      </w:r>
      <w:r>
        <w:rPr>
          <w:rFonts w:ascii="Times New Roman" w:hAnsi="Times New Roman"/>
          <w:color w:val="212529"/>
          <w:shd w:val="clear" w:color="auto" w:fill="FFFFFF"/>
        </w:rPr>
        <w:t>NÁRODNÍ PEDAGOGICKÝ INSTITUT ČESKÉ REPUBLIKY. </w:t>
      </w:r>
      <w:r>
        <w:rPr>
          <w:rFonts w:ascii="Times New Roman" w:hAnsi="Times New Roman"/>
          <w:i/>
          <w:iCs/>
          <w:color w:val="212529"/>
          <w:shd w:val="clear" w:color="auto" w:fill="FFFFFF"/>
        </w:rPr>
        <w:t>METODICKÝ PORTÁL RVP.CZ</w:t>
      </w:r>
      <w:r>
        <w:rPr>
          <w:rFonts w:ascii="Times New Roman" w:hAnsi="Times New Roman"/>
          <w:color w:val="212529"/>
          <w:shd w:val="clear" w:color="auto" w:fill="FFFFFF"/>
        </w:rPr>
        <w:t> [online]. [cit. 2023-12-30]. Dostupné z: https://dum.rvp.cz/materials/vyhledavani?filter-orderBy=score&amp;rvpFilter-rvp=Z&amp;term=jugosl%C3%A1vie&amp;filter_rvp=Z+</w:t>
      </w:r>
      <w:r>
        <w:rPr>
          <w:rFonts w:ascii="Times New Roman" w:hAnsi="Times New Roman"/>
        </w:rPr>
        <w:t>vlastní</w:t>
      </w:r>
      <w:bookmarkEnd w:id="2"/>
    </w:p>
    <w:p w14:paraId="568E641F" w14:textId="77777777" w:rsidR="003E7589" w:rsidRDefault="003E7589" w:rsidP="000D4DF0">
      <w:pPr>
        <w:rPr>
          <w:b/>
          <w:bCs/>
          <w:sz w:val="28"/>
          <w:szCs w:val="28"/>
        </w:rPr>
      </w:pPr>
    </w:p>
    <w:p w14:paraId="3D4AA292" w14:textId="000D7377" w:rsidR="003E7589" w:rsidRDefault="003E7589" w:rsidP="000D4DF0">
      <w:pPr>
        <w:rPr>
          <w:b/>
          <w:bCs/>
          <w:sz w:val="32"/>
          <w:szCs w:val="32"/>
        </w:rPr>
      </w:pPr>
      <w:r>
        <w:rPr>
          <w:b/>
          <w:bCs/>
          <w:sz w:val="32"/>
          <w:szCs w:val="32"/>
        </w:rPr>
        <w:t>Cvičení 7 – Výuková příprava</w:t>
      </w:r>
    </w:p>
    <w:p w14:paraId="26C036DF" w14:textId="77777777" w:rsidR="00456405" w:rsidRDefault="00456405" w:rsidP="00456405">
      <w:pPr>
        <w:rPr>
          <w:b/>
          <w:bCs/>
        </w:rPr>
      </w:pPr>
      <w:bookmarkStart w:id="3" w:name="_Hlk154161042"/>
      <w:r>
        <w:rPr>
          <w:b/>
          <w:bCs/>
        </w:rPr>
        <w:t>Výuková příprava:</w:t>
      </w:r>
    </w:p>
    <w:p w14:paraId="3705DEF5" w14:textId="11C35BAB" w:rsidR="00456405" w:rsidRDefault="00456405" w:rsidP="00456405">
      <w:pPr>
        <w:rPr>
          <w:rFonts w:ascii="Times New Roman" w:hAnsi="Times New Roman"/>
          <w:b/>
          <w:bCs/>
        </w:rPr>
      </w:pPr>
      <w:r>
        <w:rPr>
          <w:rFonts w:ascii="Times New Roman" w:hAnsi="Times New Roman"/>
          <w:b/>
          <w:bCs/>
        </w:rPr>
        <w:t>Jméno a příjmení:</w:t>
      </w:r>
      <w:r>
        <w:rPr>
          <w:rFonts w:ascii="Times New Roman" w:hAnsi="Times New Roman"/>
        </w:rPr>
        <w:t xml:space="preserve"> Dan Jambor</w:t>
      </w:r>
    </w:p>
    <w:tbl>
      <w:tblPr>
        <w:tblW w:w="10201" w:type="dxa"/>
        <w:jc w:val="center"/>
        <w:tblCellMar>
          <w:left w:w="10" w:type="dxa"/>
          <w:right w:w="10" w:type="dxa"/>
        </w:tblCellMar>
        <w:tblLook w:val="04A0" w:firstRow="1" w:lastRow="0" w:firstColumn="1" w:lastColumn="0" w:noHBand="0" w:noVBand="1"/>
      </w:tblPr>
      <w:tblGrid>
        <w:gridCol w:w="1157"/>
        <w:gridCol w:w="2223"/>
        <w:gridCol w:w="1102"/>
        <w:gridCol w:w="1636"/>
        <w:gridCol w:w="1242"/>
        <w:gridCol w:w="2841"/>
      </w:tblGrid>
      <w:tr w:rsidR="00ED10E3" w14:paraId="49FF596F" w14:textId="77777777" w:rsidTr="00F21F50">
        <w:trPr>
          <w:jc w:val="center"/>
        </w:trPr>
        <w:tc>
          <w:tcPr>
            <w:tcW w:w="11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471D97" w14:textId="39246291" w:rsidR="00456405" w:rsidRDefault="00456405">
            <w:pPr>
              <w:spacing w:after="0"/>
              <w:rPr>
                <w:rFonts w:ascii="Times New Roman" w:hAnsi="Times New Roman"/>
                <w:b/>
                <w:kern w:val="2"/>
                <w:lang w:eastAsia="en-US"/>
                <w14:ligatures w14:val="standardContextual"/>
              </w:rPr>
            </w:pPr>
            <w:r>
              <w:rPr>
                <w:rFonts w:ascii="Times New Roman" w:hAnsi="Times New Roman"/>
                <w:b/>
                <w:kern w:val="2"/>
                <w:lang w:eastAsia="en-US"/>
                <w14:ligatures w14:val="standardContextual"/>
              </w:rPr>
              <w:t>Ročník: 7</w:t>
            </w:r>
            <w:r>
              <w:rPr>
                <w:rFonts w:ascii="Times New Roman" w:hAnsi="Times New Roman"/>
                <w:bCs/>
                <w:kern w:val="2"/>
                <w:lang w:eastAsia="en-US"/>
                <w14:ligatures w14:val="standardContextual"/>
              </w:rPr>
              <w:t xml:space="preserve">   </w:t>
            </w:r>
            <w:r>
              <w:rPr>
                <w:rFonts w:ascii="Times New Roman" w:hAnsi="Times New Roman"/>
                <w:b/>
                <w:kern w:val="2"/>
                <w:lang w:eastAsia="en-US"/>
                <w14:ligatures w14:val="standardContextual"/>
              </w:rPr>
              <w:t xml:space="preserve">                         </w:t>
            </w:r>
          </w:p>
        </w:tc>
        <w:tc>
          <w:tcPr>
            <w:tcW w:w="332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4719B8" w14:textId="24640F67" w:rsidR="00456405" w:rsidRDefault="00456405">
            <w:pPr>
              <w:spacing w:after="0"/>
              <w:rPr>
                <w:rFonts w:ascii="Times New Roman" w:hAnsi="Times New Roman"/>
                <w:b/>
                <w:kern w:val="2"/>
                <w:lang w:eastAsia="en-US"/>
                <w14:ligatures w14:val="standardContextual"/>
              </w:rPr>
            </w:pPr>
            <w:r>
              <w:rPr>
                <w:rFonts w:ascii="Times New Roman" w:hAnsi="Times New Roman"/>
                <w:b/>
                <w:kern w:val="2"/>
                <w:lang w:eastAsia="en-US"/>
                <w14:ligatures w14:val="standardContextual"/>
              </w:rPr>
              <w:t xml:space="preserve">Tematický(é) celek(y): </w:t>
            </w:r>
            <w:r>
              <w:rPr>
                <w:rFonts w:ascii="Times New Roman" w:hAnsi="Times New Roman"/>
                <w:bCs/>
                <w:kern w:val="2"/>
                <w:lang w:eastAsia="en-US"/>
                <w14:ligatures w14:val="standardContextual"/>
              </w:rPr>
              <w:t>Severní Evropa</w:t>
            </w:r>
          </w:p>
        </w:tc>
        <w:tc>
          <w:tcPr>
            <w:tcW w:w="571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B2AF65" w14:textId="4F470654" w:rsidR="00456405" w:rsidRPr="00EE6249" w:rsidRDefault="00456405">
            <w:pPr>
              <w:spacing w:after="0"/>
              <w:rPr>
                <w:rFonts w:ascii="Times New Roman" w:hAnsi="Times New Roman"/>
                <w:bCs/>
                <w:kern w:val="2"/>
                <w:lang w:eastAsia="en-US"/>
                <w14:ligatures w14:val="standardContextual"/>
              </w:rPr>
            </w:pPr>
            <w:r>
              <w:rPr>
                <w:rFonts w:ascii="Times New Roman" w:hAnsi="Times New Roman"/>
                <w:b/>
                <w:kern w:val="2"/>
                <w:lang w:eastAsia="en-US"/>
                <w14:ligatures w14:val="standardContextual"/>
              </w:rPr>
              <w:t xml:space="preserve">Téma hodiny: </w:t>
            </w:r>
            <w:r w:rsidR="00EE6249">
              <w:rPr>
                <w:rFonts w:ascii="Times New Roman" w:hAnsi="Times New Roman"/>
                <w:bCs/>
                <w:kern w:val="2"/>
                <w:lang w:eastAsia="en-US"/>
                <w14:ligatures w14:val="standardContextual"/>
              </w:rPr>
              <w:t>Konflikt v Severní Evropě</w:t>
            </w:r>
          </w:p>
        </w:tc>
      </w:tr>
      <w:tr w:rsidR="00456405" w14:paraId="72630375" w14:textId="77777777" w:rsidTr="00456405">
        <w:trPr>
          <w:trHeight w:val="840"/>
          <w:jc w:val="center"/>
        </w:trPr>
        <w:tc>
          <w:tcPr>
            <w:tcW w:w="10201" w:type="dxa"/>
            <w:gridSpan w:val="6"/>
            <w:tcBorders>
              <w:top w:val="single" w:sz="4" w:space="0" w:color="000000"/>
              <w:left w:val="single" w:sz="4" w:space="0" w:color="000000"/>
              <w:bottom w:val="single" w:sz="4" w:space="0" w:color="000000"/>
              <w:right w:val="single" w:sz="4" w:space="0" w:color="000000"/>
            </w:tcBorders>
            <w:shd w:val="clear" w:color="auto" w:fill="A8D08D" w:themeFill="accent6" w:themeFillTint="99"/>
            <w:tcMar>
              <w:top w:w="0" w:type="dxa"/>
              <w:left w:w="108" w:type="dxa"/>
              <w:bottom w:w="0" w:type="dxa"/>
              <w:right w:w="108" w:type="dxa"/>
            </w:tcMar>
            <w:hideMark/>
          </w:tcPr>
          <w:p w14:paraId="6416C373" w14:textId="70B31815" w:rsidR="00456405" w:rsidRDefault="00456405">
            <w:pPr>
              <w:spacing w:after="0"/>
              <w:rPr>
                <w:rFonts w:ascii="Times New Roman" w:hAnsi="Times New Roman"/>
                <w:noProof/>
                <w:kern w:val="2"/>
                <w:lang w:eastAsia="en-US"/>
                <w14:ligatures w14:val="standardContextual"/>
              </w:rPr>
            </w:pPr>
            <w:r>
              <w:rPr>
                <w:noProof/>
                <w:kern w:val="2"/>
                <w:lang w:eastAsia="en-US"/>
                <w14:ligatures w14:val="standardContextual"/>
              </w:rPr>
              <w:drawing>
                <wp:anchor distT="0" distB="0" distL="114300" distR="114300" simplePos="0" relativeHeight="251661312" behindDoc="0" locked="0" layoutInCell="1" allowOverlap="1" wp14:anchorId="0C985D78" wp14:editId="14A5A9BF">
                  <wp:simplePos x="0" y="0"/>
                  <wp:positionH relativeFrom="column">
                    <wp:posOffset>1270</wp:posOffset>
                  </wp:positionH>
                  <wp:positionV relativeFrom="paragraph">
                    <wp:posOffset>1270</wp:posOffset>
                  </wp:positionV>
                  <wp:extent cx="255905" cy="438785"/>
                  <wp:effectExtent l="0" t="0" r="0" b="0"/>
                  <wp:wrapNone/>
                  <wp:docPr id="1326155648" name="Obrázek 22" descr="Obsah obrázku text, Písmo, Grafika, grafický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4" descr="Obsah obrázku text, Písmo, Grafika, grafický design&#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905" cy="43878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b/>
                <w:bCs/>
                <w:noProof/>
                <w:kern w:val="2"/>
                <w:lang w:eastAsia="en-US"/>
                <w14:ligatures w14:val="standardContextual"/>
              </w:rPr>
              <w:t xml:space="preserve">             Motivace žáků:</w:t>
            </w:r>
            <w:r>
              <w:rPr>
                <w:rFonts w:ascii="Times New Roman" w:hAnsi="Times New Roman"/>
                <w:noProof/>
                <w:kern w:val="2"/>
                <w:lang w:eastAsia="en-US"/>
                <w14:ligatures w14:val="standardContextual"/>
              </w:rPr>
              <w:t xml:space="preserve"> </w:t>
            </w:r>
          </w:p>
          <w:p w14:paraId="58550198" w14:textId="1EAC2D9A" w:rsidR="00456405" w:rsidRDefault="00EE6249" w:rsidP="00456405">
            <w:pPr>
              <w:pStyle w:val="Odstavecseseznamem"/>
              <w:numPr>
                <w:ilvl w:val="0"/>
                <w:numId w:val="8"/>
              </w:numPr>
              <w:spacing w:before="120" w:after="0" w:line="240" w:lineRule="exact"/>
              <w:ind w:left="1134"/>
              <w:jc w:val="left"/>
              <w:rPr>
                <w:rFonts w:ascii="Times New Roman" w:hAnsi="Times New Roman"/>
                <w:noProof/>
                <w:kern w:val="2"/>
                <w:lang w:eastAsia="en-US"/>
                <w14:ligatures w14:val="standardContextual"/>
              </w:rPr>
            </w:pPr>
            <w:r>
              <w:rPr>
                <w:rFonts w:ascii="Times New Roman" w:hAnsi="Times New Roman"/>
                <w:noProof/>
                <w:kern w:val="2"/>
                <w14:ligatures w14:val="standardContextual"/>
              </w:rPr>
              <w:t>Obeznámit žáky s tím, že teroristické útoky se nedějí jenom a Americe, ale i na našem evropském kontinentu se musíme s těmito problémy potýkat</w:t>
            </w:r>
          </w:p>
          <w:p w14:paraId="502B16DC" w14:textId="50C1582B" w:rsidR="00456405" w:rsidRDefault="00FE7660" w:rsidP="00456405">
            <w:pPr>
              <w:pStyle w:val="Odstavecseseznamem"/>
              <w:numPr>
                <w:ilvl w:val="0"/>
                <w:numId w:val="9"/>
              </w:numPr>
              <w:spacing w:after="0"/>
              <w:ind w:left="1134"/>
              <w:jc w:val="left"/>
              <w:rPr>
                <w:rFonts w:ascii="Times New Roman" w:hAnsi="Times New Roman"/>
                <w:noProof/>
                <w:kern w:val="2"/>
                <w14:ligatures w14:val="standardContextual"/>
              </w:rPr>
            </w:pPr>
            <w:r>
              <w:rPr>
                <w:rFonts w:ascii="Times New Roman" w:hAnsi="Times New Roman"/>
                <w:kern w:val="2"/>
                <w14:ligatures w14:val="standardContextual"/>
              </w:rPr>
              <w:t>Osobní zkušenosti lidí, kteří byli v momentě útoky poblíž</w:t>
            </w:r>
          </w:p>
          <w:p w14:paraId="2018CC51" w14:textId="7B131360" w:rsidR="00456405" w:rsidRDefault="00FE7660" w:rsidP="00456405">
            <w:pPr>
              <w:pStyle w:val="Odstavecseseznamem"/>
              <w:numPr>
                <w:ilvl w:val="0"/>
                <w:numId w:val="9"/>
              </w:numPr>
              <w:spacing w:after="0"/>
              <w:ind w:left="1134"/>
              <w:jc w:val="left"/>
              <w:rPr>
                <w:rFonts w:ascii="Times New Roman" w:hAnsi="Times New Roman"/>
                <w:noProof/>
                <w:kern w:val="2"/>
                <w14:ligatures w14:val="standardContextual"/>
              </w:rPr>
            </w:pPr>
            <w:r>
              <w:rPr>
                <w:rFonts w:ascii="Times New Roman" w:hAnsi="Times New Roman"/>
                <w:noProof/>
                <w:kern w:val="2"/>
                <w14:ligatures w14:val="standardContextual"/>
              </w:rPr>
              <w:t>Zamyšlení se nad dopady útoku a nad jeho příčinnami</w:t>
            </w:r>
          </w:p>
        </w:tc>
      </w:tr>
      <w:tr w:rsidR="00456405" w14:paraId="7257E4B9" w14:textId="77777777" w:rsidTr="00F21F50">
        <w:trPr>
          <w:trHeight w:val="684"/>
          <w:jc w:val="center"/>
        </w:trPr>
        <w:tc>
          <w:tcPr>
            <w:tcW w:w="6118" w:type="dxa"/>
            <w:gridSpan w:val="4"/>
            <w:tcBorders>
              <w:top w:val="single" w:sz="4" w:space="0" w:color="000000"/>
              <w:left w:val="single" w:sz="4" w:space="0" w:color="000000"/>
              <w:bottom w:val="single" w:sz="4" w:space="0" w:color="000000"/>
              <w:right w:val="single" w:sz="4" w:space="0" w:color="000000"/>
            </w:tcBorders>
            <w:shd w:val="clear" w:color="auto" w:fill="A8D08D" w:themeFill="accent6" w:themeFillTint="99"/>
            <w:tcMar>
              <w:top w:w="0" w:type="dxa"/>
              <w:left w:w="108" w:type="dxa"/>
              <w:bottom w:w="0" w:type="dxa"/>
              <w:right w:w="108" w:type="dxa"/>
            </w:tcMar>
            <w:hideMark/>
          </w:tcPr>
          <w:p w14:paraId="5B889D02" w14:textId="2BF604EA" w:rsidR="00456405" w:rsidRDefault="00456405">
            <w:pPr>
              <w:spacing w:after="0"/>
              <w:rPr>
                <w:rFonts w:ascii="Times New Roman" w:hAnsi="Times New Roman"/>
                <w:kern w:val="2"/>
                <w:lang w:eastAsia="en-US"/>
                <w14:ligatures w14:val="standardContextual"/>
              </w:rPr>
            </w:pPr>
            <w:r>
              <w:rPr>
                <w:noProof/>
                <w:kern w:val="2"/>
                <w:lang w:eastAsia="en-US"/>
                <w14:ligatures w14:val="standardContextual"/>
              </w:rPr>
              <w:drawing>
                <wp:anchor distT="0" distB="0" distL="114300" distR="114300" simplePos="0" relativeHeight="251662336" behindDoc="0" locked="0" layoutInCell="1" allowOverlap="1" wp14:anchorId="4C46863B" wp14:editId="2C96B04B">
                  <wp:simplePos x="0" y="0"/>
                  <wp:positionH relativeFrom="column">
                    <wp:posOffset>-60960</wp:posOffset>
                  </wp:positionH>
                  <wp:positionV relativeFrom="paragraph">
                    <wp:posOffset>45720</wp:posOffset>
                  </wp:positionV>
                  <wp:extent cx="539115" cy="440055"/>
                  <wp:effectExtent l="0" t="0" r="0" b="0"/>
                  <wp:wrapNone/>
                  <wp:docPr id="1414224025" name="Obrázek 21"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3" descr="Obsah obrázku Písmo, text, Grafika, snímek obrazovky&#10;&#10;Popis byl vytvořen automatick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 cy="44005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b/>
                <w:kern w:val="2"/>
                <w:lang w:eastAsia="en-US"/>
                <w14:ligatures w14:val="standardContextual"/>
              </w:rPr>
              <w:t xml:space="preserve">              Očekávané výstupy: </w:t>
            </w:r>
          </w:p>
          <w:p w14:paraId="22FC3929" w14:textId="2D0E464E" w:rsidR="00456405" w:rsidRPr="00FE7660" w:rsidRDefault="00456405" w:rsidP="00FE7660">
            <w:pPr>
              <w:pStyle w:val="Standard"/>
              <w:numPr>
                <w:ilvl w:val="0"/>
                <w:numId w:val="17"/>
              </w:numPr>
              <w:spacing w:after="240"/>
              <w:jc w:val="both"/>
            </w:pPr>
            <w:r>
              <w:rPr>
                <w:kern w:val="2"/>
                <w:lang w:eastAsia="en-US"/>
                <w14:ligatures w14:val="standardContextual"/>
              </w:rPr>
              <w:t xml:space="preserve">   </w:t>
            </w:r>
            <w:r w:rsidR="00FE7660" w:rsidRPr="00FE7660">
              <w:rPr>
                <w:rFonts w:cs="Times New Roman"/>
                <w:b/>
                <w:bCs/>
                <w:sz w:val="20"/>
                <w:szCs w:val="20"/>
                <w:lang w:val="cs-CZ"/>
              </w:rPr>
              <w:t>Z-9-3-03</w:t>
            </w:r>
            <w:r w:rsidR="00FE7660" w:rsidRPr="00FE7660">
              <w:rPr>
                <w:rFonts w:cs="Times New Roman"/>
                <w:sz w:val="20"/>
                <w:szCs w:val="20"/>
                <w:lang w:val="cs-CZ"/>
              </w:rPr>
              <w:t xml:space="preserve"> zvažuje, jaké změny ve vybraných regionech světa nastaly, nastávají, mohou nastat a co je příčinou zásadních změn </w:t>
            </w:r>
            <w:r w:rsidR="00FE7660" w:rsidRPr="00FE7660">
              <w:rPr>
                <w:rFonts w:cs="Times New Roman"/>
                <w:sz w:val="20"/>
                <w:szCs w:val="20"/>
                <w:lang w:val="cs-CZ"/>
              </w:rPr>
              <w:lastRenderedPageBreak/>
              <w:t>v</w:t>
            </w:r>
            <w:r w:rsidR="00FE7660">
              <w:rPr>
                <w:rFonts w:cs="Times New Roman"/>
                <w:sz w:val="20"/>
                <w:szCs w:val="20"/>
                <w:lang w:val="cs-CZ"/>
              </w:rPr>
              <w:t> </w:t>
            </w:r>
            <w:r w:rsidR="00FE7660" w:rsidRPr="00FE7660">
              <w:rPr>
                <w:rFonts w:cs="Times New Roman"/>
                <w:sz w:val="20"/>
                <w:szCs w:val="20"/>
                <w:lang w:val="cs-CZ"/>
              </w:rPr>
              <w:t>nich</w:t>
            </w:r>
          </w:p>
        </w:tc>
        <w:tc>
          <w:tcPr>
            <w:tcW w:w="4083" w:type="dxa"/>
            <w:gridSpan w:val="2"/>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hideMark/>
          </w:tcPr>
          <w:p w14:paraId="41298ECB" w14:textId="1E939A17" w:rsidR="00456405" w:rsidRPr="00FE7660" w:rsidRDefault="00FE7660">
            <w:pPr>
              <w:rPr>
                <w:rFonts w:ascii="Times New Roman" w:hAnsi="Times New Roman"/>
                <w:bCs/>
                <w:kern w:val="2"/>
                <w:szCs w:val="20"/>
                <w:lang w:eastAsia="en-US"/>
                <w14:ligatures w14:val="standardContextual"/>
              </w:rPr>
            </w:pPr>
            <w:r>
              <w:rPr>
                <w:rFonts w:ascii="Times New Roman" w:hAnsi="Times New Roman"/>
                <w:bCs/>
                <w:kern w:val="2"/>
                <w:szCs w:val="20"/>
                <w:lang w:eastAsia="en-US"/>
                <w14:ligatures w14:val="standardContextual"/>
              </w:rPr>
              <w:lastRenderedPageBreak/>
              <w:t xml:space="preserve">Studenti budou schopní určit, jaké změny v severní Evropě nastaly například v názoru na přijetí a nárust přistěhovalců z jiných kulturních oblastí. </w:t>
            </w:r>
            <w:r>
              <w:rPr>
                <w:rFonts w:ascii="Times New Roman" w:hAnsi="Times New Roman"/>
                <w:bCs/>
                <w:kern w:val="2"/>
                <w:szCs w:val="20"/>
                <w:lang w:eastAsia="en-US"/>
                <w14:ligatures w14:val="standardContextual"/>
              </w:rPr>
              <w:lastRenderedPageBreak/>
              <w:t>Uvažují nad tím, jestli se ze severní Evropy také nestane v budoucnu multikulturní region.</w:t>
            </w:r>
          </w:p>
        </w:tc>
      </w:tr>
      <w:tr w:rsidR="00456405" w14:paraId="4C71EE44" w14:textId="77777777" w:rsidTr="00F21F50">
        <w:trPr>
          <w:trHeight w:val="684"/>
          <w:jc w:val="center"/>
        </w:trPr>
        <w:tc>
          <w:tcPr>
            <w:tcW w:w="6118" w:type="dxa"/>
            <w:gridSpan w:val="4"/>
            <w:tcBorders>
              <w:top w:val="single" w:sz="4" w:space="0" w:color="000000"/>
              <w:left w:val="single" w:sz="4" w:space="0" w:color="000000"/>
              <w:bottom w:val="single" w:sz="4" w:space="0" w:color="000000"/>
              <w:right w:val="single" w:sz="4" w:space="0" w:color="000000"/>
            </w:tcBorders>
            <w:shd w:val="clear" w:color="auto" w:fill="A8D08D" w:themeFill="accent6" w:themeFillTint="99"/>
            <w:tcMar>
              <w:top w:w="0" w:type="dxa"/>
              <w:left w:w="108" w:type="dxa"/>
              <w:bottom w:w="0" w:type="dxa"/>
              <w:right w:w="108" w:type="dxa"/>
            </w:tcMar>
            <w:hideMark/>
          </w:tcPr>
          <w:p w14:paraId="30EE8B63" w14:textId="440DF7D2" w:rsidR="00456405" w:rsidRPr="00FE7660" w:rsidRDefault="00FE7660" w:rsidP="00FE7660">
            <w:pPr>
              <w:pStyle w:val="Standard"/>
              <w:numPr>
                <w:ilvl w:val="0"/>
                <w:numId w:val="17"/>
              </w:numPr>
              <w:spacing w:after="240"/>
              <w:jc w:val="both"/>
            </w:pPr>
            <w:r w:rsidRPr="00FE7660">
              <w:rPr>
                <w:rFonts w:cs="Times New Roman"/>
                <w:b/>
                <w:bCs/>
                <w:sz w:val="20"/>
                <w:szCs w:val="20"/>
                <w:lang w:val="cs-CZ"/>
              </w:rPr>
              <w:lastRenderedPageBreak/>
              <w:t>Z-9-4-06</w:t>
            </w:r>
            <w:r w:rsidRPr="00FE7660">
              <w:rPr>
                <w:rFonts w:cs="Times New Roman"/>
                <w:sz w:val="20"/>
                <w:szCs w:val="20"/>
                <w:lang w:val="cs-CZ"/>
              </w:rPr>
              <w:t xml:space="preserve"> lokalizuje na mapách jednotlivých světadílů hlavní aktuální geopolitické změny a politické problémy v konkrétních světových regionech</w:t>
            </w:r>
          </w:p>
        </w:tc>
        <w:tc>
          <w:tcPr>
            <w:tcW w:w="4083" w:type="dxa"/>
            <w:gridSpan w:val="2"/>
            <w:tcBorders>
              <w:top w:val="single" w:sz="4" w:space="0" w:color="000000"/>
              <w:left w:val="single" w:sz="4" w:space="0" w:color="000000"/>
              <w:bottom w:val="single" w:sz="4" w:space="0" w:color="000000"/>
              <w:right w:val="single" w:sz="4" w:space="0" w:color="000000"/>
            </w:tcBorders>
            <w:shd w:val="clear" w:color="auto" w:fill="A8D08D" w:themeFill="accent6" w:themeFillTint="99"/>
            <w:hideMark/>
          </w:tcPr>
          <w:p w14:paraId="4A662A4F" w14:textId="5759276A" w:rsidR="00456405" w:rsidRDefault="00456405">
            <w:pPr>
              <w:rPr>
                <w:rFonts w:ascii="Times New Roman" w:hAnsi="Times New Roman"/>
                <w:noProof/>
                <w:kern w:val="2"/>
                <w:szCs w:val="20"/>
                <w:lang w:eastAsia="en-US"/>
                <w14:ligatures w14:val="standardContextual"/>
              </w:rPr>
            </w:pPr>
            <w:r>
              <w:rPr>
                <w:rFonts w:ascii="Times New Roman" w:hAnsi="Times New Roman"/>
                <w:kern w:val="2"/>
                <w:szCs w:val="20"/>
                <w:lang w:eastAsia="en-US"/>
                <w14:ligatures w14:val="standardContextual"/>
              </w:rPr>
              <w:t>Vysvětlí současné problémy, které jsou přítomny v</w:t>
            </w:r>
            <w:r w:rsidR="00FE7660">
              <w:rPr>
                <w:rFonts w:ascii="Times New Roman" w:hAnsi="Times New Roman"/>
                <w:kern w:val="2"/>
                <w:szCs w:val="20"/>
                <w:lang w:eastAsia="en-US"/>
                <w14:ligatures w14:val="standardContextual"/>
              </w:rPr>
              <w:t> severní</w:t>
            </w:r>
            <w:r>
              <w:rPr>
                <w:rFonts w:ascii="Times New Roman" w:hAnsi="Times New Roman"/>
                <w:kern w:val="2"/>
                <w:szCs w:val="20"/>
                <w:lang w:eastAsia="en-US"/>
                <w14:ligatures w14:val="standardContextual"/>
              </w:rPr>
              <w:t xml:space="preserve"> Evropě. Dokáže je interpretovat a porovnat s jinými státy. </w:t>
            </w:r>
            <w:r w:rsidR="00FE7660">
              <w:rPr>
                <w:rFonts w:ascii="Times New Roman" w:hAnsi="Times New Roman"/>
                <w:kern w:val="2"/>
                <w:szCs w:val="20"/>
                <w:lang w:eastAsia="en-US"/>
                <w14:ligatures w14:val="standardContextual"/>
              </w:rPr>
              <w:t xml:space="preserve">Vysvětlí příčinu útoku, a jak by se mu dalo </w:t>
            </w:r>
            <w:proofErr w:type="spellStart"/>
            <w:r w:rsidR="00FE7660">
              <w:rPr>
                <w:rFonts w:ascii="Times New Roman" w:hAnsi="Times New Roman"/>
                <w:kern w:val="2"/>
                <w:szCs w:val="20"/>
                <w:lang w:eastAsia="en-US"/>
                <w14:ligatures w14:val="standardContextual"/>
              </w:rPr>
              <w:t>bývale</w:t>
            </w:r>
            <w:proofErr w:type="spellEnd"/>
            <w:r w:rsidR="00FE7660">
              <w:rPr>
                <w:rFonts w:ascii="Times New Roman" w:hAnsi="Times New Roman"/>
                <w:kern w:val="2"/>
                <w:szCs w:val="20"/>
                <w:lang w:eastAsia="en-US"/>
                <w14:ligatures w14:val="standardContextual"/>
              </w:rPr>
              <w:t xml:space="preserve"> předejít.</w:t>
            </w:r>
          </w:p>
        </w:tc>
      </w:tr>
      <w:tr w:rsidR="00456405" w14:paraId="36829D09" w14:textId="77777777" w:rsidTr="00456405">
        <w:trPr>
          <w:jc w:val="center"/>
        </w:trPr>
        <w:tc>
          <w:tcPr>
            <w:tcW w:w="10201" w:type="dxa"/>
            <w:gridSpan w:val="6"/>
            <w:tcBorders>
              <w:top w:val="single" w:sz="4" w:space="0" w:color="000000"/>
              <w:left w:val="single" w:sz="4" w:space="0" w:color="000000"/>
              <w:bottom w:val="single" w:sz="4" w:space="0" w:color="000000"/>
              <w:right w:val="single" w:sz="4" w:space="0" w:color="000000"/>
            </w:tcBorders>
            <w:shd w:val="clear" w:color="auto" w:fill="A8D08D" w:themeFill="accent6" w:themeFillTint="99"/>
            <w:tcMar>
              <w:top w:w="0" w:type="dxa"/>
              <w:left w:w="108" w:type="dxa"/>
              <w:bottom w:w="0" w:type="dxa"/>
              <w:right w:w="108" w:type="dxa"/>
            </w:tcMar>
          </w:tcPr>
          <w:p w14:paraId="6E60E354" w14:textId="16914BA7" w:rsidR="00456405" w:rsidRDefault="00456405">
            <w:pPr>
              <w:spacing w:after="0"/>
              <w:rPr>
                <w:rFonts w:ascii="Times New Roman" w:hAnsi="Times New Roman"/>
                <w:i/>
                <w:kern w:val="2"/>
                <w:lang w:eastAsia="en-US"/>
                <w14:ligatures w14:val="standardContextual"/>
              </w:rPr>
            </w:pPr>
            <w:r>
              <w:rPr>
                <w:noProof/>
                <w:kern w:val="2"/>
                <w:lang w:eastAsia="en-US"/>
                <w14:ligatures w14:val="standardContextual"/>
              </w:rPr>
              <w:drawing>
                <wp:anchor distT="0" distB="0" distL="114300" distR="114300" simplePos="0" relativeHeight="251663360" behindDoc="0" locked="0" layoutInCell="1" allowOverlap="1" wp14:anchorId="489863C5" wp14:editId="1F082572">
                  <wp:simplePos x="0" y="0"/>
                  <wp:positionH relativeFrom="column">
                    <wp:posOffset>-67945</wp:posOffset>
                  </wp:positionH>
                  <wp:positionV relativeFrom="paragraph">
                    <wp:posOffset>70485</wp:posOffset>
                  </wp:positionV>
                  <wp:extent cx="473710" cy="461645"/>
                  <wp:effectExtent l="0" t="0" r="2540" b="0"/>
                  <wp:wrapNone/>
                  <wp:docPr id="542631858" name="Obrázek 20"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2" descr="Obsah obrázku vánoční stromeček, snímek obrazovky, Grafika, Písmo&#10;&#10;Popis byl vytvořen automatick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3710" cy="46164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b/>
                <w:kern w:val="2"/>
                <w:lang w:eastAsia="en-US"/>
                <w14:ligatures w14:val="standardContextual"/>
              </w:rPr>
              <w:t xml:space="preserve">             Výukové cíle, dovednosti: </w:t>
            </w:r>
          </w:p>
          <w:p w14:paraId="03026962" w14:textId="7B13A4D8" w:rsidR="00456405" w:rsidRDefault="009B4134" w:rsidP="009B4134">
            <w:pPr>
              <w:pStyle w:val="Odstavecseseznamem"/>
              <w:numPr>
                <w:ilvl w:val="0"/>
                <w:numId w:val="10"/>
              </w:numPr>
              <w:spacing w:after="0"/>
              <w:ind w:left="1308"/>
              <w:jc w:val="left"/>
              <w:rPr>
                <w:rFonts w:ascii="Times New Roman" w:hAnsi="Times New Roman"/>
                <w:iCs/>
                <w:kern w:val="2"/>
                <w:lang w:eastAsia="en-US"/>
                <w14:ligatures w14:val="standardContextual"/>
              </w:rPr>
            </w:pPr>
            <w:r>
              <w:rPr>
                <w:rFonts w:ascii="Times New Roman" w:hAnsi="Times New Roman"/>
                <w:iCs/>
                <w:kern w:val="2"/>
                <w:lang w:eastAsia="en-US"/>
                <w14:ligatures w14:val="standardContextual"/>
              </w:rPr>
              <w:t>Žák popíše nebezpečí spojená s extremistickými myšlenkami</w:t>
            </w:r>
            <w:r w:rsidR="00F21F50">
              <w:rPr>
                <w:rFonts w:ascii="Times New Roman" w:hAnsi="Times New Roman"/>
                <w:iCs/>
                <w:kern w:val="2"/>
                <w:lang w:eastAsia="en-US"/>
                <w14:ligatures w14:val="standardContextual"/>
              </w:rPr>
              <w:t xml:space="preserve">, které vyústili v teroristický útok na území Norska, jenž měl na svědomí </w:t>
            </w:r>
            <w:proofErr w:type="spellStart"/>
            <w:r w:rsidR="00F21F50">
              <w:rPr>
                <w:rFonts w:ascii="Times New Roman" w:hAnsi="Times New Roman"/>
                <w:iCs/>
                <w:kern w:val="2"/>
                <w:lang w:eastAsia="en-US"/>
                <w14:ligatures w14:val="standardContextual"/>
              </w:rPr>
              <w:t>Anders</w:t>
            </w:r>
            <w:proofErr w:type="spellEnd"/>
            <w:r w:rsidR="00F21F50">
              <w:rPr>
                <w:rFonts w:ascii="Times New Roman" w:hAnsi="Times New Roman"/>
                <w:iCs/>
                <w:kern w:val="2"/>
                <w:lang w:eastAsia="en-US"/>
                <w14:ligatures w14:val="standardContextual"/>
              </w:rPr>
              <w:t xml:space="preserve"> </w:t>
            </w:r>
            <w:proofErr w:type="spellStart"/>
            <w:r w:rsidR="00F21F50">
              <w:rPr>
                <w:rFonts w:ascii="Times New Roman" w:hAnsi="Times New Roman"/>
                <w:iCs/>
                <w:kern w:val="2"/>
                <w:lang w:eastAsia="en-US"/>
                <w14:ligatures w14:val="standardContextual"/>
              </w:rPr>
              <w:t>Breivik</w:t>
            </w:r>
            <w:proofErr w:type="spellEnd"/>
          </w:p>
          <w:p w14:paraId="4E33DBC3" w14:textId="4611B89F" w:rsidR="009B4134" w:rsidRDefault="009B4134" w:rsidP="009B4134">
            <w:pPr>
              <w:pStyle w:val="Odstavecseseznamem"/>
              <w:numPr>
                <w:ilvl w:val="0"/>
                <w:numId w:val="10"/>
              </w:numPr>
              <w:spacing w:after="0"/>
              <w:ind w:left="1308"/>
              <w:jc w:val="left"/>
              <w:rPr>
                <w:rFonts w:ascii="Times New Roman" w:hAnsi="Times New Roman"/>
                <w:iCs/>
                <w:kern w:val="2"/>
                <w:lang w:eastAsia="en-US"/>
                <w14:ligatures w14:val="standardContextual"/>
              </w:rPr>
            </w:pPr>
            <w:r>
              <w:rPr>
                <w:rFonts w:ascii="Times New Roman" w:hAnsi="Times New Roman"/>
                <w:iCs/>
                <w:kern w:val="2"/>
                <w:lang w:eastAsia="en-US"/>
                <w14:ligatures w14:val="standardContextual"/>
              </w:rPr>
              <w:t>Žák uvede prostředky, kterými se proti nim může demokratická společnost bránit</w:t>
            </w:r>
          </w:p>
        </w:tc>
      </w:tr>
      <w:tr w:rsidR="00456405" w14:paraId="4C8736E4" w14:textId="77777777" w:rsidTr="00456405">
        <w:trPr>
          <w:jc w:val="center"/>
        </w:trPr>
        <w:tc>
          <w:tcPr>
            <w:tcW w:w="10201" w:type="dxa"/>
            <w:gridSpan w:val="6"/>
            <w:tcBorders>
              <w:top w:val="single" w:sz="4" w:space="0" w:color="000000"/>
              <w:left w:val="single" w:sz="4" w:space="0" w:color="000000"/>
              <w:bottom w:val="single" w:sz="4" w:space="0" w:color="000000"/>
              <w:right w:val="single" w:sz="4" w:space="0" w:color="000000"/>
            </w:tcBorders>
            <w:shd w:val="clear" w:color="auto" w:fill="A8D08D" w:themeFill="accent6" w:themeFillTint="99"/>
            <w:tcMar>
              <w:top w:w="0" w:type="dxa"/>
              <w:left w:w="108" w:type="dxa"/>
              <w:bottom w:w="0" w:type="dxa"/>
              <w:right w:w="108" w:type="dxa"/>
            </w:tcMar>
            <w:hideMark/>
          </w:tcPr>
          <w:p w14:paraId="4BCF29E7" w14:textId="7F1A126A" w:rsidR="00456405" w:rsidRDefault="00456405">
            <w:pPr>
              <w:spacing w:after="0"/>
              <w:rPr>
                <w:rFonts w:ascii="Times New Roman" w:hAnsi="Times New Roman"/>
                <w:bCs/>
                <w:i/>
                <w:iCs/>
                <w:kern w:val="2"/>
                <w:lang w:eastAsia="en-US"/>
                <w14:ligatures w14:val="standardContextual"/>
              </w:rPr>
            </w:pPr>
            <w:r>
              <w:rPr>
                <w:noProof/>
                <w:kern w:val="2"/>
                <w:lang w:eastAsia="en-US"/>
                <w14:ligatures w14:val="standardContextual"/>
              </w:rPr>
              <w:drawing>
                <wp:anchor distT="0" distB="0" distL="114300" distR="114300" simplePos="0" relativeHeight="251664384" behindDoc="0" locked="0" layoutInCell="1" allowOverlap="1" wp14:anchorId="19384A58" wp14:editId="189DF704">
                  <wp:simplePos x="0" y="0"/>
                  <wp:positionH relativeFrom="column">
                    <wp:posOffset>-46990</wp:posOffset>
                  </wp:positionH>
                  <wp:positionV relativeFrom="paragraph">
                    <wp:posOffset>36830</wp:posOffset>
                  </wp:positionV>
                  <wp:extent cx="539750" cy="438785"/>
                  <wp:effectExtent l="0" t="0" r="0" b="0"/>
                  <wp:wrapNone/>
                  <wp:docPr id="68914332" name="Obrázek 19"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1" descr="Obsah obrázku Písmo, text, Grafika, snímek obrazovky&#10;&#10;Popis byl vytvořen automatick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9750" cy="43878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b/>
                <w:kern w:val="2"/>
                <w:lang w:eastAsia="en-US"/>
                <w14:ligatures w14:val="standardContextual"/>
              </w:rPr>
              <w:t xml:space="preserve">               Klíčové kompetence: </w:t>
            </w:r>
          </w:p>
          <w:p w14:paraId="65874F45" w14:textId="77777777" w:rsidR="00456405" w:rsidRDefault="00456405" w:rsidP="00456405">
            <w:pPr>
              <w:pStyle w:val="Odstavecseseznamem"/>
              <w:numPr>
                <w:ilvl w:val="0"/>
                <w:numId w:val="11"/>
              </w:numPr>
              <w:spacing w:after="0"/>
              <w:ind w:left="1308"/>
              <w:jc w:val="left"/>
              <w:rPr>
                <w:rFonts w:ascii="Times New Roman" w:hAnsi="Times New Roman"/>
                <w:bCs/>
                <w:kern w:val="2"/>
                <w:lang w:eastAsia="en-US"/>
                <w14:ligatures w14:val="standardContextual"/>
              </w:rPr>
            </w:pPr>
            <w:r>
              <w:rPr>
                <w:rFonts w:ascii="Times New Roman" w:hAnsi="Times New Roman"/>
                <w:bCs/>
                <w:kern w:val="2"/>
                <w14:ligatures w14:val="standardContextual"/>
              </w:rPr>
              <w:t>Kompetence k učení</w:t>
            </w:r>
          </w:p>
          <w:p w14:paraId="12F8E76E" w14:textId="77777777" w:rsidR="00456405" w:rsidRDefault="00456405" w:rsidP="00456405">
            <w:pPr>
              <w:pStyle w:val="Odstavecseseznamem"/>
              <w:numPr>
                <w:ilvl w:val="0"/>
                <w:numId w:val="11"/>
              </w:numPr>
              <w:spacing w:after="0"/>
              <w:ind w:left="1308"/>
              <w:jc w:val="left"/>
              <w:rPr>
                <w:rFonts w:ascii="Times New Roman" w:hAnsi="Times New Roman"/>
                <w:bCs/>
                <w:kern w:val="2"/>
                <w14:ligatures w14:val="standardContextual"/>
              </w:rPr>
            </w:pPr>
            <w:r>
              <w:rPr>
                <w:rFonts w:ascii="Times New Roman" w:hAnsi="Times New Roman"/>
                <w:bCs/>
                <w:kern w:val="2"/>
                <w14:ligatures w14:val="standardContextual"/>
              </w:rPr>
              <w:t>Kompetence k řešení problémů</w:t>
            </w:r>
          </w:p>
          <w:p w14:paraId="71D326DF" w14:textId="21C427DC" w:rsidR="009B4134" w:rsidRDefault="009B4134" w:rsidP="00456405">
            <w:pPr>
              <w:pStyle w:val="Odstavecseseznamem"/>
              <w:numPr>
                <w:ilvl w:val="0"/>
                <w:numId w:val="11"/>
              </w:numPr>
              <w:spacing w:after="160"/>
              <w:ind w:left="1308"/>
              <w:jc w:val="left"/>
              <w:rPr>
                <w:rFonts w:ascii="Times New Roman" w:hAnsi="Times New Roman"/>
                <w:bCs/>
                <w:kern w:val="2"/>
                <w14:ligatures w14:val="standardContextual"/>
              </w:rPr>
            </w:pPr>
            <w:r>
              <w:rPr>
                <w:rFonts w:ascii="Times New Roman" w:hAnsi="Times New Roman"/>
                <w:bCs/>
                <w:kern w:val="2"/>
                <w14:ligatures w14:val="standardContextual"/>
              </w:rPr>
              <w:t>Kompetence občanské</w:t>
            </w:r>
          </w:p>
        </w:tc>
      </w:tr>
      <w:tr w:rsidR="00456405" w14:paraId="3F5CA878" w14:textId="77777777" w:rsidTr="00456405">
        <w:trPr>
          <w:jc w:val="center"/>
        </w:trPr>
        <w:tc>
          <w:tcPr>
            <w:tcW w:w="736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51A8A8" w14:textId="5C6F2259" w:rsidR="00456405" w:rsidRDefault="00456405">
            <w:pPr>
              <w:spacing w:after="0"/>
              <w:rPr>
                <w:rFonts w:ascii="Times New Roman" w:hAnsi="Times New Roman"/>
                <w:b/>
                <w:kern w:val="2"/>
                <w:lang w:eastAsia="en-US"/>
                <w14:ligatures w14:val="standardContextual"/>
              </w:rPr>
            </w:pPr>
            <w:r>
              <w:rPr>
                <w:noProof/>
                <w:kern w:val="2"/>
                <w:lang w:eastAsia="en-US"/>
                <w14:ligatures w14:val="standardContextual"/>
              </w:rPr>
              <w:drawing>
                <wp:anchor distT="0" distB="0" distL="114300" distR="114300" simplePos="0" relativeHeight="251665408" behindDoc="0" locked="0" layoutInCell="1" allowOverlap="1" wp14:anchorId="1F88DA47" wp14:editId="3D896EDE">
                  <wp:simplePos x="0" y="0"/>
                  <wp:positionH relativeFrom="column">
                    <wp:posOffset>-65405</wp:posOffset>
                  </wp:positionH>
                  <wp:positionV relativeFrom="paragraph">
                    <wp:posOffset>53340</wp:posOffset>
                  </wp:positionV>
                  <wp:extent cx="473710" cy="461645"/>
                  <wp:effectExtent l="0" t="0" r="2540" b="0"/>
                  <wp:wrapThrough wrapText="bothSides">
                    <wp:wrapPolygon edited="0">
                      <wp:start x="4343" y="0"/>
                      <wp:lineTo x="3475" y="10696"/>
                      <wp:lineTo x="4343" y="14261"/>
                      <wp:lineTo x="0" y="15153"/>
                      <wp:lineTo x="0" y="20501"/>
                      <wp:lineTo x="20847" y="20501"/>
                      <wp:lineTo x="20847" y="16044"/>
                      <wp:lineTo x="10424" y="14261"/>
                      <wp:lineTo x="18241" y="10696"/>
                      <wp:lineTo x="19110" y="7131"/>
                      <wp:lineTo x="15635" y="0"/>
                      <wp:lineTo x="4343" y="0"/>
                    </wp:wrapPolygon>
                  </wp:wrapThrough>
                  <wp:docPr id="1085742258" name="Obrázek 18"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0" descr="Obsah obrázku vánoční stromeček, snímek obrazovky, Grafika, Písmo&#10;&#10;Popis byl vytvořen automatick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3710" cy="46164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b/>
                <w:kern w:val="2"/>
                <w:lang w:eastAsia="en-US"/>
                <w14:ligatures w14:val="standardContextual"/>
              </w:rPr>
              <w:t>Progresivní cíle: sylabus tématu/začlenění do širšího rámce plus provázanost s dalšími tématy.</w:t>
            </w:r>
          </w:p>
          <w:p w14:paraId="29C04173" w14:textId="77777777" w:rsidR="00456405" w:rsidRDefault="00456405">
            <w:pPr>
              <w:spacing w:after="0"/>
              <w:rPr>
                <w:rFonts w:ascii="Times New Roman" w:hAnsi="Times New Roman"/>
                <w:b/>
                <w:kern w:val="2"/>
                <w:lang w:eastAsia="en-US"/>
                <w14:ligatures w14:val="standardContextual"/>
              </w:rPr>
            </w:pPr>
          </w:p>
          <w:p w14:paraId="4F9B9B8A" w14:textId="77777777" w:rsidR="00456405" w:rsidRDefault="00456405">
            <w:pPr>
              <w:spacing w:after="0"/>
              <w:rPr>
                <w:rFonts w:ascii="Times New Roman" w:hAnsi="Times New Roman"/>
                <w:b/>
                <w:kern w:val="2"/>
                <w:lang w:eastAsia="en-US"/>
                <w14:ligatures w14:val="standardContextual"/>
              </w:rPr>
            </w:pPr>
          </w:p>
          <w:p w14:paraId="3C8CA4C5" w14:textId="77777777" w:rsidR="009B4134" w:rsidRDefault="009B4134">
            <w:pPr>
              <w:spacing w:after="0"/>
              <w:rPr>
                <w:rFonts w:ascii="Times New Roman" w:hAnsi="Times New Roman"/>
                <w:iCs/>
                <w:kern w:val="2"/>
                <w:lang w:eastAsia="en-US"/>
                <w14:ligatures w14:val="standardContextual"/>
              </w:rPr>
            </w:pPr>
          </w:p>
          <w:p w14:paraId="1FAAD0E8" w14:textId="4AC9C4C2" w:rsidR="00456405" w:rsidRDefault="00456405">
            <w:pPr>
              <w:spacing w:after="0"/>
              <w:rPr>
                <w:rFonts w:ascii="Times New Roman" w:hAnsi="Times New Roman"/>
                <w:iCs/>
                <w:kern w:val="2"/>
                <w:lang w:eastAsia="en-US"/>
                <w14:ligatures w14:val="standardContextual"/>
              </w:rPr>
            </w:pPr>
            <w:r>
              <w:rPr>
                <w:rFonts w:ascii="Times New Roman" w:hAnsi="Times New Roman"/>
                <w:iCs/>
                <w:kern w:val="2"/>
                <w:lang w:eastAsia="en-US"/>
                <w14:ligatures w14:val="standardContextual"/>
              </w:rPr>
              <w:t xml:space="preserve">Téma </w:t>
            </w:r>
            <w:r w:rsidR="00994C7B">
              <w:rPr>
                <w:rFonts w:ascii="Times New Roman" w:hAnsi="Times New Roman"/>
                <w:iCs/>
                <w:kern w:val="2"/>
                <w:lang w:eastAsia="en-US"/>
                <w14:ligatures w14:val="standardContextual"/>
              </w:rPr>
              <w:t>konfliktu v severní Evropě je důležité</w:t>
            </w:r>
            <w:r>
              <w:rPr>
                <w:rFonts w:ascii="Times New Roman" w:hAnsi="Times New Roman"/>
                <w:iCs/>
                <w:kern w:val="2"/>
                <w:lang w:eastAsia="en-US"/>
                <w14:ligatures w14:val="standardContextual"/>
              </w:rPr>
              <w:t xml:space="preserve"> pro pochopení regionálního kontextu. Zaměřujeme se na </w:t>
            </w:r>
            <w:r w:rsidR="00994C7B">
              <w:rPr>
                <w:rFonts w:ascii="Times New Roman" w:hAnsi="Times New Roman"/>
                <w:iCs/>
                <w:kern w:val="2"/>
                <w:lang w:eastAsia="en-US"/>
                <w14:ligatures w14:val="standardContextual"/>
              </w:rPr>
              <w:t>zvyšování</w:t>
            </w:r>
            <w:r>
              <w:rPr>
                <w:rFonts w:ascii="Times New Roman" w:hAnsi="Times New Roman"/>
                <w:iCs/>
                <w:kern w:val="2"/>
                <w:lang w:eastAsia="en-US"/>
                <w14:ligatures w14:val="standardContextual"/>
              </w:rPr>
              <w:t xml:space="preserve"> životní úrovně regionu</w:t>
            </w:r>
            <w:r w:rsidR="00994C7B">
              <w:rPr>
                <w:rFonts w:ascii="Times New Roman" w:hAnsi="Times New Roman"/>
                <w:iCs/>
                <w:kern w:val="2"/>
                <w:lang w:eastAsia="en-US"/>
                <w14:ligatures w14:val="standardContextual"/>
              </w:rPr>
              <w:t>, s čímž souvisí i vyšší počet přistěhovalců, kteří se do severní Evropy stěhují s vidinou lepších podmínek pro život.</w:t>
            </w:r>
          </w:p>
          <w:p w14:paraId="771D0A9A" w14:textId="77777777" w:rsidR="00456405" w:rsidRDefault="00456405">
            <w:pPr>
              <w:spacing w:after="0"/>
              <w:rPr>
                <w:rFonts w:ascii="Times New Roman" w:hAnsi="Times New Roman"/>
                <w:iCs/>
                <w:kern w:val="2"/>
                <w:lang w:eastAsia="en-US"/>
                <w14:ligatures w14:val="standardContextual"/>
              </w:rPr>
            </w:pPr>
          </w:p>
          <w:p w14:paraId="302CAA3C" w14:textId="77777777" w:rsidR="00456405" w:rsidRDefault="00456405">
            <w:pPr>
              <w:spacing w:after="0"/>
              <w:rPr>
                <w:rFonts w:ascii="Times New Roman" w:hAnsi="Times New Roman"/>
                <w:iCs/>
                <w:kern w:val="2"/>
                <w:u w:val="single"/>
                <w:lang w:eastAsia="en-US"/>
                <w14:ligatures w14:val="standardContextual"/>
              </w:rPr>
            </w:pPr>
            <w:r>
              <w:rPr>
                <w:rFonts w:ascii="Times New Roman" w:hAnsi="Times New Roman"/>
                <w:iCs/>
                <w:kern w:val="2"/>
                <w:u w:val="single"/>
                <w:lang w:eastAsia="en-US"/>
                <w14:ligatures w14:val="standardContextual"/>
              </w:rPr>
              <w:t>Provázanost s dalšími tématy:</w:t>
            </w:r>
          </w:p>
          <w:p w14:paraId="3C8B960A" w14:textId="12AD0E39" w:rsidR="00456405" w:rsidRDefault="00456405">
            <w:pPr>
              <w:spacing w:after="0"/>
              <w:rPr>
                <w:rFonts w:ascii="Times New Roman" w:hAnsi="Times New Roman"/>
                <w:iCs/>
                <w:kern w:val="2"/>
                <w:lang w:eastAsia="en-US"/>
                <w14:ligatures w14:val="standardContextual"/>
              </w:rPr>
            </w:pPr>
            <w:r>
              <w:rPr>
                <w:rFonts w:ascii="Times New Roman" w:hAnsi="Times New Roman"/>
                <w:iCs/>
                <w:kern w:val="2"/>
                <w:lang w:eastAsia="en-US"/>
                <w14:ligatures w14:val="standardContextual"/>
              </w:rPr>
              <w:t>Propojíme téma se současnými hrozbami</w:t>
            </w:r>
            <w:r w:rsidR="00994C7B">
              <w:rPr>
                <w:rFonts w:ascii="Times New Roman" w:hAnsi="Times New Roman"/>
                <w:iCs/>
                <w:kern w:val="2"/>
                <w:lang w:eastAsia="en-US"/>
                <w14:ligatures w14:val="standardContextual"/>
              </w:rPr>
              <w:t xml:space="preserve">, jako jsou teroristické útoky a USA </w:t>
            </w:r>
            <w:proofErr w:type="gramStart"/>
            <w:r w:rsidR="00994C7B">
              <w:rPr>
                <w:rFonts w:ascii="Times New Roman" w:hAnsi="Times New Roman"/>
                <w:iCs/>
                <w:kern w:val="2"/>
                <w:lang w:eastAsia="en-US"/>
                <w14:ligatures w14:val="standardContextual"/>
              </w:rPr>
              <w:t>a nebo</w:t>
            </w:r>
            <w:proofErr w:type="gramEnd"/>
            <w:r w:rsidR="00994C7B">
              <w:rPr>
                <w:rFonts w:ascii="Times New Roman" w:hAnsi="Times New Roman"/>
                <w:iCs/>
                <w:kern w:val="2"/>
                <w:lang w:eastAsia="en-US"/>
                <w14:ligatures w14:val="standardContextual"/>
              </w:rPr>
              <w:t xml:space="preserve"> i například útok v Ostravské nemocnici v České republice v roce 2019 a hodně aktuální útok na Filozofické fakultě Karlovy univerzity. </w:t>
            </w:r>
          </w:p>
          <w:p w14:paraId="5207DA18" w14:textId="77777777" w:rsidR="00456405" w:rsidRDefault="00456405">
            <w:pPr>
              <w:spacing w:after="0"/>
              <w:rPr>
                <w:rFonts w:ascii="Times New Roman" w:hAnsi="Times New Roman"/>
                <w:iCs/>
                <w:kern w:val="2"/>
                <w:lang w:eastAsia="en-US"/>
                <w14:ligatures w14:val="standardContextual"/>
              </w:rPr>
            </w:pPr>
          </w:p>
          <w:p w14:paraId="1246AA1B" w14:textId="77777777" w:rsidR="00456405" w:rsidRDefault="00456405">
            <w:pPr>
              <w:spacing w:after="0"/>
              <w:rPr>
                <w:rFonts w:ascii="Times New Roman" w:hAnsi="Times New Roman"/>
                <w:iCs/>
                <w:kern w:val="2"/>
                <w:u w:val="single"/>
                <w:lang w:eastAsia="en-US"/>
                <w14:ligatures w14:val="standardContextual"/>
              </w:rPr>
            </w:pPr>
            <w:r>
              <w:rPr>
                <w:rFonts w:ascii="Times New Roman" w:hAnsi="Times New Roman"/>
                <w:iCs/>
                <w:kern w:val="2"/>
                <w:u w:val="single"/>
                <w:lang w:eastAsia="en-US"/>
                <w14:ligatures w14:val="standardContextual"/>
              </w:rPr>
              <w:t>Aktivní slovesa:</w:t>
            </w:r>
          </w:p>
          <w:p w14:paraId="2C0A5966" w14:textId="6D59D15D" w:rsidR="00456405" w:rsidRPr="00994C7B" w:rsidRDefault="00456405">
            <w:pPr>
              <w:spacing w:after="0"/>
              <w:rPr>
                <w:rFonts w:ascii="Times New Roman" w:hAnsi="Times New Roman"/>
                <w:iCs/>
                <w:kern w:val="2"/>
                <w:lang w:eastAsia="en-US"/>
                <w14:ligatures w14:val="standardContextual"/>
              </w:rPr>
            </w:pPr>
            <w:r>
              <w:rPr>
                <w:rFonts w:ascii="Times New Roman" w:hAnsi="Times New Roman"/>
                <w:iCs/>
                <w:kern w:val="2"/>
                <w:lang w:eastAsia="en-US"/>
                <w14:ligatures w14:val="standardContextual"/>
              </w:rPr>
              <w:t xml:space="preserve">Žáci budou </w:t>
            </w:r>
            <w:r>
              <w:rPr>
                <w:rFonts w:ascii="Times New Roman" w:hAnsi="Times New Roman"/>
                <w:i/>
                <w:kern w:val="2"/>
                <w:lang w:eastAsia="en-US"/>
                <w14:ligatures w14:val="standardContextual"/>
              </w:rPr>
              <w:t>analyzovat</w:t>
            </w:r>
            <w:r>
              <w:rPr>
                <w:rFonts w:ascii="Times New Roman" w:hAnsi="Times New Roman"/>
                <w:iCs/>
                <w:kern w:val="2"/>
                <w:lang w:eastAsia="en-US"/>
                <w14:ligatures w14:val="standardContextual"/>
              </w:rPr>
              <w:t xml:space="preserve"> jakou hrozbou jsou konflikty pro Evropu a Českou republiku. S pomocí </w:t>
            </w:r>
            <w:r w:rsidR="00994C7B">
              <w:rPr>
                <w:rFonts w:ascii="Times New Roman" w:hAnsi="Times New Roman"/>
                <w:iCs/>
                <w:kern w:val="2"/>
                <w:lang w:eastAsia="en-US"/>
                <w14:ligatures w14:val="standardContextual"/>
              </w:rPr>
              <w:t>videí a fotografií budou žáci uvažovat nad příčinami útoky v severní Evropě a budou hledat dopady, který tento útok měl.</w:t>
            </w:r>
          </w:p>
        </w:tc>
        <w:tc>
          <w:tcPr>
            <w:tcW w:w="28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1471C0" w14:textId="45A70805" w:rsidR="00456405" w:rsidRDefault="00456405">
            <w:pPr>
              <w:spacing w:after="0"/>
              <w:rPr>
                <w:rFonts w:ascii="Times New Roman" w:hAnsi="Times New Roman"/>
                <w:i/>
                <w:kern w:val="2"/>
                <w:lang w:eastAsia="en-US"/>
                <w14:ligatures w14:val="standardContextual"/>
              </w:rPr>
            </w:pPr>
            <w:r>
              <w:rPr>
                <w:noProof/>
                <w:kern w:val="2"/>
                <w:lang w:eastAsia="en-US"/>
                <w14:ligatures w14:val="standardContextual"/>
              </w:rPr>
              <w:drawing>
                <wp:anchor distT="0" distB="0" distL="114300" distR="114300" simplePos="0" relativeHeight="251666432" behindDoc="0" locked="0" layoutInCell="1" allowOverlap="1" wp14:anchorId="602A9422" wp14:editId="0FAB9CB2">
                  <wp:simplePos x="0" y="0"/>
                  <wp:positionH relativeFrom="column">
                    <wp:posOffset>-65405</wp:posOffset>
                  </wp:positionH>
                  <wp:positionV relativeFrom="paragraph">
                    <wp:posOffset>23495</wp:posOffset>
                  </wp:positionV>
                  <wp:extent cx="310515" cy="491490"/>
                  <wp:effectExtent l="0" t="0" r="0" b="3810"/>
                  <wp:wrapThrough wrapText="bothSides">
                    <wp:wrapPolygon edited="0">
                      <wp:start x="1325" y="0"/>
                      <wp:lineTo x="0" y="9209"/>
                      <wp:lineTo x="0" y="20930"/>
                      <wp:lineTo x="19877" y="20930"/>
                      <wp:lineTo x="19877" y="4186"/>
                      <wp:lineTo x="14577" y="0"/>
                      <wp:lineTo x="1325" y="0"/>
                    </wp:wrapPolygon>
                  </wp:wrapThrough>
                  <wp:docPr id="1473456988" name="Obrázek 17" descr="Obsah obrázku text, láhev, plakát,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9" descr="Obsah obrázku text, láhev, plakát, Písmo&#10;&#10;Popis byl vytvořen automaticky"/>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0515" cy="49149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b/>
                <w:kern w:val="2"/>
                <w:lang w:eastAsia="en-US"/>
                <w14:ligatures w14:val="standardContextual"/>
              </w:rPr>
              <w:t xml:space="preserve">Náměty pro terénní výuku: </w:t>
            </w:r>
            <w:r>
              <w:rPr>
                <w:rFonts w:ascii="Times New Roman" w:hAnsi="Times New Roman"/>
                <w:i/>
                <w:kern w:val="2"/>
                <w:lang w:eastAsia="en-US"/>
                <w14:ligatures w14:val="standardContextual"/>
              </w:rPr>
              <w:t>---------------</w:t>
            </w:r>
          </w:p>
        </w:tc>
      </w:tr>
      <w:tr w:rsidR="00F21F50" w14:paraId="7F87D429" w14:textId="77777777" w:rsidTr="00456405">
        <w:trPr>
          <w:jc w:val="center"/>
        </w:trPr>
        <w:tc>
          <w:tcPr>
            <w:tcW w:w="736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7C11FD" w14:textId="21DD1471" w:rsidR="00F21F50" w:rsidRDefault="00F21F50">
            <w:pPr>
              <w:spacing w:after="0"/>
              <w:rPr>
                <w:b/>
                <w:bCs/>
                <w:noProof/>
                <w:kern w:val="2"/>
                <w:lang w:eastAsia="en-US"/>
                <w14:ligatures w14:val="standardContextual"/>
              </w:rPr>
            </w:pPr>
            <w:r w:rsidRPr="00F21F50">
              <w:rPr>
                <w:b/>
                <w:bCs/>
                <w:noProof/>
                <w:kern w:val="2"/>
                <w:lang w:eastAsia="en-US"/>
                <w14:ligatures w14:val="standardContextual"/>
              </w:rPr>
              <w:t>Znalost</w:t>
            </w:r>
            <w:r>
              <w:rPr>
                <w:b/>
                <w:bCs/>
                <w:noProof/>
                <w:kern w:val="2"/>
                <w:lang w:eastAsia="en-US"/>
                <w14:ligatures w14:val="standardContextual"/>
              </w:rPr>
              <w:t>i</w:t>
            </w:r>
          </w:p>
          <w:p w14:paraId="63034685" w14:textId="77777777" w:rsidR="00F21F50" w:rsidRPr="00994C7B" w:rsidRDefault="00F21F50" w:rsidP="00F21F50">
            <w:pPr>
              <w:pStyle w:val="Odstavecseseznamem"/>
              <w:numPr>
                <w:ilvl w:val="0"/>
                <w:numId w:val="23"/>
              </w:numPr>
              <w:spacing w:after="0" w:line="254" w:lineRule="auto"/>
              <w:rPr>
                <w:rFonts w:ascii="Times New Roman" w:hAnsi="Times New Roman"/>
                <w:kern w:val="2"/>
                <w14:ligatures w14:val="standardContextual"/>
              </w:rPr>
            </w:pPr>
            <w:r>
              <w:rPr>
                <w:rFonts w:ascii="Times New Roman" w:hAnsi="Times New Roman"/>
              </w:rPr>
              <w:t>Ú</w:t>
            </w:r>
            <w:r w:rsidRPr="00994C7B">
              <w:rPr>
                <w:rFonts w:ascii="Times New Roman" w:hAnsi="Times New Roman"/>
              </w:rPr>
              <w:t xml:space="preserve">toky </w:t>
            </w:r>
            <w:proofErr w:type="spellStart"/>
            <w:r w:rsidRPr="00994C7B">
              <w:rPr>
                <w:rFonts w:ascii="Times New Roman" w:hAnsi="Times New Roman"/>
              </w:rPr>
              <w:t>Andersa</w:t>
            </w:r>
            <w:proofErr w:type="spellEnd"/>
            <w:r w:rsidRPr="00994C7B">
              <w:rPr>
                <w:rFonts w:ascii="Times New Roman" w:hAnsi="Times New Roman"/>
              </w:rPr>
              <w:t xml:space="preserve"> </w:t>
            </w:r>
            <w:proofErr w:type="spellStart"/>
            <w:r w:rsidRPr="00994C7B">
              <w:rPr>
                <w:rFonts w:ascii="Times New Roman" w:hAnsi="Times New Roman"/>
              </w:rPr>
              <w:t>Behringa</w:t>
            </w:r>
            <w:proofErr w:type="spellEnd"/>
            <w:r w:rsidRPr="00994C7B">
              <w:rPr>
                <w:rFonts w:ascii="Times New Roman" w:hAnsi="Times New Roman"/>
              </w:rPr>
              <w:t xml:space="preserve"> </w:t>
            </w:r>
            <w:proofErr w:type="spellStart"/>
            <w:r w:rsidRPr="00994C7B">
              <w:rPr>
                <w:rFonts w:ascii="Times New Roman" w:hAnsi="Times New Roman"/>
              </w:rPr>
              <w:t>Breivika</w:t>
            </w:r>
            <w:proofErr w:type="spellEnd"/>
            <w:r w:rsidRPr="00994C7B">
              <w:rPr>
                <w:rFonts w:ascii="Times New Roman" w:hAnsi="Times New Roman"/>
              </w:rPr>
              <w:t xml:space="preserve"> v roce 2011 měly hluboký a trvalý vliv na Norsko</w:t>
            </w:r>
          </w:p>
          <w:p w14:paraId="0FB549F1" w14:textId="77777777" w:rsidR="00F21F50" w:rsidRPr="00994C7B" w:rsidRDefault="00F21F50" w:rsidP="00F21F50">
            <w:pPr>
              <w:pStyle w:val="Odstavecseseznamem"/>
              <w:numPr>
                <w:ilvl w:val="0"/>
                <w:numId w:val="23"/>
              </w:numPr>
              <w:spacing w:after="0" w:line="254" w:lineRule="auto"/>
              <w:rPr>
                <w:rFonts w:ascii="Times New Roman" w:hAnsi="Times New Roman"/>
                <w:kern w:val="2"/>
                <w14:ligatures w14:val="standardContextual"/>
              </w:rPr>
            </w:pPr>
            <w:r w:rsidRPr="00994C7B">
              <w:rPr>
                <w:rFonts w:ascii="Times New Roman" w:hAnsi="Times New Roman"/>
              </w:rPr>
              <w:t xml:space="preserve">Vedly ke změnám v bezpečnostních opatřeních, orgánech právního řádu, veřejných debatách a k většímu důrazu na jednotu, </w:t>
            </w:r>
            <w:proofErr w:type="spellStart"/>
            <w:r w:rsidRPr="00994C7B">
              <w:rPr>
                <w:rFonts w:ascii="Times New Roman" w:hAnsi="Times New Roman"/>
              </w:rPr>
              <w:t>inkluzivitu</w:t>
            </w:r>
            <w:proofErr w:type="spellEnd"/>
            <w:r w:rsidRPr="00994C7B">
              <w:rPr>
                <w:rFonts w:ascii="Times New Roman" w:hAnsi="Times New Roman"/>
              </w:rPr>
              <w:t xml:space="preserve"> a demokracii</w:t>
            </w:r>
          </w:p>
          <w:p w14:paraId="38E24C10" w14:textId="77777777" w:rsidR="00F21F50" w:rsidRPr="00994C7B" w:rsidRDefault="00F21F50" w:rsidP="00F21F50">
            <w:pPr>
              <w:pStyle w:val="Odstavecseseznamem"/>
              <w:numPr>
                <w:ilvl w:val="0"/>
                <w:numId w:val="23"/>
              </w:numPr>
              <w:spacing w:after="0" w:line="254" w:lineRule="auto"/>
              <w:rPr>
                <w:rFonts w:ascii="Times New Roman" w:hAnsi="Times New Roman"/>
                <w:kern w:val="2"/>
                <w14:ligatures w14:val="standardContextual"/>
              </w:rPr>
            </w:pPr>
            <w:r w:rsidRPr="00994C7B">
              <w:rPr>
                <w:rFonts w:ascii="Times New Roman" w:hAnsi="Times New Roman"/>
              </w:rPr>
              <w:t>Útok sloužil jako výrazné připomenutí potřeby bdělosti proti extremismu a důležitosti řešení jeho kořenů</w:t>
            </w:r>
          </w:p>
          <w:p w14:paraId="5C8CCD6A" w14:textId="77777777" w:rsidR="00F21F50" w:rsidRPr="00994C7B" w:rsidRDefault="00F21F50" w:rsidP="00F21F50">
            <w:pPr>
              <w:pStyle w:val="Odstavecseseznamem"/>
              <w:numPr>
                <w:ilvl w:val="0"/>
                <w:numId w:val="23"/>
              </w:numPr>
              <w:spacing w:after="0" w:line="254" w:lineRule="auto"/>
              <w:rPr>
                <w:rFonts w:ascii="Times New Roman" w:hAnsi="Times New Roman"/>
                <w:kern w:val="2"/>
                <w14:ligatures w14:val="standardContextual"/>
              </w:rPr>
            </w:pPr>
            <w:r w:rsidRPr="00994C7B">
              <w:rPr>
                <w:rFonts w:ascii="Times New Roman" w:hAnsi="Times New Roman"/>
              </w:rPr>
              <w:t>Důraz byl kladen na prevenci a reakci na extremismus, a to jak na právní, tak na sociální úrovni</w:t>
            </w:r>
          </w:p>
          <w:p w14:paraId="2F22A9B1" w14:textId="79934578" w:rsidR="00F21F50" w:rsidRPr="00F21F50" w:rsidRDefault="00F21F50" w:rsidP="00F21F50">
            <w:pPr>
              <w:pStyle w:val="Odstavecseseznamem"/>
              <w:numPr>
                <w:ilvl w:val="0"/>
                <w:numId w:val="23"/>
              </w:numPr>
              <w:spacing w:after="0" w:line="254" w:lineRule="auto"/>
              <w:rPr>
                <w:rFonts w:ascii="Times New Roman" w:hAnsi="Times New Roman"/>
                <w:kern w:val="2"/>
                <w14:ligatures w14:val="standardContextual"/>
              </w:rPr>
            </w:pPr>
            <w:r>
              <w:rPr>
                <w:rFonts w:ascii="Times New Roman" w:hAnsi="Times New Roman"/>
              </w:rPr>
              <w:t>Náročnost učiva je relativně vysoká</w:t>
            </w:r>
          </w:p>
        </w:tc>
        <w:tc>
          <w:tcPr>
            <w:tcW w:w="28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D4BDF2" w14:textId="77777777" w:rsidR="00F21F50" w:rsidRDefault="00F21F50">
            <w:pPr>
              <w:spacing w:after="0"/>
              <w:rPr>
                <w:noProof/>
                <w:kern w:val="2"/>
                <w:lang w:eastAsia="en-US"/>
                <w14:ligatures w14:val="standardContextual"/>
              </w:rPr>
            </w:pPr>
          </w:p>
        </w:tc>
      </w:tr>
      <w:tr w:rsidR="00456405" w14:paraId="6B5C5442" w14:textId="77777777" w:rsidTr="00456405">
        <w:trPr>
          <w:trHeight w:val="1036"/>
          <w:jc w:val="center"/>
        </w:trPr>
        <w:tc>
          <w:tcPr>
            <w:tcW w:w="10201" w:type="dxa"/>
            <w:gridSpan w:val="6"/>
            <w:tcBorders>
              <w:top w:val="single" w:sz="4" w:space="0" w:color="000000"/>
              <w:left w:val="single" w:sz="4" w:space="0" w:color="000000"/>
              <w:bottom w:val="single" w:sz="4" w:space="0" w:color="000000"/>
              <w:right w:val="single" w:sz="4" w:space="0" w:color="000000"/>
            </w:tcBorders>
            <w:shd w:val="clear" w:color="auto" w:fill="A8D08D" w:themeFill="accent6" w:themeFillTint="99"/>
            <w:tcMar>
              <w:top w:w="0" w:type="dxa"/>
              <w:left w:w="108" w:type="dxa"/>
              <w:bottom w:w="0" w:type="dxa"/>
              <w:right w:w="108" w:type="dxa"/>
            </w:tcMar>
          </w:tcPr>
          <w:p w14:paraId="60B7D5A3" w14:textId="709F233B" w:rsidR="00456405" w:rsidRDefault="00456405">
            <w:pPr>
              <w:spacing w:after="0"/>
              <w:rPr>
                <w:rFonts w:ascii="Times New Roman" w:hAnsi="Times New Roman"/>
                <w:i/>
                <w:iCs/>
                <w:kern w:val="2"/>
                <w:lang w:eastAsia="en-US"/>
                <w14:ligatures w14:val="standardContextual"/>
              </w:rPr>
            </w:pPr>
            <w:r>
              <w:rPr>
                <w:noProof/>
                <w:kern w:val="2"/>
                <w:lang w:eastAsia="en-US"/>
                <w14:ligatures w14:val="standardContextual"/>
              </w:rPr>
              <w:drawing>
                <wp:anchor distT="0" distB="0" distL="114300" distR="114300" simplePos="0" relativeHeight="251667456" behindDoc="0" locked="0" layoutInCell="1" allowOverlap="1" wp14:anchorId="5C81BAFC" wp14:editId="264643AE">
                  <wp:simplePos x="0" y="0"/>
                  <wp:positionH relativeFrom="column">
                    <wp:posOffset>-67945</wp:posOffset>
                  </wp:positionH>
                  <wp:positionV relativeFrom="paragraph">
                    <wp:posOffset>43180</wp:posOffset>
                  </wp:positionV>
                  <wp:extent cx="512445" cy="512445"/>
                  <wp:effectExtent l="0" t="0" r="1905" b="1905"/>
                  <wp:wrapNone/>
                  <wp:docPr id="1330614672" name="Obrázek 16"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8" descr="Obsah obrázku text, Písmo, snímek obrazovky, Grafika&#10;&#10;Popis byl vytvořen automatick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2445" cy="51244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b/>
                <w:bCs/>
                <w:kern w:val="2"/>
                <w:lang w:eastAsia="en-US"/>
                <w14:ligatures w14:val="standardContextual"/>
              </w:rPr>
              <w:t xml:space="preserve">               Hodnocení – popis projevů žáků a náročnost učiva: </w:t>
            </w:r>
          </w:p>
          <w:p w14:paraId="7FEEC805" w14:textId="286D7B3A" w:rsidR="00456405" w:rsidRDefault="009F09A4" w:rsidP="009F09A4">
            <w:pPr>
              <w:pStyle w:val="Odstavecseseznamem"/>
              <w:numPr>
                <w:ilvl w:val="0"/>
                <w:numId w:val="25"/>
              </w:numPr>
              <w:spacing w:after="0" w:line="254" w:lineRule="auto"/>
              <w:rPr>
                <w:rFonts w:ascii="Times New Roman" w:hAnsi="Times New Roman"/>
                <w:kern w:val="2"/>
                <w14:ligatures w14:val="standardContextual"/>
              </w:rPr>
            </w:pPr>
            <w:r>
              <w:rPr>
                <w:rFonts w:ascii="Times New Roman" w:hAnsi="Times New Roman"/>
                <w:kern w:val="2"/>
                <w14:ligatures w14:val="standardContextual"/>
              </w:rPr>
              <w:t>Náročnost tohoto tématu je vysoká</w:t>
            </w:r>
          </w:p>
          <w:p w14:paraId="7838745C" w14:textId="6A2A18E1" w:rsidR="009F09A4" w:rsidRDefault="009F09A4" w:rsidP="009F09A4">
            <w:pPr>
              <w:pStyle w:val="Odstavecseseznamem"/>
              <w:numPr>
                <w:ilvl w:val="0"/>
                <w:numId w:val="25"/>
              </w:numPr>
              <w:spacing w:after="0" w:line="254" w:lineRule="auto"/>
              <w:rPr>
                <w:rFonts w:ascii="Times New Roman" w:hAnsi="Times New Roman"/>
                <w:kern w:val="2"/>
                <w14:ligatures w14:val="standardContextual"/>
              </w:rPr>
            </w:pPr>
            <w:r>
              <w:rPr>
                <w:rFonts w:ascii="Times New Roman" w:hAnsi="Times New Roman"/>
                <w:kern w:val="2"/>
                <w14:ligatures w14:val="standardContextual"/>
              </w:rPr>
              <w:t>Žáci budou mít probranou severní Evropu a všechny očekávané výstupy, které jsou uvedeny v tabulce hodnocení budou splněny</w:t>
            </w:r>
          </w:p>
          <w:p w14:paraId="3D07B10A" w14:textId="5BD4A2C0" w:rsidR="009F09A4" w:rsidRDefault="009F09A4" w:rsidP="009F09A4">
            <w:pPr>
              <w:pStyle w:val="Odstavecseseznamem"/>
              <w:numPr>
                <w:ilvl w:val="0"/>
                <w:numId w:val="25"/>
              </w:numPr>
              <w:spacing w:after="0" w:line="254" w:lineRule="auto"/>
              <w:rPr>
                <w:rFonts w:ascii="Times New Roman" w:hAnsi="Times New Roman"/>
                <w:kern w:val="2"/>
                <w14:ligatures w14:val="standardContextual"/>
              </w:rPr>
            </w:pPr>
            <w:r>
              <w:rPr>
                <w:rFonts w:ascii="Times New Roman" w:hAnsi="Times New Roman"/>
                <w:kern w:val="2"/>
                <w14:ligatures w14:val="standardContextual"/>
              </w:rPr>
              <w:t xml:space="preserve">Tato hodina </w:t>
            </w:r>
            <w:proofErr w:type="gramStart"/>
            <w:r>
              <w:rPr>
                <w:rFonts w:ascii="Times New Roman" w:hAnsi="Times New Roman"/>
                <w:kern w:val="2"/>
                <w14:ligatures w14:val="standardContextual"/>
              </w:rPr>
              <w:t>slouží</w:t>
            </w:r>
            <w:proofErr w:type="gramEnd"/>
            <w:r>
              <w:rPr>
                <w:rFonts w:ascii="Times New Roman" w:hAnsi="Times New Roman"/>
                <w:kern w:val="2"/>
                <w14:ligatures w14:val="standardContextual"/>
              </w:rPr>
              <w:t xml:space="preserve"> jako bonusová se zaměřením na ukázkový stát</w:t>
            </w:r>
          </w:p>
          <w:p w14:paraId="1BCDD77E" w14:textId="6AA754BF" w:rsidR="009F09A4" w:rsidRDefault="009F09A4" w:rsidP="009F09A4">
            <w:pPr>
              <w:pStyle w:val="Odstavecseseznamem"/>
              <w:numPr>
                <w:ilvl w:val="0"/>
                <w:numId w:val="25"/>
              </w:numPr>
              <w:spacing w:after="0" w:line="254" w:lineRule="auto"/>
              <w:rPr>
                <w:rFonts w:ascii="Times New Roman" w:hAnsi="Times New Roman"/>
                <w:kern w:val="2"/>
                <w14:ligatures w14:val="standardContextual"/>
              </w:rPr>
            </w:pPr>
            <w:r>
              <w:rPr>
                <w:rFonts w:ascii="Times New Roman" w:hAnsi="Times New Roman"/>
                <w:kern w:val="2"/>
                <w14:ligatures w14:val="standardContextual"/>
              </w:rPr>
              <w:t>Žák si bude vědom politických rizik, které se v posledních letech vyskytly v severní Evropě a bude hledat příčiny (přistěhovalci atd.)</w:t>
            </w:r>
          </w:p>
          <w:p w14:paraId="2EBCE79D" w14:textId="7D0F75D6" w:rsidR="009F09A4" w:rsidRDefault="009F09A4" w:rsidP="009F09A4">
            <w:pPr>
              <w:pStyle w:val="Odstavecseseznamem"/>
              <w:numPr>
                <w:ilvl w:val="0"/>
                <w:numId w:val="25"/>
              </w:numPr>
              <w:spacing w:after="0" w:line="254" w:lineRule="auto"/>
              <w:rPr>
                <w:rFonts w:ascii="Times New Roman" w:hAnsi="Times New Roman"/>
                <w:kern w:val="2"/>
                <w14:ligatures w14:val="standardContextual"/>
              </w:rPr>
            </w:pPr>
            <w:r>
              <w:rPr>
                <w:rFonts w:ascii="Times New Roman" w:hAnsi="Times New Roman"/>
                <w:kern w:val="2"/>
                <w14:ligatures w14:val="standardContextual"/>
              </w:rPr>
              <w:t>Žák najde příčiny teroristického útoku v Norsku</w:t>
            </w:r>
          </w:p>
          <w:p w14:paraId="0E66B903" w14:textId="5B631C33" w:rsidR="009F09A4" w:rsidRPr="009F09A4" w:rsidRDefault="009F09A4" w:rsidP="009F09A4">
            <w:pPr>
              <w:pStyle w:val="Odstavecseseznamem"/>
              <w:numPr>
                <w:ilvl w:val="0"/>
                <w:numId w:val="25"/>
              </w:numPr>
              <w:spacing w:after="0" w:line="254" w:lineRule="auto"/>
              <w:rPr>
                <w:rFonts w:ascii="Times New Roman" w:hAnsi="Times New Roman"/>
                <w:kern w:val="2"/>
                <w14:ligatures w14:val="standardContextual"/>
              </w:rPr>
            </w:pPr>
            <w:r>
              <w:rPr>
                <w:rFonts w:ascii="Times New Roman" w:hAnsi="Times New Roman"/>
                <w:kern w:val="2"/>
                <w14:ligatures w14:val="standardContextual"/>
              </w:rPr>
              <w:t xml:space="preserve">Žák </w:t>
            </w:r>
            <w:proofErr w:type="gramStart"/>
            <w:r>
              <w:rPr>
                <w:rFonts w:ascii="Times New Roman" w:hAnsi="Times New Roman"/>
                <w:kern w:val="2"/>
                <w14:ligatures w14:val="standardContextual"/>
              </w:rPr>
              <w:t>určí</w:t>
            </w:r>
            <w:proofErr w:type="gramEnd"/>
            <w:r>
              <w:rPr>
                <w:rFonts w:ascii="Times New Roman" w:hAnsi="Times New Roman"/>
                <w:kern w:val="2"/>
                <w14:ligatures w14:val="standardContextual"/>
              </w:rPr>
              <w:t xml:space="preserve"> dopady, které měl teroristický útok v Norsku</w:t>
            </w:r>
          </w:p>
          <w:p w14:paraId="067C5883" w14:textId="77777777" w:rsidR="00456405" w:rsidRDefault="00456405">
            <w:pPr>
              <w:pStyle w:val="Odstavecseseznamem"/>
              <w:spacing w:after="0" w:line="254" w:lineRule="auto"/>
              <w:ind w:left="1451"/>
              <w:rPr>
                <w:rFonts w:ascii="Times New Roman" w:hAnsi="Times New Roman"/>
                <w:kern w:val="2"/>
                <w14:ligatures w14:val="standardContextual"/>
              </w:rPr>
            </w:pPr>
          </w:p>
        </w:tc>
      </w:tr>
      <w:tr w:rsidR="00456405" w14:paraId="45E2B64E" w14:textId="77777777" w:rsidTr="00456405">
        <w:trPr>
          <w:jc w:val="center"/>
        </w:trPr>
        <w:tc>
          <w:tcPr>
            <w:tcW w:w="736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DFF041" w14:textId="49B3496A" w:rsidR="00456405" w:rsidRDefault="00456405" w:rsidP="00ED10E3">
            <w:pPr>
              <w:spacing w:after="0"/>
              <w:ind w:left="742"/>
              <w:rPr>
                <w:rFonts w:ascii="Times New Roman" w:hAnsi="Times New Roman"/>
                <w:kern w:val="2"/>
                <w:lang w:eastAsia="en-US"/>
                <w14:ligatures w14:val="standardContextual"/>
              </w:rPr>
            </w:pPr>
            <w:r>
              <w:rPr>
                <w:noProof/>
                <w:kern w:val="2"/>
                <w:lang w:eastAsia="en-US"/>
                <w14:ligatures w14:val="standardContextual"/>
              </w:rPr>
              <w:lastRenderedPageBreak/>
              <w:drawing>
                <wp:anchor distT="0" distB="0" distL="114300" distR="114300" simplePos="0" relativeHeight="251668480" behindDoc="0" locked="0" layoutInCell="1" allowOverlap="1" wp14:anchorId="77EF3F31" wp14:editId="5DE90DD2">
                  <wp:simplePos x="0" y="0"/>
                  <wp:positionH relativeFrom="column">
                    <wp:posOffset>-27305</wp:posOffset>
                  </wp:positionH>
                  <wp:positionV relativeFrom="paragraph">
                    <wp:posOffset>56515</wp:posOffset>
                  </wp:positionV>
                  <wp:extent cx="433070" cy="422275"/>
                  <wp:effectExtent l="0" t="0" r="5080" b="0"/>
                  <wp:wrapThrough wrapText="bothSides">
                    <wp:wrapPolygon edited="0">
                      <wp:start x="3801" y="0"/>
                      <wp:lineTo x="2850" y="4872"/>
                      <wp:lineTo x="3801" y="15591"/>
                      <wp:lineTo x="0" y="18514"/>
                      <wp:lineTo x="0" y="20463"/>
                      <wp:lineTo x="20903" y="20463"/>
                      <wp:lineTo x="20903" y="18514"/>
                      <wp:lineTo x="16152" y="0"/>
                      <wp:lineTo x="3801" y="0"/>
                    </wp:wrapPolygon>
                  </wp:wrapThrough>
                  <wp:docPr id="1866775684" name="Obrázek 15"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7" descr="Obsah obrázku vánoční stromeček, snímek obrazovky, Grafika, Písmo&#10;&#10;Popis byl vytvořen automaticky"/>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3070" cy="422275"/>
                          </a:xfrm>
                          <a:prstGeom prst="rect">
                            <a:avLst/>
                          </a:prstGeom>
                          <a:noFill/>
                        </pic:spPr>
                      </pic:pic>
                    </a:graphicData>
                  </a:graphic>
                  <wp14:sizeRelH relativeFrom="margin">
                    <wp14:pctWidth>0</wp14:pctWidth>
                  </wp14:sizeRelH>
                  <wp14:sizeRelV relativeFrom="margin">
                    <wp14:pctHeight>0</wp14:pctHeight>
                  </wp14:sizeRelV>
                </wp:anchor>
              </w:drawing>
            </w:r>
            <w:proofErr w:type="spellStart"/>
            <w:r>
              <w:rPr>
                <w:rFonts w:ascii="Times New Roman" w:hAnsi="Times New Roman"/>
                <w:b/>
                <w:bCs/>
                <w:kern w:val="2"/>
                <w:lang w:eastAsia="en-US"/>
                <w14:ligatures w14:val="standardContextual"/>
              </w:rPr>
              <w:t>Miskoncepce</w:t>
            </w:r>
            <w:proofErr w:type="spellEnd"/>
            <w:r>
              <w:rPr>
                <w:rFonts w:ascii="Times New Roman" w:hAnsi="Times New Roman"/>
                <w:b/>
                <w:bCs/>
                <w:kern w:val="2"/>
                <w:lang w:eastAsia="en-US"/>
                <w14:ligatures w14:val="standardContextual"/>
              </w:rPr>
              <w:t>:</w:t>
            </w:r>
            <w:r>
              <w:rPr>
                <w:rFonts w:ascii="Times New Roman" w:hAnsi="Times New Roman"/>
                <w:kern w:val="2"/>
                <w:lang w:eastAsia="en-US"/>
                <w14:ligatures w14:val="standardContextual"/>
              </w:rPr>
              <w:t xml:space="preserve"> </w:t>
            </w:r>
          </w:p>
        </w:tc>
        <w:tc>
          <w:tcPr>
            <w:tcW w:w="28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10BDA4" w14:textId="4FAA1FD9" w:rsidR="00456405" w:rsidRDefault="00456405">
            <w:pPr>
              <w:spacing w:after="0"/>
              <w:rPr>
                <w:rFonts w:ascii="Times New Roman" w:hAnsi="Times New Roman"/>
                <w:b/>
                <w:kern w:val="2"/>
                <w:lang w:eastAsia="en-US"/>
                <w14:ligatures w14:val="standardContextual"/>
              </w:rPr>
            </w:pPr>
            <w:r>
              <w:rPr>
                <w:noProof/>
                <w:kern w:val="2"/>
                <w:lang w:eastAsia="en-US"/>
                <w14:ligatures w14:val="standardContextual"/>
              </w:rPr>
              <w:drawing>
                <wp:anchor distT="0" distB="0" distL="114300" distR="114300" simplePos="0" relativeHeight="251669504" behindDoc="0" locked="0" layoutInCell="1" allowOverlap="1" wp14:anchorId="30583F5A" wp14:editId="047D22BB">
                  <wp:simplePos x="0" y="0"/>
                  <wp:positionH relativeFrom="column">
                    <wp:posOffset>-37465</wp:posOffset>
                  </wp:positionH>
                  <wp:positionV relativeFrom="paragraph">
                    <wp:posOffset>56515</wp:posOffset>
                  </wp:positionV>
                  <wp:extent cx="443230" cy="422275"/>
                  <wp:effectExtent l="0" t="0" r="0" b="0"/>
                  <wp:wrapThrough wrapText="bothSides">
                    <wp:wrapPolygon edited="0">
                      <wp:start x="6499" y="0"/>
                      <wp:lineTo x="0" y="13642"/>
                      <wp:lineTo x="0" y="16565"/>
                      <wp:lineTo x="928" y="18514"/>
                      <wp:lineTo x="7427" y="20463"/>
                      <wp:lineTo x="12997" y="20463"/>
                      <wp:lineTo x="15782" y="20463"/>
                      <wp:lineTo x="20424" y="17540"/>
                      <wp:lineTo x="20424" y="13642"/>
                      <wp:lineTo x="15782" y="0"/>
                      <wp:lineTo x="6499" y="0"/>
                    </wp:wrapPolygon>
                  </wp:wrapThrough>
                  <wp:docPr id="1117942897" name="Obrázek 14"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6" descr="Obsah obrázku Písmo, text, Grafika, snímek obrazovky&#10;&#10;Popis byl vytvořen automaticky"/>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43230" cy="42227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b/>
                <w:kern w:val="2"/>
                <w:lang w:eastAsia="en-US"/>
                <w14:ligatures w14:val="standardContextual"/>
              </w:rPr>
              <w:t>Mezipředmětové vazby:</w:t>
            </w:r>
          </w:p>
          <w:p w14:paraId="39F9B1EF" w14:textId="77777777" w:rsidR="00456405" w:rsidRDefault="00456405" w:rsidP="00ED10E3">
            <w:pPr>
              <w:spacing w:after="0"/>
              <w:ind w:left="739"/>
              <w:rPr>
                <w:rFonts w:ascii="Times New Roman" w:hAnsi="Times New Roman"/>
                <w:iCs/>
                <w:kern w:val="2"/>
                <w:lang w:eastAsia="en-US"/>
                <w14:ligatures w14:val="standardContextual"/>
              </w:rPr>
            </w:pPr>
            <w:r>
              <w:rPr>
                <w:rFonts w:ascii="Times New Roman" w:hAnsi="Times New Roman"/>
                <w:iCs/>
                <w:kern w:val="2"/>
                <w:u w:val="single"/>
                <w:lang w:eastAsia="en-US"/>
                <w14:ligatures w14:val="standardContextual"/>
              </w:rPr>
              <w:t>Dějepis</w:t>
            </w:r>
            <w:r>
              <w:rPr>
                <w:rFonts w:ascii="Times New Roman" w:hAnsi="Times New Roman"/>
                <w:iCs/>
                <w:kern w:val="2"/>
                <w:lang w:eastAsia="en-US"/>
                <w14:ligatures w14:val="standardContextual"/>
              </w:rPr>
              <w:t xml:space="preserve">: Historický kontext. </w:t>
            </w:r>
          </w:p>
          <w:p w14:paraId="66C59B46" w14:textId="6DF01047" w:rsidR="00ED10E3" w:rsidRPr="00ED10E3" w:rsidRDefault="00ED10E3" w:rsidP="00ED10E3">
            <w:pPr>
              <w:spacing w:after="0"/>
              <w:ind w:left="739"/>
              <w:rPr>
                <w:rFonts w:ascii="Times New Roman" w:hAnsi="Times New Roman"/>
                <w:iCs/>
                <w:kern w:val="2"/>
                <w:lang w:eastAsia="en-US"/>
                <w14:ligatures w14:val="standardContextual"/>
              </w:rPr>
            </w:pPr>
            <w:r>
              <w:rPr>
                <w:rFonts w:ascii="Times New Roman" w:hAnsi="Times New Roman"/>
                <w:iCs/>
                <w:kern w:val="2"/>
                <w:u w:val="single"/>
                <w:lang w:eastAsia="en-US"/>
                <w14:ligatures w14:val="standardContextual"/>
              </w:rPr>
              <w:t>Občanská výchova</w:t>
            </w:r>
            <w:r w:rsidRPr="00ED10E3">
              <w:rPr>
                <w:rFonts w:ascii="Times New Roman" w:hAnsi="Times New Roman"/>
                <w:iCs/>
                <w:kern w:val="2"/>
                <w:lang w:eastAsia="en-US"/>
                <w14:ligatures w14:val="standardContextual"/>
              </w:rPr>
              <w:t>:</w:t>
            </w:r>
            <w:r>
              <w:rPr>
                <w:rFonts w:ascii="Times New Roman" w:hAnsi="Times New Roman"/>
                <w:iCs/>
                <w:kern w:val="2"/>
                <w:lang w:eastAsia="en-US"/>
                <w14:ligatures w14:val="standardContextual"/>
              </w:rPr>
              <w:t xml:space="preserve"> Prvky z občanské výchovy</w:t>
            </w:r>
          </w:p>
        </w:tc>
      </w:tr>
      <w:tr w:rsidR="00456405" w14:paraId="7571A99B" w14:textId="77777777" w:rsidTr="00456405">
        <w:trPr>
          <w:jc w:val="center"/>
        </w:trPr>
        <w:tc>
          <w:tcPr>
            <w:tcW w:w="1020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789B11" w14:textId="45CA050A" w:rsidR="00456405" w:rsidRDefault="00456405">
            <w:pPr>
              <w:spacing w:after="0"/>
              <w:rPr>
                <w:rFonts w:ascii="Times New Roman" w:hAnsi="Times New Roman"/>
                <w:b/>
                <w:kern w:val="2"/>
                <w:lang w:eastAsia="en-US"/>
                <w14:ligatures w14:val="standardContextual"/>
              </w:rPr>
            </w:pPr>
            <w:r>
              <w:rPr>
                <w:noProof/>
                <w:kern w:val="2"/>
                <w:lang w:eastAsia="en-US"/>
                <w14:ligatures w14:val="standardContextual"/>
              </w:rPr>
              <w:drawing>
                <wp:anchor distT="0" distB="0" distL="114300" distR="114300" simplePos="0" relativeHeight="251670528" behindDoc="0" locked="0" layoutInCell="1" allowOverlap="1" wp14:anchorId="44831F9C" wp14:editId="0C08B9BB">
                  <wp:simplePos x="0" y="0"/>
                  <wp:positionH relativeFrom="column">
                    <wp:posOffset>-6350</wp:posOffset>
                  </wp:positionH>
                  <wp:positionV relativeFrom="paragraph">
                    <wp:posOffset>22225</wp:posOffset>
                  </wp:positionV>
                  <wp:extent cx="539115" cy="525780"/>
                  <wp:effectExtent l="0" t="0" r="0" b="7620"/>
                  <wp:wrapThrough wrapText="bothSides">
                    <wp:wrapPolygon edited="0">
                      <wp:start x="3816" y="0"/>
                      <wp:lineTo x="3053" y="12522"/>
                      <wp:lineTo x="0" y="19565"/>
                      <wp:lineTo x="0" y="21130"/>
                      <wp:lineTo x="20608" y="21130"/>
                      <wp:lineTo x="20608" y="18783"/>
                      <wp:lineTo x="13739" y="12522"/>
                      <wp:lineTo x="17555" y="11739"/>
                      <wp:lineTo x="18318" y="5478"/>
                      <wp:lineTo x="15265" y="0"/>
                      <wp:lineTo x="3816" y="0"/>
                    </wp:wrapPolygon>
                  </wp:wrapThrough>
                  <wp:docPr id="1529602706" name="Obrázek 13"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5" descr="Obsah obrázku vánoční stromeček, snímek obrazovky, Grafika, Písmo&#10;&#10;Popis byl vytvořen automaticky"/>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 cy="52578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b/>
                <w:kern w:val="2"/>
                <w:lang w:eastAsia="en-US"/>
                <w14:ligatures w14:val="standardContextual"/>
              </w:rPr>
              <w:t>Individuální přístup:</w:t>
            </w:r>
          </w:p>
          <w:p w14:paraId="1EE18EA7" w14:textId="290473AA" w:rsidR="00456405" w:rsidRDefault="00456405">
            <w:pPr>
              <w:pStyle w:val="Odstavecseseznamem"/>
              <w:spacing w:after="0"/>
              <w:ind w:left="454"/>
              <w:rPr>
                <w:rFonts w:ascii="Times New Roman" w:hAnsi="Times New Roman"/>
                <w:iCs/>
                <w:kern w:val="2"/>
                <w:lang w:eastAsia="en-US"/>
                <w14:ligatures w14:val="standardContextual"/>
              </w:rPr>
            </w:pPr>
            <w:r>
              <w:rPr>
                <w:noProof/>
                <w:kern w:val="2"/>
                <w14:ligatures w14:val="standardContextual"/>
              </w:rPr>
              <w:drawing>
                <wp:anchor distT="0" distB="0" distL="114300" distR="114300" simplePos="0" relativeHeight="251671552" behindDoc="0" locked="0" layoutInCell="1" allowOverlap="1" wp14:anchorId="75607B2F" wp14:editId="7A5F4014">
                  <wp:simplePos x="0" y="0"/>
                  <wp:positionH relativeFrom="column">
                    <wp:posOffset>3233420</wp:posOffset>
                  </wp:positionH>
                  <wp:positionV relativeFrom="paragraph">
                    <wp:posOffset>508635</wp:posOffset>
                  </wp:positionV>
                  <wp:extent cx="582295" cy="582295"/>
                  <wp:effectExtent l="0" t="0" r="8255" b="8255"/>
                  <wp:wrapNone/>
                  <wp:docPr id="25022863" name="Obrázek 12"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3" descr="Obsah obrázku text, Písmo, snímek obrazovky, Grafika&#10;&#10;Popis byl vytvořen automaticky"/>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2295" cy="58229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iCs/>
                <w:kern w:val="2"/>
                <w14:ligatures w14:val="standardContextual"/>
              </w:rPr>
              <w:t>Žáci budou</w:t>
            </w:r>
            <w:r>
              <w:rPr>
                <w:noProof/>
                <w:kern w:val="2"/>
                <w14:ligatures w14:val="standardContextual"/>
              </w:rPr>
              <w:drawing>
                <wp:anchor distT="0" distB="0" distL="114300" distR="114300" simplePos="0" relativeHeight="251672576" behindDoc="0" locked="0" layoutInCell="1" allowOverlap="1" wp14:anchorId="1162C046" wp14:editId="6CFE9CE9">
                  <wp:simplePos x="0" y="0"/>
                  <wp:positionH relativeFrom="column">
                    <wp:posOffset>7795895</wp:posOffset>
                  </wp:positionH>
                  <wp:positionV relativeFrom="paragraph">
                    <wp:posOffset>10160</wp:posOffset>
                  </wp:positionV>
                  <wp:extent cx="589280" cy="572135"/>
                  <wp:effectExtent l="0" t="0" r="1270" b="0"/>
                  <wp:wrapThrough wrapText="bothSides">
                    <wp:wrapPolygon edited="0">
                      <wp:start x="5586" y="0"/>
                      <wp:lineTo x="4888" y="3596"/>
                      <wp:lineTo x="6284" y="9350"/>
                      <wp:lineTo x="0" y="13665"/>
                      <wp:lineTo x="0" y="18699"/>
                      <wp:lineTo x="4888" y="20857"/>
                      <wp:lineTo x="15362" y="20857"/>
                      <wp:lineTo x="20948" y="18699"/>
                      <wp:lineTo x="20948" y="14384"/>
                      <wp:lineTo x="10474" y="11507"/>
                      <wp:lineTo x="16759" y="10069"/>
                      <wp:lineTo x="17457" y="7192"/>
                      <wp:lineTo x="12569" y="0"/>
                      <wp:lineTo x="5586" y="0"/>
                    </wp:wrapPolygon>
                  </wp:wrapThrough>
                  <wp:docPr id="1963581805" name="Obrázek 11" descr="Obsah obrázku text, Grafika, Písmo,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4" descr="Obsah obrázku text, Grafika, Písmo, design&#10;&#10;Popis byl vytvořen automaticky"/>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9280" cy="57213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iCs/>
                <w:kern w:val="2"/>
                <w14:ligatures w14:val="standardContextual"/>
              </w:rPr>
              <w:t xml:space="preserve"> zjišťovat, jak </w:t>
            </w:r>
            <w:r w:rsidR="00ED10E3">
              <w:rPr>
                <w:rFonts w:ascii="Times New Roman" w:hAnsi="Times New Roman"/>
                <w:iCs/>
                <w:kern w:val="2"/>
                <w14:ligatures w14:val="standardContextual"/>
              </w:rPr>
              <w:t>útok v Norsku</w:t>
            </w:r>
            <w:r>
              <w:rPr>
                <w:rFonts w:ascii="Times New Roman" w:hAnsi="Times New Roman"/>
                <w:iCs/>
                <w:kern w:val="2"/>
                <w14:ligatures w14:val="standardContextual"/>
              </w:rPr>
              <w:t xml:space="preserve"> ovlivnil/ovlivňuje okolní státy</w:t>
            </w:r>
            <w:r w:rsidR="009F09A4">
              <w:rPr>
                <w:rFonts w:ascii="Times New Roman" w:hAnsi="Times New Roman"/>
                <w:iCs/>
                <w:kern w:val="2"/>
                <w14:ligatures w14:val="standardContextual"/>
              </w:rPr>
              <w:t xml:space="preserve"> (Švédsko, Finsko, Dánsko…)</w:t>
            </w:r>
            <w:r>
              <w:rPr>
                <w:rFonts w:ascii="Times New Roman" w:hAnsi="Times New Roman"/>
                <w:iCs/>
                <w:kern w:val="2"/>
                <w14:ligatures w14:val="standardContextual"/>
              </w:rPr>
              <w:t xml:space="preserve">. Na to je možné pohlížet dost subjektivně a zřejmě každého zaujmou trošku odlišné věci. </w:t>
            </w:r>
            <w:r w:rsidR="00ED10E3">
              <w:rPr>
                <w:rFonts w:ascii="Times New Roman" w:hAnsi="Times New Roman"/>
                <w:iCs/>
                <w:kern w:val="2"/>
                <w14:ligatures w14:val="standardContextual"/>
              </w:rPr>
              <w:t>Proto se tyto jednotlivé názory budou probírat v diskusi, kde každý dostane prostor se vyjádřit.</w:t>
            </w:r>
            <w:r w:rsidR="009F09A4">
              <w:rPr>
                <w:rFonts w:ascii="Times New Roman" w:hAnsi="Times New Roman"/>
                <w:iCs/>
                <w:kern w:val="2"/>
                <w14:ligatures w14:val="standardContextual"/>
              </w:rPr>
              <w:t xml:space="preserve"> </w:t>
            </w:r>
          </w:p>
          <w:p w14:paraId="4E2A6E57" w14:textId="77777777" w:rsidR="00456405" w:rsidRDefault="00456405">
            <w:pPr>
              <w:spacing w:after="0"/>
              <w:rPr>
                <w:rFonts w:ascii="Times New Roman" w:hAnsi="Times New Roman"/>
                <w:i/>
                <w:kern w:val="2"/>
                <w:lang w:eastAsia="en-US"/>
                <w14:ligatures w14:val="standardContextual"/>
              </w:rPr>
            </w:pPr>
          </w:p>
          <w:p w14:paraId="4CD7D8FF" w14:textId="77777777" w:rsidR="00456405" w:rsidRDefault="00456405">
            <w:pPr>
              <w:spacing w:after="0"/>
              <w:rPr>
                <w:rFonts w:ascii="Times New Roman" w:hAnsi="Times New Roman"/>
                <w:i/>
                <w:kern w:val="2"/>
                <w:lang w:eastAsia="en-US"/>
                <w14:ligatures w14:val="standardContextual"/>
              </w:rPr>
            </w:pPr>
          </w:p>
          <w:p w14:paraId="0FAC7CDD" w14:textId="77777777" w:rsidR="00456405" w:rsidRDefault="00456405">
            <w:pPr>
              <w:spacing w:after="0"/>
              <w:rPr>
                <w:rFonts w:ascii="Times New Roman" w:hAnsi="Times New Roman"/>
                <w:i/>
                <w:kern w:val="2"/>
                <w:lang w:eastAsia="en-US"/>
                <w14:ligatures w14:val="standardContextual"/>
              </w:rPr>
            </w:pPr>
          </w:p>
          <w:p w14:paraId="673EF609" w14:textId="77777777" w:rsidR="00456405" w:rsidRDefault="00456405">
            <w:pPr>
              <w:spacing w:after="0"/>
              <w:rPr>
                <w:rFonts w:ascii="Times New Roman" w:hAnsi="Times New Roman"/>
                <w:i/>
                <w:kern w:val="2"/>
                <w:lang w:eastAsia="en-US"/>
                <w14:ligatures w14:val="standardContextual"/>
              </w:rPr>
            </w:pPr>
          </w:p>
        </w:tc>
      </w:tr>
      <w:tr w:rsidR="00456405" w14:paraId="4CFB3E90" w14:textId="77777777" w:rsidTr="00456405">
        <w:trPr>
          <w:jc w:val="center"/>
        </w:trPr>
        <w:tc>
          <w:tcPr>
            <w:tcW w:w="1020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84A68E" w14:textId="77777777" w:rsidR="00456405" w:rsidRDefault="00456405">
            <w:pPr>
              <w:spacing w:after="0"/>
              <w:jc w:val="center"/>
              <w:rPr>
                <w:rFonts w:ascii="Times New Roman" w:hAnsi="Times New Roman"/>
                <w:b/>
                <w:kern w:val="2"/>
                <w:lang w:eastAsia="en-US"/>
                <w14:ligatures w14:val="standardContextual"/>
              </w:rPr>
            </w:pPr>
            <w:r>
              <w:rPr>
                <w:rFonts w:ascii="Times New Roman" w:hAnsi="Times New Roman"/>
                <w:b/>
                <w:kern w:val="2"/>
                <w:lang w:eastAsia="en-US"/>
                <w14:ligatures w14:val="standardContextual"/>
              </w:rPr>
              <w:t>Scénář hodiny</w:t>
            </w:r>
          </w:p>
          <w:p w14:paraId="29BB475B" w14:textId="1C9B1112" w:rsidR="00456405" w:rsidRPr="0013184C" w:rsidRDefault="00456405" w:rsidP="0013184C">
            <w:pPr>
              <w:pStyle w:val="Odstavecseseznamem"/>
              <w:numPr>
                <w:ilvl w:val="0"/>
                <w:numId w:val="13"/>
              </w:numPr>
              <w:spacing w:after="0" w:line="254" w:lineRule="auto"/>
              <w:jc w:val="left"/>
              <w:rPr>
                <w:rFonts w:ascii="Times New Roman" w:hAnsi="Times New Roman"/>
                <w:bCs/>
                <w:i/>
                <w:iCs/>
                <w:kern w:val="2"/>
                <w:lang w:eastAsia="en-US"/>
                <w14:ligatures w14:val="standardContextual"/>
              </w:rPr>
            </w:pPr>
            <w:r>
              <w:rPr>
                <w:rFonts w:ascii="Times New Roman" w:hAnsi="Times New Roman"/>
                <w:bCs/>
                <w:iCs/>
                <w:kern w:val="2"/>
                <w14:ligatures w14:val="standardContextual"/>
              </w:rPr>
              <w:t>Úvod-přivítání studentů, zopakování poslední hodiny (5 minut)</w:t>
            </w:r>
          </w:p>
          <w:p w14:paraId="5A222619" w14:textId="0B053C3A" w:rsidR="0013184C" w:rsidRPr="0013184C" w:rsidRDefault="0013184C" w:rsidP="0013184C">
            <w:pPr>
              <w:pStyle w:val="Odstavecseseznamem"/>
              <w:numPr>
                <w:ilvl w:val="0"/>
                <w:numId w:val="13"/>
              </w:numPr>
              <w:spacing w:after="0" w:line="254" w:lineRule="auto"/>
              <w:jc w:val="left"/>
              <w:rPr>
                <w:rFonts w:ascii="Times New Roman" w:hAnsi="Times New Roman"/>
                <w:bCs/>
                <w:i/>
                <w:iCs/>
                <w:kern w:val="2"/>
                <w:lang w:eastAsia="en-US"/>
                <w14:ligatures w14:val="standardContextual"/>
              </w:rPr>
            </w:pPr>
            <w:r>
              <w:rPr>
                <w:rFonts w:ascii="Times New Roman" w:hAnsi="Times New Roman"/>
                <w:bCs/>
                <w:iCs/>
                <w:kern w:val="2"/>
                <w14:ligatures w14:val="standardContextual"/>
              </w:rPr>
              <w:t>Ukázka videí a fotografií k tématu, kterým se budeme zabývat (10 minut)</w:t>
            </w:r>
          </w:p>
          <w:p w14:paraId="357A5A26" w14:textId="45B5AF98" w:rsidR="0013184C" w:rsidRPr="007040C3" w:rsidRDefault="0013184C" w:rsidP="0013184C">
            <w:pPr>
              <w:pStyle w:val="Odstavecseseznamem"/>
              <w:numPr>
                <w:ilvl w:val="0"/>
                <w:numId w:val="13"/>
              </w:numPr>
              <w:spacing w:after="0" w:line="254" w:lineRule="auto"/>
              <w:jc w:val="left"/>
              <w:rPr>
                <w:rFonts w:ascii="Times New Roman" w:hAnsi="Times New Roman"/>
                <w:bCs/>
                <w:i/>
                <w:iCs/>
                <w:kern w:val="2"/>
                <w:lang w:eastAsia="en-US"/>
                <w14:ligatures w14:val="standardContextual"/>
              </w:rPr>
            </w:pPr>
            <w:r>
              <w:rPr>
                <w:rFonts w:ascii="Times New Roman" w:hAnsi="Times New Roman"/>
                <w:bCs/>
                <w:kern w:val="2"/>
                <w14:ligatures w14:val="standardContextual"/>
              </w:rPr>
              <w:t xml:space="preserve">Debata na téma </w:t>
            </w:r>
            <w:proofErr w:type="spellStart"/>
            <w:r>
              <w:rPr>
                <w:rFonts w:ascii="Times New Roman" w:hAnsi="Times New Roman"/>
                <w:bCs/>
                <w:kern w:val="2"/>
                <w14:ligatures w14:val="standardContextual"/>
              </w:rPr>
              <w:t>Breivik</w:t>
            </w:r>
            <w:proofErr w:type="spellEnd"/>
            <w:r>
              <w:rPr>
                <w:rFonts w:ascii="Times New Roman" w:hAnsi="Times New Roman"/>
                <w:bCs/>
                <w:kern w:val="2"/>
                <w14:ligatures w14:val="standardContextual"/>
              </w:rPr>
              <w:t xml:space="preserve"> (25 minut) – probrání a držení se určitých témat (</w:t>
            </w:r>
            <w:r w:rsidR="007040C3">
              <w:rPr>
                <w:rFonts w:ascii="Times New Roman" w:hAnsi="Times New Roman"/>
                <w:bCs/>
                <w:kern w:val="2"/>
                <w14:ligatures w14:val="standardContextual"/>
              </w:rPr>
              <w:t>Příčiny, prostor, důsledky, aktuální dění v severní Evropě/ve světě)</w:t>
            </w:r>
          </w:p>
          <w:p w14:paraId="19054BC7" w14:textId="7C14B4CB" w:rsidR="00456405" w:rsidRPr="007040C3" w:rsidRDefault="007040C3" w:rsidP="007040C3">
            <w:pPr>
              <w:pStyle w:val="Odstavecseseznamem"/>
              <w:numPr>
                <w:ilvl w:val="0"/>
                <w:numId w:val="13"/>
              </w:numPr>
              <w:spacing w:after="0" w:line="254" w:lineRule="auto"/>
              <w:jc w:val="left"/>
              <w:rPr>
                <w:rFonts w:ascii="Times New Roman" w:hAnsi="Times New Roman"/>
                <w:bCs/>
                <w:i/>
                <w:iCs/>
                <w:kern w:val="2"/>
                <w:lang w:eastAsia="en-US"/>
                <w14:ligatures w14:val="standardContextual"/>
              </w:rPr>
            </w:pPr>
            <w:r>
              <w:rPr>
                <w:rFonts w:ascii="Times New Roman" w:hAnsi="Times New Roman"/>
                <w:bCs/>
                <w:kern w:val="2"/>
                <w14:ligatures w14:val="standardContextual"/>
              </w:rPr>
              <w:t>Shrnutí a zhodnocení hodiny (5 minut)</w:t>
            </w:r>
          </w:p>
          <w:p w14:paraId="7B38CC1C" w14:textId="77777777" w:rsidR="00456405" w:rsidRDefault="00456405">
            <w:pPr>
              <w:pStyle w:val="Odstavecseseznamem"/>
              <w:spacing w:after="0"/>
              <w:ind w:left="454"/>
              <w:rPr>
                <w:rFonts w:ascii="Times New Roman" w:hAnsi="Times New Roman"/>
                <w:b/>
                <w:kern w:val="2"/>
                <w:lang w:eastAsia="en-US"/>
                <w14:ligatures w14:val="standardContextual"/>
              </w:rPr>
            </w:pPr>
          </w:p>
        </w:tc>
      </w:tr>
      <w:tr w:rsidR="00456405" w14:paraId="05F78C9D" w14:textId="77777777" w:rsidTr="00F21F50">
        <w:trPr>
          <w:trHeight w:val="675"/>
          <w:jc w:val="center"/>
        </w:trPr>
        <w:tc>
          <w:tcPr>
            <w:tcW w:w="3380" w:type="dxa"/>
            <w:gridSpan w:val="2"/>
            <w:tcBorders>
              <w:top w:val="single" w:sz="4" w:space="0" w:color="000000"/>
              <w:left w:val="single" w:sz="4" w:space="0" w:color="000000"/>
              <w:bottom w:val="single" w:sz="4" w:space="0" w:color="000000"/>
              <w:right w:val="single" w:sz="4" w:space="0" w:color="000000"/>
            </w:tcBorders>
            <w:shd w:val="clear" w:color="auto" w:fill="A8D08D" w:themeFill="accent6" w:themeFillTint="99"/>
            <w:tcMar>
              <w:top w:w="0" w:type="dxa"/>
              <w:left w:w="108" w:type="dxa"/>
              <w:bottom w:w="0" w:type="dxa"/>
              <w:right w:w="108" w:type="dxa"/>
            </w:tcMar>
            <w:hideMark/>
          </w:tcPr>
          <w:p w14:paraId="5D9C05D5" w14:textId="7DC33984" w:rsidR="00456405" w:rsidRDefault="00456405">
            <w:pPr>
              <w:spacing w:after="0"/>
              <w:rPr>
                <w:rFonts w:ascii="Times New Roman" w:hAnsi="Times New Roman"/>
                <w:b/>
                <w:kern w:val="2"/>
                <w:lang w:eastAsia="en-US"/>
                <w14:ligatures w14:val="standardContextual"/>
              </w:rPr>
            </w:pPr>
            <w:r>
              <w:rPr>
                <w:noProof/>
                <w:kern w:val="2"/>
                <w:lang w:eastAsia="en-US"/>
                <w14:ligatures w14:val="standardContextual"/>
              </w:rPr>
              <w:drawing>
                <wp:anchor distT="0" distB="0" distL="114300" distR="114300" simplePos="0" relativeHeight="251673600" behindDoc="0" locked="0" layoutInCell="1" allowOverlap="1" wp14:anchorId="1476FD32" wp14:editId="08A003EC">
                  <wp:simplePos x="0" y="0"/>
                  <wp:positionH relativeFrom="column">
                    <wp:posOffset>-5715</wp:posOffset>
                  </wp:positionH>
                  <wp:positionV relativeFrom="paragraph">
                    <wp:posOffset>32385</wp:posOffset>
                  </wp:positionV>
                  <wp:extent cx="541020" cy="525780"/>
                  <wp:effectExtent l="0" t="0" r="0" b="7620"/>
                  <wp:wrapNone/>
                  <wp:docPr id="570510232" name="Obrázek 10" descr="Obsah obrázku text, Grafika, Písmo,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2" descr="Obsah obrázku text, Grafika, Písmo, design&#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1020" cy="52578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b/>
                <w:kern w:val="2"/>
                <w:lang w:eastAsia="en-US"/>
                <w14:ligatures w14:val="standardContextual"/>
              </w:rPr>
              <w:t xml:space="preserve">                Činnosti žáků/žáka</w:t>
            </w:r>
          </w:p>
          <w:p w14:paraId="71BEF43C" w14:textId="1E4941A0" w:rsidR="00ED10E3" w:rsidRDefault="00ED10E3" w:rsidP="00456405">
            <w:pPr>
              <w:pStyle w:val="Odstavecseseznamem"/>
              <w:numPr>
                <w:ilvl w:val="0"/>
                <w:numId w:val="14"/>
              </w:numPr>
              <w:spacing w:after="0" w:line="254" w:lineRule="auto"/>
              <w:ind w:left="1309"/>
              <w:jc w:val="left"/>
              <w:rPr>
                <w:rFonts w:ascii="Times New Roman" w:hAnsi="Times New Roman"/>
                <w:kern w:val="2"/>
                <w14:ligatures w14:val="standardContextual"/>
              </w:rPr>
            </w:pPr>
            <w:r>
              <w:rPr>
                <w:rFonts w:ascii="Times New Roman" w:hAnsi="Times New Roman"/>
                <w:kern w:val="2"/>
                <w14:ligatures w14:val="standardContextual"/>
              </w:rPr>
              <w:t>Podílí se na diskusi</w:t>
            </w:r>
          </w:p>
          <w:p w14:paraId="4682F226" w14:textId="73316DEC" w:rsidR="00ED10E3" w:rsidRDefault="00ED10E3" w:rsidP="00456405">
            <w:pPr>
              <w:pStyle w:val="Odstavecseseznamem"/>
              <w:numPr>
                <w:ilvl w:val="0"/>
                <w:numId w:val="14"/>
              </w:numPr>
              <w:spacing w:after="0" w:line="254" w:lineRule="auto"/>
              <w:ind w:left="1309"/>
              <w:jc w:val="left"/>
              <w:rPr>
                <w:rFonts w:ascii="Times New Roman" w:hAnsi="Times New Roman"/>
                <w:kern w:val="2"/>
                <w14:ligatures w14:val="standardContextual"/>
              </w:rPr>
            </w:pPr>
            <w:r>
              <w:rPr>
                <w:rFonts w:ascii="Times New Roman" w:hAnsi="Times New Roman"/>
                <w:kern w:val="2"/>
                <w14:ligatures w14:val="standardContextual"/>
              </w:rPr>
              <w:t>Vyhledají v textu/videu/obrázku</w:t>
            </w:r>
          </w:p>
          <w:p w14:paraId="6B8D6A4B" w14:textId="6571DBE5" w:rsidR="00ED10E3" w:rsidRDefault="00ED10E3" w:rsidP="00456405">
            <w:pPr>
              <w:pStyle w:val="Odstavecseseznamem"/>
              <w:numPr>
                <w:ilvl w:val="0"/>
                <w:numId w:val="14"/>
              </w:numPr>
              <w:spacing w:after="0" w:line="254" w:lineRule="auto"/>
              <w:ind w:left="1309"/>
              <w:jc w:val="left"/>
              <w:rPr>
                <w:rFonts w:ascii="Times New Roman" w:hAnsi="Times New Roman"/>
                <w:kern w:val="2"/>
                <w14:ligatures w14:val="standardContextual"/>
              </w:rPr>
            </w:pPr>
            <w:r>
              <w:rPr>
                <w:rFonts w:ascii="Times New Roman" w:hAnsi="Times New Roman"/>
                <w:kern w:val="2"/>
                <w14:ligatures w14:val="standardContextual"/>
              </w:rPr>
              <w:t>Komunikují ve skupině</w:t>
            </w:r>
          </w:p>
          <w:p w14:paraId="1B766838" w14:textId="0313CB85" w:rsidR="00ED10E3" w:rsidRPr="00ED10E3" w:rsidRDefault="00ED10E3" w:rsidP="00ED10E3">
            <w:pPr>
              <w:pStyle w:val="Odstavecseseznamem"/>
              <w:numPr>
                <w:ilvl w:val="0"/>
                <w:numId w:val="14"/>
              </w:numPr>
              <w:spacing w:after="0" w:line="254" w:lineRule="auto"/>
              <w:ind w:left="1309"/>
              <w:jc w:val="left"/>
              <w:rPr>
                <w:rFonts w:ascii="Times New Roman" w:hAnsi="Times New Roman"/>
                <w:kern w:val="2"/>
                <w14:ligatures w14:val="standardContextual"/>
              </w:rPr>
            </w:pPr>
            <w:r>
              <w:rPr>
                <w:rFonts w:ascii="Times New Roman" w:hAnsi="Times New Roman"/>
                <w:kern w:val="2"/>
                <w14:ligatures w14:val="standardContextual"/>
              </w:rPr>
              <w:t>Pracují s internetem</w:t>
            </w:r>
          </w:p>
        </w:tc>
        <w:tc>
          <w:tcPr>
            <w:tcW w:w="3980" w:type="dxa"/>
            <w:gridSpan w:val="3"/>
            <w:tcBorders>
              <w:top w:val="single" w:sz="4" w:space="0" w:color="000000"/>
              <w:left w:val="single" w:sz="4" w:space="0" w:color="000000"/>
              <w:bottom w:val="single" w:sz="4" w:space="0" w:color="000000"/>
              <w:right w:val="single" w:sz="4" w:space="0" w:color="000000"/>
            </w:tcBorders>
            <w:shd w:val="clear" w:color="auto" w:fill="A8D08D" w:themeFill="accent6" w:themeFillTint="99"/>
            <w:tcMar>
              <w:top w:w="0" w:type="dxa"/>
              <w:left w:w="108" w:type="dxa"/>
              <w:bottom w:w="0" w:type="dxa"/>
              <w:right w:w="108" w:type="dxa"/>
            </w:tcMar>
            <w:hideMark/>
          </w:tcPr>
          <w:p w14:paraId="2888DE9F" w14:textId="134F19B0" w:rsidR="00456405" w:rsidRDefault="00456405">
            <w:pPr>
              <w:spacing w:after="0"/>
              <w:rPr>
                <w:rFonts w:ascii="Times New Roman" w:hAnsi="Times New Roman"/>
                <w:b/>
                <w:kern w:val="2"/>
                <w:lang w:eastAsia="en-US"/>
                <w14:ligatures w14:val="standardContextual"/>
              </w:rPr>
            </w:pPr>
            <w:r>
              <w:rPr>
                <w:noProof/>
                <w:kern w:val="2"/>
                <w:lang w:eastAsia="en-US"/>
                <w14:ligatures w14:val="standardContextual"/>
              </w:rPr>
              <w:drawing>
                <wp:anchor distT="0" distB="0" distL="114300" distR="114300" simplePos="0" relativeHeight="251674624" behindDoc="0" locked="0" layoutInCell="1" allowOverlap="1" wp14:anchorId="33DC30BF" wp14:editId="66382778">
                  <wp:simplePos x="0" y="0"/>
                  <wp:positionH relativeFrom="column">
                    <wp:posOffset>-56515</wp:posOffset>
                  </wp:positionH>
                  <wp:positionV relativeFrom="paragraph">
                    <wp:posOffset>67310</wp:posOffset>
                  </wp:positionV>
                  <wp:extent cx="552450" cy="525780"/>
                  <wp:effectExtent l="0" t="0" r="0" b="7620"/>
                  <wp:wrapNone/>
                  <wp:docPr id="759802251" name="Obrázek 9"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1" descr="Obsah obrázku Písmo, text, Grafika, snímek obrazovky&#10;&#10;Popis byl vytvořen automaticky"/>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2450" cy="52578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b/>
                <w:kern w:val="2"/>
                <w:lang w:eastAsia="en-US"/>
                <w14:ligatures w14:val="standardContextual"/>
              </w:rPr>
              <w:t xml:space="preserve">                 Čas </w:t>
            </w:r>
          </w:p>
          <w:p w14:paraId="57130567" w14:textId="50C96E04" w:rsidR="00ED10E3" w:rsidRDefault="00ED10E3" w:rsidP="00ED10E3">
            <w:pPr>
              <w:pStyle w:val="Odstavecseseznamem"/>
              <w:numPr>
                <w:ilvl w:val="0"/>
                <w:numId w:val="15"/>
              </w:numPr>
              <w:spacing w:after="0" w:line="254" w:lineRule="auto"/>
              <w:ind w:left="1307"/>
              <w:jc w:val="left"/>
              <w:rPr>
                <w:rFonts w:ascii="Times New Roman" w:hAnsi="Times New Roman"/>
                <w:b/>
                <w:kern w:val="2"/>
                <w14:ligatures w14:val="standardContextual"/>
              </w:rPr>
            </w:pPr>
            <w:r>
              <w:rPr>
                <w:rFonts w:ascii="Times New Roman" w:hAnsi="Times New Roman"/>
                <w:b/>
                <w:kern w:val="2"/>
                <w14:ligatures w14:val="standardContextual"/>
              </w:rPr>
              <w:t>Aktivita 1–5 minut</w:t>
            </w:r>
          </w:p>
          <w:p w14:paraId="78763F35" w14:textId="1864601E" w:rsidR="00ED10E3" w:rsidRDefault="00ED10E3" w:rsidP="00ED10E3">
            <w:pPr>
              <w:pStyle w:val="Odstavecseseznamem"/>
              <w:numPr>
                <w:ilvl w:val="0"/>
                <w:numId w:val="15"/>
              </w:numPr>
              <w:spacing w:after="0" w:line="254" w:lineRule="auto"/>
              <w:ind w:left="1307"/>
              <w:jc w:val="left"/>
              <w:rPr>
                <w:rFonts w:ascii="Times New Roman" w:hAnsi="Times New Roman"/>
                <w:b/>
                <w:kern w:val="2"/>
                <w14:ligatures w14:val="standardContextual"/>
              </w:rPr>
            </w:pPr>
            <w:r>
              <w:rPr>
                <w:rFonts w:ascii="Times New Roman" w:hAnsi="Times New Roman"/>
                <w:b/>
                <w:kern w:val="2"/>
                <w14:ligatures w14:val="standardContextual"/>
              </w:rPr>
              <w:t>Aktivita 2–10 minut</w:t>
            </w:r>
          </w:p>
          <w:p w14:paraId="2CD3A35C" w14:textId="42604FC8" w:rsidR="00ED10E3" w:rsidRDefault="00ED10E3" w:rsidP="00ED10E3">
            <w:pPr>
              <w:pStyle w:val="Odstavecseseznamem"/>
              <w:numPr>
                <w:ilvl w:val="0"/>
                <w:numId w:val="15"/>
              </w:numPr>
              <w:spacing w:after="0" w:line="254" w:lineRule="auto"/>
              <w:ind w:left="1307"/>
              <w:jc w:val="left"/>
              <w:rPr>
                <w:rFonts w:ascii="Times New Roman" w:hAnsi="Times New Roman"/>
                <w:b/>
                <w:kern w:val="2"/>
                <w14:ligatures w14:val="standardContextual"/>
              </w:rPr>
            </w:pPr>
            <w:r>
              <w:rPr>
                <w:rFonts w:ascii="Times New Roman" w:hAnsi="Times New Roman"/>
                <w:b/>
                <w:kern w:val="2"/>
                <w14:ligatures w14:val="standardContextual"/>
              </w:rPr>
              <w:t>Aktivita 3–25 minut</w:t>
            </w:r>
          </w:p>
          <w:p w14:paraId="7353113D" w14:textId="19185D8D" w:rsidR="00ED10E3" w:rsidRPr="00ED10E3" w:rsidRDefault="00ED10E3" w:rsidP="00ED10E3">
            <w:pPr>
              <w:pStyle w:val="Odstavecseseznamem"/>
              <w:numPr>
                <w:ilvl w:val="0"/>
                <w:numId w:val="15"/>
              </w:numPr>
              <w:spacing w:after="0" w:line="254" w:lineRule="auto"/>
              <w:ind w:left="1307"/>
              <w:jc w:val="left"/>
              <w:rPr>
                <w:rFonts w:ascii="Times New Roman" w:hAnsi="Times New Roman"/>
                <w:b/>
                <w:kern w:val="2"/>
                <w14:ligatures w14:val="standardContextual"/>
              </w:rPr>
            </w:pPr>
            <w:r>
              <w:rPr>
                <w:rFonts w:ascii="Times New Roman" w:hAnsi="Times New Roman"/>
                <w:b/>
                <w:kern w:val="2"/>
                <w14:ligatures w14:val="standardContextual"/>
              </w:rPr>
              <w:t>Aktivita 4–5 minut</w:t>
            </w:r>
          </w:p>
        </w:tc>
        <w:tc>
          <w:tcPr>
            <w:tcW w:w="2841"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tcMar>
              <w:top w:w="0" w:type="dxa"/>
              <w:left w:w="108" w:type="dxa"/>
              <w:bottom w:w="0" w:type="dxa"/>
              <w:right w:w="108" w:type="dxa"/>
            </w:tcMar>
            <w:hideMark/>
          </w:tcPr>
          <w:p w14:paraId="54C933EA" w14:textId="058A347D" w:rsidR="00456405" w:rsidRDefault="00456405">
            <w:pPr>
              <w:spacing w:after="0"/>
              <w:rPr>
                <w:rFonts w:ascii="Times New Roman" w:hAnsi="Times New Roman"/>
                <w:b/>
                <w:kern w:val="2"/>
                <w:lang w:eastAsia="en-US"/>
                <w14:ligatures w14:val="standardContextual"/>
              </w:rPr>
            </w:pPr>
            <w:r>
              <w:rPr>
                <w:noProof/>
                <w:kern w:val="2"/>
                <w:lang w:eastAsia="en-US"/>
                <w14:ligatures w14:val="standardContextual"/>
              </w:rPr>
              <w:drawing>
                <wp:anchor distT="0" distB="0" distL="114300" distR="114300" simplePos="0" relativeHeight="251678720" behindDoc="0" locked="0" layoutInCell="1" allowOverlap="1" wp14:anchorId="2146D11A" wp14:editId="45A27C5F">
                  <wp:simplePos x="0" y="0"/>
                  <wp:positionH relativeFrom="column">
                    <wp:posOffset>13335</wp:posOffset>
                  </wp:positionH>
                  <wp:positionV relativeFrom="paragraph">
                    <wp:posOffset>32385</wp:posOffset>
                  </wp:positionV>
                  <wp:extent cx="513080" cy="448945"/>
                  <wp:effectExtent l="0" t="0" r="1270" b="8255"/>
                  <wp:wrapNone/>
                  <wp:docPr id="187004662" name="Obrázek 8" descr="Obsah obrázku Písmo, Grafika,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Obsah obrázku Písmo, Grafika, design&#10;&#10;Popis byl vytvořen automatick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3080" cy="44894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b/>
                <w:kern w:val="2"/>
                <w:lang w:eastAsia="en-US"/>
                <w14:ligatures w14:val="standardContextual"/>
              </w:rPr>
              <w:t xml:space="preserve">                  Metody/ činnost učitele</w:t>
            </w:r>
          </w:p>
          <w:p w14:paraId="45D9816F" w14:textId="647A7F8B" w:rsidR="00456405" w:rsidRDefault="00456405" w:rsidP="00456405">
            <w:pPr>
              <w:pStyle w:val="Odstavecseseznamem"/>
              <w:numPr>
                <w:ilvl w:val="0"/>
                <w:numId w:val="15"/>
              </w:numPr>
              <w:spacing w:after="0" w:line="254" w:lineRule="auto"/>
              <w:ind w:left="1591"/>
              <w:jc w:val="left"/>
              <w:rPr>
                <w:rFonts w:ascii="Times New Roman" w:hAnsi="Times New Roman"/>
                <w:bCs/>
                <w:kern w:val="2"/>
                <w:lang w:eastAsia="en-US"/>
                <w14:ligatures w14:val="standardContextual"/>
              </w:rPr>
            </w:pPr>
            <w:r>
              <w:rPr>
                <w:noProof/>
                <w:kern w:val="2"/>
                <w14:ligatures w14:val="standardContextual"/>
              </w:rPr>
              <w:drawing>
                <wp:anchor distT="0" distB="0" distL="114300" distR="114300" simplePos="0" relativeHeight="251677696" behindDoc="0" locked="0" layoutInCell="1" allowOverlap="1" wp14:anchorId="34D09163" wp14:editId="01CB048E">
                  <wp:simplePos x="0" y="0"/>
                  <wp:positionH relativeFrom="column">
                    <wp:posOffset>13335</wp:posOffset>
                  </wp:positionH>
                  <wp:positionV relativeFrom="paragraph">
                    <wp:posOffset>370205</wp:posOffset>
                  </wp:positionV>
                  <wp:extent cx="513080" cy="461645"/>
                  <wp:effectExtent l="0" t="0" r="1270" b="0"/>
                  <wp:wrapNone/>
                  <wp:docPr id="1071995162" name="Obrázek 7" descr="Obsah obrázku Grafika, symbol, Písmo,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Obsah obrázku Grafika, symbol, Písmo, logo&#10;&#10;Popis byl vytvořen automatick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3080" cy="46164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noProof/>
                <w:kern w:val="2"/>
                <w14:ligatures w14:val="standardContextual"/>
              </w:rPr>
              <w:t>Práce s mapami</w:t>
            </w:r>
            <w:r>
              <w:rPr>
                <w:rFonts w:ascii="Times New Roman" w:hAnsi="Times New Roman"/>
                <w:bCs/>
                <w:kern w:val="2"/>
                <w14:ligatures w14:val="standardContextual"/>
              </w:rPr>
              <w:t xml:space="preserve"> – pozorování a usměrňování práce žáků</w:t>
            </w:r>
          </w:p>
          <w:p w14:paraId="443A2704" w14:textId="77777777" w:rsidR="00456405" w:rsidRDefault="00456405" w:rsidP="00456405">
            <w:pPr>
              <w:pStyle w:val="Odstavecseseznamem"/>
              <w:numPr>
                <w:ilvl w:val="0"/>
                <w:numId w:val="15"/>
              </w:numPr>
              <w:spacing w:after="0" w:line="254" w:lineRule="auto"/>
              <w:ind w:left="1591"/>
              <w:jc w:val="left"/>
              <w:rPr>
                <w:rFonts w:ascii="Times New Roman" w:hAnsi="Times New Roman"/>
                <w:i/>
                <w:kern w:val="2"/>
                <w14:ligatures w14:val="standardContextual"/>
              </w:rPr>
            </w:pPr>
            <w:r>
              <w:rPr>
                <w:rFonts w:ascii="Times New Roman" w:hAnsi="Times New Roman"/>
                <w:bCs/>
                <w:kern w:val="2"/>
                <w14:ligatures w14:val="standardContextual"/>
              </w:rPr>
              <w:t>Diskuse – vedení diskuse správným směrem</w:t>
            </w:r>
          </w:p>
        </w:tc>
      </w:tr>
      <w:tr w:rsidR="00456405" w14:paraId="1F8CE685" w14:textId="77777777" w:rsidTr="00456405">
        <w:trPr>
          <w:trHeight w:val="741"/>
          <w:jc w:val="center"/>
        </w:trPr>
        <w:tc>
          <w:tcPr>
            <w:tcW w:w="10201" w:type="dxa"/>
            <w:gridSpan w:val="6"/>
            <w:tcBorders>
              <w:top w:val="single" w:sz="4" w:space="0" w:color="000000"/>
              <w:left w:val="single" w:sz="4" w:space="0" w:color="000000"/>
              <w:bottom w:val="single" w:sz="4" w:space="0" w:color="000000"/>
              <w:right w:val="single" w:sz="4" w:space="0" w:color="000000"/>
            </w:tcBorders>
            <w:shd w:val="clear" w:color="auto" w:fill="A8D08D" w:themeFill="accent6" w:themeFillTint="99"/>
            <w:tcMar>
              <w:top w:w="0" w:type="dxa"/>
              <w:left w:w="108" w:type="dxa"/>
              <w:bottom w:w="0" w:type="dxa"/>
              <w:right w:w="108" w:type="dxa"/>
            </w:tcMar>
          </w:tcPr>
          <w:p w14:paraId="5924FB36" w14:textId="6E24A370" w:rsidR="00456405" w:rsidRPr="00ED10E3" w:rsidRDefault="00456405" w:rsidP="00ED10E3">
            <w:pPr>
              <w:shd w:val="clear" w:color="auto" w:fill="A8D08D" w:themeFill="accent6" w:themeFillTint="99"/>
              <w:spacing w:after="0"/>
              <w:rPr>
                <w:rFonts w:ascii="Times New Roman" w:hAnsi="Times New Roman"/>
                <w:i/>
                <w:kern w:val="2"/>
                <w:lang w:eastAsia="en-US"/>
                <w14:ligatures w14:val="standardContextual"/>
              </w:rPr>
            </w:pPr>
            <w:r>
              <w:rPr>
                <w:noProof/>
                <w:kern w:val="2"/>
                <w:lang w:eastAsia="en-US"/>
                <w14:ligatures w14:val="standardContextual"/>
              </w:rPr>
              <w:drawing>
                <wp:anchor distT="0" distB="0" distL="114300" distR="114300" simplePos="0" relativeHeight="251676672" behindDoc="0" locked="0" layoutInCell="1" allowOverlap="1" wp14:anchorId="40664C9F" wp14:editId="42564311">
                  <wp:simplePos x="0" y="0"/>
                  <wp:positionH relativeFrom="column">
                    <wp:posOffset>7942580</wp:posOffset>
                  </wp:positionH>
                  <wp:positionV relativeFrom="paragraph">
                    <wp:posOffset>50165</wp:posOffset>
                  </wp:positionV>
                  <wp:extent cx="370205" cy="585470"/>
                  <wp:effectExtent l="0" t="0" r="0" b="5080"/>
                  <wp:wrapThrough wrapText="bothSides">
                    <wp:wrapPolygon edited="0">
                      <wp:start x="2223" y="0"/>
                      <wp:lineTo x="0" y="6325"/>
                      <wp:lineTo x="0" y="18273"/>
                      <wp:lineTo x="1111" y="21085"/>
                      <wp:lineTo x="17784" y="21085"/>
                      <wp:lineTo x="20007" y="18273"/>
                      <wp:lineTo x="20007" y="4217"/>
                      <wp:lineTo x="13338" y="0"/>
                      <wp:lineTo x="2223" y="0"/>
                    </wp:wrapPolygon>
                  </wp:wrapThrough>
                  <wp:docPr id="835293530" name="Obrázek 6" descr="Obsah obrázku text, láhev, plakát,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8" descr="Obsah obrázku text, láhev, plakát, Písmo&#10;&#10;Popis byl vytvořen automaticky"/>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0205" cy="585470"/>
                          </a:xfrm>
                          <a:prstGeom prst="rect">
                            <a:avLst/>
                          </a:prstGeom>
                          <a:noFill/>
                        </pic:spPr>
                      </pic:pic>
                    </a:graphicData>
                  </a:graphic>
                  <wp14:sizeRelH relativeFrom="margin">
                    <wp14:pctWidth>0</wp14:pctWidth>
                  </wp14:sizeRelH>
                  <wp14:sizeRelV relativeFrom="margin">
                    <wp14:pctHeight>0</wp14:pctHeight>
                  </wp14:sizeRelV>
                </wp:anchor>
              </w:drawing>
            </w:r>
            <w:r>
              <w:rPr>
                <w:noProof/>
                <w:kern w:val="2"/>
                <w:lang w:eastAsia="en-US"/>
                <w14:ligatures w14:val="standardContextual"/>
              </w:rPr>
              <w:drawing>
                <wp:anchor distT="0" distB="0" distL="114300" distR="114300" simplePos="0" relativeHeight="251675648" behindDoc="0" locked="0" layoutInCell="1" allowOverlap="1" wp14:anchorId="2F963872" wp14:editId="56DE9BD4">
                  <wp:simplePos x="0" y="0"/>
                  <wp:positionH relativeFrom="column">
                    <wp:posOffset>-27305</wp:posOffset>
                  </wp:positionH>
                  <wp:positionV relativeFrom="paragraph">
                    <wp:posOffset>67945</wp:posOffset>
                  </wp:positionV>
                  <wp:extent cx="455930" cy="492125"/>
                  <wp:effectExtent l="0" t="0" r="1270" b="3175"/>
                  <wp:wrapThrough wrapText="bothSides">
                    <wp:wrapPolygon edited="0">
                      <wp:start x="2708" y="0"/>
                      <wp:lineTo x="1805" y="8361"/>
                      <wp:lineTo x="4513" y="13378"/>
                      <wp:lineTo x="0" y="15050"/>
                      <wp:lineTo x="0" y="20903"/>
                      <wp:lineTo x="20758" y="20903"/>
                      <wp:lineTo x="20758" y="15886"/>
                      <wp:lineTo x="16245" y="13378"/>
                      <wp:lineTo x="19855" y="7525"/>
                      <wp:lineTo x="18050" y="0"/>
                      <wp:lineTo x="2708" y="0"/>
                    </wp:wrapPolygon>
                  </wp:wrapThrough>
                  <wp:docPr id="1670134631" name="Obrázek 5" descr="Obsah obrázku text, Písmo,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Obsah obrázku text, Písmo, Grafika, snímek obrazovky&#10;&#10;Popis byl vytvořen automaticky"/>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5930" cy="49212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b/>
                <w:kern w:val="2"/>
                <w:lang w:eastAsia="en-US"/>
                <w14:ligatures w14:val="standardContextual"/>
              </w:rPr>
              <w:t>Pomůcky:</w:t>
            </w:r>
            <w:r>
              <w:rPr>
                <w:rFonts w:ascii="Times New Roman" w:hAnsi="Times New Roman"/>
                <w:kern w:val="2"/>
                <w:lang w:eastAsia="en-US"/>
                <w14:ligatures w14:val="standardContextual"/>
              </w:rPr>
              <w:t xml:space="preserve"> </w:t>
            </w:r>
            <w:r w:rsidR="00ED10E3">
              <w:rPr>
                <w:rFonts w:ascii="Times New Roman" w:hAnsi="Times New Roman"/>
                <w:kern w:val="2"/>
                <w:lang w:eastAsia="en-US"/>
                <w14:ligatures w14:val="standardContextual"/>
              </w:rPr>
              <w:t>dataprojektor, obrázky, fotografie</w:t>
            </w:r>
            <w:r>
              <w:rPr>
                <w:rFonts w:ascii="Times New Roman" w:hAnsi="Times New Roman"/>
                <w:b/>
                <w:kern w:val="2"/>
                <w:lang w:eastAsia="en-US"/>
                <w14:ligatures w14:val="standardContextual"/>
              </w:rPr>
              <w:t xml:space="preserve"> Příprava učebny: </w:t>
            </w:r>
            <w:r>
              <w:rPr>
                <w:rFonts w:ascii="Times New Roman" w:hAnsi="Times New Roman"/>
                <w:bCs/>
                <w:kern w:val="2"/>
                <w:lang w:eastAsia="en-US"/>
                <w14:ligatures w14:val="standardContextual"/>
              </w:rPr>
              <w:t xml:space="preserve">učebna </w:t>
            </w:r>
            <w:r w:rsidR="00ED10E3">
              <w:rPr>
                <w:rFonts w:ascii="Times New Roman" w:hAnsi="Times New Roman"/>
                <w:bCs/>
                <w:kern w:val="2"/>
                <w:lang w:eastAsia="en-US"/>
                <w14:ligatures w14:val="standardContextual"/>
              </w:rPr>
              <w:t>dataprojektorem/počítačem</w:t>
            </w:r>
          </w:p>
          <w:p w14:paraId="7AC62BD8" w14:textId="77777777" w:rsidR="00456405" w:rsidRDefault="00456405">
            <w:pPr>
              <w:spacing w:after="0"/>
              <w:rPr>
                <w:rFonts w:ascii="Times New Roman" w:hAnsi="Times New Roman"/>
                <w:b/>
                <w:bCs/>
                <w:kern w:val="2"/>
                <w:lang w:eastAsia="en-US"/>
                <w14:ligatures w14:val="standardContextual"/>
              </w:rPr>
            </w:pPr>
          </w:p>
        </w:tc>
      </w:tr>
      <w:tr w:rsidR="00456405" w14:paraId="7F55EDB9" w14:textId="77777777" w:rsidTr="00456405">
        <w:trPr>
          <w:jc w:val="center"/>
        </w:trPr>
        <w:tc>
          <w:tcPr>
            <w:tcW w:w="1020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744944" w14:textId="6CC10119" w:rsidR="00456405" w:rsidRDefault="00456405">
            <w:pPr>
              <w:spacing w:after="0"/>
              <w:rPr>
                <w:rFonts w:ascii="Times New Roman" w:hAnsi="Times New Roman"/>
                <w:b/>
                <w:kern w:val="2"/>
                <w:lang w:eastAsia="en-US"/>
                <w14:ligatures w14:val="standardContextual"/>
              </w:rPr>
            </w:pPr>
            <w:r>
              <w:rPr>
                <w:noProof/>
                <w:kern w:val="2"/>
                <w:lang w:eastAsia="en-US"/>
                <w14:ligatures w14:val="standardContextual"/>
              </w:rPr>
              <w:drawing>
                <wp:anchor distT="0" distB="0" distL="114300" distR="114300" simplePos="0" relativeHeight="251679744" behindDoc="0" locked="0" layoutInCell="1" allowOverlap="1" wp14:anchorId="3100283C" wp14:editId="5203898E">
                  <wp:simplePos x="0" y="0"/>
                  <wp:positionH relativeFrom="column">
                    <wp:posOffset>-5715</wp:posOffset>
                  </wp:positionH>
                  <wp:positionV relativeFrom="paragraph">
                    <wp:posOffset>73660</wp:posOffset>
                  </wp:positionV>
                  <wp:extent cx="492125" cy="492125"/>
                  <wp:effectExtent l="0" t="0" r="3175" b="3175"/>
                  <wp:wrapNone/>
                  <wp:docPr id="164835058" name="Obrázek 4"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descr="Obsah obrázku text, Písmo, snímek obrazovky, Grafika&#10;&#10;Popis byl vytvořen automaticky"/>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92125" cy="49212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b/>
                <w:kern w:val="2"/>
                <w:lang w:eastAsia="en-US"/>
                <w14:ligatures w14:val="standardContextual"/>
              </w:rPr>
              <w:t xml:space="preserve">                 Hodnocení výuky – sebereflexe učitele </w:t>
            </w:r>
          </w:p>
          <w:p w14:paraId="372BA473" w14:textId="4B4C9035" w:rsidR="00456405" w:rsidRDefault="00456405">
            <w:pPr>
              <w:spacing w:after="0" w:line="254" w:lineRule="auto"/>
              <w:ind w:left="454" w:hanging="454"/>
              <w:rPr>
                <w:rFonts w:ascii="Times New Roman" w:hAnsi="Times New Roman"/>
                <w:bCs/>
                <w:kern w:val="2"/>
                <w:lang w:eastAsia="en-US"/>
                <w14:ligatures w14:val="standardContextual"/>
              </w:rPr>
            </w:pPr>
            <w:r>
              <w:rPr>
                <w:noProof/>
                <w:kern w:val="2"/>
                <w:lang w:eastAsia="en-US"/>
                <w14:ligatures w14:val="standardContextual"/>
              </w:rPr>
              <w:drawing>
                <wp:anchor distT="0" distB="0" distL="114300" distR="114300" simplePos="0" relativeHeight="251682816" behindDoc="0" locked="0" layoutInCell="1" allowOverlap="1" wp14:anchorId="6E144FD3" wp14:editId="4E206196">
                  <wp:simplePos x="0" y="0"/>
                  <wp:positionH relativeFrom="column">
                    <wp:posOffset>7733665</wp:posOffset>
                  </wp:positionH>
                  <wp:positionV relativeFrom="paragraph">
                    <wp:posOffset>303530</wp:posOffset>
                  </wp:positionV>
                  <wp:extent cx="554990" cy="452120"/>
                  <wp:effectExtent l="0" t="0" r="0" b="5080"/>
                  <wp:wrapThrough wrapText="bothSides">
                    <wp:wrapPolygon edited="0">
                      <wp:start x="6673" y="0"/>
                      <wp:lineTo x="4449" y="9101"/>
                      <wp:lineTo x="5931" y="13652"/>
                      <wp:lineTo x="0" y="14562"/>
                      <wp:lineTo x="0" y="20933"/>
                      <wp:lineTo x="20760" y="20933"/>
                      <wp:lineTo x="20760" y="14562"/>
                      <wp:lineTo x="10380" y="14562"/>
                      <wp:lineTo x="14828" y="10921"/>
                      <wp:lineTo x="16311" y="4551"/>
                      <wp:lineTo x="14087" y="0"/>
                      <wp:lineTo x="6673" y="0"/>
                    </wp:wrapPolygon>
                  </wp:wrapThrough>
                  <wp:docPr id="1561222898" name="Obrázek 3" descr="Obsah obrázku Grafika, Písmo,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5" descr="Obsah obrázku Grafika, Písmo, logo, text&#10;&#10;Popis byl vytvořen automaticky"/>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4990" cy="452120"/>
                          </a:xfrm>
                          <a:prstGeom prst="rect">
                            <a:avLst/>
                          </a:prstGeom>
                          <a:noFill/>
                        </pic:spPr>
                      </pic:pic>
                    </a:graphicData>
                  </a:graphic>
                  <wp14:sizeRelH relativeFrom="margin">
                    <wp14:pctWidth>0</wp14:pctWidth>
                  </wp14:sizeRelH>
                  <wp14:sizeRelV relativeFrom="margin">
                    <wp14:pctHeight>0</wp14:pctHeight>
                  </wp14:sizeRelV>
                </wp:anchor>
              </w:drawing>
            </w:r>
            <w:r>
              <w:rPr>
                <w:noProof/>
                <w:kern w:val="2"/>
                <w:lang w:eastAsia="en-US"/>
                <w14:ligatures w14:val="standardContextual"/>
              </w:rPr>
              <w:drawing>
                <wp:anchor distT="0" distB="0" distL="114300" distR="114300" simplePos="0" relativeHeight="251680768" behindDoc="0" locked="0" layoutInCell="1" allowOverlap="1" wp14:anchorId="1C473D2D" wp14:editId="1E5A0899">
                  <wp:simplePos x="0" y="0"/>
                  <wp:positionH relativeFrom="column">
                    <wp:posOffset>-5715</wp:posOffset>
                  </wp:positionH>
                  <wp:positionV relativeFrom="paragraph">
                    <wp:posOffset>453390</wp:posOffset>
                  </wp:positionV>
                  <wp:extent cx="492125" cy="468630"/>
                  <wp:effectExtent l="0" t="0" r="3175" b="7620"/>
                  <wp:wrapNone/>
                  <wp:docPr id="1190482196" name="Obrázek 2"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4" descr="Obsah obrázku Písmo, text, Grafika, snímek obrazovky&#10;&#10;Popis byl vytvořen automaticky"/>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92125" cy="468630"/>
                          </a:xfrm>
                          <a:prstGeom prst="rect">
                            <a:avLst/>
                          </a:prstGeom>
                          <a:noFill/>
                        </pic:spPr>
                      </pic:pic>
                    </a:graphicData>
                  </a:graphic>
                  <wp14:sizeRelH relativeFrom="margin">
                    <wp14:pctWidth>0</wp14:pctWidth>
                  </wp14:sizeRelH>
                  <wp14:sizeRelV relativeFrom="margin">
                    <wp14:pctHeight>0</wp14:pctHeight>
                  </wp14:sizeRelV>
                </wp:anchor>
              </w:drawing>
            </w:r>
          </w:p>
          <w:p w14:paraId="2050953D" w14:textId="77777777" w:rsidR="00456405" w:rsidRDefault="00456405" w:rsidP="00456405">
            <w:pPr>
              <w:pStyle w:val="Odstavecseseznamem"/>
              <w:numPr>
                <w:ilvl w:val="0"/>
                <w:numId w:val="16"/>
              </w:numPr>
              <w:spacing w:after="0" w:line="254" w:lineRule="auto"/>
              <w:ind w:left="1306"/>
              <w:jc w:val="left"/>
              <w:rPr>
                <w:rFonts w:ascii="Times New Roman" w:hAnsi="Times New Roman"/>
                <w:bCs/>
                <w:kern w:val="2"/>
                <w:lang w:eastAsia="en-US"/>
                <w14:ligatures w14:val="standardContextual"/>
              </w:rPr>
            </w:pPr>
            <w:r>
              <w:rPr>
                <w:rFonts w:ascii="Times New Roman" w:hAnsi="Times New Roman"/>
                <w:bCs/>
                <w:kern w:val="2"/>
                <w14:ligatures w14:val="standardContextual"/>
              </w:rPr>
              <w:t>Sebereflexe učitele-klady a zápory z vyučovací hodiny, co by bylo možné ještě poupravit atd.</w:t>
            </w:r>
          </w:p>
          <w:p w14:paraId="4E7A073F" w14:textId="77777777" w:rsidR="00456405" w:rsidRDefault="00456405" w:rsidP="00456405">
            <w:pPr>
              <w:pStyle w:val="Odstavecseseznamem"/>
              <w:numPr>
                <w:ilvl w:val="0"/>
                <w:numId w:val="16"/>
              </w:numPr>
              <w:spacing w:after="0" w:line="254" w:lineRule="auto"/>
              <w:ind w:left="1306"/>
              <w:jc w:val="left"/>
              <w:rPr>
                <w:rFonts w:ascii="Times New Roman" w:hAnsi="Times New Roman"/>
                <w:bCs/>
                <w:kern w:val="2"/>
                <w14:ligatures w14:val="standardContextual"/>
              </w:rPr>
            </w:pPr>
            <w:r>
              <w:rPr>
                <w:rFonts w:ascii="Times New Roman" w:hAnsi="Times New Roman"/>
                <w:bCs/>
                <w:kern w:val="2"/>
                <w14:ligatures w14:val="standardContextual"/>
              </w:rPr>
              <w:t>Hodnocení výuky ze strany žáků-co se líbilo, co se nelíbilo, nebo jestli je potřeba něco dovysvětlit.</w:t>
            </w:r>
          </w:p>
          <w:p w14:paraId="3A74DDAB" w14:textId="77777777" w:rsidR="00456405" w:rsidRDefault="00456405" w:rsidP="00456405">
            <w:pPr>
              <w:pStyle w:val="Odstavecseseznamem"/>
              <w:numPr>
                <w:ilvl w:val="0"/>
                <w:numId w:val="16"/>
              </w:numPr>
              <w:spacing w:after="0" w:line="254" w:lineRule="auto"/>
              <w:ind w:left="1306"/>
              <w:jc w:val="left"/>
              <w:rPr>
                <w:rFonts w:ascii="Times New Roman" w:hAnsi="Times New Roman"/>
                <w:bCs/>
                <w:kern w:val="2"/>
                <w14:ligatures w14:val="standardContextual"/>
              </w:rPr>
            </w:pPr>
            <w:r>
              <w:rPr>
                <w:rFonts w:ascii="Times New Roman" w:hAnsi="Times New Roman"/>
                <w:bCs/>
                <w:kern w:val="2"/>
                <w14:ligatures w14:val="standardContextual"/>
              </w:rPr>
              <w:t>Formální hodnocení-testy a kvízy.</w:t>
            </w:r>
          </w:p>
          <w:p w14:paraId="3068C489" w14:textId="77777777" w:rsidR="00456405" w:rsidRDefault="00456405">
            <w:pPr>
              <w:pStyle w:val="Odstavecseseznamem"/>
              <w:spacing w:after="0" w:line="254" w:lineRule="auto"/>
              <w:ind w:left="1306"/>
              <w:rPr>
                <w:rFonts w:ascii="Times New Roman" w:hAnsi="Times New Roman"/>
                <w:bCs/>
                <w:kern w:val="2"/>
                <w14:ligatures w14:val="standardContextual"/>
              </w:rPr>
            </w:pPr>
          </w:p>
          <w:p w14:paraId="3E488653" w14:textId="77777777" w:rsidR="00456405" w:rsidRDefault="00456405">
            <w:pPr>
              <w:spacing w:after="0"/>
              <w:rPr>
                <w:rFonts w:ascii="Times New Roman" w:hAnsi="Times New Roman"/>
                <w:bCs/>
                <w:i/>
                <w:iCs/>
                <w:kern w:val="2"/>
                <w:lang w:eastAsia="en-US"/>
                <w14:ligatures w14:val="standardContextual"/>
              </w:rPr>
            </w:pPr>
          </w:p>
        </w:tc>
      </w:tr>
      <w:tr w:rsidR="00456405" w14:paraId="5D3E1F67" w14:textId="77777777" w:rsidTr="00456405">
        <w:trPr>
          <w:jc w:val="center"/>
        </w:trPr>
        <w:tc>
          <w:tcPr>
            <w:tcW w:w="1020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8DCEAA" w14:textId="5AB8BF99" w:rsidR="00456405" w:rsidRDefault="00456405">
            <w:pPr>
              <w:spacing w:after="0"/>
              <w:rPr>
                <w:rFonts w:ascii="Times New Roman" w:hAnsi="Times New Roman"/>
                <w:b/>
                <w:bCs/>
                <w:i/>
                <w:kern w:val="2"/>
                <w:lang w:eastAsia="en-US"/>
                <w14:ligatures w14:val="standardContextual"/>
              </w:rPr>
            </w:pPr>
            <w:r>
              <w:rPr>
                <w:noProof/>
                <w:kern w:val="2"/>
                <w:lang w:eastAsia="en-US"/>
                <w14:ligatures w14:val="standardContextual"/>
              </w:rPr>
              <w:drawing>
                <wp:anchor distT="0" distB="0" distL="114300" distR="114300" simplePos="0" relativeHeight="251681792" behindDoc="0" locked="0" layoutInCell="1" allowOverlap="1" wp14:anchorId="7402B3FF" wp14:editId="2B89A62C">
                  <wp:simplePos x="0" y="0"/>
                  <wp:positionH relativeFrom="column">
                    <wp:posOffset>-27305</wp:posOffset>
                  </wp:positionH>
                  <wp:positionV relativeFrom="paragraph">
                    <wp:posOffset>80645</wp:posOffset>
                  </wp:positionV>
                  <wp:extent cx="554990" cy="452120"/>
                  <wp:effectExtent l="0" t="0" r="0" b="5080"/>
                  <wp:wrapThrough wrapText="bothSides">
                    <wp:wrapPolygon edited="0">
                      <wp:start x="6673" y="0"/>
                      <wp:lineTo x="4449" y="9101"/>
                      <wp:lineTo x="5931" y="13652"/>
                      <wp:lineTo x="0" y="14562"/>
                      <wp:lineTo x="0" y="20933"/>
                      <wp:lineTo x="20760" y="20933"/>
                      <wp:lineTo x="20760" y="14562"/>
                      <wp:lineTo x="10380" y="14562"/>
                      <wp:lineTo x="14828" y="10921"/>
                      <wp:lineTo x="16311" y="4551"/>
                      <wp:lineTo x="14087" y="0"/>
                      <wp:lineTo x="6673" y="0"/>
                    </wp:wrapPolygon>
                  </wp:wrapThrough>
                  <wp:docPr id="173783615" name="Obrázek 1" descr="Obsah obrázku Grafika, Písmo,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3" descr="Obsah obrázku Grafika, Písmo, logo, text&#10;&#10;Popis byl vytvořen automaticky"/>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4990" cy="45212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b/>
                <w:bCs/>
                <w:i/>
                <w:kern w:val="2"/>
                <w:lang w:eastAsia="en-US"/>
                <w14:ligatures w14:val="standardContextual"/>
              </w:rPr>
              <w:t>Praxe – pokud využijete námět pro přípravu výuky na praxi:</w:t>
            </w:r>
          </w:p>
          <w:p w14:paraId="413E1E5C" w14:textId="77777777" w:rsidR="00456405" w:rsidRDefault="00456405">
            <w:pPr>
              <w:spacing w:after="0"/>
              <w:rPr>
                <w:rFonts w:ascii="Times New Roman" w:hAnsi="Times New Roman"/>
                <w:i/>
                <w:color w:val="BFBFBF" w:themeColor="background1" w:themeShade="BF"/>
                <w:kern w:val="2"/>
                <w:lang w:eastAsia="en-US"/>
                <w14:ligatures w14:val="standardContextual"/>
              </w:rPr>
            </w:pPr>
            <w:r>
              <w:rPr>
                <w:rFonts w:ascii="Times New Roman" w:hAnsi="Times New Roman"/>
                <w:i/>
                <w:color w:val="BFBFBF" w:themeColor="background1" w:themeShade="BF"/>
                <w:kern w:val="2"/>
                <w:lang w:eastAsia="en-US"/>
                <w14:ligatures w14:val="standardContextual"/>
              </w:rPr>
              <w:t>Po od-vyučované hodině se zamyslete nad svou rolí ve vedení výuky. Zhodnoťte klady a nedostatky, které se při výuce vyskytly. Posuďte, zda se vám podařilo naplnit cíle výuky.</w:t>
            </w:r>
          </w:p>
          <w:p w14:paraId="071F77A8" w14:textId="77777777" w:rsidR="00456405" w:rsidRDefault="00456405">
            <w:pPr>
              <w:spacing w:after="0"/>
              <w:rPr>
                <w:rFonts w:ascii="Times New Roman" w:hAnsi="Times New Roman"/>
                <w:i/>
                <w:kern w:val="2"/>
                <w:lang w:eastAsia="en-US"/>
                <w14:ligatures w14:val="standardContextual"/>
              </w:rPr>
            </w:pPr>
          </w:p>
        </w:tc>
      </w:tr>
      <w:tr w:rsidR="00456405" w14:paraId="35307B7E" w14:textId="77777777" w:rsidTr="00456405">
        <w:trPr>
          <w:jc w:val="center"/>
        </w:trPr>
        <w:tc>
          <w:tcPr>
            <w:tcW w:w="1020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47952D" w14:textId="77777777" w:rsidR="00456405" w:rsidRDefault="00456405">
            <w:pPr>
              <w:spacing w:after="0"/>
              <w:rPr>
                <w:rFonts w:ascii="Times New Roman" w:hAnsi="Times New Roman"/>
                <w:b/>
                <w:bCs/>
                <w:i/>
                <w:kern w:val="2"/>
                <w:lang w:eastAsia="en-US"/>
                <w14:ligatures w14:val="standardContextual"/>
              </w:rPr>
            </w:pPr>
            <w:r>
              <w:rPr>
                <w:rFonts w:ascii="Times New Roman" w:hAnsi="Times New Roman"/>
                <w:b/>
                <w:bCs/>
                <w:i/>
                <w:kern w:val="2"/>
                <w:lang w:eastAsia="en-US"/>
                <w14:ligatures w14:val="standardContextual"/>
              </w:rPr>
              <w:lastRenderedPageBreak/>
              <w:t>Zde uveďte použité zdroje informací, obrázků a materiálů:</w:t>
            </w:r>
          </w:p>
          <w:p w14:paraId="5D528128" w14:textId="77777777" w:rsidR="00ED10E3" w:rsidRDefault="00000000" w:rsidP="00ED10E3">
            <w:pPr>
              <w:spacing w:before="240"/>
            </w:pPr>
            <w:hyperlink r:id="rId28" w:history="1">
              <w:r w:rsidR="00ED10E3">
                <w:rPr>
                  <w:rStyle w:val="Hypertextovodkaz"/>
                  <w:rFonts w:eastAsia="Times New Roman"/>
                </w:rPr>
                <w:t>Trailer Netflix - 22 JULY</w:t>
              </w:r>
            </w:hyperlink>
            <w:r w:rsidR="00ED10E3">
              <w:rPr>
                <w:rFonts w:eastAsia="Times New Roman"/>
              </w:rPr>
              <w:t xml:space="preserve"> </w:t>
            </w:r>
          </w:p>
          <w:p w14:paraId="4131B54C" w14:textId="77777777" w:rsidR="00ED10E3" w:rsidRDefault="00000000" w:rsidP="00ED10E3">
            <w:pPr>
              <w:spacing w:before="240"/>
            </w:pPr>
            <w:hyperlink r:id="rId29" w:history="1">
              <w:r w:rsidR="00ED10E3">
                <w:rPr>
                  <w:rStyle w:val="Hypertextovodkaz"/>
                  <w:rFonts w:eastAsia="Times New Roman"/>
                </w:rPr>
                <w:t xml:space="preserve">Reportáž Al </w:t>
              </w:r>
              <w:proofErr w:type="spellStart"/>
              <w:r w:rsidR="00ED10E3">
                <w:rPr>
                  <w:rStyle w:val="Hypertextovodkaz"/>
                  <w:rFonts w:eastAsia="Times New Roman"/>
                </w:rPr>
                <w:t>Jazeera</w:t>
              </w:r>
              <w:proofErr w:type="spellEnd"/>
              <w:r w:rsidR="00ED10E3">
                <w:rPr>
                  <w:rStyle w:val="Hypertextovodkaz"/>
                  <w:rFonts w:eastAsia="Times New Roman"/>
                </w:rPr>
                <w:t xml:space="preserve"> </w:t>
              </w:r>
              <w:proofErr w:type="spellStart"/>
              <w:r w:rsidR="00ED10E3">
                <w:rPr>
                  <w:rStyle w:val="Hypertextovodkaz"/>
                  <w:rFonts w:eastAsia="Times New Roman"/>
                </w:rPr>
                <w:t>English</w:t>
              </w:r>
              <w:proofErr w:type="spellEnd"/>
              <w:r w:rsidR="00ED10E3">
                <w:rPr>
                  <w:rStyle w:val="Hypertextovodkaz"/>
                  <w:rFonts w:eastAsia="Times New Roman"/>
                </w:rPr>
                <w:t xml:space="preserve"> žádost o </w:t>
              </w:r>
              <w:bookmarkStart w:id="4" w:name="_Hlt149307591"/>
              <w:bookmarkStart w:id="5" w:name="_Hlt149307592"/>
              <w:r w:rsidR="00ED10E3">
                <w:rPr>
                  <w:rStyle w:val="Hypertextovodkaz"/>
                  <w:rFonts w:eastAsia="Times New Roman"/>
                </w:rPr>
                <w:t>p</w:t>
              </w:r>
              <w:bookmarkEnd w:id="4"/>
              <w:bookmarkEnd w:id="5"/>
              <w:r w:rsidR="00ED10E3">
                <w:rPr>
                  <w:rStyle w:val="Hypertextovodkaz"/>
                  <w:rFonts w:eastAsia="Times New Roman"/>
                </w:rPr>
                <w:t>ropuštění</w:t>
              </w:r>
            </w:hyperlink>
            <w:r w:rsidR="00ED10E3">
              <w:rPr>
                <w:rFonts w:eastAsia="Times New Roman"/>
              </w:rPr>
              <w:t xml:space="preserve"> </w:t>
            </w:r>
          </w:p>
          <w:p w14:paraId="2B04EF51" w14:textId="77777777" w:rsidR="00ED10E3" w:rsidRDefault="00000000" w:rsidP="00ED10E3">
            <w:pPr>
              <w:pStyle w:val="Standard"/>
              <w:spacing w:before="240"/>
              <w:jc w:val="both"/>
            </w:pPr>
            <w:hyperlink r:id="rId30" w:history="1">
              <w:r w:rsidR="00ED10E3">
                <w:rPr>
                  <w:rStyle w:val="Hypertextovodkaz"/>
                  <w:rFonts w:eastAsia="Times New Roman" w:cs="Times New Roman"/>
                  <w:kern w:val="0"/>
                  <w:lang w:val="cs-CZ" w:eastAsia="cs-CZ" w:bidi="ar-SA"/>
                </w:rPr>
                <w:t xml:space="preserve">Reportáž ABC </w:t>
              </w:r>
              <w:proofErr w:type="spellStart"/>
              <w:r w:rsidR="00ED10E3">
                <w:rPr>
                  <w:rStyle w:val="Hypertextovodkaz"/>
                  <w:rFonts w:eastAsia="Times New Roman" w:cs="Times New Roman"/>
                  <w:kern w:val="0"/>
                  <w:lang w:val="cs-CZ" w:eastAsia="cs-CZ" w:bidi="ar-SA"/>
                </w:rPr>
                <w:t>news</w:t>
              </w:r>
              <w:proofErr w:type="spellEnd"/>
            </w:hyperlink>
          </w:p>
          <w:p w14:paraId="775DAD92" w14:textId="77777777" w:rsidR="00ED10E3" w:rsidRDefault="00000000" w:rsidP="00ED10E3">
            <w:pPr>
              <w:pStyle w:val="Standard"/>
              <w:spacing w:before="240"/>
              <w:jc w:val="both"/>
            </w:pPr>
            <w:hyperlink r:id="rId31" w:history="1">
              <w:r w:rsidR="00ED10E3">
                <w:rPr>
                  <w:rStyle w:val="Hypertextovodkaz"/>
                  <w:rFonts w:cs="Times New Roman"/>
                  <w:lang w:val="cs-CZ"/>
                </w:rPr>
                <w:t>Kamerový záznam výbuchu</w:t>
              </w:r>
            </w:hyperlink>
            <w:r w:rsidR="00ED10E3">
              <w:rPr>
                <w:rFonts w:cs="Times New Roman"/>
                <w:lang w:val="cs-CZ"/>
              </w:rPr>
              <w:t xml:space="preserve"> </w:t>
            </w:r>
          </w:p>
          <w:p w14:paraId="5FD8AE40" w14:textId="77777777" w:rsidR="00ED10E3" w:rsidRDefault="00ED10E3" w:rsidP="00ED10E3">
            <w:pPr>
              <w:pStyle w:val="Standard"/>
              <w:jc w:val="both"/>
              <w:rPr>
                <w:rFonts w:cs="Times New Roman"/>
                <w:lang w:val="cs-CZ"/>
              </w:rPr>
            </w:pPr>
          </w:p>
          <w:p w14:paraId="015F11E3" w14:textId="77777777" w:rsidR="00456405" w:rsidRDefault="00000000" w:rsidP="00ED10E3">
            <w:pPr>
              <w:spacing w:after="0"/>
              <w:rPr>
                <w:rStyle w:val="Hypertextovodkaz"/>
              </w:rPr>
            </w:pPr>
            <w:hyperlink r:id="rId32" w:history="1">
              <w:r w:rsidR="00ED10E3">
                <w:rPr>
                  <w:rStyle w:val="Hypertextovodkaz"/>
                </w:rPr>
                <w:t xml:space="preserve">Fotografie místa činu, </w:t>
              </w:r>
              <w:proofErr w:type="spellStart"/>
              <w:r w:rsidR="00ED10E3">
                <w:rPr>
                  <w:rStyle w:val="Hypertextovodkaz"/>
                </w:rPr>
                <w:t>Breivika</w:t>
              </w:r>
              <w:proofErr w:type="spellEnd"/>
              <w:r w:rsidR="00ED10E3">
                <w:rPr>
                  <w:rStyle w:val="Hypertextovodkaz"/>
                </w:rPr>
                <w:t xml:space="preserve"> a vězení</w:t>
              </w:r>
            </w:hyperlink>
          </w:p>
          <w:p w14:paraId="6F120D0B" w14:textId="77777777" w:rsidR="00ED10E3" w:rsidRDefault="00ED10E3" w:rsidP="00ED10E3">
            <w:pPr>
              <w:spacing w:after="0"/>
              <w:rPr>
                <w:rStyle w:val="Hypertextovodkaz"/>
              </w:rPr>
            </w:pPr>
          </w:p>
          <w:p w14:paraId="2BC5863A" w14:textId="77777777" w:rsidR="00ED10E3" w:rsidRDefault="00000000" w:rsidP="00ED10E3">
            <w:pPr>
              <w:pStyle w:val="Standard"/>
              <w:jc w:val="both"/>
              <w:rPr>
                <w:rStyle w:val="Hypertextovodkaz"/>
                <w:rFonts w:cs="Times New Roman"/>
                <w:b/>
                <w:bCs/>
                <w:lang w:val="cs-CZ"/>
              </w:rPr>
            </w:pPr>
            <w:hyperlink r:id="rId33" w:history="1">
              <w:r w:rsidR="00ED10E3">
                <w:rPr>
                  <w:rStyle w:val="Hypertextovodkaz"/>
                  <w:rFonts w:cs="Times New Roman"/>
                  <w:b/>
                  <w:bCs/>
                  <w:lang w:val="cs-CZ"/>
                </w:rPr>
                <w:t xml:space="preserve">ČT speciál </w:t>
              </w:r>
            </w:hyperlink>
          </w:p>
          <w:p w14:paraId="4BF128F4" w14:textId="77777777" w:rsidR="00ED10E3" w:rsidRDefault="00ED10E3" w:rsidP="00ED10E3">
            <w:pPr>
              <w:pStyle w:val="Standard"/>
              <w:jc w:val="both"/>
              <w:rPr>
                <w:rStyle w:val="Hypertextovodkaz"/>
                <w:rFonts w:cs="Times New Roman"/>
                <w:b/>
              </w:rPr>
            </w:pPr>
          </w:p>
          <w:p w14:paraId="004036E2" w14:textId="5302DDA0" w:rsidR="00ED10E3" w:rsidRDefault="00000000" w:rsidP="00ED10E3">
            <w:pPr>
              <w:pStyle w:val="Standard"/>
              <w:jc w:val="both"/>
            </w:pPr>
            <w:hyperlink r:id="rId34" w:history="1">
              <w:r w:rsidR="00ED10E3">
                <w:rPr>
                  <w:rStyle w:val="Hypertextovodkaz"/>
                </w:rPr>
                <w:t>https://www.canva.com/design/DAFzATY8ZHo/9D7N1sKSl42wIn0fCBWeBQ/edit</w:t>
              </w:r>
            </w:hyperlink>
            <w:r w:rsidR="00ED10E3">
              <w:rPr>
                <w:rFonts w:cs="Times New Roman"/>
                <w:b/>
                <w:bCs/>
                <w:lang w:val="cs-CZ"/>
              </w:rPr>
              <w:t xml:space="preserve"> </w:t>
            </w:r>
          </w:p>
          <w:p w14:paraId="7705D104" w14:textId="16A1C2F7" w:rsidR="00ED10E3" w:rsidRDefault="00ED10E3" w:rsidP="00ED10E3">
            <w:pPr>
              <w:spacing w:after="0"/>
              <w:rPr>
                <w:rFonts w:ascii="Times New Roman" w:hAnsi="Times New Roman"/>
                <w:iCs/>
                <w:kern w:val="2"/>
                <w:lang w:eastAsia="en-US"/>
                <w14:ligatures w14:val="standardContextual"/>
              </w:rPr>
            </w:pPr>
          </w:p>
        </w:tc>
        <w:bookmarkEnd w:id="3"/>
      </w:tr>
    </w:tbl>
    <w:p w14:paraId="41A0D30B" w14:textId="435DF3AF" w:rsidR="003E7589" w:rsidRPr="003E7589" w:rsidRDefault="003E7589" w:rsidP="000D4DF0">
      <w:pPr>
        <w:rPr>
          <w:sz w:val="24"/>
          <w:szCs w:val="24"/>
        </w:rPr>
      </w:pPr>
    </w:p>
    <w:sectPr w:rsidR="003E7589" w:rsidRPr="003E75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E619B"/>
    <w:multiLevelType w:val="hybridMultilevel"/>
    <w:tmpl w:val="A44462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6E9547B"/>
    <w:multiLevelType w:val="hybridMultilevel"/>
    <w:tmpl w:val="6C7C54C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17FB22A4"/>
    <w:multiLevelType w:val="hybridMultilevel"/>
    <w:tmpl w:val="4DB4660E"/>
    <w:lvl w:ilvl="0" w:tplc="04050001">
      <w:start w:val="1"/>
      <w:numFmt w:val="bullet"/>
      <w:lvlText w:val=""/>
      <w:lvlJc w:val="left"/>
      <w:pPr>
        <w:ind w:left="2171" w:hanging="360"/>
      </w:pPr>
      <w:rPr>
        <w:rFonts w:ascii="Symbol" w:hAnsi="Symbol" w:hint="default"/>
      </w:rPr>
    </w:lvl>
    <w:lvl w:ilvl="1" w:tplc="04050003" w:tentative="1">
      <w:start w:val="1"/>
      <w:numFmt w:val="bullet"/>
      <w:lvlText w:val="o"/>
      <w:lvlJc w:val="left"/>
      <w:pPr>
        <w:ind w:left="2891" w:hanging="360"/>
      </w:pPr>
      <w:rPr>
        <w:rFonts w:ascii="Courier New" w:hAnsi="Courier New" w:cs="Courier New" w:hint="default"/>
      </w:rPr>
    </w:lvl>
    <w:lvl w:ilvl="2" w:tplc="04050005" w:tentative="1">
      <w:start w:val="1"/>
      <w:numFmt w:val="bullet"/>
      <w:lvlText w:val=""/>
      <w:lvlJc w:val="left"/>
      <w:pPr>
        <w:ind w:left="3611" w:hanging="360"/>
      </w:pPr>
      <w:rPr>
        <w:rFonts w:ascii="Wingdings" w:hAnsi="Wingdings" w:hint="default"/>
      </w:rPr>
    </w:lvl>
    <w:lvl w:ilvl="3" w:tplc="04050001" w:tentative="1">
      <w:start w:val="1"/>
      <w:numFmt w:val="bullet"/>
      <w:lvlText w:val=""/>
      <w:lvlJc w:val="left"/>
      <w:pPr>
        <w:ind w:left="4331" w:hanging="360"/>
      </w:pPr>
      <w:rPr>
        <w:rFonts w:ascii="Symbol" w:hAnsi="Symbol" w:hint="default"/>
      </w:rPr>
    </w:lvl>
    <w:lvl w:ilvl="4" w:tplc="04050003" w:tentative="1">
      <w:start w:val="1"/>
      <w:numFmt w:val="bullet"/>
      <w:lvlText w:val="o"/>
      <w:lvlJc w:val="left"/>
      <w:pPr>
        <w:ind w:left="5051" w:hanging="360"/>
      </w:pPr>
      <w:rPr>
        <w:rFonts w:ascii="Courier New" w:hAnsi="Courier New" w:cs="Courier New" w:hint="default"/>
      </w:rPr>
    </w:lvl>
    <w:lvl w:ilvl="5" w:tplc="04050005" w:tentative="1">
      <w:start w:val="1"/>
      <w:numFmt w:val="bullet"/>
      <w:lvlText w:val=""/>
      <w:lvlJc w:val="left"/>
      <w:pPr>
        <w:ind w:left="5771" w:hanging="360"/>
      </w:pPr>
      <w:rPr>
        <w:rFonts w:ascii="Wingdings" w:hAnsi="Wingdings" w:hint="default"/>
      </w:rPr>
    </w:lvl>
    <w:lvl w:ilvl="6" w:tplc="04050001" w:tentative="1">
      <w:start w:val="1"/>
      <w:numFmt w:val="bullet"/>
      <w:lvlText w:val=""/>
      <w:lvlJc w:val="left"/>
      <w:pPr>
        <w:ind w:left="6491" w:hanging="360"/>
      </w:pPr>
      <w:rPr>
        <w:rFonts w:ascii="Symbol" w:hAnsi="Symbol" w:hint="default"/>
      </w:rPr>
    </w:lvl>
    <w:lvl w:ilvl="7" w:tplc="04050003" w:tentative="1">
      <w:start w:val="1"/>
      <w:numFmt w:val="bullet"/>
      <w:lvlText w:val="o"/>
      <w:lvlJc w:val="left"/>
      <w:pPr>
        <w:ind w:left="7211" w:hanging="360"/>
      </w:pPr>
      <w:rPr>
        <w:rFonts w:ascii="Courier New" w:hAnsi="Courier New" w:cs="Courier New" w:hint="default"/>
      </w:rPr>
    </w:lvl>
    <w:lvl w:ilvl="8" w:tplc="04050005" w:tentative="1">
      <w:start w:val="1"/>
      <w:numFmt w:val="bullet"/>
      <w:lvlText w:val=""/>
      <w:lvlJc w:val="left"/>
      <w:pPr>
        <w:ind w:left="7931" w:hanging="360"/>
      </w:pPr>
      <w:rPr>
        <w:rFonts w:ascii="Wingdings" w:hAnsi="Wingdings" w:hint="default"/>
      </w:rPr>
    </w:lvl>
  </w:abstractNum>
  <w:abstractNum w:abstractNumId="3" w15:restartNumberingAfterBreak="0">
    <w:nsid w:val="259E5275"/>
    <w:multiLevelType w:val="hybridMultilevel"/>
    <w:tmpl w:val="4380F3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2301BAF"/>
    <w:multiLevelType w:val="hybridMultilevel"/>
    <w:tmpl w:val="6D0AAB9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247070C"/>
    <w:multiLevelType w:val="multilevel"/>
    <w:tmpl w:val="FE221C70"/>
    <w:lvl w:ilvl="0">
      <w:numFmt w:val="bullet"/>
      <w:lvlText w:val="-"/>
      <w:lvlJc w:val="left"/>
      <w:pPr>
        <w:ind w:left="720" w:hanging="360"/>
      </w:pPr>
      <w:rPr>
        <w:rFonts w:ascii="Times New Roman" w:eastAsia="Andale Sans U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3B16086A"/>
    <w:multiLevelType w:val="hybridMultilevel"/>
    <w:tmpl w:val="FBB4F2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BEC1FA1"/>
    <w:multiLevelType w:val="hybridMultilevel"/>
    <w:tmpl w:val="1A28C2B4"/>
    <w:lvl w:ilvl="0" w:tplc="E65022EE">
      <w:start w:val="1"/>
      <w:numFmt w:val="decimal"/>
      <w:lvlText w:val="%1)"/>
      <w:lvlJc w:val="left"/>
      <w:pPr>
        <w:ind w:left="786" w:hanging="36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8" w15:restartNumberingAfterBreak="0">
    <w:nsid w:val="3FAC5F1F"/>
    <w:multiLevelType w:val="hybridMultilevel"/>
    <w:tmpl w:val="CC5C7ED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4BF425C1"/>
    <w:multiLevelType w:val="hybridMultilevel"/>
    <w:tmpl w:val="2A848D2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4EC93CD3"/>
    <w:multiLevelType w:val="multilevel"/>
    <w:tmpl w:val="3C98F1D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F6B7E07"/>
    <w:multiLevelType w:val="hybridMultilevel"/>
    <w:tmpl w:val="9B1034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13D60CD"/>
    <w:multiLevelType w:val="hybridMultilevel"/>
    <w:tmpl w:val="C26068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05F6396"/>
    <w:multiLevelType w:val="hybridMultilevel"/>
    <w:tmpl w:val="CD66676A"/>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4" w15:restartNumberingAfterBreak="0">
    <w:nsid w:val="68BA683A"/>
    <w:multiLevelType w:val="hybridMultilevel"/>
    <w:tmpl w:val="D4DEF75A"/>
    <w:lvl w:ilvl="0" w:tplc="26DC40D0">
      <w:start w:val="26"/>
      <w:numFmt w:val="bullet"/>
      <w:lvlText w:val="-"/>
      <w:lvlJc w:val="left"/>
      <w:pPr>
        <w:ind w:left="1080" w:hanging="360"/>
      </w:pPr>
      <w:rPr>
        <w:rFonts w:ascii="Times New Roman" w:eastAsia="MS Mincho"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69FC2E42"/>
    <w:multiLevelType w:val="hybridMultilevel"/>
    <w:tmpl w:val="8B107CC2"/>
    <w:lvl w:ilvl="0" w:tplc="04050001">
      <w:start w:val="1"/>
      <w:numFmt w:val="bullet"/>
      <w:lvlText w:val=""/>
      <w:lvlJc w:val="left"/>
      <w:pPr>
        <w:ind w:left="2171" w:hanging="360"/>
      </w:pPr>
      <w:rPr>
        <w:rFonts w:ascii="Symbol" w:hAnsi="Symbol" w:hint="default"/>
      </w:rPr>
    </w:lvl>
    <w:lvl w:ilvl="1" w:tplc="04050003" w:tentative="1">
      <w:start w:val="1"/>
      <w:numFmt w:val="bullet"/>
      <w:lvlText w:val="o"/>
      <w:lvlJc w:val="left"/>
      <w:pPr>
        <w:ind w:left="2891" w:hanging="360"/>
      </w:pPr>
      <w:rPr>
        <w:rFonts w:ascii="Courier New" w:hAnsi="Courier New" w:cs="Courier New" w:hint="default"/>
      </w:rPr>
    </w:lvl>
    <w:lvl w:ilvl="2" w:tplc="04050005" w:tentative="1">
      <w:start w:val="1"/>
      <w:numFmt w:val="bullet"/>
      <w:lvlText w:val=""/>
      <w:lvlJc w:val="left"/>
      <w:pPr>
        <w:ind w:left="3611" w:hanging="360"/>
      </w:pPr>
      <w:rPr>
        <w:rFonts w:ascii="Wingdings" w:hAnsi="Wingdings" w:hint="default"/>
      </w:rPr>
    </w:lvl>
    <w:lvl w:ilvl="3" w:tplc="04050001" w:tentative="1">
      <w:start w:val="1"/>
      <w:numFmt w:val="bullet"/>
      <w:lvlText w:val=""/>
      <w:lvlJc w:val="left"/>
      <w:pPr>
        <w:ind w:left="4331" w:hanging="360"/>
      </w:pPr>
      <w:rPr>
        <w:rFonts w:ascii="Symbol" w:hAnsi="Symbol" w:hint="default"/>
      </w:rPr>
    </w:lvl>
    <w:lvl w:ilvl="4" w:tplc="04050003" w:tentative="1">
      <w:start w:val="1"/>
      <w:numFmt w:val="bullet"/>
      <w:lvlText w:val="o"/>
      <w:lvlJc w:val="left"/>
      <w:pPr>
        <w:ind w:left="5051" w:hanging="360"/>
      </w:pPr>
      <w:rPr>
        <w:rFonts w:ascii="Courier New" w:hAnsi="Courier New" w:cs="Courier New" w:hint="default"/>
      </w:rPr>
    </w:lvl>
    <w:lvl w:ilvl="5" w:tplc="04050005" w:tentative="1">
      <w:start w:val="1"/>
      <w:numFmt w:val="bullet"/>
      <w:lvlText w:val=""/>
      <w:lvlJc w:val="left"/>
      <w:pPr>
        <w:ind w:left="5771" w:hanging="360"/>
      </w:pPr>
      <w:rPr>
        <w:rFonts w:ascii="Wingdings" w:hAnsi="Wingdings" w:hint="default"/>
      </w:rPr>
    </w:lvl>
    <w:lvl w:ilvl="6" w:tplc="04050001" w:tentative="1">
      <w:start w:val="1"/>
      <w:numFmt w:val="bullet"/>
      <w:lvlText w:val=""/>
      <w:lvlJc w:val="left"/>
      <w:pPr>
        <w:ind w:left="6491" w:hanging="360"/>
      </w:pPr>
      <w:rPr>
        <w:rFonts w:ascii="Symbol" w:hAnsi="Symbol" w:hint="default"/>
      </w:rPr>
    </w:lvl>
    <w:lvl w:ilvl="7" w:tplc="04050003" w:tentative="1">
      <w:start w:val="1"/>
      <w:numFmt w:val="bullet"/>
      <w:lvlText w:val="o"/>
      <w:lvlJc w:val="left"/>
      <w:pPr>
        <w:ind w:left="7211" w:hanging="360"/>
      </w:pPr>
      <w:rPr>
        <w:rFonts w:ascii="Courier New" w:hAnsi="Courier New" w:cs="Courier New" w:hint="default"/>
      </w:rPr>
    </w:lvl>
    <w:lvl w:ilvl="8" w:tplc="04050005" w:tentative="1">
      <w:start w:val="1"/>
      <w:numFmt w:val="bullet"/>
      <w:lvlText w:val=""/>
      <w:lvlJc w:val="left"/>
      <w:pPr>
        <w:ind w:left="7931" w:hanging="360"/>
      </w:pPr>
      <w:rPr>
        <w:rFonts w:ascii="Wingdings" w:hAnsi="Wingdings" w:hint="default"/>
      </w:rPr>
    </w:lvl>
  </w:abstractNum>
  <w:abstractNum w:abstractNumId="16" w15:restartNumberingAfterBreak="0">
    <w:nsid w:val="6FF9005B"/>
    <w:multiLevelType w:val="hybridMultilevel"/>
    <w:tmpl w:val="2B220E0E"/>
    <w:lvl w:ilvl="0" w:tplc="917A5E4A">
      <w:start w:val="1"/>
      <w:numFmt w:val="decimal"/>
      <w:lvlText w:val="%1)"/>
      <w:lvlJc w:val="left"/>
      <w:pPr>
        <w:ind w:left="720" w:hanging="360"/>
      </w:pPr>
      <w:rPr>
        <w:rFonts w:hint="default"/>
        <w:b/>
        <w:bCs/>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06B0B14"/>
    <w:multiLevelType w:val="hybridMultilevel"/>
    <w:tmpl w:val="7D7EC4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42D2EBE"/>
    <w:multiLevelType w:val="hybridMultilevel"/>
    <w:tmpl w:val="A1E45B1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30317F"/>
    <w:multiLevelType w:val="hybridMultilevel"/>
    <w:tmpl w:val="4822CDE0"/>
    <w:lvl w:ilvl="0" w:tplc="04050001">
      <w:start w:val="1"/>
      <w:numFmt w:val="bullet"/>
      <w:lvlText w:val=""/>
      <w:lvlJc w:val="left"/>
      <w:pPr>
        <w:ind w:left="2171" w:hanging="360"/>
      </w:pPr>
      <w:rPr>
        <w:rFonts w:ascii="Symbol" w:hAnsi="Symbol" w:hint="default"/>
      </w:rPr>
    </w:lvl>
    <w:lvl w:ilvl="1" w:tplc="04050003" w:tentative="1">
      <w:start w:val="1"/>
      <w:numFmt w:val="bullet"/>
      <w:lvlText w:val="o"/>
      <w:lvlJc w:val="left"/>
      <w:pPr>
        <w:ind w:left="2891" w:hanging="360"/>
      </w:pPr>
      <w:rPr>
        <w:rFonts w:ascii="Courier New" w:hAnsi="Courier New" w:cs="Courier New" w:hint="default"/>
      </w:rPr>
    </w:lvl>
    <w:lvl w:ilvl="2" w:tplc="04050005" w:tentative="1">
      <w:start w:val="1"/>
      <w:numFmt w:val="bullet"/>
      <w:lvlText w:val=""/>
      <w:lvlJc w:val="left"/>
      <w:pPr>
        <w:ind w:left="3611" w:hanging="360"/>
      </w:pPr>
      <w:rPr>
        <w:rFonts w:ascii="Wingdings" w:hAnsi="Wingdings" w:hint="default"/>
      </w:rPr>
    </w:lvl>
    <w:lvl w:ilvl="3" w:tplc="04050001" w:tentative="1">
      <w:start w:val="1"/>
      <w:numFmt w:val="bullet"/>
      <w:lvlText w:val=""/>
      <w:lvlJc w:val="left"/>
      <w:pPr>
        <w:ind w:left="4331" w:hanging="360"/>
      </w:pPr>
      <w:rPr>
        <w:rFonts w:ascii="Symbol" w:hAnsi="Symbol" w:hint="default"/>
      </w:rPr>
    </w:lvl>
    <w:lvl w:ilvl="4" w:tplc="04050003" w:tentative="1">
      <w:start w:val="1"/>
      <w:numFmt w:val="bullet"/>
      <w:lvlText w:val="o"/>
      <w:lvlJc w:val="left"/>
      <w:pPr>
        <w:ind w:left="5051" w:hanging="360"/>
      </w:pPr>
      <w:rPr>
        <w:rFonts w:ascii="Courier New" w:hAnsi="Courier New" w:cs="Courier New" w:hint="default"/>
      </w:rPr>
    </w:lvl>
    <w:lvl w:ilvl="5" w:tplc="04050005" w:tentative="1">
      <w:start w:val="1"/>
      <w:numFmt w:val="bullet"/>
      <w:lvlText w:val=""/>
      <w:lvlJc w:val="left"/>
      <w:pPr>
        <w:ind w:left="5771" w:hanging="360"/>
      </w:pPr>
      <w:rPr>
        <w:rFonts w:ascii="Wingdings" w:hAnsi="Wingdings" w:hint="default"/>
      </w:rPr>
    </w:lvl>
    <w:lvl w:ilvl="6" w:tplc="04050001" w:tentative="1">
      <w:start w:val="1"/>
      <w:numFmt w:val="bullet"/>
      <w:lvlText w:val=""/>
      <w:lvlJc w:val="left"/>
      <w:pPr>
        <w:ind w:left="6491" w:hanging="360"/>
      </w:pPr>
      <w:rPr>
        <w:rFonts w:ascii="Symbol" w:hAnsi="Symbol" w:hint="default"/>
      </w:rPr>
    </w:lvl>
    <w:lvl w:ilvl="7" w:tplc="04050003" w:tentative="1">
      <w:start w:val="1"/>
      <w:numFmt w:val="bullet"/>
      <w:lvlText w:val="o"/>
      <w:lvlJc w:val="left"/>
      <w:pPr>
        <w:ind w:left="7211" w:hanging="360"/>
      </w:pPr>
      <w:rPr>
        <w:rFonts w:ascii="Courier New" w:hAnsi="Courier New" w:cs="Courier New" w:hint="default"/>
      </w:rPr>
    </w:lvl>
    <w:lvl w:ilvl="8" w:tplc="04050005" w:tentative="1">
      <w:start w:val="1"/>
      <w:numFmt w:val="bullet"/>
      <w:lvlText w:val=""/>
      <w:lvlJc w:val="left"/>
      <w:pPr>
        <w:ind w:left="7931" w:hanging="360"/>
      </w:pPr>
      <w:rPr>
        <w:rFonts w:ascii="Wingdings" w:hAnsi="Wingdings" w:hint="default"/>
      </w:rPr>
    </w:lvl>
  </w:abstractNum>
  <w:abstractNum w:abstractNumId="20" w15:restartNumberingAfterBreak="0">
    <w:nsid w:val="74CC05F6"/>
    <w:multiLevelType w:val="hybridMultilevel"/>
    <w:tmpl w:val="C212D3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B8D31DE"/>
    <w:multiLevelType w:val="hybridMultilevel"/>
    <w:tmpl w:val="B37E58BC"/>
    <w:lvl w:ilvl="0" w:tplc="A2D40600">
      <w:start w:val="1"/>
      <w:numFmt w:val="decimal"/>
      <w:lvlText w:val="%1)"/>
      <w:lvlJc w:val="left"/>
      <w:pPr>
        <w:ind w:left="928" w:hanging="360"/>
      </w:pPr>
      <w:rPr>
        <w:b/>
        <w:bCs/>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DA753C3"/>
    <w:multiLevelType w:val="hybridMultilevel"/>
    <w:tmpl w:val="4E9651B2"/>
    <w:lvl w:ilvl="0" w:tplc="D7AA4EB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EA8378E"/>
    <w:multiLevelType w:val="hybridMultilevel"/>
    <w:tmpl w:val="F0A824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361929956">
    <w:abstractNumId w:val="22"/>
  </w:num>
  <w:num w:numId="2" w16cid:durableId="347802810">
    <w:abstractNumId w:val="13"/>
  </w:num>
  <w:num w:numId="3" w16cid:durableId="538511199">
    <w:abstractNumId w:val="21"/>
  </w:num>
  <w:num w:numId="4" w16cid:durableId="1975331797">
    <w:abstractNumId w:val="18"/>
  </w:num>
  <w:num w:numId="5" w16cid:durableId="1117914813">
    <w:abstractNumId w:val="7"/>
  </w:num>
  <w:num w:numId="6" w16cid:durableId="1284382064">
    <w:abstractNumId w:val="16"/>
  </w:num>
  <w:num w:numId="7" w16cid:durableId="180625433">
    <w:abstractNumId w:val="3"/>
  </w:num>
  <w:num w:numId="8" w16cid:durableId="1435830936">
    <w:abstractNumId w:val="20"/>
  </w:num>
  <w:num w:numId="9" w16cid:durableId="822359269">
    <w:abstractNumId w:val="23"/>
  </w:num>
  <w:num w:numId="10" w16cid:durableId="1255551764">
    <w:abstractNumId w:val="8"/>
  </w:num>
  <w:num w:numId="11" w16cid:durableId="2006130238">
    <w:abstractNumId w:val="9"/>
  </w:num>
  <w:num w:numId="12" w16cid:durableId="1808358342">
    <w:abstractNumId w:val="17"/>
  </w:num>
  <w:num w:numId="13" w16cid:durableId="1539515084">
    <w:abstractNumId w:val="1"/>
  </w:num>
  <w:num w:numId="14" w16cid:durableId="143200465">
    <w:abstractNumId w:val="6"/>
  </w:num>
  <w:num w:numId="15" w16cid:durableId="2083408275">
    <w:abstractNumId w:val="11"/>
  </w:num>
  <w:num w:numId="16" w16cid:durableId="448861685">
    <w:abstractNumId w:val="4"/>
  </w:num>
  <w:num w:numId="17" w16cid:durableId="1276987332">
    <w:abstractNumId w:val="10"/>
  </w:num>
  <w:num w:numId="18" w16cid:durableId="1780371791">
    <w:abstractNumId w:val="14"/>
  </w:num>
  <w:num w:numId="19" w16cid:durableId="865296141">
    <w:abstractNumId w:val="1"/>
  </w:num>
  <w:num w:numId="20" w16cid:durableId="1443843150">
    <w:abstractNumId w:val="2"/>
  </w:num>
  <w:num w:numId="21" w16cid:durableId="2103842079">
    <w:abstractNumId w:val="0"/>
  </w:num>
  <w:num w:numId="22" w16cid:durableId="731540794">
    <w:abstractNumId w:val="5"/>
  </w:num>
  <w:num w:numId="23" w16cid:durableId="1355500310">
    <w:abstractNumId w:val="12"/>
  </w:num>
  <w:num w:numId="24" w16cid:durableId="649292946">
    <w:abstractNumId w:val="15"/>
  </w:num>
  <w:num w:numId="25" w16cid:durableId="10395505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6BB"/>
    <w:rsid w:val="00011C0F"/>
    <w:rsid w:val="00036274"/>
    <w:rsid w:val="00051213"/>
    <w:rsid w:val="0008044B"/>
    <w:rsid w:val="000A0BAC"/>
    <w:rsid w:val="000B54D6"/>
    <w:rsid w:val="000D4DF0"/>
    <w:rsid w:val="0013184C"/>
    <w:rsid w:val="001F79B9"/>
    <w:rsid w:val="002A45E4"/>
    <w:rsid w:val="002D2641"/>
    <w:rsid w:val="00331695"/>
    <w:rsid w:val="00334556"/>
    <w:rsid w:val="003E7589"/>
    <w:rsid w:val="00407BD1"/>
    <w:rsid w:val="00414966"/>
    <w:rsid w:val="004324B8"/>
    <w:rsid w:val="00445612"/>
    <w:rsid w:val="00456405"/>
    <w:rsid w:val="004707D9"/>
    <w:rsid w:val="00510590"/>
    <w:rsid w:val="005B0E9E"/>
    <w:rsid w:val="005E5DF3"/>
    <w:rsid w:val="006D6A67"/>
    <w:rsid w:val="006D741C"/>
    <w:rsid w:val="006F1E06"/>
    <w:rsid w:val="007040C3"/>
    <w:rsid w:val="00717FFC"/>
    <w:rsid w:val="007E165E"/>
    <w:rsid w:val="007E563C"/>
    <w:rsid w:val="0080090E"/>
    <w:rsid w:val="008A37BE"/>
    <w:rsid w:val="00943188"/>
    <w:rsid w:val="00994C7B"/>
    <w:rsid w:val="009B4134"/>
    <w:rsid w:val="009D0413"/>
    <w:rsid w:val="009F09A4"/>
    <w:rsid w:val="00A37595"/>
    <w:rsid w:val="00A759D7"/>
    <w:rsid w:val="00B074D8"/>
    <w:rsid w:val="00B12E48"/>
    <w:rsid w:val="00B209E4"/>
    <w:rsid w:val="00B31191"/>
    <w:rsid w:val="00B7367B"/>
    <w:rsid w:val="00B82BEE"/>
    <w:rsid w:val="00B85B2E"/>
    <w:rsid w:val="00BC1259"/>
    <w:rsid w:val="00C546BB"/>
    <w:rsid w:val="00CD4820"/>
    <w:rsid w:val="00CE1804"/>
    <w:rsid w:val="00CE6638"/>
    <w:rsid w:val="00D21FD1"/>
    <w:rsid w:val="00E066A5"/>
    <w:rsid w:val="00E42752"/>
    <w:rsid w:val="00E67BEC"/>
    <w:rsid w:val="00E715F5"/>
    <w:rsid w:val="00E8201D"/>
    <w:rsid w:val="00EA589A"/>
    <w:rsid w:val="00ED10E3"/>
    <w:rsid w:val="00EE6249"/>
    <w:rsid w:val="00F21F50"/>
    <w:rsid w:val="00F7696A"/>
    <w:rsid w:val="00FB76DB"/>
    <w:rsid w:val="00FE76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F25AF"/>
  <w15:chartTrackingRefBased/>
  <w15:docId w15:val="{67A7AFFD-2C43-4DC7-B9C0-EF0E2F7DE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17FFC"/>
    <w:pPr>
      <w:spacing w:after="200" w:line="276" w:lineRule="auto"/>
      <w:jc w:val="both"/>
    </w:pPr>
    <w:rPr>
      <w:rFonts w:ascii="Arial" w:eastAsia="MS Mincho" w:hAnsi="Arial" w:cs="Times New Roman"/>
      <w:kern w:val="0"/>
      <w:sz w:val="20"/>
      <w:lang w:eastAsia="cs-CZ"/>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07BD1"/>
    <w:pPr>
      <w:ind w:left="720"/>
      <w:contextualSpacing/>
    </w:pPr>
  </w:style>
  <w:style w:type="paragraph" w:customStyle="1" w:styleId="paragraph">
    <w:name w:val="paragraph"/>
    <w:basedOn w:val="Normln"/>
    <w:rsid w:val="007E165E"/>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Standardnpsmoodstavce"/>
    <w:rsid w:val="007E165E"/>
  </w:style>
  <w:style w:type="character" w:customStyle="1" w:styleId="eop">
    <w:name w:val="eop"/>
    <w:basedOn w:val="Standardnpsmoodstavce"/>
    <w:rsid w:val="007E165E"/>
  </w:style>
  <w:style w:type="table" w:styleId="Mkatabulky">
    <w:name w:val="Table Grid"/>
    <w:basedOn w:val="Normlntabulka"/>
    <w:uiPriority w:val="39"/>
    <w:rsid w:val="00B074D8"/>
    <w:pPr>
      <w:spacing w:after="0" w:line="240" w:lineRule="auto"/>
    </w:pPr>
    <w:rPr>
      <w:rFonts w:eastAsia="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semiHidden/>
    <w:unhideWhenUsed/>
    <w:rsid w:val="00456405"/>
    <w:rPr>
      <w:color w:val="0563C1" w:themeColor="hyperlink"/>
      <w:u w:val="single"/>
    </w:rPr>
  </w:style>
  <w:style w:type="paragraph" w:customStyle="1" w:styleId="Standard">
    <w:name w:val="Standard"/>
    <w:rsid w:val="00FE766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86023">
      <w:bodyDiv w:val="1"/>
      <w:marLeft w:val="0"/>
      <w:marRight w:val="0"/>
      <w:marTop w:val="0"/>
      <w:marBottom w:val="0"/>
      <w:divBdr>
        <w:top w:val="none" w:sz="0" w:space="0" w:color="auto"/>
        <w:left w:val="none" w:sz="0" w:space="0" w:color="auto"/>
        <w:bottom w:val="none" w:sz="0" w:space="0" w:color="auto"/>
        <w:right w:val="none" w:sz="0" w:space="0" w:color="auto"/>
      </w:divBdr>
    </w:div>
    <w:div w:id="686828528">
      <w:bodyDiv w:val="1"/>
      <w:marLeft w:val="0"/>
      <w:marRight w:val="0"/>
      <w:marTop w:val="0"/>
      <w:marBottom w:val="0"/>
      <w:divBdr>
        <w:top w:val="none" w:sz="0" w:space="0" w:color="auto"/>
        <w:left w:val="none" w:sz="0" w:space="0" w:color="auto"/>
        <w:bottom w:val="none" w:sz="0" w:space="0" w:color="auto"/>
        <w:right w:val="none" w:sz="0" w:space="0" w:color="auto"/>
      </w:divBdr>
    </w:div>
    <w:div w:id="916479574">
      <w:bodyDiv w:val="1"/>
      <w:marLeft w:val="0"/>
      <w:marRight w:val="0"/>
      <w:marTop w:val="0"/>
      <w:marBottom w:val="0"/>
      <w:divBdr>
        <w:top w:val="none" w:sz="0" w:space="0" w:color="auto"/>
        <w:left w:val="none" w:sz="0" w:space="0" w:color="auto"/>
        <w:bottom w:val="none" w:sz="0" w:space="0" w:color="auto"/>
        <w:right w:val="none" w:sz="0" w:space="0" w:color="auto"/>
      </w:divBdr>
    </w:div>
    <w:div w:id="982271727">
      <w:bodyDiv w:val="1"/>
      <w:marLeft w:val="0"/>
      <w:marRight w:val="0"/>
      <w:marTop w:val="0"/>
      <w:marBottom w:val="0"/>
      <w:divBdr>
        <w:top w:val="none" w:sz="0" w:space="0" w:color="auto"/>
        <w:left w:val="none" w:sz="0" w:space="0" w:color="auto"/>
        <w:bottom w:val="none" w:sz="0" w:space="0" w:color="auto"/>
        <w:right w:val="none" w:sz="0" w:space="0" w:color="auto"/>
      </w:divBdr>
    </w:div>
    <w:div w:id="1045257463">
      <w:bodyDiv w:val="1"/>
      <w:marLeft w:val="0"/>
      <w:marRight w:val="0"/>
      <w:marTop w:val="0"/>
      <w:marBottom w:val="0"/>
      <w:divBdr>
        <w:top w:val="none" w:sz="0" w:space="0" w:color="auto"/>
        <w:left w:val="none" w:sz="0" w:space="0" w:color="auto"/>
        <w:bottom w:val="none" w:sz="0" w:space="0" w:color="auto"/>
        <w:right w:val="none" w:sz="0" w:space="0" w:color="auto"/>
      </w:divBdr>
    </w:div>
    <w:div w:id="1073576974">
      <w:bodyDiv w:val="1"/>
      <w:marLeft w:val="0"/>
      <w:marRight w:val="0"/>
      <w:marTop w:val="0"/>
      <w:marBottom w:val="0"/>
      <w:divBdr>
        <w:top w:val="none" w:sz="0" w:space="0" w:color="auto"/>
        <w:left w:val="none" w:sz="0" w:space="0" w:color="auto"/>
        <w:bottom w:val="none" w:sz="0" w:space="0" w:color="auto"/>
        <w:right w:val="none" w:sz="0" w:space="0" w:color="auto"/>
      </w:divBdr>
    </w:div>
    <w:div w:id="1323388812">
      <w:bodyDiv w:val="1"/>
      <w:marLeft w:val="0"/>
      <w:marRight w:val="0"/>
      <w:marTop w:val="0"/>
      <w:marBottom w:val="0"/>
      <w:divBdr>
        <w:top w:val="none" w:sz="0" w:space="0" w:color="auto"/>
        <w:left w:val="none" w:sz="0" w:space="0" w:color="auto"/>
        <w:bottom w:val="none" w:sz="0" w:space="0" w:color="auto"/>
        <w:right w:val="none" w:sz="0" w:space="0" w:color="auto"/>
      </w:divBdr>
    </w:div>
    <w:div w:id="1362048519">
      <w:bodyDiv w:val="1"/>
      <w:marLeft w:val="0"/>
      <w:marRight w:val="0"/>
      <w:marTop w:val="0"/>
      <w:marBottom w:val="0"/>
      <w:divBdr>
        <w:top w:val="none" w:sz="0" w:space="0" w:color="auto"/>
        <w:left w:val="none" w:sz="0" w:space="0" w:color="auto"/>
        <w:bottom w:val="none" w:sz="0" w:space="0" w:color="auto"/>
        <w:right w:val="none" w:sz="0" w:space="0" w:color="auto"/>
      </w:divBdr>
    </w:div>
    <w:div w:id="1453018973">
      <w:bodyDiv w:val="1"/>
      <w:marLeft w:val="0"/>
      <w:marRight w:val="0"/>
      <w:marTop w:val="0"/>
      <w:marBottom w:val="0"/>
      <w:divBdr>
        <w:top w:val="none" w:sz="0" w:space="0" w:color="auto"/>
        <w:left w:val="none" w:sz="0" w:space="0" w:color="auto"/>
        <w:bottom w:val="none" w:sz="0" w:space="0" w:color="auto"/>
        <w:right w:val="none" w:sz="0" w:space="0" w:color="auto"/>
      </w:divBdr>
    </w:div>
    <w:div w:id="1689747336">
      <w:bodyDiv w:val="1"/>
      <w:marLeft w:val="0"/>
      <w:marRight w:val="0"/>
      <w:marTop w:val="0"/>
      <w:marBottom w:val="0"/>
      <w:divBdr>
        <w:top w:val="none" w:sz="0" w:space="0" w:color="auto"/>
        <w:left w:val="none" w:sz="0" w:space="0" w:color="auto"/>
        <w:bottom w:val="none" w:sz="0" w:space="0" w:color="auto"/>
        <w:right w:val="none" w:sz="0" w:space="0" w:color="auto"/>
      </w:divBdr>
    </w:div>
    <w:div w:id="1731423220">
      <w:bodyDiv w:val="1"/>
      <w:marLeft w:val="0"/>
      <w:marRight w:val="0"/>
      <w:marTop w:val="0"/>
      <w:marBottom w:val="0"/>
      <w:divBdr>
        <w:top w:val="none" w:sz="0" w:space="0" w:color="auto"/>
        <w:left w:val="none" w:sz="0" w:space="0" w:color="auto"/>
        <w:bottom w:val="none" w:sz="0" w:space="0" w:color="auto"/>
        <w:right w:val="none" w:sz="0" w:space="0" w:color="auto"/>
      </w:divBdr>
    </w:div>
    <w:div w:id="1937206501">
      <w:bodyDiv w:val="1"/>
      <w:marLeft w:val="0"/>
      <w:marRight w:val="0"/>
      <w:marTop w:val="0"/>
      <w:marBottom w:val="0"/>
      <w:divBdr>
        <w:top w:val="none" w:sz="0" w:space="0" w:color="auto"/>
        <w:left w:val="none" w:sz="0" w:space="0" w:color="auto"/>
        <w:bottom w:val="none" w:sz="0" w:space="0" w:color="auto"/>
        <w:right w:val="none" w:sz="0" w:space="0" w:color="auto"/>
      </w:divBdr>
    </w:div>
    <w:div w:id="2008483871">
      <w:bodyDiv w:val="1"/>
      <w:marLeft w:val="0"/>
      <w:marRight w:val="0"/>
      <w:marTop w:val="0"/>
      <w:marBottom w:val="0"/>
      <w:divBdr>
        <w:top w:val="none" w:sz="0" w:space="0" w:color="auto"/>
        <w:left w:val="none" w:sz="0" w:space="0" w:color="auto"/>
        <w:bottom w:val="none" w:sz="0" w:space="0" w:color="auto"/>
        <w:right w:val="none" w:sz="0" w:space="0" w:color="auto"/>
      </w:divBdr>
    </w:div>
    <w:div w:id="2104255701">
      <w:bodyDiv w:val="1"/>
      <w:marLeft w:val="0"/>
      <w:marRight w:val="0"/>
      <w:marTop w:val="0"/>
      <w:marBottom w:val="0"/>
      <w:divBdr>
        <w:top w:val="none" w:sz="0" w:space="0" w:color="auto"/>
        <w:left w:val="none" w:sz="0" w:space="0" w:color="auto"/>
        <w:bottom w:val="none" w:sz="0" w:space="0" w:color="auto"/>
        <w:right w:val="none" w:sz="0" w:space="0" w:color="auto"/>
      </w:divBdr>
    </w:div>
    <w:div w:id="2115862148">
      <w:bodyDiv w:val="1"/>
      <w:marLeft w:val="0"/>
      <w:marRight w:val="0"/>
      <w:marTop w:val="0"/>
      <w:marBottom w:val="0"/>
      <w:divBdr>
        <w:top w:val="none" w:sz="0" w:space="0" w:color="auto"/>
        <w:left w:val="none" w:sz="0" w:space="0" w:color="auto"/>
        <w:bottom w:val="none" w:sz="0" w:space="0" w:color="auto"/>
        <w:right w:val="none" w:sz="0" w:space="0" w:color="auto"/>
      </w:divBdr>
    </w:div>
    <w:div w:id="2133133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hyperlink" Target="https://www.canva.com/design/DAFzATY8ZHo/9D7N1sKSl42wIn0fCBWeBQ/edit" TargetMode="Externa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hyperlink" Target="https://ct24.ceskatelevize.cz/specialy/3000473-strelba-v-ostrave" TargetMode="Externa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hyperlink" Target="https://youtu.be/7zRBrgaIGQY?si=F-POZMbmuGBL5isK"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hyperlink" Target="https://zpravy.aktualne.cz/zahranici/obrazem-uplynulo-10-let-od-teroristickych-utoku-anderse-behr/r~38f68950e93911eba7d80cc47ab5f122/r~f2e99c08e94811eb8a900cc47ab5f122/" TargetMode="External"/><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hyperlink" Target="https://www.youtube.com/watch?v=ZVpUZGmHJB8" TargetMode="External"/><Relationship Id="rId36"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hyperlink" Target="https://www.noviny.sk/zahranicie/109804-video-takto-utocil-breivik"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hyperlink" Target="https://www.youtube.com/watch?v=n8B8dnbdvr8" TargetMode="External"/><Relationship Id="rId35" Type="http://schemas.openxmlformats.org/officeDocument/2006/relationships/fontTable" Target="fontTable.xml"/><Relationship Id="rId8" Type="http://schemas.openxmlformats.org/officeDocument/2006/relationships/image" Target="media/image4.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931</TotalTime>
  <Pages>24</Pages>
  <Words>5284</Words>
  <Characters>31179</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Jambor</dc:creator>
  <cp:keywords/>
  <dc:description/>
  <cp:lastModifiedBy>Dan Jambor</cp:lastModifiedBy>
  <cp:revision>14</cp:revision>
  <dcterms:created xsi:type="dcterms:W3CDTF">2023-10-16T06:51:00Z</dcterms:created>
  <dcterms:modified xsi:type="dcterms:W3CDTF">2024-02-07T21:15:00Z</dcterms:modified>
</cp:coreProperties>
</file>