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67B682" w14:textId="77777777" w:rsidR="00D137AC" w:rsidRDefault="00D137AC" w:rsidP="00D137AC">
      <w:pPr>
        <w:jc w:val="center"/>
        <w:rPr>
          <w:rFonts w:cs="Times New Roman"/>
          <w:sz w:val="44"/>
          <w:szCs w:val="44"/>
        </w:rPr>
      </w:pPr>
      <w:r>
        <w:rPr>
          <w:rFonts w:cs="Times New Roman"/>
          <w:b/>
          <w:bCs/>
          <w:sz w:val="44"/>
          <w:szCs w:val="44"/>
        </w:rPr>
        <w:t>MASARYKOVA UNIVERZITA</w:t>
      </w:r>
    </w:p>
    <w:p w14:paraId="67D16760" w14:textId="77777777" w:rsidR="00D137AC" w:rsidRDefault="00D137AC" w:rsidP="00D137AC">
      <w:pPr>
        <w:jc w:val="center"/>
        <w:rPr>
          <w:rFonts w:cs="Times New Roman"/>
          <w:sz w:val="36"/>
          <w:szCs w:val="36"/>
        </w:rPr>
      </w:pPr>
      <w:r>
        <w:rPr>
          <w:rFonts w:cs="Times New Roman"/>
          <w:sz w:val="36"/>
          <w:szCs w:val="36"/>
        </w:rPr>
        <w:t>PEDAGOGICKÁ FAKULTA</w:t>
      </w:r>
    </w:p>
    <w:p w14:paraId="6777B905" w14:textId="77777777" w:rsidR="00D137AC" w:rsidRDefault="00D137AC" w:rsidP="00D137AC">
      <w:pPr>
        <w:jc w:val="center"/>
        <w:rPr>
          <w:rFonts w:cs="Times New Roman"/>
          <w:sz w:val="32"/>
          <w:szCs w:val="32"/>
        </w:rPr>
      </w:pPr>
      <w:r>
        <w:rPr>
          <w:rFonts w:cs="Times New Roman"/>
          <w:sz w:val="32"/>
          <w:szCs w:val="32"/>
        </w:rPr>
        <w:t>Katedra geografie</w:t>
      </w:r>
    </w:p>
    <w:p w14:paraId="7701EB46" w14:textId="77777777" w:rsidR="00D137AC" w:rsidRDefault="00D137AC" w:rsidP="00D137AC">
      <w:pPr>
        <w:jc w:val="center"/>
        <w:rPr>
          <w:rFonts w:cs="Times New Roman"/>
        </w:rPr>
      </w:pPr>
    </w:p>
    <w:p w14:paraId="1FABE34E" w14:textId="77777777" w:rsidR="00D137AC" w:rsidRDefault="00D137AC" w:rsidP="00D137AC">
      <w:pPr>
        <w:jc w:val="center"/>
        <w:rPr>
          <w:rFonts w:cs="Times New Roman"/>
        </w:rPr>
      </w:pPr>
    </w:p>
    <w:p w14:paraId="203BD904" w14:textId="77777777" w:rsidR="00D137AC" w:rsidRDefault="00D137AC" w:rsidP="00D137AC">
      <w:pPr>
        <w:jc w:val="center"/>
        <w:rPr>
          <w:noProof/>
        </w:rPr>
      </w:pPr>
    </w:p>
    <w:p w14:paraId="33013257" w14:textId="77777777" w:rsidR="00D137AC" w:rsidRDefault="00D137AC" w:rsidP="00D137AC">
      <w:pPr>
        <w:jc w:val="center"/>
        <w:rPr>
          <w:rFonts w:cs="Times New Roman"/>
        </w:rPr>
      </w:pPr>
      <w:r>
        <w:rPr>
          <w:noProof/>
        </w:rPr>
        <w:drawing>
          <wp:inline distT="0" distB="0" distL="0" distR="0" wp14:anchorId="75DF725A" wp14:editId="1832E95F">
            <wp:extent cx="3383280" cy="1569720"/>
            <wp:effectExtent l="0" t="0" r="0" b="0"/>
            <wp:docPr id="346028375" name="Obrázek 1" descr="Obsah obrázku černá, tm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Obsah obrázku černá, tma&#10;&#10;Popis byl vytvořen automaticky"/>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383280" cy="1569720"/>
                    </a:xfrm>
                    <a:prstGeom prst="rect">
                      <a:avLst/>
                    </a:prstGeom>
                    <a:noFill/>
                    <a:ln>
                      <a:noFill/>
                    </a:ln>
                  </pic:spPr>
                </pic:pic>
              </a:graphicData>
            </a:graphic>
          </wp:inline>
        </w:drawing>
      </w:r>
    </w:p>
    <w:p w14:paraId="4FF4FCCF" w14:textId="77777777" w:rsidR="00D137AC" w:rsidRDefault="00D137AC" w:rsidP="00D137AC">
      <w:pPr>
        <w:rPr>
          <w:rFonts w:cs="Times New Roman"/>
        </w:rPr>
      </w:pPr>
    </w:p>
    <w:p w14:paraId="04937CCD" w14:textId="77777777" w:rsidR="00D137AC" w:rsidRDefault="00D137AC" w:rsidP="00D137AC">
      <w:pPr>
        <w:rPr>
          <w:rFonts w:cs="Times New Roman"/>
        </w:rPr>
      </w:pPr>
    </w:p>
    <w:p w14:paraId="292771A8" w14:textId="77777777" w:rsidR="00D137AC" w:rsidRDefault="00D137AC" w:rsidP="00D137AC">
      <w:pPr>
        <w:rPr>
          <w:rFonts w:cs="Times New Roman"/>
        </w:rPr>
      </w:pPr>
    </w:p>
    <w:p w14:paraId="694001CF" w14:textId="77777777" w:rsidR="00D137AC" w:rsidRDefault="00D137AC" w:rsidP="00D137AC">
      <w:pPr>
        <w:rPr>
          <w:rFonts w:cs="Times New Roman"/>
        </w:rPr>
      </w:pPr>
    </w:p>
    <w:p w14:paraId="579262DA" w14:textId="77777777" w:rsidR="00D137AC" w:rsidRDefault="00D137AC" w:rsidP="00D137AC">
      <w:pPr>
        <w:jc w:val="center"/>
        <w:rPr>
          <w:rFonts w:cs="Times New Roman"/>
          <w:sz w:val="32"/>
          <w:szCs w:val="32"/>
        </w:rPr>
      </w:pPr>
      <w:r>
        <w:rPr>
          <w:rFonts w:cs="Times New Roman"/>
          <w:sz w:val="32"/>
          <w:szCs w:val="32"/>
        </w:rPr>
        <w:t>Didaktika geografie I.</w:t>
      </w:r>
    </w:p>
    <w:p w14:paraId="25E71A51" w14:textId="1C36FD75" w:rsidR="00D137AC" w:rsidRPr="00504BE9" w:rsidRDefault="00504BE9" w:rsidP="00D137AC">
      <w:pPr>
        <w:jc w:val="center"/>
        <w:rPr>
          <w:rFonts w:cs="Times New Roman"/>
          <w:i/>
          <w:iCs/>
          <w:sz w:val="28"/>
          <w:szCs w:val="28"/>
        </w:rPr>
      </w:pPr>
      <w:r w:rsidRPr="00504BE9">
        <w:rPr>
          <w:rFonts w:cs="Times New Roman"/>
          <w:i/>
          <w:iCs/>
          <w:sz w:val="28"/>
          <w:szCs w:val="28"/>
        </w:rPr>
        <w:t>Obyvatelstvo</w:t>
      </w:r>
    </w:p>
    <w:p w14:paraId="2DE95617" w14:textId="77777777" w:rsidR="00D137AC" w:rsidRDefault="00D137AC" w:rsidP="00D137AC">
      <w:pPr>
        <w:jc w:val="center"/>
        <w:rPr>
          <w:rFonts w:cs="Times New Roman"/>
          <w:sz w:val="30"/>
          <w:szCs w:val="30"/>
        </w:rPr>
      </w:pPr>
    </w:p>
    <w:p w14:paraId="6B9880D3" w14:textId="77777777" w:rsidR="00D137AC" w:rsidRDefault="00D137AC" w:rsidP="00D137AC">
      <w:pPr>
        <w:jc w:val="center"/>
        <w:rPr>
          <w:rFonts w:cs="Times New Roman"/>
          <w:sz w:val="30"/>
          <w:szCs w:val="30"/>
        </w:rPr>
      </w:pPr>
    </w:p>
    <w:p w14:paraId="54932200" w14:textId="77777777" w:rsidR="00D137AC" w:rsidRDefault="00D137AC" w:rsidP="00D137AC">
      <w:pPr>
        <w:jc w:val="center"/>
        <w:rPr>
          <w:rFonts w:cs="Times New Roman"/>
          <w:b/>
          <w:bCs/>
          <w:sz w:val="32"/>
          <w:szCs w:val="32"/>
          <w:u w:val="single"/>
        </w:rPr>
      </w:pPr>
      <w:r>
        <w:rPr>
          <w:rFonts w:cs="Times New Roman"/>
          <w:b/>
          <w:bCs/>
          <w:sz w:val="32"/>
          <w:szCs w:val="32"/>
          <w:u w:val="single"/>
        </w:rPr>
        <w:t>PdF: Ze122</w:t>
      </w:r>
    </w:p>
    <w:p w14:paraId="2B8C43E0" w14:textId="77777777" w:rsidR="00D137AC" w:rsidRDefault="00D137AC" w:rsidP="00D137AC">
      <w:pPr>
        <w:jc w:val="center"/>
        <w:rPr>
          <w:rFonts w:cs="Times New Roman"/>
          <w:sz w:val="32"/>
          <w:szCs w:val="32"/>
        </w:rPr>
      </w:pPr>
      <w:r>
        <w:rPr>
          <w:rFonts w:cs="Times New Roman"/>
          <w:sz w:val="32"/>
          <w:szCs w:val="32"/>
        </w:rPr>
        <w:t>Podzim 2022</w:t>
      </w:r>
    </w:p>
    <w:p w14:paraId="3F14B51A" w14:textId="77777777" w:rsidR="00D137AC" w:rsidRDefault="00D137AC" w:rsidP="00D137AC">
      <w:pPr>
        <w:rPr>
          <w:rFonts w:cs="Times New Roman"/>
        </w:rPr>
      </w:pPr>
    </w:p>
    <w:p w14:paraId="18748049" w14:textId="77777777" w:rsidR="00D137AC" w:rsidRDefault="00D137AC" w:rsidP="00D137AC">
      <w:pPr>
        <w:rPr>
          <w:rFonts w:cs="Times New Roman"/>
        </w:rPr>
      </w:pPr>
    </w:p>
    <w:p w14:paraId="486A4231" w14:textId="77777777" w:rsidR="00D137AC" w:rsidRDefault="00D137AC" w:rsidP="00D137AC">
      <w:pPr>
        <w:rPr>
          <w:rFonts w:cs="Times New Roman"/>
        </w:rPr>
      </w:pPr>
    </w:p>
    <w:p w14:paraId="2F7A2B31" w14:textId="77777777" w:rsidR="00D137AC" w:rsidRDefault="00D137AC" w:rsidP="00D137AC">
      <w:pPr>
        <w:rPr>
          <w:rFonts w:cs="Times New Roman"/>
        </w:rPr>
      </w:pPr>
    </w:p>
    <w:p w14:paraId="7CD7C506" w14:textId="77777777" w:rsidR="00D137AC" w:rsidRDefault="00D137AC" w:rsidP="00D137AC">
      <w:pPr>
        <w:jc w:val="center"/>
        <w:rPr>
          <w:rFonts w:cs="Times New Roman"/>
        </w:rPr>
      </w:pPr>
    </w:p>
    <w:p w14:paraId="7CAE694B" w14:textId="77777777" w:rsidR="00D137AC" w:rsidRDefault="00D137AC" w:rsidP="00D137AC">
      <w:pPr>
        <w:jc w:val="center"/>
        <w:rPr>
          <w:rFonts w:cs="Times New Roman"/>
        </w:rPr>
      </w:pPr>
    </w:p>
    <w:p w14:paraId="4A0A54A9" w14:textId="77777777" w:rsidR="00D137AC" w:rsidRDefault="00D137AC" w:rsidP="00D137AC">
      <w:pPr>
        <w:jc w:val="center"/>
        <w:rPr>
          <w:rFonts w:cs="Times New Roman"/>
        </w:rPr>
      </w:pPr>
    </w:p>
    <w:p w14:paraId="095EBF53" w14:textId="77777777" w:rsidR="00D137AC" w:rsidRDefault="00D137AC" w:rsidP="00D137AC">
      <w:pPr>
        <w:jc w:val="center"/>
        <w:rPr>
          <w:rFonts w:cs="Times New Roman"/>
        </w:rPr>
      </w:pPr>
    </w:p>
    <w:p w14:paraId="12DE8429" w14:textId="77777777" w:rsidR="00D137AC" w:rsidRDefault="00D137AC" w:rsidP="00D137AC">
      <w:pPr>
        <w:jc w:val="center"/>
        <w:rPr>
          <w:rFonts w:cs="Times New Roman"/>
        </w:rPr>
      </w:pPr>
    </w:p>
    <w:p w14:paraId="7D80C46D" w14:textId="77777777" w:rsidR="00D137AC" w:rsidRDefault="00D137AC" w:rsidP="00D137AC">
      <w:pPr>
        <w:jc w:val="center"/>
        <w:rPr>
          <w:rFonts w:cs="Times New Roman"/>
        </w:rPr>
      </w:pPr>
    </w:p>
    <w:p w14:paraId="4FFC77E4" w14:textId="77777777" w:rsidR="00D137AC" w:rsidRDefault="00D137AC" w:rsidP="00D137AC">
      <w:pPr>
        <w:jc w:val="center"/>
        <w:rPr>
          <w:rFonts w:cs="Times New Roman"/>
        </w:rPr>
      </w:pPr>
    </w:p>
    <w:p w14:paraId="23904E0E" w14:textId="77777777" w:rsidR="00D137AC" w:rsidRDefault="00D137AC" w:rsidP="00D137AC">
      <w:pPr>
        <w:jc w:val="center"/>
        <w:rPr>
          <w:rFonts w:cs="Times New Roman"/>
        </w:rPr>
      </w:pPr>
    </w:p>
    <w:p w14:paraId="720F3BF6" w14:textId="77777777" w:rsidR="00D137AC" w:rsidRDefault="00D137AC" w:rsidP="00D137AC">
      <w:pPr>
        <w:jc w:val="center"/>
        <w:rPr>
          <w:rFonts w:cs="Times New Roman"/>
        </w:rPr>
      </w:pPr>
    </w:p>
    <w:p w14:paraId="4D7C3424" w14:textId="77777777" w:rsidR="00D137AC" w:rsidRDefault="00D137AC" w:rsidP="00D137AC">
      <w:pPr>
        <w:rPr>
          <w:rFonts w:cs="Times New Roman"/>
        </w:rPr>
      </w:pPr>
    </w:p>
    <w:p w14:paraId="30E938F3" w14:textId="77777777" w:rsidR="00D137AC" w:rsidRDefault="00D137AC" w:rsidP="00D137AC">
      <w:pPr>
        <w:rPr>
          <w:rFonts w:cs="Times New Roman"/>
        </w:rPr>
      </w:pPr>
    </w:p>
    <w:p w14:paraId="7E3A7D05" w14:textId="77777777" w:rsidR="00D137AC" w:rsidRDefault="00D137AC" w:rsidP="00D137AC">
      <w:pPr>
        <w:jc w:val="center"/>
        <w:rPr>
          <w:rFonts w:cs="Times New Roman"/>
        </w:rPr>
      </w:pPr>
    </w:p>
    <w:p w14:paraId="24DB123E" w14:textId="77777777" w:rsidR="00D137AC" w:rsidRDefault="00D137AC" w:rsidP="00D137AC">
      <w:pPr>
        <w:rPr>
          <w:rFonts w:cs="Times New Roman"/>
          <w:b/>
          <w:bCs/>
          <w:sz w:val="24"/>
          <w:szCs w:val="24"/>
        </w:rPr>
      </w:pPr>
      <w:r>
        <w:rPr>
          <w:rFonts w:cs="Times New Roman"/>
          <w:b/>
          <w:bCs/>
          <w:sz w:val="24"/>
          <w:szCs w:val="24"/>
        </w:rPr>
        <w:t>Vypracovali:</w:t>
      </w:r>
      <w:r>
        <w:rPr>
          <w:rFonts w:cs="Times New Roman"/>
          <w:sz w:val="24"/>
          <w:szCs w:val="24"/>
        </w:rPr>
        <w:t xml:space="preserve"> Bc. Josef Kopeček, UČO: 508305</w:t>
      </w:r>
      <w:r>
        <w:rPr>
          <w:rFonts w:cs="Times New Roman"/>
          <w:sz w:val="24"/>
          <w:szCs w:val="24"/>
        </w:rPr>
        <w:tab/>
        <w:t xml:space="preserve">               </w:t>
      </w:r>
      <w:r>
        <w:rPr>
          <w:b/>
        </w:rPr>
        <w:t>Obor:</w:t>
      </w:r>
      <w:r>
        <w:rPr>
          <w:b/>
          <w:shd w:val="clear" w:color="auto" w:fill="F9F9F9"/>
        </w:rPr>
        <w:t xml:space="preserve"> </w:t>
      </w:r>
      <w:r w:rsidRPr="00692072">
        <w:rPr>
          <w:bCs/>
          <w:shd w:val="clear" w:color="auto" w:fill="F9F9F9"/>
        </w:rPr>
        <w:t>FSpS BTVSh, PdF BZE3Svp</w:t>
      </w:r>
    </w:p>
    <w:p w14:paraId="03579DE2" w14:textId="77777777" w:rsidR="00D137AC" w:rsidRDefault="00D137AC" w:rsidP="00D137AC">
      <w:pPr>
        <w:rPr>
          <w:rFonts w:cs="Times New Roman"/>
          <w:sz w:val="24"/>
          <w:szCs w:val="24"/>
        </w:rPr>
      </w:pPr>
      <w:r>
        <w:rPr>
          <w:rFonts w:cs="Times New Roman"/>
          <w:b/>
          <w:bCs/>
          <w:sz w:val="24"/>
          <w:szCs w:val="24"/>
        </w:rPr>
        <w:t xml:space="preserve">Vyučující: </w:t>
      </w:r>
      <w:r>
        <w:rPr>
          <w:rFonts w:cs="Times New Roman"/>
          <w:color w:val="3A3A3A"/>
          <w:sz w:val="24"/>
          <w:szCs w:val="24"/>
          <w:shd w:val="clear" w:color="auto" w:fill="FFFFFF"/>
        </w:rPr>
        <w:t>doc. PaedDr. Eduard Hofmann, CSc.</w:t>
      </w:r>
      <w:r>
        <w:rPr>
          <w:rFonts w:cs="Times New Roman"/>
          <w:sz w:val="24"/>
          <w:szCs w:val="24"/>
        </w:rPr>
        <w:tab/>
        <w:t xml:space="preserve">             </w:t>
      </w:r>
    </w:p>
    <w:p w14:paraId="535093E8" w14:textId="77777777" w:rsidR="00D137AC" w:rsidRDefault="00D137AC" w:rsidP="00D137AC"/>
    <w:p w14:paraId="55471CF2" w14:textId="2A5A1B4F" w:rsidR="00D137AC" w:rsidRPr="00A9584A" w:rsidRDefault="00160672" w:rsidP="00D137AC">
      <w:pPr>
        <w:jc w:val="center"/>
        <w:rPr>
          <w:sz w:val="40"/>
          <w:szCs w:val="40"/>
        </w:rPr>
      </w:pPr>
      <w:r>
        <w:rPr>
          <w:rFonts w:cs="Times New Roman"/>
          <w:sz w:val="40"/>
          <w:szCs w:val="40"/>
        </w:rPr>
        <w:lastRenderedPageBreak/>
        <w:t>Region – Západní Balkán</w:t>
      </w:r>
    </w:p>
    <w:p w14:paraId="21F7FE72" w14:textId="77777777" w:rsidR="00D137AC" w:rsidRDefault="00D137AC" w:rsidP="00D137AC"/>
    <w:p w14:paraId="41E92DAF" w14:textId="77777777" w:rsidR="00D137AC" w:rsidRPr="00BF7FA7" w:rsidRDefault="00D137AC" w:rsidP="00D137AC">
      <w:pPr>
        <w:rPr>
          <w:b/>
          <w:bCs/>
          <w:sz w:val="24"/>
          <w:szCs w:val="24"/>
        </w:rPr>
      </w:pPr>
      <w:r w:rsidRPr="00BF7FA7">
        <w:rPr>
          <w:b/>
          <w:bCs/>
          <w:sz w:val="24"/>
          <w:szCs w:val="24"/>
        </w:rPr>
        <w:t>A) MOTIVACE</w:t>
      </w:r>
    </w:p>
    <w:p w14:paraId="298A7D59" w14:textId="77777777" w:rsidR="00D137AC" w:rsidRDefault="00D137AC" w:rsidP="00D137AC">
      <w:pPr>
        <w:ind w:left="708"/>
        <w:rPr>
          <w:sz w:val="24"/>
          <w:szCs w:val="24"/>
        </w:rPr>
      </w:pPr>
      <w:r w:rsidRPr="00BF7FA7">
        <w:rPr>
          <w:sz w:val="24"/>
          <w:szCs w:val="24"/>
        </w:rPr>
        <w:t>1) Vypsat si témata, myšlenky, otázky atp., kterými, jak a proč, bych žáky chtěl</w:t>
      </w:r>
      <w:r>
        <w:rPr>
          <w:sz w:val="24"/>
          <w:szCs w:val="24"/>
        </w:rPr>
        <w:t xml:space="preserve"> </w:t>
      </w:r>
      <w:r w:rsidRPr="00BF7FA7">
        <w:rPr>
          <w:sz w:val="24"/>
          <w:szCs w:val="24"/>
        </w:rPr>
        <w:t>motivovat</w:t>
      </w:r>
      <w:r>
        <w:rPr>
          <w:sz w:val="24"/>
          <w:szCs w:val="24"/>
        </w:rPr>
        <w:t xml:space="preserve"> </w:t>
      </w:r>
      <w:r w:rsidRPr="00BF7FA7">
        <w:rPr>
          <w:sz w:val="24"/>
          <w:szCs w:val="24"/>
        </w:rPr>
        <w:t>k výuce zvoleného regionu. Svůj region zvažujte skrze pilíře učitelské způsobilosti</w:t>
      </w:r>
      <w:r>
        <w:rPr>
          <w:sz w:val="24"/>
          <w:szCs w:val="24"/>
        </w:rPr>
        <w:t xml:space="preserve"> </w:t>
      </w:r>
      <w:r w:rsidRPr="00BF7FA7">
        <w:rPr>
          <w:sz w:val="24"/>
          <w:szCs w:val="24"/>
        </w:rPr>
        <w:t>podle Spurné et al. (2022) – Krajina jako laboratoř, Vizualizace prostorových dat,</w:t>
      </w:r>
      <w:r>
        <w:rPr>
          <w:sz w:val="24"/>
          <w:szCs w:val="24"/>
        </w:rPr>
        <w:t xml:space="preserve"> </w:t>
      </w:r>
      <w:r w:rsidRPr="00BF7FA7">
        <w:rPr>
          <w:sz w:val="24"/>
          <w:szCs w:val="24"/>
        </w:rPr>
        <w:t>Formování geografického vnímání světa a Užitečná geografie.</w:t>
      </w:r>
    </w:p>
    <w:p w14:paraId="40F792F4" w14:textId="77777777" w:rsidR="00D137AC" w:rsidRPr="00BF7FA7" w:rsidRDefault="00D137AC" w:rsidP="00D137AC">
      <w:pPr>
        <w:ind w:left="708"/>
        <w:rPr>
          <w:sz w:val="24"/>
          <w:szCs w:val="24"/>
        </w:rPr>
      </w:pPr>
    </w:p>
    <w:p w14:paraId="74CD6963" w14:textId="77777777" w:rsidR="00D137AC" w:rsidRPr="00BF7FA7" w:rsidRDefault="00D137AC" w:rsidP="00D137AC">
      <w:pPr>
        <w:rPr>
          <w:b/>
          <w:bCs/>
          <w:sz w:val="24"/>
          <w:szCs w:val="24"/>
        </w:rPr>
      </w:pPr>
      <w:r w:rsidRPr="00BF7FA7">
        <w:rPr>
          <w:b/>
          <w:bCs/>
          <w:sz w:val="24"/>
          <w:szCs w:val="24"/>
        </w:rPr>
        <w:t>B) PROPOJENOST S KURIKULÁRNÍMI DOKUMENTY</w:t>
      </w:r>
    </w:p>
    <w:p w14:paraId="0750F780" w14:textId="77777777" w:rsidR="00D137AC" w:rsidRPr="00BF7FA7" w:rsidRDefault="00D137AC" w:rsidP="00D137AC">
      <w:pPr>
        <w:ind w:left="708"/>
        <w:rPr>
          <w:sz w:val="24"/>
          <w:szCs w:val="24"/>
        </w:rPr>
      </w:pPr>
      <w:r w:rsidRPr="00BF7FA7">
        <w:rPr>
          <w:sz w:val="24"/>
          <w:szCs w:val="24"/>
        </w:rPr>
        <w:t>1) V ideálním případě použijte myšlenkovou mapu pro Váš region. Na jejím základě se</w:t>
      </w:r>
      <w:r>
        <w:rPr>
          <w:sz w:val="24"/>
          <w:szCs w:val="24"/>
        </w:rPr>
        <w:t xml:space="preserve"> </w:t>
      </w:r>
      <w:r w:rsidRPr="00BF7FA7">
        <w:rPr>
          <w:sz w:val="24"/>
          <w:szCs w:val="24"/>
        </w:rPr>
        <w:t>budete při propojenosti s kurikulem mnohem snáze orientovat.</w:t>
      </w:r>
    </w:p>
    <w:p w14:paraId="483398C8" w14:textId="77777777" w:rsidR="00D137AC" w:rsidRPr="00BF7FA7" w:rsidRDefault="00D137AC" w:rsidP="00D137AC">
      <w:pPr>
        <w:ind w:left="708"/>
        <w:rPr>
          <w:sz w:val="24"/>
          <w:szCs w:val="24"/>
        </w:rPr>
      </w:pPr>
      <w:r w:rsidRPr="00BF7FA7">
        <w:rPr>
          <w:sz w:val="24"/>
          <w:szCs w:val="24"/>
        </w:rPr>
        <w:t>2) Vyberte vhodné tematické okruhy a očekávané výstupy zeměpisu (OV) RVP ZV 2023</w:t>
      </w:r>
      <w:r>
        <w:rPr>
          <w:sz w:val="24"/>
          <w:szCs w:val="24"/>
        </w:rPr>
        <w:t xml:space="preserve"> </w:t>
      </w:r>
      <w:r w:rsidRPr="00BF7FA7">
        <w:rPr>
          <w:sz w:val="24"/>
          <w:szCs w:val="24"/>
        </w:rPr>
        <w:t>do návrhů výukových příprav. Následně si vypište okruhy regionu k OV v</w:t>
      </w:r>
      <w:r>
        <w:rPr>
          <w:sz w:val="24"/>
          <w:szCs w:val="24"/>
        </w:rPr>
        <w:t> </w:t>
      </w:r>
      <w:r w:rsidRPr="00BF7FA7">
        <w:rPr>
          <w:sz w:val="24"/>
          <w:szCs w:val="24"/>
        </w:rPr>
        <w:t>obecné</w:t>
      </w:r>
      <w:r>
        <w:rPr>
          <w:sz w:val="24"/>
          <w:szCs w:val="24"/>
        </w:rPr>
        <w:t xml:space="preserve"> </w:t>
      </w:r>
      <w:r w:rsidRPr="00BF7FA7">
        <w:rPr>
          <w:sz w:val="24"/>
          <w:szCs w:val="24"/>
        </w:rPr>
        <w:t>rovině a zhodnoťte, zdali OV úplně/částečně/vůbec nesouvisí s Vašim regionem.</w:t>
      </w:r>
      <w:r>
        <w:rPr>
          <w:sz w:val="24"/>
          <w:szCs w:val="24"/>
        </w:rPr>
        <w:t xml:space="preserve"> </w:t>
      </w:r>
      <w:r w:rsidRPr="00BF7FA7">
        <w:rPr>
          <w:sz w:val="24"/>
          <w:szCs w:val="24"/>
        </w:rPr>
        <w:t>Podobně region zkonfrontuje s klíčovými kompetencemi (KK).</w:t>
      </w:r>
    </w:p>
    <w:p w14:paraId="7E78FBBB" w14:textId="77777777" w:rsidR="00D137AC" w:rsidRDefault="00D137AC" w:rsidP="00D137AC">
      <w:pPr>
        <w:ind w:left="708"/>
        <w:rPr>
          <w:sz w:val="24"/>
          <w:szCs w:val="24"/>
        </w:rPr>
      </w:pPr>
      <w:r w:rsidRPr="00BF7FA7">
        <w:rPr>
          <w:sz w:val="24"/>
          <w:szCs w:val="24"/>
        </w:rPr>
        <w:t>3) Na závěr si vyberte k regionu dvě učebnice (jedna ze ZŠ, druhá ze SŠ) a stručně, věcně</w:t>
      </w:r>
      <w:r>
        <w:rPr>
          <w:sz w:val="24"/>
          <w:szCs w:val="24"/>
        </w:rPr>
        <w:t xml:space="preserve"> </w:t>
      </w:r>
      <w:r w:rsidRPr="00BF7FA7">
        <w:rPr>
          <w:sz w:val="24"/>
          <w:szCs w:val="24"/>
        </w:rPr>
        <w:t>a jasně se vyjádřete k tomu, kde je vaše téma v učebnici zařazeno, jaké je jeho pojetí,</w:t>
      </w:r>
      <w:r>
        <w:rPr>
          <w:sz w:val="24"/>
          <w:szCs w:val="24"/>
        </w:rPr>
        <w:t xml:space="preserve"> </w:t>
      </w:r>
      <w:r w:rsidRPr="00BF7FA7">
        <w:rPr>
          <w:sz w:val="24"/>
          <w:szCs w:val="24"/>
        </w:rPr>
        <w:t>zdali je dostatečné po faktografické stránce, jaký je podíl obrázků vůči textu apod.</w:t>
      </w:r>
    </w:p>
    <w:p w14:paraId="025E354A" w14:textId="77777777" w:rsidR="00D137AC" w:rsidRPr="00BF7FA7" w:rsidRDefault="00D137AC" w:rsidP="00D137AC">
      <w:pPr>
        <w:ind w:left="708"/>
        <w:rPr>
          <w:sz w:val="24"/>
          <w:szCs w:val="24"/>
        </w:rPr>
      </w:pPr>
    </w:p>
    <w:p w14:paraId="732F1133" w14:textId="77777777" w:rsidR="00D137AC" w:rsidRPr="00BF7FA7" w:rsidRDefault="00D137AC" w:rsidP="00D137AC">
      <w:pPr>
        <w:rPr>
          <w:b/>
          <w:bCs/>
          <w:sz w:val="24"/>
          <w:szCs w:val="24"/>
        </w:rPr>
      </w:pPr>
      <w:r w:rsidRPr="00BF7FA7">
        <w:rPr>
          <w:b/>
          <w:bCs/>
          <w:sz w:val="24"/>
          <w:szCs w:val="24"/>
        </w:rPr>
        <w:t>C) GEOGRAFICKÉ MYŠLENÍ</w:t>
      </w:r>
    </w:p>
    <w:p w14:paraId="6FB3D002" w14:textId="77777777" w:rsidR="00D137AC" w:rsidRPr="00BF7FA7" w:rsidRDefault="00D137AC" w:rsidP="00D137AC">
      <w:pPr>
        <w:ind w:left="708"/>
        <w:rPr>
          <w:sz w:val="24"/>
          <w:szCs w:val="24"/>
        </w:rPr>
      </w:pPr>
      <w:r w:rsidRPr="00BF7FA7">
        <w:rPr>
          <w:sz w:val="24"/>
          <w:szCs w:val="24"/>
        </w:rPr>
        <w:t>1) Pečlivě si znovu projděte si analyzované učebnice z minulého zadání a na základě</w:t>
      </w:r>
      <w:r>
        <w:rPr>
          <w:sz w:val="24"/>
          <w:szCs w:val="24"/>
        </w:rPr>
        <w:t xml:space="preserve"> </w:t>
      </w:r>
      <w:r w:rsidRPr="00BF7FA7">
        <w:rPr>
          <w:sz w:val="24"/>
          <w:szCs w:val="24"/>
        </w:rPr>
        <w:t>jejich textu formulujte geografické otázky, které zkonfrontuje s</w:t>
      </w:r>
      <w:r>
        <w:rPr>
          <w:sz w:val="24"/>
          <w:szCs w:val="24"/>
        </w:rPr>
        <w:t> </w:t>
      </w:r>
      <w:r w:rsidRPr="00BF7FA7">
        <w:rPr>
          <w:sz w:val="24"/>
          <w:szCs w:val="24"/>
        </w:rPr>
        <w:t>geografickými</w:t>
      </w:r>
      <w:r>
        <w:rPr>
          <w:sz w:val="24"/>
          <w:szCs w:val="24"/>
        </w:rPr>
        <w:t xml:space="preserve"> </w:t>
      </w:r>
      <w:r w:rsidRPr="00BF7FA7">
        <w:rPr>
          <w:sz w:val="24"/>
          <w:szCs w:val="24"/>
        </w:rPr>
        <w:t xml:space="preserve">koncepty prvního a druhého řádu (viz Lambert 2017, </w:t>
      </w:r>
      <w:proofErr w:type="spellStart"/>
      <w:r w:rsidRPr="00BF7FA7">
        <w:rPr>
          <w:sz w:val="24"/>
          <w:szCs w:val="24"/>
        </w:rPr>
        <w:t>Geographical</w:t>
      </w:r>
      <w:proofErr w:type="spellEnd"/>
      <w:r w:rsidRPr="00BF7FA7">
        <w:rPr>
          <w:sz w:val="24"/>
          <w:szCs w:val="24"/>
        </w:rPr>
        <w:t xml:space="preserve"> </w:t>
      </w:r>
      <w:proofErr w:type="spellStart"/>
      <w:r w:rsidRPr="00BF7FA7">
        <w:rPr>
          <w:sz w:val="24"/>
          <w:szCs w:val="24"/>
        </w:rPr>
        <w:t>association</w:t>
      </w:r>
      <w:proofErr w:type="spellEnd"/>
      <w:r w:rsidRPr="00BF7FA7">
        <w:rPr>
          <w:sz w:val="24"/>
          <w:szCs w:val="24"/>
        </w:rPr>
        <w:t xml:space="preserve"> 2022).</w:t>
      </w:r>
      <w:r>
        <w:rPr>
          <w:sz w:val="24"/>
          <w:szCs w:val="24"/>
        </w:rPr>
        <w:t xml:space="preserve"> </w:t>
      </w:r>
      <w:r w:rsidRPr="00BF7FA7">
        <w:rPr>
          <w:sz w:val="24"/>
          <w:szCs w:val="24"/>
        </w:rPr>
        <w:t>Následně vytvořte strukturovanou tabulku a geografické otázky přiřaďte odpovídajícím</w:t>
      </w:r>
      <w:r>
        <w:rPr>
          <w:sz w:val="24"/>
          <w:szCs w:val="24"/>
        </w:rPr>
        <w:t xml:space="preserve"> </w:t>
      </w:r>
      <w:r w:rsidRPr="00BF7FA7">
        <w:rPr>
          <w:sz w:val="24"/>
          <w:szCs w:val="24"/>
        </w:rPr>
        <w:t>geografickým konceptům prvního a druhého řádu.</w:t>
      </w:r>
      <w:r>
        <w:rPr>
          <w:sz w:val="24"/>
          <w:szCs w:val="24"/>
        </w:rPr>
        <w:t xml:space="preserve"> </w:t>
      </w:r>
      <w:r w:rsidRPr="00BF7FA7">
        <w:rPr>
          <w:sz w:val="24"/>
          <w:szCs w:val="24"/>
        </w:rPr>
        <w:t>Tabulku se v ideálním případě snažte zaplnit geografickými otázkami z učebnic, které</w:t>
      </w:r>
      <w:r>
        <w:rPr>
          <w:sz w:val="24"/>
          <w:szCs w:val="24"/>
        </w:rPr>
        <w:t xml:space="preserve"> </w:t>
      </w:r>
      <w:r w:rsidRPr="00BF7FA7">
        <w:rPr>
          <w:sz w:val="24"/>
          <w:szCs w:val="24"/>
        </w:rPr>
        <w:t>pište červenou barvou Pokud je v učebnici nebude schopni najít (či tam objektivně</w:t>
      </w:r>
      <w:r>
        <w:rPr>
          <w:sz w:val="24"/>
          <w:szCs w:val="24"/>
        </w:rPr>
        <w:t xml:space="preserve"> </w:t>
      </w:r>
      <w:r w:rsidRPr="00BF7FA7">
        <w:rPr>
          <w:sz w:val="24"/>
          <w:szCs w:val="24"/>
        </w:rPr>
        <w:t>nejsou) vymyslete si vlastní a pište je černou barvou. Ty otázky z učebnic, které</w:t>
      </w:r>
      <w:r>
        <w:rPr>
          <w:sz w:val="24"/>
          <w:szCs w:val="24"/>
        </w:rPr>
        <w:t xml:space="preserve"> </w:t>
      </w:r>
      <w:r w:rsidRPr="00BF7FA7">
        <w:rPr>
          <w:sz w:val="24"/>
          <w:szCs w:val="24"/>
        </w:rPr>
        <w:t>nepoužijete si vypište pod tabulku zelenou barvou, přeformulujte je do geograficky</w:t>
      </w:r>
      <w:r>
        <w:rPr>
          <w:sz w:val="24"/>
          <w:szCs w:val="24"/>
        </w:rPr>
        <w:t xml:space="preserve"> </w:t>
      </w:r>
      <w:r w:rsidRPr="00BF7FA7">
        <w:rPr>
          <w:sz w:val="24"/>
          <w:szCs w:val="24"/>
        </w:rPr>
        <w:t>rozvíjející a zařaditelné otázky a tu vložte s červeným písmem do tabulky.</w:t>
      </w:r>
    </w:p>
    <w:p w14:paraId="603FBEA8" w14:textId="77777777" w:rsidR="00D137AC" w:rsidRDefault="00D137AC" w:rsidP="00D137AC">
      <w:pPr>
        <w:ind w:left="708"/>
        <w:rPr>
          <w:sz w:val="24"/>
          <w:szCs w:val="24"/>
        </w:rPr>
      </w:pPr>
      <w:r w:rsidRPr="00BF7FA7">
        <w:rPr>
          <w:sz w:val="24"/>
          <w:szCs w:val="24"/>
        </w:rPr>
        <w:t>2) Projděte si znovu RVP ZV 2023 a zvýrazněte/popište atd. kde se v nich dají uplatnit</w:t>
      </w:r>
      <w:r>
        <w:rPr>
          <w:sz w:val="24"/>
          <w:szCs w:val="24"/>
        </w:rPr>
        <w:t xml:space="preserve"> </w:t>
      </w:r>
      <w:r w:rsidRPr="00BF7FA7">
        <w:rPr>
          <w:sz w:val="24"/>
          <w:szCs w:val="24"/>
        </w:rPr>
        <w:t xml:space="preserve">koncepty prvního a druhého řádu (viz Lambert 2017, </w:t>
      </w:r>
      <w:proofErr w:type="spellStart"/>
      <w:r w:rsidRPr="00BF7FA7">
        <w:rPr>
          <w:sz w:val="24"/>
          <w:szCs w:val="24"/>
        </w:rPr>
        <w:t>Geographical</w:t>
      </w:r>
      <w:proofErr w:type="spellEnd"/>
      <w:r w:rsidRPr="00BF7FA7">
        <w:rPr>
          <w:sz w:val="24"/>
          <w:szCs w:val="24"/>
        </w:rPr>
        <w:t xml:space="preserve"> </w:t>
      </w:r>
      <w:proofErr w:type="spellStart"/>
      <w:r w:rsidRPr="00BF7FA7">
        <w:rPr>
          <w:sz w:val="24"/>
          <w:szCs w:val="24"/>
        </w:rPr>
        <w:t>association</w:t>
      </w:r>
      <w:proofErr w:type="spellEnd"/>
      <w:r w:rsidRPr="00BF7FA7">
        <w:rPr>
          <w:sz w:val="24"/>
          <w:szCs w:val="24"/>
        </w:rPr>
        <w:t xml:space="preserve"> 2022).</w:t>
      </w:r>
    </w:p>
    <w:p w14:paraId="08821C76" w14:textId="77777777" w:rsidR="00D137AC" w:rsidRDefault="00D137AC" w:rsidP="00D137AC">
      <w:pPr>
        <w:ind w:left="708"/>
        <w:rPr>
          <w:sz w:val="24"/>
          <w:szCs w:val="24"/>
        </w:rPr>
      </w:pPr>
    </w:p>
    <w:p w14:paraId="028A7DCA" w14:textId="77777777" w:rsidR="00D137AC" w:rsidRPr="00996CE9" w:rsidRDefault="00D137AC" w:rsidP="00D137AC">
      <w:pPr>
        <w:rPr>
          <w:b/>
          <w:bCs/>
          <w:sz w:val="24"/>
          <w:szCs w:val="24"/>
        </w:rPr>
      </w:pPr>
      <w:r w:rsidRPr="00996CE9">
        <w:rPr>
          <w:b/>
          <w:bCs/>
          <w:sz w:val="24"/>
          <w:szCs w:val="24"/>
        </w:rPr>
        <w:t>D) HODNOCENÍ</w:t>
      </w:r>
    </w:p>
    <w:p w14:paraId="16085439" w14:textId="77777777" w:rsidR="00D137AC" w:rsidRDefault="00D137AC" w:rsidP="00D137AC">
      <w:pPr>
        <w:ind w:left="708"/>
        <w:rPr>
          <w:sz w:val="24"/>
          <w:szCs w:val="24"/>
        </w:rPr>
      </w:pPr>
      <w:r w:rsidRPr="00996CE9">
        <w:rPr>
          <w:sz w:val="24"/>
          <w:szCs w:val="24"/>
        </w:rPr>
        <w:t xml:space="preserve">1) Stáhněte si tabulku v interaktivní osnově předmětu v záložce Hodnocení stojí na začátku plánování výuky – teoretická část (viz tab. 6) a vyplňte ji. Do prvního sloupce vložte pouze ty očekávané výstupy, které naplňujete tématem úplně, v druhém sloupci vypište pojmy související s tématem (viz tab. 1), ve třetím sloupci uveďte, s čím by mohli mít žáci problém, ve čtvrtém sloupci vyberte z následující nabídky znalost/dovednost/gramotnost/emoci a zapište. V pátém sloupci napište konkrétní využití/aplikaci toho, co si mají odnést (Jedná se o efekty do budoucna), zvažujte k tomu následující otázky: jak se to projeví v chování a myšlení žáků? (bude mít precizní </w:t>
      </w:r>
      <w:r w:rsidRPr="00996CE9">
        <w:rPr>
          <w:sz w:val="24"/>
          <w:szCs w:val="24"/>
        </w:rPr>
        <w:lastRenderedPageBreak/>
        <w:t>znalost? bude vynášet koše?); zvažujte, proč je to učíte? V závěrečném sloupci uveďte všechna aktivní slovesa, která se nacházejí v očekávaném výstupu a k nim vypište způsob/y, jakým/i lze verifikovat naplnění aktivního slovesa.</w:t>
      </w:r>
    </w:p>
    <w:p w14:paraId="5893DE22" w14:textId="77777777" w:rsidR="00D137AC" w:rsidRDefault="00D137AC" w:rsidP="00D137AC">
      <w:pPr>
        <w:ind w:left="708"/>
        <w:rPr>
          <w:sz w:val="24"/>
          <w:szCs w:val="24"/>
        </w:rPr>
      </w:pPr>
    </w:p>
    <w:p w14:paraId="3BBD9D83" w14:textId="77777777" w:rsidR="00D137AC" w:rsidRPr="003D0C3A" w:rsidRDefault="00D137AC" w:rsidP="00D137AC">
      <w:pPr>
        <w:rPr>
          <w:b/>
          <w:bCs/>
          <w:sz w:val="24"/>
          <w:szCs w:val="24"/>
        </w:rPr>
      </w:pPr>
      <w:r w:rsidRPr="003D0C3A">
        <w:rPr>
          <w:b/>
          <w:bCs/>
          <w:sz w:val="24"/>
          <w:szCs w:val="24"/>
        </w:rPr>
        <w:t>E) PROGRESIVNÍ CÍLE</w:t>
      </w:r>
    </w:p>
    <w:p w14:paraId="7450784A" w14:textId="77777777" w:rsidR="00D137AC" w:rsidRPr="003D0C3A" w:rsidRDefault="00D137AC" w:rsidP="00D137AC">
      <w:pPr>
        <w:spacing w:line="240" w:lineRule="auto"/>
        <w:ind w:left="709"/>
        <w:rPr>
          <w:sz w:val="24"/>
          <w:szCs w:val="24"/>
        </w:rPr>
      </w:pPr>
      <w:r w:rsidRPr="003D0C3A">
        <w:rPr>
          <w:sz w:val="24"/>
          <w:szCs w:val="24"/>
        </w:rPr>
        <w:t>1) Pracujte s OV, které jste označili jako „úplně naplněné“. Zpracujte hierarchii jejich</w:t>
      </w:r>
    </w:p>
    <w:p w14:paraId="4E239695" w14:textId="77777777" w:rsidR="00D137AC" w:rsidRPr="003D0C3A" w:rsidRDefault="00D137AC" w:rsidP="00D137AC">
      <w:pPr>
        <w:spacing w:line="240" w:lineRule="auto"/>
        <w:ind w:left="709"/>
        <w:rPr>
          <w:sz w:val="24"/>
          <w:szCs w:val="24"/>
        </w:rPr>
      </w:pPr>
      <w:r w:rsidRPr="003D0C3A">
        <w:rPr>
          <w:sz w:val="24"/>
          <w:szCs w:val="24"/>
        </w:rPr>
        <w:t>kvalitativní důležitosti – můžete využít např. grafického schématu (viz obr. 1).</w:t>
      </w:r>
    </w:p>
    <w:p w14:paraId="4654BAF4" w14:textId="77777777" w:rsidR="00D137AC" w:rsidRPr="003D0C3A" w:rsidRDefault="00D137AC" w:rsidP="00D137AC">
      <w:pPr>
        <w:spacing w:line="240" w:lineRule="auto"/>
        <w:ind w:left="709"/>
        <w:rPr>
          <w:sz w:val="24"/>
          <w:szCs w:val="24"/>
        </w:rPr>
      </w:pPr>
      <w:r w:rsidRPr="003D0C3A">
        <w:rPr>
          <w:sz w:val="24"/>
          <w:szCs w:val="24"/>
        </w:rPr>
        <w:t>Vycházejte z toho, že na základě dovednosti získám znalost, kterou je možné aplikovat.</w:t>
      </w:r>
    </w:p>
    <w:p w14:paraId="3B9500E7" w14:textId="77777777" w:rsidR="00D137AC" w:rsidRPr="003D0C3A" w:rsidRDefault="00D137AC" w:rsidP="00D137AC">
      <w:pPr>
        <w:spacing w:line="240" w:lineRule="auto"/>
        <w:ind w:left="709"/>
        <w:rPr>
          <w:sz w:val="24"/>
          <w:szCs w:val="24"/>
        </w:rPr>
      </w:pPr>
      <w:r w:rsidRPr="003D0C3A">
        <w:rPr>
          <w:sz w:val="24"/>
          <w:szCs w:val="24"/>
        </w:rPr>
        <w:t>Výsledkem posloupnosti je explicitní vyjádření progresivních cílů, které žáci naplňují</w:t>
      </w:r>
    </w:p>
    <w:p w14:paraId="5E5064B9" w14:textId="77777777" w:rsidR="00D137AC" w:rsidRPr="003D0C3A" w:rsidRDefault="00D137AC" w:rsidP="00D137AC">
      <w:pPr>
        <w:spacing w:line="240" w:lineRule="auto"/>
        <w:ind w:left="709"/>
        <w:rPr>
          <w:sz w:val="24"/>
          <w:szCs w:val="24"/>
        </w:rPr>
      </w:pPr>
      <w:r w:rsidRPr="003D0C3A">
        <w:rPr>
          <w:sz w:val="24"/>
          <w:szCs w:val="24"/>
        </w:rPr>
        <w:t xml:space="preserve">od </w:t>
      </w:r>
      <w:proofErr w:type="spellStart"/>
      <w:r w:rsidRPr="003D0C3A">
        <w:rPr>
          <w:sz w:val="24"/>
          <w:szCs w:val="24"/>
        </w:rPr>
        <w:t>nejjednoduších</w:t>
      </w:r>
      <w:proofErr w:type="spellEnd"/>
      <w:r w:rsidRPr="003D0C3A">
        <w:rPr>
          <w:sz w:val="24"/>
          <w:szCs w:val="24"/>
        </w:rPr>
        <w:t xml:space="preserve"> po nejsložitější (tedy podle schématu). K jednotlivým OV uveďte</w:t>
      </w:r>
    </w:p>
    <w:p w14:paraId="4D34FFFF" w14:textId="77777777" w:rsidR="00D137AC" w:rsidRDefault="00D137AC" w:rsidP="00D137AC">
      <w:pPr>
        <w:spacing w:line="240" w:lineRule="auto"/>
        <w:ind w:left="709"/>
        <w:rPr>
          <w:sz w:val="24"/>
          <w:szCs w:val="24"/>
        </w:rPr>
      </w:pPr>
      <w:r w:rsidRPr="003D0C3A">
        <w:rPr>
          <w:sz w:val="24"/>
          <w:szCs w:val="24"/>
        </w:rPr>
        <w:t>kroky k jejich naplnění</w:t>
      </w:r>
      <w:r w:rsidRPr="003D0C3A">
        <w:rPr>
          <w:sz w:val="24"/>
          <w:szCs w:val="24"/>
        </w:rPr>
        <w:cr/>
      </w:r>
    </w:p>
    <w:p w14:paraId="054DBDF8" w14:textId="77777777" w:rsidR="00D137AC" w:rsidRDefault="00D137AC" w:rsidP="00D137AC">
      <w:pPr>
        <w:spacing w:line="240" w:lineRule="auto"/>
        <w:rPr>
          <w:b/>
          <w:bCs/>
          <w:sz w:val="24"/>
          <w:szCs w:val="24"/>
        </w:rPr>
      </w:pPr>
      <w:r w:rsidRPr="0070111E">
        <w:rPr>
          <w:b/>
          <w:bCs/>
          <w:sz w:val="24"/>
          <w:szCs w:val="24"/>
        </w:rPr>
        <w:t>F) UČEBNÍ ÚLOHY ROZVÍJEJÍCÍ GEOGRAFICKÉ MYŠLENÍ</w:t>
      </w:r>
    </w:p>
    <w:p w14:paraId="127D8EE4" w14:textId="77777777" w:rsidR="00D137AC" w:rsidRDefault="00D137AC" w:rsidP="00D137AC">
      <w:pPr>
        <w:spacing w:line="240" w:lineRule="auto"/>
        <w:ind w:left="708"/>
        <w:rPr>
          <w:sz w:val="24"/>
          <w:szCs w:val="24"/>
        </w:rPr>
      </w:pPr>
      <w:r w:rsidRPr="0070111E">
        <w:rPr>
          <w:sz w:val="24"/>
          <w:szCs w:val="24"/>
        </w:rPr>
        <w:t>1) V interaktivní osnově předmětu (záložka Učební úlohy rozvíjející geografické myšlení)</w:t>
      </w:r>
      <w:r>
        <w:rPr>
          <w:b/>
          <w:bCs/>
          <w:sz w:val="24"/>
          <w:szCs w:val="24"/>
        </w:rPr>
        <w:t xml:space="preserve"> </w:t>
      </w:r>
      <w:r w:rsidRPr="0070111E">
        <w:rPr>
          <w:sz w:val="24"/>
          <w:szCs w:val="24"/>
        </w:rPr>
        <w:t>si stáhněte tabulku Analýza učebnic učební úlohy (tab. 7) a vyplňte ji. Doplňte také</w:t>
      </w:r>
      <w:r>
        <w:rPr>
          <w:b/>
          <w:bCs/>
          <w:sz w:val="24"/>
          <w:szCs w:val="24"/>
        </w:rPr>
        <w:t xml:space="preserve"> </w:t>
      </w:r>
      <w:r w:rsidRPr="0070111E">
        <w:rPr>
          <w:sz w:val="24"/>
          <w:szCs w:val="24"/>
        </w:rPr>
        <w:t>relevantní zdroje k úlohám tématu v nově zvolených úlohách.</w:t>
      </w:r>
    </w:p>
    <w:p w14:paraId="6FC27308" w14:textId="77777777" w:rsidR="00504BE9" w:rsidRDefault="00504BE9" w:rsidP="00D137AC">
      <w:pPr>
        <w:spacing w:line="240" w:lineRule="auto"/>
        <w:ind w:left="708"/>
        <w:rPr>
          <w:sz w:val="24"/>
          <w:szCs w:val="24"/>
        </w:rPr>
      </w:pPr>
    </w:p>
    <w:p w14:paraId="21992CF6" w14:textId="77777777" w:rsidR="00504BE9" w:rsidRDefault="00504BE9" w:rsidP="00D137AC">
      <w:pPr>
        <w:spacing w:line="240" w:lineRule="auto"/>
        <w:ind w:left="708"/>
        <w:rPr>
          <w:sz w:val="24"/>
          <w:szCs w:val="24"/>
        </w:rPr>
      </w:pPr>
    </w:p>
    <w:p w14:paraId="2256ABC1" w14:textId="77777777" w:rsidR="00504BE9" w:rsidRDefault="00504BE9" w:rsidP="00D137AC">
      <w:pPr>
        <w:spacing w:line="240" w:lineRule="auto"/>
        <w:ind w:left="708"/>
        <w:rPr>
          <w:sz w:val="24"/>
          <w:szCs w:val="24"/>
        </w:rPr>
      </w:pPr>
    </w:p>
    <w:p w14:paraId="31FBAC6E" w14:textId="77777777" w:rsidR="00504BE9" w:rsidRDefault="00504BE9" w:rsidP="00D137AC">
      <w:pPr>
        <w:spacing w:line="240" w:lineRule="auto"/>
        <w:ind w:left="708"/>
        <w:rPr>
          <w:sz w:val="24"/>
          <w:szCs w:val="24"/>
        </w:rPr>
      </w:pPr>
    </w:p>
    <w:p w14:paraId="2C58A191" w14:textId="77777777" w:rsidR="00504BE9" w:rsidRDefault="00504BE9" w:rsidP="00D137AC">
      <w:pPr>
        <w:spacing w:line="240" w:lineRule="auto"/>
        <w:ind w:left="708"/>
        <w:rPr>
          <w:sz w:val="24"/>
          <w:szCs w:val="24"/>
        </w:rPr>
      </w:pPr>
    </w:p>
    <w:p w14:paraId="73A3BA18" w14:textId="77777777" w:rsidR="00504BE9" w:rsidRDefault="00504BE9" w:rsidP="00D137AC">
      <w:pPr>
        <w:spacing w:line="240" w:lineRule="auto"/>
        <w:ind w:left="708"/>
        <w:rPr>
          <w:sz w:val="24"/>
          <w:szCs w:val="24"/>
        </w:rPr>
      </w:pPr>
    </w:p>
    <w:p w14:paraId="572B028D" w14:textId="77777777" w:rsidR="00504BE9" w:rsidRDefault="00504BE9" w:rsidP="00D137AC">
      <w:pPr>
        <w:spacing w:line="240" w:lineRule="auto"/>
        <w:ind w:left="708"/>
        <w:rPr>
          <w:sz w:val="24"/>
          <w:szCs w:val="24"/>
        </w:rPr>
      </w:pPr>
    </w:p>
    <w:p w14:paraId="32ED6135" w14:textId="77777777" w:rsidR="00504BE9" w:rsidRDefault="00504BE9" w:rsidP="00D137AC">
      <w:pPr>
        <w:spacing w:line="240" w:lineRule="auto"/>
        <w:ind w:left="708"/>
        <w:rPr>
          <w:sz w:val="24"/>
          <w:szCs w:val="24"/>
        </w:rPr>
      </w:pPr>
    </w:p>
    <w:p w14:paraId="21BEA96A" w14:textId="77777777" w:rsidR="00504BE9" w:rsidRDefault="00504BE9" w:rsidP="00D137AC">
      <w:pPr>
        <w:spacing w:line="240" w:lineRule="auto"/>
        <w:ind w:left="708"/>
        <w:rPr>
          <w:sz w:val="24"/>
          <w:szCs w:val="24"/>
        </w:rPr>
      </w:pPr>
    </w:p>
    <w:p w14:paraId="0BCB5FFB" w14:textId="77777777" w:rsidR="00504BE9" w:rsidRDefault="00504BE9" w:rsidP="00D137AC">
      <w:pPr>
        <w:spacing w:line="240" w:lineRule="auto"/>
        <w:ind w:left="708"/>
        <w:rPr>
          <w:sz w:val="24"/>
          <w:szCs w:val="24"/>
        </w:rPr>
      </w:pPr>
    </w:p>
    <w:p w14:paraId="3CF58DE1" w14:textId="77777777" w:rsidR="00504BE9" w:rsidRDefault="00504BE9" w:rsidP="00D137AC">
      <w:pPr>
        <w:spacing w:line="240" w:lineRule="auto"/>
        <w:ind w:left="708"/>
        <w:rPr>
          <w:sz w:val="24"/>
          <w:szCs w:val="24"/>
        </w:rPr>
      </w:pPr>
    </w:p>
    <w:p w14:paraId="3A8D0310" w14:textId="77777777" w:rsidR="00504BE9" w:rsidRDefault="00504BE9" w:rsidP="00D137AC">
      <w:pPr>
        <w:spacing w:line="240" w:lineRule="auto"/>
        <w:ind w:left="708"/>
        <w:rPr>
          <w:sz w:val="24"/>
          <w:szCs w:val="24"/>
        </w:rPr>
      </w:pPr>
    </w:p>
    <w:p w14:paraId="037F5BC7" w14:textId="77777777" w:rsidR="00504BE9" w:rsidRDefault="00504BE9" w:rsidP="00D137AC">
      <w:pPr>
        <w:spacing w:line="240" w:lineRule="auto"/>
        <w:ind w:left="708"/>
        <w:rPr>
          <w:sz w:val="24"/>
          <w:szCs w:val="24"/>
        </w:rPr>
      </w:pPr>
    </w:p>
    <w:p w14:paraId="70A83C58" w14:textId="77777777" w:rsidR="00504BE9" w:rsidRDefault="00504BE9" w:rsidP="00D137AC">
      <w:pPr>
        <w:spacing w:line="240" w:lineRule="auto"/>
        <w:ind w:left="708"/>
        <w:rPr>
          <w:sz w:val="24"/>
          <w:szCs w:val="24"/>
        </w:rPr>
      </w:pPr>
    </w:p>
    <w:p w14:paraId="4028D79D" w14:textId="77777777" w:rsidR="00504BE9" w:rsidRDefault="00504BE9" w:rsidP="00D137AC">
      <w:pPr>
        <w:spacing w:line="240" w:lineRule="auto"/>
        <w:ind w:left="708"/>
        <w:rPr>
          <w:sz w:val="24"/>
          <w:szCs w:val="24"/>
        </w:rPr>
      </w:pPr>
    </w:p>
    <w:p w14:paraId="4F3FE8B0" w14:textId="77777777" w:rsidR="00504BE9" w:rsidRDefault="00504BE9" w:rsidP="00D137AC">
      <w:pPr>
        <w:spacing w:line="240" w:lineRule="auto"/>
        <w:ind w:left="708"/>
        <w:rPr>
          <w:sz w:val="24"/>
          <w:szCs w:val="24"/>
        </w:rPr>
      </w:pPr>
    </w:p>
    <w:p w14:paraId="4D1E60E4" w14:textId="77777777" w:rsidR="00504BE9" w:rsidRDefault="00504BE9" w:rsidP="00D137AC">
      <w:pPr>
        <w:spacing w:line="240" w:lineRule="auto"/>
        <w:ind w:left="708"/>
        <w:rPr>
          <w:sz w:val="24"/>
          <w:szCs w:val="24"/>
        </w:rPr>
      </w:pPr>
    </w:p>
    <w:p w14:paraId="118BEEC7" w14:textId="77777777" w:rsidR="00504BE9" w:rsidRDefault="00504BE9" w:rsidP="00D137AC">
      <w:pPr>
        <w:spacing w:line="240" w:lineRule="auto"/>
        <w:ind w:left="708"/>
        <w:rPr>
          <w:sz w:val="24"/>
          <w:szCs w:val="24"/>
        </w:rPr>
      </w:pPr>
    </w:p>
    <w:p w14:paraId="702B0F08" w14:textId="77777777" w:rsidR="00504BE9" w:rsidRDefault="00504BE9" w:rsidP="00D137AC">
      <w:pPr>
        <w:spacing w:line="240" w:lineRule="auto"/>
        <w:ind w:left="708"/>
        <w:rPr>
          <w:sz w:val="24"/>
          <w:szCs w:val="24"/>
        </w:rPr>
      </w:pPr>
    </w:p>
    <w:p w14:paraId="139CC0BD" w14:textId="77777777" w:rsidR="00504BE9" w:rsidRDefault="00504BE9" w:rsidP="00D137AC">
      <w:pPr>
        <w:spacing w:line="240" w:lineRule="auto"/>
        <w:ind w:left="708"/>
        <w:rPr>
          <w:sz w:val="24"/>
          <w:szCs w:val="24"/>
        </w:rPr>
      </w:pPr>
    </w:p>
    <w:p w14:paraId="70035AA2" w14:textId="77777777" w:rsidR="00504BE9" w:rsidRDefault="00504BE9" w:rsidP="00D137AC">
      <w:pPr>
        <w:spacing w:line="240" w:lineRule="auto"/>
        <w:ind w:left="708"/>
        <w:rPr>
          <w:sz w:val="24"/>
          <w:szCs w:val="24"/>
        </w:rPr>
      </w:pPr>
    </w:p>
    <w:p w14:paraId="117F681D" w14:textId="77777777" w:rsidR="00504BE9" w:rsidRDefault="00504BE9" w:rsidP="00D137AC">
      <w:pPr>
        <w:spacing w:line="240" w:lineRule="auto"/>
        <w:ind w:left="708"/>
        <w:rPr>
          <w:sz w:val="24"/>
          <w:szCs w:val="24"/>
        </w:rPr>
      </w:pPr>
    </w:p>
    <w:p w14:paraId="5D1965C9" w14:textId="77777777" w:rsidR="00504BE9" w:rsidRDefault="00504BE9" w:rsidP="00D137AC">
      <w:pPr>
        <w:spacing w:line="240" w:lineRule="auto"/>
        <w:ind w:left="708"/>
        <w:rPr>
          <w:sz w:val="24"/>
          <w:szCs w:val="24"/>
        </w:rPr>
      </w:pPr>
    </w:p>
    <w:p w14:paraId="1114EC53" w14:textId="77777777" w:rsidR="00504BE9" w:rsidRDefault="00504BE9" w:rsidP="00D137AC">
      <w:pPr>
        <w:spacing w:line="240" w:lineRule="auto"/>
        <w:ind w:left="708"/>
        <w:rPr>
          <w:sz w:val="24"/>
          <w:szCs w:val="24"/>
        </w:rPr>
      </w:pPr>
    </w:p>
    <w:p w14:paraId="212172A2" w14:textId="77777777" w:rsidR="00504BE9" w:rsidRDefault="00504BE9" w:rsidP="00D137AC">
      <w:pPr>
        <w:spacing w:line="240" w:lineRule="auto"/>
        <w:ind w:left="708"/>
        <w:rPr>
          <w:sz w:val="24"/>
          <w:szCs w:val="24"/>
        </w:rPr>
      </w:pPr>
    </w:p>
    <w:p w14:paraId="38D407E2" w14:textId="77777777" w:rsidR="00504BE9" w:rsidRDefault="00504BE9" w:rsidP="00D137AC">
      <w:pPr>
        <w:spacing w:line="240" w:lineRule="auto"/>
        <w:ind w:left="708"/>
        <w:rPr>
          <w:sz w:val="24"/>
          <w:szCs w:val="24"/>
        </w:rPr>
      </w:pPr>
    </w:p>
    <w:p w14:paraId="4BAD0113" w14:textId="77777777" w:rsidR="00504BE9" w:rsidRDefault="00504BE9" w:rsidP="00D137AC">
      <w:pPr>
        <w:spacing w:line="240" w:lineRule="auto"/>
        <w:ind w:left="708"/>
        <w:rPr>
          <w:sz w:val="24"/>
          <w:szCs w:val="24"/>
        </w:rPr>
      </w:pPr>
    </w:p>
    <w:p w14:paraId="29208F15" w14:textId="77777777" w:rsidR="00504BE9" w:rsidRDefault="00504BE9" w:rsidP="00D137AC">
      <w:pPr>
        <w:spacing w:line="240" w:lineRule="auto"/>
        <w:ind w:left="708"/>
        <w:rPr>
          <w:sz w:val="24"/>
          <w:szCs w:val="24"/>
        </w:rPr>
      </w:pPr>
    </w:p>
    <w:p w14:paraId="04AED36F" w14:textId="77777777" w:rsidR="00160672" w:rsidRDefault="00160672" w:rsidP="00D137AC">
      <w:pPr>
        <w:spacing w:line="240" w:lineRule="auto"/>
        <w:ind w:left="708"/>
        <w:rPr>
          <w:sz w:val="24"/>
          <w:szCs w:val="24"/>
        </w:rPr>
      </w:pPr>
    </w:p>
    <w:p w14:paraId="7DA9BD0D" w14:textId="77777777" w:rsidR="00160672" w:rsidRDefault="00160672" w:rsidP="00D137AC">
      <w:pPr>
        <w:spacing w:line="240" w:lineRule="auto"/>
        <w:ind w:left="708"/>
        <w:rPr>
          <w:sz w:val="24"/>
          <w:szCs w:val="24"/>
        </w:rPr>
      </w:pPr>
    </w:p>
    <w:p w14:paraId="26331B04" w14:textId="77777777" w:rsidR="00160672" w:rsidRDefault="00160672" w:rsidP="00D137AC">
      <w:pPr>
        <w:spacing w:line="240" w:lineRule="auto"/>
        <w:ind w:left="708"/>
        <w:rPr>
          <w:sz w:val="24"/>
          <w:szCs w:val="24"/>
        </w:rPr>
      </w:pPr>
    </w:p>
    <w:p w14:paraId="540E6139" w14:textId="77777777" w:rsidR="00504BE9" w:rsidRDefault="00504BE9" w:rsidP="00D137AC">
      <w:pPr>
        <w:spacing w:line="240" w:lineRule="auto"/>
        <w:ind w:left="708"/>
        <w:rPr>
          <w:sz w:val="24"/>
          <w:szCs w:val="24"/>
        </w:rPr>
      </w:pPr>
    </w:p>
    <w:p w14:paraId="42F36E4D" w14:textId="77777777" w:rsidR="00504BE9" w:rsidRDefault="00504BE9" w:rsidP="00D137AC">
      <w:pPr>
        <w:spacing w:line="240" w:lineRule="auto"/>
        <w:ind w:left="708"/>
        <w:rPr>
          <w:sz w:val="24"/>
          <w:szCs w:val="24"/>
        </w:rPr>
      </w:pPr>
    </w:p>
    <w:p w14:paraId="4A231876" w14:textId="77777777" w:rsidR="00504BE9" w:rsidRPr="00A9584A" w:rsidRDefault="00504BE9" w:rsidP="00504BE9">
      <w:pPr>
        <w:pStyle w:val="Odstavecseseznamem"/>
        <w:numPr>
          <w:ilvl w:val="0"/>
          <w:numId w:val="1"/>
        </w:numPr>
        <w:ind w:left="426"/>
        <w:rPr>
          <w:b/>
          <w:bCs/>
        </w:rPr>
      </w:pPr>
      <w:r w:rsidRPr="00877C0A">
        <w:rPr>
          <w:b/>
          <w:bCs/>
        </w:rPr>
        <w:lastRenderedPageBreak/>
        <w:t>MOTIVACE</w:t>
      </w:r>
    </w:p>
    <w:p w14:paraId="7558CB5E" w14:textId="1DFCB8C2" w:rsidR="00504BE9" w:rsidRPr="00160672" w:rsidRDefault="00504BE9" w:rsidP="00160672">
      <w:pPr>
        <w:spacing w:line="240" w:lineRule="auto"/>
        <w:rPr>
          <w:sz w:val="24"/>
          <w:szCs w:val="24"/>
        </w:rPr>
      </w:pPr>
      <w:r w:rsidRPr="00160672">
        <w:rPr>
          <w:sz w:val="24"/>
          <w:szCs w:val="24"/>
        </w:rPr>
        <w:t>Krajina jako laboratoř</w:t>
      </w:r>
    </w:p>
    <w:p w14:paraId="5A078E75" w14:textId="77777777" w:rsidR="00160672" w:rsidRPr="00160672" w:rsidRDefault="00160672" w:rsidP="00160672">
      <w:pPr>
        <w:rPr>
          <w:rFonts w:cs="Times New Roman"/>
          <w:szCs w:val="24"/>
        </w:rPr>
      </w:pPr>
      <w:r w:rsidRPr="00160672">
        <w:rPr>
          <w:rFonts w:cs="Times New Roman"/>
          <w:szCs w:val="24"/>
        </w:rPr>
        <w:t xml:space="preserve">Jelikož se jedná o velmi diferenciovanou lokalitu z hlediska multikulturního bohatství, tak si myslím, že to může být velmi zajímavé téma pro žáky. Jihovýchodní region má velmi bohatou historii a kulturní dědictví. Studiem může být hluboký vhled to témat různorodosti národů, etnických skupin a kultur, které zde sdílí prostor na základě historických a geografických kontextů. Jejich minulé, přítomné a budoucí vzájemné ovlivňování může z hlediska krajinných struktur obohatit dané žáky. Z hlediska geopolitického významu </w:t>
      </w:r>
      <w:proofErr w:type="gramStart"/>
      <w:r w:rsidRPr="00160672">
        <w:rPr>
          <w:rFonts w:cs="Times New Roman"/>
          <w:szCs w:val="24"/>
        </w:rPr>
        <w:t>leží</w:t>
      </w:r>
      <w:proofErr w:type="gramEnd"/>
      <w:r w:rsidRPr="00160672">
        <w:rPr>
          <w:rFonts w:cs="Times New Roman"/>
          <w:szCs w:val="24"/>
        </w:rPr>
        <w:t xml:space="preserve"> jihovýchodní Evropa na křižovatce různých geopolitických zájmů v závislosti na vlivu světových velmocí, a tedy jejich spolupráce a různých vztahů. Celková rozmanitost krajiny zahrnuje pestrou škálu krajiny, na které lze demonstrovat sociální vztahy a důležitost jednotlivých úrovní hospodářství od primárního sektoru zemědělství, následně přes služby, kde je zejména aktivní cestovní ruch až po terciální sektor zaměřen na přenos informací a celkovou vzdělanost daných lokalit. </w:t>
      </w:r>
    </w:p>
    <w:p w14:paraId="4C278866" w14:textId="77777777" w:rsidR="00160672" w:rsidRPr="00160672" w:rsidRDefault="00160672" w:rsidP="00160672">
      <w:pPr>
        <w:spacing w:line="240" w:lineRule="auto"/>
        <w:rPr>
          <w:szCs w:val="24"/>
        </w:rPr>
      </w:pPr>
    </w:p>
    <w:p w14:paraId="65E98665" w14:textId="77777777" w:rsidR="00504BE9" w:rsidRDefault="00504BE9" w:rsidP="00504BE9">
      <w:pPr>
        <w:spacing w:line="240" w:lineRule="auto"/>
        <w:rPr>
          <w:szCs w:val="24"/>
        </w:rPr>
      </w:pPr>
    </w:p>
    <w:p w14:paraId="24FD3B02" w14:textId="77777777" w:rsidR="00504BE9" w:rsidRDefault="00504BE9" w:rsidP="00504BE9">
      <w:r>
        <w:t>Vizualizace prostorových dat</w:t>
      </w:r>
    </w:p>
    <w:p w14:paraId="62E05E0C" w14:textId="77777777" w:rsidR="00160672" w:rsidRDefault="00160672" w:rsidP="00160672">
      <w:r>
        <w:t xml:space="preserve">K naučení a celkovým záběrem Jihovýchodního regionu z hlediska vizualizace prostorových dat bych využil zejména ekonomické situace jednotlivých regionů, které jsou značně rozdílně. Důležitá diskuse ohledně toho, jakým způsobem jsou tyto markantní rozdíly způsobeny může být dobrým námětem do hodiny pro žáky. Můžeme zde zkoumat procesy globalizace, vliv zahraničních investic, rozvoj obchodu a celkově infrastruktury zejména v závislosti na Evropskou Unii a celkově potenciální příležitosti a hlavní významy pro podnikání v regionu. Dále bych zde zdůraznil téma migrace, její důvody a dopady na dané regiony, včetně urbanizace. </w:t>
      </w:r>
    </w:p>
    <w:p w14:paraId="67C74649" w14:textId="77777777" w:rsidR="00160672" w:rsidRDefault="00160672" w:rsidP="00504BE9"/>
    <w:p w14:paraId="717DD2CD" w14:textId="77777777" w:rsidR="00504BE9" w:rsidRDefault="00504BE9" w:rsidP="00504BE9">
      <w:pPr>
        <w:spacing w:line="240" w:lineRule="auto"/>
        <w:rPr>
          <w:szCs w:val="24"/>
        </w:rPr>
      </w:pPr>
    </w:p>
    <w:p w14:paraId="24C9BEDC" w14:textId="77777777" w:rsidR="00504BE9" w:rsidRDefault="00504BE9" w:rsidP="00504BE9">
      <w:r>
        <w:t>Formování geografického vnímání světa</w:t>
      </w:r>
    </w:p>
    <w:p w14:paraId="689DEA66" w14:textId="77777777" w:rsidR="00160672" w:rsidRDefault="00160672" w:rsidP="00160672">
      <w:r>
        <w:t xml:space="preserve">Z historického hlediska byla Jihovýchodní Evropa často ovlivněna konfliktními situacemi, pokud zabředneme do dávné historie, tak zde najdeme velké vlivy Islámských struktur jako například Byzantskou a dále Osmanskou říši, která směřovala až k Vídní. To nám do současného geografického světa může napovědět, že je zde stále patrný vliv těchto dávných konfliktů. Dále zde můžeme hovořit o silných kulturních odlišnostech, které zapříčinili a stále jsou zde patrné konflikty. Ke konci nesmíme zapomenout o vlivu Sovětského svazu, pod kterým byly některé státy formovány do Jugoslávie a můžeme zde hovořit, proč a na základě jakých faktorů nemohl stát fungovat déle, než fungoval a co vedlo k jeho destrukci. Pokud se již zaměříme na aktuální výzvy Jihovýchodní Evropy tak je zde mnoho neznámých, které se odrážejí v Politických výzvách ohledně udržení demokratických systémů, spolupráce jednotlivých státních útvarů ve větších nadnárodních svazích například OSN, NATO, či možnosti vstoupení do Evropské unie. </w:t>
      </w:r>
    </w:p>
    <w:p w14:paraId="21E4FBD5" w14:textId="77777777" w:rsidR="00160672" w:rsidRDefault="00160672" w:rsidP="00504BE9"/>
    <w:p w14:paraId="2E524264" w14:textId="77777777" w:rsidR="00504BE9" w:rsidRDefault="00504BE9" w:rsidP="00504BE9">
      <w:pPr>
        <w:spacing w:line="240" w:lineRule="auto"/>
        <w:rPr>
          <w:szCs w:val="24"/>
        </w:rPr>
      </w:pPr>
    </w:p>
    <w:p w14:paraId="37D90762" w14:textId="1BFCFA5E" w:rsidR="00504BE9" w:rsidRDefault="00504BE9" w:rsidP="00504BE9">
      <w:pPr>
        <w:spacing w:line="240" w:lineRule="auto"/>
      </w:pPr>
      <w:r>
        <w:t>Užitečná geografie</w:t>
      </w:r>
    </w:p>
    <w:p w14:paraId="58F29B4F" w14:textId="77777777" w:rsidR="00160672" w:rsidRDefault="00160672" w:rsidP="00160672">
      <w:r>
        <w:t xml:space="preserve">Celkové pochopení regionu a následně jednotlivých státních prvků náležící může vyústit k naplánování dovolené, či výletu. Je dobré, pokud žák pochopí jednotlivé socioekonomické struktury jednotlivých států včetně zeměpisných objektů zde náležících a bude mít následně zájem zde vycestovat a především, jak se v nich na základě kulturních zvyků chovat. V budoucnosti může být daný región také příležitosti v rámci profesního rozvoje daných žáků při předpokladu, že budou zaměstnáni v nadnárodních korporacích a můžou své cenné znalosti uplatnit v otázkách rozvoje daných společností. V neposlední řadě je zde účast i v mnohých vědomostních pořadech například AZ kviz, kde se mohou vyskytnout otázky na Jihovýchodní región. </w:t>
      </w:r>
    </w:p>
    <w:p w14:paraId="388B741F" w14:textId="77777777" w:rsidR="00160672" w:rsidRDefault="00160672" w:rsidP="00504BE9">
      <w:pPr>
        <w:spacing w:line="240" w:lineRule="auto"/>
      </w:pPr>
    </w:p>
    <w:p w14:paraId="0B0BB29C" w14:textId="77777777" w:rsidR="00504BE9" w:rsidRDefault="00504BE9" w:rsidP="00504BE9">
      <w:pPr>
        <w:spacing w:line="240" w:lineRule="auto"/>
      </w:pPr>
    </w:p>
    <w:p w14:paraId="63E1BA58" w14:textId="77777777" w:rsidR="00504BE9" w:rsidRDefault="00504BE9" w:rsidP="00504BE9">
      <w:pPr>
        <w:keepNext/>
        <w:spacing w:line="240" w:lineRule="auto"/>
      </w:pPr>
      <w:r>
        <w:rPr>
          <w:noProof/>
        </w:rPr>
        <w:drawing>
          <wp:inline distT="0" distB="0" distL="0" distR="0" wp14:anchorId="38CE27F7" wp14:editId="69054D1E">
            <wp:extent cx="5760720" cy="3498850"/>
            <wp:effectExtent l="0" t="0" r="0" b="6350"/>
            <wp:docPr id="936880036" name="Obrázek 5" descr="Odeslaný screenshot obrázek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Odeslaný screenshot obrázek "/>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3498850"/>
                    </a:xfrm>
                    <a:prstGeom prst="rect">
                      <a:avLst/>
                    </a:prstGeom>
                    <a:noFill/>
                    <a:ln>
                      <a:noFill/>
                    </a:ln>
                  </pic:spPr>
                </pic:pic>
              </a:graphicData>
            </a:graphic>
          </wp:inline>
        </w:drawing>
      </w:r>
    </w:p>
    <w:p w14:paraId="066177F4" w14:textId="6F864F1C" w:rsidR="00504BE9" w:rsidRPr="00BC15E3" w:rsidRDefault="00504BE9" w:rsidP="00BC15E3">
      <w:pPr>
        <w:pStyle w:val="Titulek"/>
        <w:rPr>
          <w:szCs w:val="24"/>
        </w:rPr>
      </w:pPr>
      <w:r>
        <w:t xml:space="preserve">Obrázek </w:t>
      </w:r>
      <w:r>
        <w:fldChar w:fldCharType="begin"/>
      </w:r>
      <w:r>
        <w:instrText xml:space="preserve"> SEQ Obrázek \* ARABIC </w:instrText>
      </w:r>
      <w:r>
        <w:fldChar w:fldCharType="separate"/>
      </w:r>
      <w:r>
        <w:rPr>
          <w:noProof/>
        </w:rPr>
        <w:t>1</w:t>
      </w:r>
      <w:r>
        <w:fldChar w:fldCharType="end"/>
      </w:r>
      <w:r>
        <w:t xml:space="preserve"> </w:t>
      </w:r>
      <w:r w:rsidRPr="00887529">
        <w:t>Pilíře učitelské způsobilost</w:t>
      </w:r>
      <w:r w:rsidR="00BC15E3">
        <w:t>i</w:t>
      </w:r>
    </w:p>
    <w:p w14:paraId="4DE0CEB4" w14:textId="77777777" w:rsidR="00504BE9" w:rsidRPr="00BF7FA7" w:rsidRDefault="00504BE9" w:rsidP="00504BE9">
      <w:pPr>
        <w:rPr>
          <w:b/>
          <w:bCs/>
          <w:sz w:val="24"/>
          <w:szCs w:val="24"/>
        </w:rPr>
      </w:pPr>
      <w:r w:rsidRPr="00BF7FA7">
        <w:rPr>
          <w:b/>
          <w:bCs/>
          <w:sz w:val="24"/>
          <w:szCs w:val="24"/>
        </w:rPr>
        <w:t>B) PROPOJENOST S KURIKULÁRNÍMI DOKUMENTY</w:t>
      </w:r>
    </w:p>
    <w:p w14:paraId="0C2E568C" w14:textId="77777777" w:rsidR="00504BE9" w:rsidRDefault="00504BE9" w:rsidP="00D137AC">
      <w:pPr>
        <w:spacing w:line="240" w:lineRule="auto"/>
        <w:ind w:left="708"/>
        <w:rPr>
          <w:sz w:val="24"/>
          <w:szCs w:val="24"/>
        </w:rPr>
      </w:pPr>
    </w:p>
    <w:p w14:paraId="3DCE7143" w14:textId="77777777" w:rsidR="00504BE9" w:rsidRDefault="00504BE9" w:rsidP="00D137AC">
      <w:pPr>
        <w:spacing w:line="240" w:lineRule="auto"/>
        <w:ind w:left="708"/>
        <w:rPr>
          <w:sz w:val="24"/>
          <w:szCs w:val="24"/>
        </w:rPr>
      </w:pPr>
    </w:p>
    <w:p w14:paraId="1789A5D8" w14:textId="23AF2B04" w:rsidR="00504BE9" w:rsidRDefault="00160672" w:rsidP="00D137AC">
      <w:pPr>
        <w:spacing w:line="240" w:lineRule="auto"/>
        <w:ind w:left="708"/>
        <w:rPr>
          <w:sz w:val="24"/>
          <w:szCs w:val="24"/>
        </w:rPr>
      </w:pPr>
      <w:r>
        <w:rPr>
          <w:noProof/>
        </w:rPr>
        <w:drawing>
          <wp:inline distT="0" distB="0" distL="0" distR="0" wp14:anchorId="1211EF01" wp14:editId="395649C7">
            <wp:extent cx="5760720" cy="2959735"/>
            <wp:effectExtent l="0" t="0" r="0" b="0"/>
            <wp:docPr id="1643981106" name="Obrázek 1" descr="Odeslaný screenshot obrázek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deslaný screenshot obrázek "/>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2959735"/>
                    </a:xfrm>
                    <a:prstGeom prst="rect">
                      <a:avLst/>
                    </a:prstGeom>
                    <a:noFill/>
                    <a:ln>
                      <a:noFill/>
                    </a:ln>
                  </pic:spPr>
                </pic:pic>
              </a:graphicData>
            </a:graphic>
          </wp:inline>
        </w:drawing>
      </w:r>
    </w:p>
    <w:p w14:paraId="6024EDA5" w14:textId="77777777" w:rsidR="00504BE9" w:rsidRDefault="00504BE9" w:rsidP="00D137AC">
      <w:pPr>
        <w:spacing w:line="240" w:lineRule="auto"/>
        <w:ind w:left="708"/>
        <w:rPr>
          <w:sz w:val="24"/>
          <w:szCs w:val="24"/>
        </w:rPr>
      </w:pPr>
    </w:p>
    <w:p w14:paraId="20C50D5F" w14:textId="77777777" w:rsidR="00504BE9" w:rsidRDefault="00504BE9" w:rsidP="00D137AC">
      <w:pPr>
        <w:spacing w:line="240" w:lineRule="auto"/>
        <w:ind w:left="708"/>
        <w:rPr>
          <w:sz w:val="24"/>
          <w:szCs w:val="24"/>
        </w:rPr>
      </w:pPr>
    </w:p>
    <w:p w14:paraId="5D3E52A4" w14:textId="77777777" w:rsidR="00504BE9" w:rsidRDefault="00504BE9" w:rsidP="00D137AC">
      <w:pPr>
        <w:spacing w:line="240" w:lineRule="auto"/>
        <w:ind w:left="708"/>
        <w:rPr>
          <w:sz w:val="24"/>
          <w:szCs w:val="24"/>
        </w:rPr>
      </w:pPr>
    </w:p>
    <w:p w14:paraId="6BE03B1A" w14:textId="77777777" w:rsidR="00504BE9" w:rsidRDefault="00504BE9" w:rsidP="00D137AC">
      <w:pPr>
        <w:spacing w:line="240" w:lineRule="auto"/>
        <w:ind w:left="708"/>
        <w:rPr>
          <w:sz w:val="24"/>
          <w:szCs w:val="24"/>
        </w:rPr>
      </w:pPr>
    </w:p>
    <w:p w14:paraId="495508E0" w14:textId="550F1865" w:rsidR="00504BE9" w:rsidRPr="00BC15E3" w:rsidRDefault="00504BE9" w:rsidP="00BC15E3">
      <w:pPr>
        <w:pStyle w:val="Titulek"/>
      </w:pPr>
      <w:r>
        <w:t xml:space="preserve">Obrázek </w:t>
      </w:r>
      <w:r>
        <w:fldChar w:fldCharType="begin"/>
      </w:r>
      <w:r>
        <w:instrText xml:space="preserve"> SEQ Obrázek \* ARABIC </w:instrText>
      </w:r>
      <w:r>
        <w:fldChar w:fldCharType="separate"/>
      </w:r>
      <w:r>
        <w:rPr>
          <w:noProof/>
        </w:rPr>
        <w:t>2</w:t>
      </w:r>
      <w:r>
        <w:fldChar w:fldCharType="end"/>
      </w:r>
      <w:r>
        <w:t xml:space="preserve"> Myšlenková mapa, dostupné </w:t>
      </w:r>
      <w:r w:rsidRPr="00A9584A">
        <w:t>mindmup.com</w:t>
      </w:r>
      <w:r w:rsidR="006D03CE">
        <w:t>, autor: Josef Kopeček</w:t>
      </w:r>
    </w:p>
    <w:p w14:paraId="60D31EA6" w14:textId="77777777" w:rsidR="00504BE9" w:rsidRDefault="00504BE9" w:rsidP="00504BE9"/>
    <w:tbl>
      <w:tblPr>
        <w:tblStyle w:val="Mkatabulky"/>
        <w:tblW w:w="0" w:type="auto"/>
        <w:tblLook w:val="04A0" w:firstRow="1" w:lastRow="0" w:firstColumn="1" w:lastColumn="0" w:noHBand="0" w:noVBand="1"/>
      </w:tblPr>
      <w:tblGrid>
        <w:gridCol w:w="3020"/>
        <w:gridCol w:w="3020"/>
        <w:gridCol w:w="3020"/>
      </w:tblGrid>
      <w:tr w:rsidR="00504BE9" w14:paraId="7B7A68D9" w14:textId="77777777" w:rsidTr="00740FAB">
        <w:tc>
          <w:tcPr>
            <w:tcW w:w="302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E4BAB29" w14:textId="77777777" w:rsidR="00504BE9" w:rsidRDefault="00504BE9" w:rsidP="00740FAB">
            <w:pPr>
              <w:jc w:val="center"/>
              <w:rPr>
                <w:b/>
                <w:bCs/>
              </w:rPr>
            </w:pPr>
            <w:bookmarkStart w:id="0" w:name="_Hlk149319716"/>
            <w:r>
              <w:rPr>
                <w:b/>
                <w:bCs/>
              </w:rPr>
              <w:lastRenderedPageBreak/>
              <w:t>Očekávaný výstup</w:t>
            </w:r>
          </w:p>
        </w:tc>
        <w:tc>
          <w:tcPr>
            <w:tcW w:w="604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7F20A1A" w14:textId="77777777" w:rsidR="00504BE9" w:rsidRDefault="00504BE9" w:rsidP="00740FAB">
            <w:pPr>
              <w:jc w:val="center"/>
              <w:rPr>
                <w:b/>
                <w:bCs/>
              </w:rPr>
            </w:pPr>
            <w:r>
              <w:rPr>
                <w:b/>
                <w:bCs/>
              </w:rPr>
              <w:t>Stupeň provázanosti s vypsanými okruhy</w:t>
            </w:r>
          </w:p>
        </w:tc>
      </w:tr>
      <w:tr w:rsidR="00504BE9" w14:paraId="5DBD7C74" w14:textId="77777777" w:rsidTr="00740FAB">
        <w:tc>
          <w:tcPr>
            <w:tcW w:w="0" w:type="auto"/>
            <w:vMerge/>
            <w:tcBorders>
              <w:top w:val="single" w:sz="4" w:space="0" w:color="auto"/>
              <w:left w:val="single" w:sz="4" w:space="0" w:color="auto"/>
              <w:bottom w:val="single" w:sz="4" w:space="0" w:color="auto"/>
              <w:right w:val="single" w:sz="4" w:space="0" w:color="auto"/>
            </w:tcBorders>
            <w:vAlign w:val="center"/>
            <w:hideMark/>
          </w:tcPr>
          <w:p w14:paraId="22155222" w14:textId="77777777" w:rsidR="00504BE9" w:rsidRDefault="00504BE9" w:rsidP="00740FAB">
            <w:pPr>
              <w:rPr>
                <w:b/>
                <w:bCs/>
                <w:sz w:val="24"/>
              </w:rPr>
            </w:pPr>
          </w:p>
        </w:tc>
        <w:tc>
          <w:tcPr>
            <w:tcW w:w="302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14:paraId="26FC9B39" w14:textId="77777777" w:rsidR="00504BE9" w:rsidRDefault="00504BE9" w:rsidP="00740FAB">
            <w:pPr>
              <w:jc w:val="center"/>
              <w:rPr>
                <w:b/>
                <w:bCs/>
              </w:rPr>
            </w:pPr>
            <w:r>
              <w:rPr>
                <w:b/>
                <w:bCs/>
              </w:rPr>
              <w:t>Úplně</w:t>
            </w:r>
          </w:p>
        </w:tc>
        <w:tc>
          <w:tcPr>
            <w:tcW w:w="302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3DBAE60" w14:textId="77777777" w:rsidR="00504BE9" w:rsidRDefault="00504BE9" w:rsidP="00740FAB">
            <w:pPr>
              <w:jc w:val="center"/>
              <w:rPr>
                <w:b/>
                <w:bCs/>
              </w:rPr>
            </w:pPr>
            <w:r>
              <w:rPr>
                <w:b/>
                <w:bCs/>
              </w:rPr>
              <w:t>Částečně</w:t>
            </w:r>
          </w:p>
        </w:tc>
      </w:tr>
      <w:tr w:rsidR="00504BE9" w14:paraId="1933F539" w14:textId="77777777" w:rsidTr="00740FAB">
        <w:tc>
          <w:tcPr>
            <w:tcW w:w="3020" w:type="dxa"/>
            <w:tcBorders>
              <w:top w:val="single" w:sz="4" w:space="0" w:color="auto"/>
              <w:left w:val="single" w:sz="4" w:space="0" w:color="auto"/>
              <w:bottom w:val="single" w:sz="4" w:space="0" w:color="auto"/>
              <w:right w:val="single" w:sz="4" w:space="0" w:color="auto"/>
            </w:tcBorders>
            <w:hideMark/>
          </w:tcPr>
          <w:p w14:paraId="495C5757" w14:textId="77777777" w:rsidR="00504BE9" w:rsidRDefault="00504BE9" w:rsidP="00740FAB">
            <w:r>
              <w:t>Z-9-1-01 organizuje a přiměřeně hodnotí geografické informace a zdroje dat z dostupných kartografických produktů a elaborátů, z grafů, diagramů, statistických a dalších informačních zdrojů</w:t>
            </w:r>
          </w:p>
        </w:tc>
        <w:tc>
          <w:tcPr>
            <w:tcW w:w="3020" w:type="dxa"/>
            <w:tcBorders>
              <w:top w:val="single" w:sz="4" w:space="0" w:color="auto"/>
              <w:left w:val="single" w:sz="4" w:space="0" w:color="auto"/>
              <w:bottom w:val="single" w:sz="4" w:space="0" w:color="auto"/>
              <w:right w:val="single" w:sz="4" w:space="0" w:color="auto"/>
            </w:tcBorders>
          </w:tcPr>
          <w:p w14:paraId="768F7F57" w14:textId="6453BBE2" w:rsidR="00504BE9" w:rsidRDefault="00160672" w:rsidP="00740FAB">
            <w:r>
              <w:t xml:space="preserve">Fyzická a socioekonomická mapa Jihovýchodní Evropy, </w:t>
            </w:r>
            <w:proofErr w:type="spellStart"/>
            <w:r>
              <w:t>klimatodiagram</w:t>
            </w:r>
            <w:proofErr w:type="spellEnd"/>
            <w:r>
              <w:t>, věková pyramida, různé tematické mapy (průmysl, zemědělství, obchod, migrace atd.)</w:t>
            </w:r>
          </w:p>
        </w:tc>
        <w:tc>
          <w:tcPr>
            <w:tcW w:w="3020" w:type="dxa"/>
            <w:tcBorders>
              <w:top w:val="single" w:sz="4" w:space="0" w:color="auto"/>
              <w:left w:val="single" w:sz="4" w:space="0" w:color="auto"/>
              <w:bottom w:val="single" w:sz="4" w:space="0" w:color="auto"/>
              <w:right w:val="single" w:sz="4" w:space="0" w:color="auto"/>
            </w:tcBorders>
          </w:tcPr>
          <w:p w14:paraId="7A152B88" w14:textId="77777777" w:rsidR="00504BE9" w:rsidRDefault="00504BE9" w:rsidP="00740FAB">
            <w:pPr>
              <w:jc w:val="left"/>
            </w:pPr>
          </w:p>
        </w:tc>
      </w:tr>
      <w:tr w:rsidR="00504BE9" w14:paraId="3559C1EA" w14:textId="77777777" w:rsidTr="00740FAB">
        <w:tc>
          <w:tcPr>
            <w:tcW w:w="3020" w:type="dxa"/>
            <w:tcBorders>
              <w:top w:val="single" w:sz="4" w:space="0" w:color="auto"/>
              <w:left w:val="single" w:sz="4" w:space="0" w:color="auto"/>
              <w:bottom w:val="single" w:sz="4" w:space="0" w:color="auto"/>
              <w:right w:val="single" w:sz="4" w:space="0" w:color="auto"/>
            </w:tcBorders>
            <w:hideMark/>
          </w:tcPr>
          <w:p w14:paraId="79534613" w14:textId="77777777" w:rsidR="00504BE9" w:rsidRDefault="00504BE9" w:rsidP="00740FAB">
            <w:r>
              <w:t>Z-9-1-02 používá s porozuměním základní geografickou, topografickou a kartografickou terminologii</w:t>
            </w:r>
          </w:p>
        </w:tc>
        <w:tc>
          <w:tcPr>
            <w:tcW w:w="3020" w:type="dxa"/>
            <w:tcBorders>
              <w:top w:val="single" w:sz="4" w:space="0" w:color="auto"/>
              <w:left w:val="single" w:sz="4" w:space="0" w:color="auto"/>
              <w:bottom w:val="single" w:sz="4" w:space="0" w:color="auto"/>
              <w:right w:val="single" w:sz="4" w:space="0" w:color="auto"/>
            </w:tcBorders>
          </w:tcPr>
          <w:p w14:paraId="0AB433DA" w14:textId="6190ACA7" w:rsidR="00504BE9" w:rsidRDefault="00160672" w:rsidP="00740FAB">
            <w:pPr>
              <w:jc w:val="left"/>
            </w:pPr>
            <w:r>
              <w:t>Pásemné pohoří, říční nížina, regresivní typ věkové pyramidy, délka dožití, urbanizace, služby</w:t>
            </w:r>
          </w:p>
        </w:tc>
        <w:tc>
          <w:tcPr>
            <w:tcW w:w="3020" w:type="dxa"/>
            <w:tcBorders>
              <w:top w:val="single" w:sz="4" w:space="0" w:color="auto"/>
              <w:left w:val="single" w:sz="4" w:space="0" w:color="auto"/>
              <w:bottom w:val="single" w:sz="4" w:space="0" w:color="auto"/>
              <w:right w:val="single" w:sz="4" w:space="0" w:color="auto"/>
            </w:tcBorders>
          </w:tcPr>
          <w:p w14:paraId="3E35E9DE" w14:textId="77777777" w:rsidR="00504BE9" w:rsidRDefault="00504BE9" w:rsidP="00740FAB"/>
        </w:tc>
      </w:tr>
      <w:tr w:rsidR="00504BE9" w14:paraId="27328800" w14:textId="77777777" w:rsidTr="00740FAB">
        <w:tc>
          <w:tcPr>
            <w:tcW w:w="3020" w:type="dxa"/>
            <w:tcBorders>
              <w:top w:val="single" w:sz="4" w:space="0" w:color="auto"/>
              <w:left w:val="single" w:sz="4" w:space="0" w:color="auto"/>
              <w:bottom w:val="single" w:sz="4" w:space="0" w:color="auto"/>
              <w:right w:val="single" w:sz="4" w:space="0" w:color="auto"/>
            </w:tcBorders>
          </w:tcPr>
          <w:p w14:paraId="4F7106CC" w14:textId="77777777" w:rsidR="00504BE9" w:rsidRDefault="00504BE9" w:rsidP="00740FAB">
            <w:r>
              <w:t>Z-9-1-03 přiměřeně hodnotí geografické objekty, jevy a procesy v krajinné sféře, jejich určité pravidelnosti, zákonitosti a odlišnosti, jejich vzájemnou souvislost a podmíněnost, rozeznává hranice (bariéry) mezi podstatnými prostorovými složkami v krajině</w:t>
            </w:r>
          </w:p>
        </w:tc>
        <w:tc>
          <w:tcPr>
            <w:tcW w:w="3020" w:type="dxa"/>
            <w:tcBorders>
              <w:top w:val="single" w:sz="4" w:space="0" w:color="auto"/>
              <w:left w:val="single" w:sz="4" w:space="0" w:color="auto"/>
              <w:bottom w:val="single" w:sz="4" w:space="0" w:color="auto"/>
              <w:right w:val="single" w:sz="4" w:space="0" w:color="auto"/>
            </w:tcBorders>
          </w:tcPr>
          <w:p w14:paraId="3E1EA351" w14:textId="77777777"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386C20C9" w14:textId="77777777" w:rsidR="00504BE9" w:rsidRDefault="00504BE9" w:rsidP="00740FAB"/>
        </w:tc>
      </w:tr>
      <w:tr w:rsidR="00504BE9" w14:paraId="52465448" w14:textId="77777777" w:rsidTr="00740FAB">
        <w:tc>
          <w:tcPr>
            <w:tcW w:w="3020" w:type="dxa"/>
            <w:tcBorders>
              <w:top w:val="single" w:sz="4" w:space="0" w:color="auto"/>
              <w:left w:val="single" w:sz="4" w:space="0" w:color="auto"/>
              <w:bottom w:val="single" w:sz="4" w:space="0" w:color="auto"/>
              <w:right w:val="single" w:sz="4" w:space="0" w:color="auto"/>
            </w:tcBorders>
          </w:tcPr>
          <w:p w14:paraId="58983EB1" w14:textId="77777777" w:rsidR="00504BE9" w:rsidRDefault="00504BE9" w:rsidP="00740FAB">
            <w:r>
              <w:t xml:space="preserve">Z-9-1-04 </w:t>
            </w:r>
            <w:proofErr w:type="gramStart"/>
            <w:r>
              <w:t>vytváří</w:t>
            </w:r>
            <w:proofErr w:type="gramEnd"/>
            <w:r>
              <w:t xml:space="preserve"> a využívá osobní myšlenková (mentální) schémata a myšlenkové (mentální) mapy pro orientaci v konkrétních regionech, pro prostorové vnímání a hodnocení míst,</w:t>
            </w:r>
          </w:p>
        </w:tc>
        <w:tc>
          <w:tcPr>
            <w:tcW w:w="3020" w:type="dxa"/>
            <w:tcBorders>
              <w:top w:val="single" w:sz="4" w:space="0" w:color="auto"/>
              <w:left w:val="single" w:sz="4" w:space="0" w:color="auto"/>
              <w:bottom w:val="single" w:sz="4" w:space="0" w:color="auto"/>
              <w:right w:val="single" w:sz="4" w:space="0" w:color="auto"/>
            </w:tcBorders>
          </w:tcPr>
          <w:p w14:paraId="63A9EC35" w14:textId="77777777"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08D79A47" w14:textId="77777777" w:rsidR="00504BE9" w:rsidRDefault="00504BE9" w:rsidP="00740FAB"/>
        </w:tc>
      </w:tr>
      <w:tr w:rsidR="00504BE9" w14:paraId="24AC8E46" w14:textId="77777777" w:rsidTr="00740FAB">
        <w:tc>
          <w:tcPr>
            <w:tcW w:w="3020" w:type="dxa"/>
            <w:tcBorders>
              <w:top w:val="single" w:sz="4" w:space="0" w:color="auto"/>
              <w:left w:val="single" w:sz="4" w:space="0" w:color="auto"/>
              <w:bottom w:val="single" w:sz="4" w:space="0" w:color="auto"/>
              <w:right w:val="single" w:sz="4" w:space="0" w:color="auto"/>
            </w:tcBorders>
          </w:tcPr>
          <w:p w14:paraId="6F1C3ABA" w14:textId="77777777" w:rsidR="00504BE9" w:rsidRDefault="00504BE9" w:rsidP="00740FAB">
            <w:r>
              <w:t>Z-9-2-01 zhodnotí postavení Země ve vesmíru a srovnává podstatné vlastnosti Země s ostatními tělesy sluneční soustavy</w:t>
            </w:r>
          </w:p>
        </w:tc>
        <w:tc>
          <w:tcPr>
            <w:tcW w:w="3020" w:type="dxa"/>
            <w:tcBorders>
              <w:top w:val="single" w:sz="4" w:space="0" w:color="auto"/>
              <w:left w:val="single" w:sz="4" w:space="0" w:color="auto"/>
              <w:bottom w:val="single" w:sz="4" w:space="0" w:color="auto"/>
              <w:right w:val="single" w:sz="4" w:space="0" w:color="auto"/>
            </w:tcBorders>
          </w:tcPr>
          <w:p w14:paraId="2905D2FB" w14:textId="77777777"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5F7B9FC1" w14:textId="77777777" w:rsidR="00504BE9" w:rsidRDefault="00504BE9" w:rsidP="00740FAB"/>
        </w:tc>
      </w:tr>
      <w:tr w:rsidR="00504BE9" w14:paraId="4B660519" w14:textId="77777777" w:rsidTr="00740FAB">
        <w:tc>
          <w:tcPr>
            <w:tcW w:w="3020" w:type="dxa"/>
            <w:tcBorders>
              <w:top w:val="single" w:sz="4" w:space="0" w:color="auto"/>
              <w:left w:val="single" w:sz="4" w:space="0" w:color="auto"/>
              <w:bottom w:val="single" w:sz="4" w:space="0" w:color="auto"/>
              <w:right w:val="single" w:sz="4" w:space="0" w:color="auto"/>
            </w:tcBorders>
            <w:hideMark/>
          </w:tcPr>
          <w:p w14:paraId="0ADAE122" w14:textId="77777777" w:rsidR="00504BE9" w:rsidRDefault="00504BE9" w:rsidP="00740FAB">
            <w:r>
              <w:t>Z-9-2-02 rozlišuje a porovnává složky a prvky přírodní sféry, jejich vzájemnou souvislost a podmíněnost, rozeznává, pojmenuje a klasifikuje tvary zemského povrchu</w:t>
            </w:r>
          </w:p>
        </w:tc>
        <w:tc>
          <w:tcPr>
            <w:tcW w:w="3020" w:type="dxa"/>
            <w:tcBorders>
              <w:top w:val="single" w:sz="4" w:space="0" w:color="auto"/>
              <w:left w:val="single" w:sz="4" w:space="0" w:color="auto"/>
              <w:bottom w:val="single" w:sz="4" w:space="0" w:color="auto"/>
              <w:right w:val="single" w:sz="4" w:space="0" w:color="auto"/>
            </w:tcBorders>
          </w:tcPr>
          <w:p w14:paraId="09FB96B1" w14:textId="77777777"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13D0C6C4" w14:textId="14D2EF81" w:rsidR="00504BE9" w:rsidRDefault="00160672" w:rsidP="00740FAB">
            <w:r>
              <w:t>Horské pohoří (pásma), viz pojmová mapa</w:t>
            </w:r>
          </w:p>
        </w:tc>
      </w:tr>
      <w:tr w:rsidR="00504BE9" w14:paraId="7CB28185" w14:textId="77777777" w:rsidTr="00740FAB">
        <w:tc>
          <w:tcPr>
            <w:tcW w:w="3020" w:type="dxa"/>
            <w:tcBorders>
              <w:top w:val="single" w:sz="4" w:space="0" w:color="auto"/>
              <w:left w:val="single" w:sz="4" w:space="0" w:color="auto"/>
              <w:bottom w:val="single" w:sz="4" w:space="0" w:color="auto"/>
              <w:right w:val="single" w:sz="4" w:space="0" w:color="auto"/>
            </w:tcBorders>
            <w:hideMark/>
          </w:tcPr>
          <w:p w14:paraId="23DE7D41" w14:textId="77777777" w:rsidR="00504BE9" w:rsidRDefault="00504BE9" w:rsidP="00740FAB">
            <w:r>
              <w:t>Z-9-2-03 porovná působení vnitřních a vnějších procesů v přírodní sféře a jejich vliv na přírodu a na lidskou společnost</w:t>
            </w:r>
          </w:p>
        </w:tc>
        <w:tc>
          <w:tcPr>
            <w:tcW w:w="3020" w:type="dxa"/>
            <w:tcBorders>
              <w:top w:val="single" w:sz="4" w:space="0" w:color="auto"/>
              <w:left w:val="single" w:sz="4" w:space="0" w:color="auto"/>
              <w:bottom w:val="single" w:sz="4" w:space="0" w:color="auto"/>
              <w:right w:val="single" w:sz="4" w:space="0" w:color="auto"/>
            </w:tcBorders>
          </w:tcPr>
          <w:p w14:paraId="2977F30B" w14:textId="45DC34DA" w:rsidR="00504BE9" w:rsidRDefault="00160672" w:rsidP="00740FAB">
            <w:r>
              <w:t>Srážky (počasí), antropogenní povodňová opatření,</w:t>
            </w:r>
          </w:p>
        </w:tc>
        <w:tc>
          <w:tcPr>
            <w:tcW w:w="3020" w:type="dxa"/>
            <w:tcBorders>
              <w:top w:val="single" w:sz="4" w:space="0" w:color="auto"/>
              <w:left w:val="single" w:sz="4" w:space="0" w:color="auto"/>
              <w:bottom w:val="single" w:sz="4" w:space="0" w:color="auto"/>
              <w:right w:val="single" w:sz="4" w:space="0" w:color="auto"/>
            </w:tcBorders>
          </w:tcPr>
          <w:p w14:paraId="79B3AAF5" w14:textId="77777777" w:rsidR="00504BE9" w:rsidRDefault="00504BE9" w:rsidP="00740FAB"/>
        </w:tc>
      </w:tr>
      <w:tr w:rsidR="00504BE9" w14:paraId="4A8A0239" w14:textId="77777777" w:rsidTr="00740FAB">
        <w:tc>
          <w:tcPr>
            <w:tcW w:w="3020" w:type="dxa"/>
            <w:tcBorders>
              <w:top w:val="single" w:sz="4" w:space="0" w:color="auto"/>
              <w:left w:val="single" w:sz="4" w:space="0" w:color="auto"/>
              <w:bottom w:val="single" w:sz="4" w:space="0" w:color="auto"/>
              <w:right w:val="single" w:sz="4" w:space="0" w:color="auto"/>
            </w:tcBorders>
          </w:tcPr>
          <w:p w14:paraId="671FC9B8" w14:textId="77777777" w:rsidR="00504BE9" w:rsidRDefault="00504BE9" w:rsidP="00740FAB">
            <w:r>
              <w:t xml:space="preserve">Z-9-2-04 porovná působení vnitřních a vnějších procesů v </w:t>
            </w:r>
            <w:r>
              <w:lastRenderedPageBreak/>
              <w:t>přírodní sféře a jejich vliv na přírodu a na lidskou společnost</w:t>
            </w:r>
          </w:p>
        </w:tc>
        <w:tc>
          <w:tcPr>
            <w:tcW w:w="3020" w:type="dxa"/>
            <w:tcBorders>
              <w:top w:val="single" w:sz="4" w:space="0" w:color="auto"/>
              <w:left w:val="single" w:sz="4" w:space="0" w:color="auto"/>
              <w:bottom w:val="single" w:sz="4" w:space="0" w:color="auto"/>
              <w:right w:val="single" w:sz="4" w:space="0" w:color="auto"/>
            </w:tcBorders>
          </w:tcPr>
          <w:p w14:paraId="498A822B" w14:textId="77777777"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61B07BCB" w14:textId="77777777" w:rsidR="00504BE9" w:rsidRDefault="00504BE9" w:rsidP="00740FAB"/>
        </w:tc>
      </w:tr>
      <w:tr w:rsidR="00504BE9" w14:paraId="20767451" w14:textId="77777777" w:rsidTr="00740FAB">
        <w:tc>
          <w:tcPr>
            <w:tcW w:w="3020" w:type="dxa"/>
            <w:tcBorders>
              <w:top w:val="single" w:sz="4" w:space="0" w:color="auto"/>
              <w:left w:val="single" w:sz="4" w:space="0" w:color="auto"/>
              <w:bottom w:val="single" w:sz="4" w:space="0" w:color="auto"/>
              <w:right w:val="single" w:sz="4" w:space="0" w:color="auto"/>
            </w:tcBorders>
            <w:hideMark/>
          </w:tcPr>
          <w:p w14:paraId="2B8418A1" w14:textId="77777777" w:rsidR="00504BE9" w:rsidRDefault="00504BE9" w:rsidP="00740FAB">
            <w:r>
              <w:t>Z-9-3-01 lokalizuje na mapách světadíly, oceány a makroregiony světa podle zvolených kritérií, srovnává jejich postavení, rozvojová jádra a periferní zóny</w:t>
            </w:r>
          </w:p>
        </w:tc>
        <w:tc>
          <w:tcPr>
            <w:tcW w:w="3020" w:type="dxa"/>
            <w:tcBorders>
              <w:top w:val="single" w:sz="4" w:space="0" w:color="auto"/>
              <w:left w:val="single" w:sz="4" w:space="0" w:color="auto"/>
              <w:bottom w:val="single" w:sz="4" w:space="0" w:color="auto"/>
              <w:right w:val="single" w:sz="4" w:space="0" w:color="auto"/>
            </w:tcBorders>
          </w:tcPr>
          <w:p w14:paraId="05B19CC0" w14:textId="3361C37D" w:rsidR="00504BE9" w:rsidRDefault="00160672" w:rsidP="00740FAB">
            <w:r>
              <w:t xml:space="preserve">Jihovýchodní Evropa, Stará planina, </w:t>
            </w:r>
            <w:proofErr w:type="spellStart"/>
            <w:r>
              <w:t>Valašká</w:t>
            </w:r>
            <w:proofErr w:type="spellEnd"/>
            <w:r>
              <w:t xml:space="preserve"> nížina, </w:t>
            </w:r>
            <w:proofErr w:type="spellStart"/>
            <w:r>
              <w:t>Pindos</w:t>
            </w:r>
            <w:proofErr w:type="spellEnd"/>
            <w:r>
              <w:t xml:space="preserve">, </w:t>
            </w:r>
            <w:proofErr w:type="spellStart"/>
            <w:r>
              <w:t>Dinarské</w:t>
            </w:r>
            <w:proofErr w:type="spellEnd"/>
            <w:r>
              <w:t xml:space="preserve"> hory, Panonská pánev, Dunaj</w:t>
            </w:r>
          </w:p>
        </w:tc>
        <w:tc>
          <w:tcPr>
            <w:tcW w:w="3020" w:type="dxa"/>
            <w:tcBorders>
              <w:top w:val="single" w:sz="4" w:space="0" w:color="auto"/>
              <w:left w:val="single" w:sz="4" w:space="0" w:color="auto"/>
              <w:bottom w:val="single" w:sz="4" w:space="0" w:color="auto"/>
              <w:right w:val="single" w:sz="4" w:space="0" w:color="auto"/>
            </w:tcBorders>
          </w:tcPr>
          <w:p w14:paraId="09D73770" w14:textId="77777777" w:rsidR="00504BE9" w:rsidRDefault="00504BE9" w:rsidP="00740FAB"/>
        </w:tc>
      </w:tr>
      <w:tr w:rsidR="00504BE9" w14:paraId="396065D6" w14:textId="77777777" w:rsidTr="00740FAB">
        <w:tc>
          <w:tcPr>
            <w:tcW w:w="3020" w:type="dxa"/>
            <w:tcBorders>
              <w:top w:val="single" w:sz="4" w:space="0" w:color="auto"/>
              <w:left w:val="single" w:sz="4" w:space="0" w:color="auto"/>
              <w:bottom w:val="single" w:sz="4" w:space="0" w:color="auto"/>
              <w:right w:val="single" w:sz="4" w:space="0" w:color="auto"/>
            </w:tcBorders>
            <w:hideMark/>
          </w:tcPr>
          <w:p w14:paraId="7B591CD7" w14:textId="77777777" w:rsidR="00504BE9" w:rsidRDefault="00504BE9" w:rsidP="00740FAB">
            <w:r>
              <w:t>Z-9-3-02 porovnává a přiměřeně hodnotí polohu, rozlohu, přírodní, kulturní, společenské, politické a hospodářské poměry, zvláštnosti a podobnosti, potenciál a bariéry jednotlivých světadílů, oceánů, vybraných makroregionů světa a vybraných (modelových) států</w:t>
            </w:r>
          </w:p>
        </w:tc>
        <w:tc>
          <w:tcPr>
            <w:tcW w:w="3020" w:type="dxa"/>
            <w:tcBorders>
              <w:top w:val="single" w:sz="4" w:space="0" w:color="auto"/>
              <w:left w:val="single" w:sz="4" w:space="0" w:color="auto"/>
              <w:bottom w:val="single" w:sz="4" w:space="0" w:color="auto"/>
              <w:right w:val="single" w:sz="4" w:space="0" w:color="auto"/>
            </w:tcBorders>
          </w:tcPr>
          <w:p w14:paraId="795EFBE3" w14:textId="77777777" w:rsidR="00504BE9" w:rsidRDefault="00160672" w:rsidP="00740FAB">
            <w:r>
              <w:t>Pojmová mapa</w:t>
            </w:r>
          </w:p>
          <w:p w14:paraId="23F1AD40" w14:textId="77777777" w:rsidR="00160672" w:rsidRDefault="00160672" w:rsidP="00740FAB"/>
          <w:p w14:paraId="7AF679E2" w14:textId="77777777" w:rsidR="00160672" w:rsidRDefault="00160672" w:rsidP="00740FAB"/>
          <w:p w14:paraId="3A4C04BE" w14:textId="77777777" w:rsidR="00160672" w:rsidRDefault="00160672" w:rsidP="00740FAB"/>
          <w:p w14:paraId="78CCA2D0" w14:textId="77777777" w:rsidR="00160672" w:rsidRDefault="00160672" w:rsidP="00740FAB"/>
          <w:p w14:paraId="50957C21" w14:textId="77777777" w:rsidR="00160672" w:rsidRDefault="00160672" w:rsidP="00740FAB"/>
          <w:p w14:paraId="3981DF44" w14:textId="77777777" w:rsidR="00160672" w:rsidRDefault="00160672" w:rsidP="00740FAB"/>
          <w:p w14:paraId="49212D73" w14:textId="77777777" w:rsidR="00160672" w:rsidRDefault="00160672" w:rsidP="00740FAB"/>
          <w:p w14:paraId="6A050317" w14:textId="77777777" w:rsidR="00160672" w:rsidRDefault="00160672" w:rsidP="00740FAB"/>
          <w:p w14:paraId="0F8160E0" w14:textId="77777777" w:rsidR="00160672" w:rsidRDefault="00160672" w:rsidP="00740FAB"/>
          <w:p w14:paraId="28CDB946" w14:textId="77777777" w:rsidR="00160672" w:rsidRDefault="00160672" w:rsidP="00740FAB"/>
          <w:p w14:paraId="24B46702" w14:textId="40347FFF" w:rsidR="00160672" w:rsidRDefault="00160672" w:rsidP="00740FAB"/>
        </w:tc>
        <w:tc>
          <w:tcPr>
            <w:tcW w:w="3020" w:type="dxa"/>
            <w:tcBorders>
              <w:top w:val="single" w:sz="4" w:space="0" w:color="auto"/>
              <w:left w:val="single" w:sz="4" w:space="0" w:color="auto"/>
              <w:bottom w:val="single" w:sz="4" w:space="0" w:color="auto"/>
              <w:right w:val="single" w:sz="4" w:space="0" w:color="auto"/>
            </w:tcBorders>
          </w:tcPr>
          <w:p w14:paraId="37E077CB" w14:textId="77777777" w:rsidR="00504BE9" w:rsidRDefault="00504BE9" w:rsidP="00740FAB"/>
        </w:tc>
      </w:tr>
      <w:tr w:rsidR="00504BE9" w14:paraId="7B4D4C6D" w14:textId="77777777" w:rsidTr="00740FAB">
        <w:tc>
          <w:tcPr>
            <w:tcW w:w="3020" w:type="dxa"/>
            <w:tcBorders>
              <w:top w:val="single" w:sz="4" w:space="0" w:color="auto"/>
              <w:left w:val="single" w:sz="4" w:space="0" w:color="auto"/>
              <w:bottom w:val="single" w:sz="4" w:space="0" w:color="auto"/>
              <w:right w:val="single" w:sz="4" w:space="0" w:color="auto"/>
            </w:tcBorders>
            <w:hideMark/>
          </w:tcPr>
          <w:p w14:paraId="422F9A55" w14:textId="77777777" w:rsidR="00504BE9" w:rsidRDefault="00504BE9" w:rsidP="00740FAB">
            <w:r>
              <w:t>Z-9-3-03 zvažuje, jaké změny ve vybraných regionech světa nastaly, nastávají, mohou nastat a co je příčinou zásadních změn v nich</w:t>
            </w:r>
          </w:p>
        </w:tc>
        <w:tc>
          <w:tcPr>
            <w:tcW w:w="3020" w:type="dxa"/>
            <w:tcBorders>
              <w:top w:val="single" w:sz="4" w:space="0" w:color="auto"/>
              <w:left w:val="single" w:sz="4" w:space="0" w:color="auto"/>
              <w:bottom w:val="single" w:sz="4" w:space="0" w:color="auto"/>
              <w:right w:val="single" w:sz="4" w:space="0" w:color="auto"/>
            </w:tcBorders>
          </w:tcPr>
          <w:p w14:paraId="374095AE" w14:textId="34D7FD09" w:rsidR="00504BE9" w:rsidRDefault="00160672" w:rsidP="00740FAB">
            <w:r>
              <w:t>Politické konflikty (Kosovo), rozpad Jugoslávie, vliv světových velmocí, klimatické problémy – především požáry, záplavy</w:t>
            </w:r>
          </w:p>
        </w:tc>
        <w:tc>
          <w:tcPr>
            <w:tcW w:w="3020" w:type="dxa"/>
            <w:tcBorders>
              <w:top w:val="single" w:sz="4" w:space="0" w:color="auto"/>
              <w:left w:val="single" w:sz="4" w:space="0" w:color="auto"/>
              <w:bottom w:val="single" w:sz="4" w:space="0" w:color="auto"/>
              <w:right w:val="single" w:sz="4" w:space="0" w:color="auto"/>
            </w:tcBorders>
          </w:tcPr>
          <w:p w14:paraId="43BB1624" w14:textId="77777777" w:rsidR="00504BE9" w:rsidRDefault="00504BE9" w:rsidP="00740FAB"/>
        </w:tc>
      </w:tr>
      <w:tr w:rsidR="00504BE9" w14:paraId="431A26D4" w14:textId="77777777" w:rsidTr="00740FAB">
        <w:tc>
          <w:tcPr>
            <w:tcW w:w="3020" w:type="dxa"/>
            <w:tcBorders>
              <w:top w:val="single" w:sz="4" w:space="0" w:color="auto"/>
              <w:left w:val="single" w:sz="4" w:space="0" w:color="auto"/>
              <w:bottom w:val="single" w:sz="4" w:space="0" w:color="auto"/>
              <w:right w:val="single" w:sz="4" w:space="0" w:color="auto"/>
            </w:tcBorders>
          </w:tcPr>
          <w:p w14:paraId="5F79DA45" w14:textId="77777777" w:rsidR="00504BE9" w:rsidRDefault="00504BE9" w:rsidP="00740FAB">
            <w:r>
              <w:t>Z-9-3-04 zvažuje, jaké změny ve vybraných regionech světa nastaly, nastávají, mohou nastat a co je příčinou zásadních změn v nich</w:t>
            </w:r>
          </w:p>
        </w:tc>
        <w:tc>
          <w:tcPr>
            <w:tcW w:w="3020" w:type="dxa"/>
            <w:tcBorders>
              <w:top w:val="single" w:sz="4" w:space="0" w:color="auto"/>
              <w:left w:val="single" w:sz="4" w:space="0" w:color="auto"/>
              <w:bottom w:val="single" w:sz="4" w:space="0" w:color="auto"/>
              <w:right w:val="single" w:sz="4" w:space="0" w:color="auto"/>
            </w:tcBorders>
          </w:tcPr>
          <w:p w14:paraId="60B77FD3" w14:textId="77777777"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7AAFBE08" w14:textId="77777777" w:rsidR="00504BE9" w:rsidRDefault="00504BE9" w:rsidP="00740FAB"/>
        </w:tc>
      </w:tr>
      <w:tr w:rsidR="00504BE9" w14:paraId="79363CCC" w14:textId="77777777" w:rsidTr="00740FAB">
        <w:tc>
          <w:tcPr>
            <w:tcW w:w="3020" w:type="dxa"/>
            <w:tcBorders>
              <w:top w:val="single" w:sz="4" w:space="0" w:color="auto"/>
              <w:left w:val="single" w:sz="4" w:space="0" w:color="auto"/>
              <w:bottom w:val="single" w:sz="4" w:space="0" w:color="auto"/>
              <w:right w:val="single" w:sz="4" w:space="0" w:color="auto"/>
            </w:tcBorders>
          </w:tcPr>
          <w:p w14:paraId="5D505879" w14:textId="77777777" w:rsidR="00504BE9" w:rsidRDefault="00504BE9" w:rsidP="00740FAB">
            <w:r>
              <w:t>Z-9-4-01 posoudí na přiměřené úrovni prostorovou organizaci světové populace, její rozložení, strukturu, růst, pohyby a dynamiku růstu a pohybů, zhodnotí na vybraných příkladech mozaiku multikulturního světa</w:t>
            </w:r>
          </w:p>
        </w:tc>
        <w:tc>
          <w:tcPr>
            <w:tcW w:w="3020" w:type="dxa"/>
            <w:tcBorders>
              <w:top w:val="single" w:sz="4" w:space="0" w:color="auto"/>
              <w:left w:val="single" w:sz="4" w:space="0" w:color="auto"/>
              <w:bottom w:val="single" w:sz="4" w:space="0" w:color="auto"/>
              <w:right w:val="single" w:sz="4" w:space="0" w:color="auto"/>
            </w:tcBorders>
          </w:tcPr>
          <w:p w14:paraId="6E5F0268" w14:textId="77777777"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4DEC3190" w14:textId="77777777" w:rsidR="00504BE9" w:rsidRDefault="00504BE9" w:rsidP="00740FAB"/>
        </w:tc>
      </w:tr>
      <w:tr w:rsidR="00504BE9" w14:paraId="1999CCA9" w14:textId="77777777" w:rsidTr="00740FAB">
        <w:tc>
          <w:tcPr>
            <w:tcW w:w="3020" w:type="dxa"/>
            <w:tcBorders>
              <w:top w:val="single" w:sz="4" w:space="0" w:color="auto"/>
              <w:left w:val="single" w:sz="4" w:space="0" w:color="auto"/>
              <w:bottom w:val="single" w:sz="4" w:space="0" w:color="auto"/>
              <w:right w:val="single" w:sz="4" w:space="0" w:color="auto"/>
            </w:tcBorders>
            <w:hideMark/>
          </w:tcPr>
          <w:p w14:paraId="30C755FF" w14:textId="77777777" w:rsidR="00504BE9" w:rsidRDefault="00504BE9" w:rsidP="00740FAB">
            <w:r>
              <w:t>Z-9-4-02 posoudí, jak přírodní podmínky souvisejí s funkcí lidského sídla, pojmenuje obecné základní geografické znaky sídel</w:t>
            </w:r>
          </w:p>
        </w:tc>
        <w:tc>
          <w:tcPr>
            <w:tcW w:w="3020" w:type="dxa"/>
            <w:tcBorders>
              <w:top w:val="single" w:sz="4" w:space="0" w:color="auto"/>
              <w:left w:val="single" w:sz="4" w:space="0" w:color="auto"/>
              <w:bottom w:val="single" w:sz="4" w:space="0" w:color="auto"/>
              <w:right w:val="single" w:sz="4" w:space="0" w:color="auto"/>
            </w:tcBorders>
          </w:tcPr>
          <w:p w14:paraId="6A3AE316" w14:textId="43C3D595" w:rsidR="00504BE9" w:rsidRDefault="00160672" w:rsidP="00740FAB">
            <w:r>
              <w:t>Zvyšující se hladina moří, podnebí ve vztahu k zemědělství, turistické přímořské oblasti, upadající funkce zemědělství ve vztahu ke službám</w:t>
            </w:r>
          </w:p>
        </w:tc>
        <w:tc>
          <w:tcPr>
            <w:tcW w:w="3020" w:type="dxa"/>
            <w:tcBorders>
              <w:top w:val="single" w:sz="4" w:space="0" w:color="auto"/>
              <w:left w:val="single" w:sz="4" w:space="0" w:color="auto"/>
              <w:bottom w:val="single" w:sz="4" w:space="0" w:color="auto"/>
              <w:right w:val="single" w:sz="4" w:space="0" w:color="auto"/>
            </w:tcBorders>
          </w:tcPr>
          <w:p w14:paraId="7026BFD2" w14:textId="77777777" w:rsidR="00504BE9" w:rsidRDefault="00504BE9" w:rsidP="00740FAB"/>
        </w:tc>
      </w:tr>
      <w:tr w:rsidR="00504BE9" w14:paraId="4FE5EFC8" w14:textId="77777777" w:rsidTr="00740FAB">
        <w:tc>
          <w:tcPr>
            <w:tcW w:w="3020" w:type="dxa"/>
            <w:tcBorders>
              <w:top w:val="single" w:sz="4" w:space="0" w:color="auto"/>
              <w:left w:val="single" w:sz="4" w:space="0" w:color="auto"/>
              <w:bottom w:val="single" w:sz="4" w:space="0" w:color="auto"/>
              <w:right w:val="single" w:sz="4" w:space="0" w:color="auto"/>
            </w:tcBorders>
          </w:tcPr>
          <w:p w14:paraId="3C4D1C21" w14:textId="77777777" w:rsidR="00504BE9" w:rsidRDefault="00504BE9" w:rsidP="00740FAB">
            <w:r>
              <w:t xml:space="preserve">Z-9-4-03 zhodnotí přiměřeně strukturu, složky a funkce světového hospodářství, </w:t>
            </w:r>
            <w:r>
              <w:lastRenderedPageBreak/>
              <w:t>lokalizuje na mapách hlavní světové surovinové a energetické zdroje</w:t>
            </w:r>
          </w:p>
        </w:tc>
        <w:tc>
          <w:tcPr>
            <w:tcW w:w="3020" w:type="dxa"/>
            <w:tcBorders>
              <w:top w:val="single" w:sz="4" w:space="0" w:color="auto"/>
              <w:left w:val="single" w:sz="4" w:space="0" w:color="auto"/>
              <w:bottom w:val="single" w:sz="4" w:space="0" w:color="auto"/>
              <w:right w:val="single" w:sz="4" w:space="0" w:color="auto"/>
            </w:tcBorders>
          </w:tcPr>
          <w:p w14:paraId="753CE252" w14:textId="77777777"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3BC356CE" w14:textId="77777777" w:rsidR="00504BE9" w:rsidRDefault="00504BE9" w:rsidP="00740FAB"/>
        </w:tc>
      </w:tr>
      <w:tr w:rsidR="00504BE9" w14:paraId="63A4E6FD" w14:textId="77777777" w:rsidTr="00740FAB">
        <w:tc>
          <w:tcPr>
            <w:tcW w:w="3020" w:type="dxa"/>
            <w:tcBorders>
              <w:top w:val="single" w:sz="4" w:space="0" w:color="auto"/>
              <w:left w:val="single" w:sz="4" w:space="0" w:color="auto"/>
              <w:bottom w:val="single" w:sz="4" w:space="0" w:color="auto"/>
              <w:right w:val="single" w:sz="4" w:space="0" w:color="auto"/>
            </w:tcBorders>
            <w:hideMark/>
          </w:tcPr>
          <w:p w14:paraId="432CA86B" w14:textId="77777777" w:rsidR="00504BE9" w:rsidRDefault="00504BE9" w:rsidP="00740FAB">
            <w:r>
              <w:t xml:space="preserve">Z-9-4-04 porovnává předpoklady a hlavní faktory pro územní rozmístění hospodářských aktivit </w:t>
            </w:r>
          </w:p>
        </w:tc>
        <w:tc>
          <w:tcPr>
            <w:tcW w:w="3020" w:type="dxa"/>
            <w:tcBorders>
              <w:top w:val="single" w:sz="4" w:space="0" w:color="auto"/>
              <w:left w:val="single" w:sz="4" w:space="0" w:color="auto"/>
              <w:bottom w:val="single" w:sz="4" w:space="0" w:color="auto"/>
              <w:right w:val="single" w:sz="4" w:space="0" w:color="auto"/>
            </w:tcBorders>
          </w:tcPr>
          <w:p w14:paraId="2345E5C4" w14:textId="6B136B00" w:rsidR="00504BE9" w:rsidRDefault="00160672" w:rsidP="00740FAB">
            <w:r>
              <w:t>Geografické rozmístění vodních zdrojů a nakládání s nimi včetně rozložení průmyslových center, služby a cestovní ruch přímořských horských středisek</w:t>
            </w:r>
          </w:p>
        </w:tc>
        <w:tc>
          <w:tcPr>
            <w:tcW w:w="3020" w:type="dxa"/>
            <w:tcBorders>
              <w:top w:val="single" w:sz="4" w:space="0" w:color="auto"/>
              <w:left w:val="single" w:sz="4" w:space="0" w:color="auto"/>
              <w:bottom w:val="single" w:sz="4" w:space="0" w:color="auto"/>
              <w:right w:val="single" w:sz="4" w:space="0" w:color="auto"/>
            </w:tcBorders>
          </w:tcPr>
          <w:p w14:paraId="4B8C6253" w14:textId="77777777" w:rsidR="00504BE9" w:rsidRDefault="00504BE9" w:rsidP="00740FAB"/>
        </w:tc>
      </w:tr>
      <w:tr w:rsidR="00504BE9" w14:paraId="298F49D4" w14:textId="77777777" w:rsidTr="00740FAB">
        <w:tc>
          <w:tcPr>
            <w:tcW w:w="3020" w:type="dxa"/>
            <w:tcBorders>
              <w:top w:val="single" w:sz="4" w:space="0" w:color="auto"/>
              <w:left w:val="single" w:sz="4" w:space="0" w:color="auto"/>
              <w:bottom w:val="single" w:sz="4" w:space="0" w:color="auto"/>
              <w:right w:val="single" w:sz="4" w:space="0" w:color="auto"/>
            </w:tcBorders>
            <w:hideMark/>
          </w:tcPr>
          <w:p w14:paraId="483E53C6" w14:textId="77777777" w:rsidR="00504BE9" w:rsidRDefault="00504BE9" w:rsidP="00740FAB">
            <w:r>
              <w:t>Z-9-4-05 porovnává státy světa a zájmové integrace států světa na základě podobných a odlišných znaků</w:t>
            </w:r>
          </w:p>
        </w:tc>
        <w:tc>
          <w:tcPr>
            <w:tcW w:w="3020" w:type="dxa"/>
            <w:tcBorders>
              <w:top w:val="single" w:sz="4" w:space="0" w:color="auto"/>
              <w:left w:val="single" w:sz="4" w:space="0" w:color="auto"/>
              <w:bottom w:val="single" w:sz="4" w:space="0" w:color="auto"/>
              <w:right w:val="single" w:sz="4" w:space="0" w:color="auto"/>
            </w:tcBorders>
          </w:tcPr>
          <w:p w14:paraId="1A20A0EF" w14:textId="77777777"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70CAA7AB" w14:textId="5A458F7E" w:rsidR="00504BE9" w:rsidRDefault="00160672" w:rsidP="00740FAB">
            <w:r>
              <w:t>Rozpad Jugoslávie, vliv světových velmoc</w:t>
            </w:r>
          </w:p>
        </w:tc>
      </w:tr>
      <w:tr w:rsidR="00504BE9" w14:paraId="10406F1A" w14:textId="77777777" w:rsidTr="00740FAB">
        <w:tc>
          <w:tcPr>
            <w:tcW w:w="3020" w:type="dxa"/>
            <w:tcBorders>
              <w:top w:val="single" w:sz="4" w:space="0" w:color="auto"/>
              <w:left w:val="single" w:sz="4" w:space="0" w:color="auto"/>
              <w:bottom w:val="single" w:sz="4" w:space="0" w:color="auto"/>
              <w:right w:val="single" w:sz="4" w:space="0" w:color="auto"/>
            </w:tcBorders>
            <w:hideMark/>
          </w:tcPr>
          <w:p w14:paraId="7910037C" w14:textId="77777777" w:rsidR="00504BE9" w:rsidRDefault="00504BE9" w:rsidP="00740FAB">
            <w:r>
              <w:t>Z-9-4-06 lokalizuje na mapách jednotlivých světadílů hlavní aktuální geopolitické změny a politické problémy v konkrétních světových regionech</w:t>
            </w:r>
          </w:p>
        </w:tc>
        <w:tc>
          <w:tcPr>
            <w:tcW w:w="3020" w:type="dxa"/>
            <w:tcBorders>
              <w:top w:val="single" w:sz="4" w:space="0" w:color="auto"/>
              <w:left w:val="single" w:sz="4" w:space="0" w:color="auto"/>
              <w:bottom w:val="single" w:sz="4" w:space="0" w:color="auto"/>
              <w:right w:val="single" w:sz="4" w:space="0" w:color="auto"/>
            </w:tcBorders>
          </w:tcPr>
          <w:p w14:paraId="76629219" w14:textId="77777777"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3E8BB235" w14:textId="476882A9" w:rsidR="00504BE9" w:rsidRDefault="00160672" w:rsidP="00740FAB">
            <w:r>
              <w:t>Kosovský konflikt, propady mezi sociálními třídami</w:t>
            </w:r>
          </w:p>
        </w:tc>
      </w:tr>
      <w:tr w:rsidR="00504BE9" w14:paraId="30CD41C6" w14:textId="77777777" w:rsidTr="00740FAB">
        <w:tc>
          <w:tcPr>
            <w:tcW w:w="3020" w:type="dxa"/>
            <w:tcBorders>
              <w:top w:val="single" w:sz="4" w:space="0" w:color="auto"/>
              <w:left w:val="single" w:sz="4" w:space="0" w:color="auto"/>
              <w:bottom w:val="single" w:sz="4" w:space="0" w:color="auto"/>
              <w:right w:val="single" w:sz="4" w:space="0" w:color="auto"/>
            </w:tcBorders>
          </w:tcPr>
          <w:p w14:paraId="12F2F5BD" w14:textId="77777777" w:rsidR="00504BE9" w:rsidRDefault="00504BE9" w:rsidP="00740FAB">
            <w:r>
              <w:t>Z-9-5-01 porovnává různé krajiny jako součást pevninské části krajinné sféry, rozlišuje na konkrétních příkladech specifické znaky a funkce krajin</w:t>
            </w:r>
          </w:p>
        </w:tc>
        <w:tc>
          <w:tcPr>
            <w:tcW w:w="3020" w:type="dxa"/>
            <w:tcBorders>
              <w:top w:val="single" w:sz="4" w:space="0" w:color="auto"/>
              <w:left w:val="single" w:sz="4" w:space="0" w:color="auto"/>
              <w:bottom w:val="single" w:sz="4" w:space="0" w:color="auto"/>
              <w:right w:val="single" w:sz="4" w:space="0" w:color="auto"/>
            </w:tcBorders>
          </w:tcPr>
          <w:p w14:paraId="0DCA1D78" w14:textId="77777777"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1DD934DA" w14:textId="77777777" w:rsidR="00504BE9" w:rsidRDefault="00504BE9" w:rsidP="00740FAB"/>
        </w:tc>
      </w:tr>
      <w:tr w:rsidR="00160672" w14:paraId="09B0D8B2" w14:textId="77777777" w:rsidTr="00740FAB">
        <w:tc>
          <w:tcPr>
            <w:tcW w:w="3020" w:type="dxa"/>
            <w:tcBorders>
              <w:top w:val="single" w:sz="4" w:space="0" w:color="auto"/>
              <w:left w:val="single" w:sz="4" w:space="0" w:color="auto"/>
              <w:bottom w:val="single" w:sz="4" w:space="0" w:color="auto"/>
              <w:right w:val="single" w:sz="4" w:space="0" w:color="auto"/>
            </w:tcBorders>
            <w:hideMark/>
          </w:tcPr>
          <w:p w14:paraId="4D6113B5" w14:textId="77777777" w:rsidR="00160672" w:rsidRDefault="00160672" w:rsidP="00160672">
            <w:r>
              <w:t>Z-9-5-02 uvádí konkrétní příklady přírodních a kulturních krajinných složek a prvků, prostorové rozmístění hlavních ekosystémů (biomů)</w:t>
            </w:r>
          </w:p>
        </w:tc>
        <w:tc>
          <w:tcPr>
            <w:tcW w:w="3020" w:type="dxa"/>
            <w:tcBorders>
              <w:top w:val="single" w:sz="4" w:space="0" w:color="auto"/>
              <w:left w:val="single" w:sz="4" w:space="0" w:color="auto"/>
              <w:bottom w:val="single" w:sz="4" w:space="0" w:color="auto"/>
              <w:right w:val="single" w:sz="4" w:space="0" w:color="auto"/>
            </w:tcBorders>
          </w:tcPr>
          <w:p w14:paraId="203DEB3C" w14:textId="454335F4" w:rsidR="00160672" w:rsidRDefault="00160672" w:rsidP="00160672">
            <w:r>
              <w:t>Subtropický a mírný pás, přístup k mořskému hospodářství, obiloviny a chování hospodářských zvířat</w:t>
            </w:r>
          </w:p>
        </w:tc>
        <w:tc>
          <w:tcPr>
            <w:tcW w:w="3020" w:type="dxa"/>
            <w:tcBorders>
              <w:top w:val="single" w:sz="4" w:space="0" w:color="auto"/>
              <w:left w:val="single" w:sz="4" w:space="0" w:color="auto"/>
              <w:bottom w:val="single" w:sz="4" w:space="0" w:color="auto"/>
              <w:right w:val="single" w:sz="4" w:space="0" w:color="auto"/>
            </w:tcBorders>
          </w:tcPr>
          <w:p w14:paraId="02762688" w14:textId="77777777" w:rsidR="00160672" w:rsidRDefault="00160672" w:rsidP="00160672"/>
        </w:tc>
      </w:tr>
      <w:tr w:rsidR="00160672" w14:paraId="5D7B2844" w14:textId="77777777" w:rsidTr="00740FAB">
        <w:tc>
          <w:tcPr>
            <w:tcW w:w="3020" w:type="dxa"/>
            <w:tcBorders>
              <w:top w:val="single" w:sz="4" w:space="0" w:color="auto"/>
              <w:left w:val="single" w:sz="4" w:space="0" w:color="auto"/>
              <w:bottom w:val="single" w:sz="4" w:space="0" w:color="auto"/>
              <w:right w:val="single" w:sz="4" w:space="0" w:color="auto"/>
            </w:tcBorders>
            <w:hideMark/>
          </w:tcPr>
          <w:p w14:paraId="6075DB5D" w14:textId="77777777" w:rsidR="00160672" w:rsidRDefault="00160672" w:rsidP="00160672">
            <w:r>
              <w:t>Z-9-5-03 uvádí na vybraných příkladech závažné důsledky a rizika přírodních a společenských vlivů na životní prostředí</w:t>
            </w:r>
          </w:p>
        </w:tc>
        <w:tc>
          <w:tcPr>
            <w:tcW w:w="3020" w:type="dxa"/>
            <w:tcBorders>
              <w:top w:val="single" w:sz="4" w:space="0" w:color="auto"/>
              <w:left w:val="single" w:sz="4" w:space="0" w:color="auto"/>
              <w:bottom w:val="single" w:sz="4" w:space="0" w:color="auto"/>
              <w:right w:val="single" w:sz="4" w:space="0" w:color="auto"/>
            </w:tcBorders>
          </w:tcPr>
          <w:p w14:paraId="246D602F" w14:textId="3E79B167" w:rsidR="00160672" w:rsidRDefault="00160672" w:rsidP="00160672">
            <w:proofErr w:type="spellStart"/>
            <w:r>
              <w:t>Overturismus</w:t>
            </w:r>
            <w:proofErr w:type="spellEnd"/>
            <w:r>
              <w:t xml:space="preserve"> v horských a přírodních lokalitách</w:t>
            </w:r>
          </w:p>
        </w:tc>
        <w:tc>
          <w:tcPr>
            <w:tcW w:w="3020" w:type="dxa"/>
            <w:tcBorders>
              <w:top w:val="single" w:sz="4" w:space="0" w:color="auto"/>
              <w:left w:val="single" w:sz="4" w:space="0" w:color="auto"/>
              <w:bottom w:val="single" w:sz="4" w:space="0" w:color="auto"/>
              <w:right w:val="single" w:sz="4" w:space="0" w:color="auto"/>
            </w:tcBorders>
          </w:tcPr>
          <w:p w14:paraId="130FBABA" w14:textId="77777777" w:rsidR="00160672" w:rsidRDefault="00160672" w:rsidP="00160672"/>
        </w:tc>
      </w:tr>
      <w:tr w:rsidR="00504BE9" w14:paraId="62498E5C" w14:textId="77777777" w:rsidTr="00740FAB">
        <w:tc>
          <w:tcPr>
            <w:tcW w:w="3020" w:type="dxa"/>
            <w:tcBorders>
              <w:top w:val="single" w:sz="4" w:space="0" w:color="auto"/>
              <w:left w:val="single" w:sz="4" w:space="0" w:color="auto"/>
              <w:bottom w:val="single" w:sz="4" w:space="0" w:color="auto"/>
              <w:right w:val="single" w:sz="4" w:space="0" w:color="auto"/>
            </w:tcBorders>
          </w:tcPr>
          <w:p w14:paraId="58C4A978" w14:textId="77777777" w:rsidR="00504BE9" w:rsidRDefault="00504BE9" w:rsidP="00740FAB">
            <w:r>
              <w:t>Z-9-6-01 vymezí a lokalizuje místní oblast (region) podle bydliště nebo školy</w:t>
            </w:r>
          </w:p>
        </w:tc>
        <w:tc>
          <w:tcPr>
            <w:tcW w:w="3020" w:type="dxa"/>
            <w:tcBorders>
              <w:top w:val="single" w:sz="4" w:space="0" w:color="auto"/>
              <w:left w:val="single" w:sz="4" w:space="0" w:color="auto"/>
              <w:bottom w:val="single" w:sz="4" w:space="0" w:color="auto"/>
              <w:right w:val="single" w:sz="4" w:space="0" w:color="auto"/>
            </w:tcBorders>
          </w:tcPr>
          <w:p w14:paraId="0BA64899" w14:textId="77777777"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053BCD8F" w14:textId="77777777" w:rsidR="00504BE9" w:rsidRDefault="00504BE9" w:rsidP="00740FAB"/>
        </w:tc>
      </w:tr>
      <w:tr w:rsidR="00504BE9" w14:paraId="0C85CA48" w14:textId="77777777" w:rsidTr="00740FAB">
        <w:tc>
          <w:tcPr>
            <w:tcW w:w="3020" w:type="dxa"/>
            <w:tcBorders>
              <w:top w:val="single" w:sz="4" w:space="0" w:color="auto"/>
              <w:left w:val="single" w:sz="4" w:space="0" w:color="auto"/>
              <w:bottom w:val="single" w:sz="4" w:space="0" w:color="auto"/>
              <w:right w:val="single" w:sz="4" w:space="0" w:color="auto"/>
            </w:tcBorders>
          </w:tcPr>
          <w:p w14:paraId="3AE74E17" w14:textId="77777777" w:rsidR="00504BE9" w:rsidRDefault="00504BE9" w:rsidP="00740FAB">
            <w:r>
              <w:t>Z-9-6-02 hodnotí na přiměřené úrovni přírodní, hospodářské a kulturní poměry místního regionu, možnosti dalšího rozvoje, přiměřeně analyzuje vazby místního regionu k vyšším územním celkům</w:t>
            </w:r>
          </w:p>
        </w:tc>
        <w:tc>
          <w:tcPr>
            <w:tcW w:w="3020" w:type="dxa"/>
            <w:tcBorders>
              <w:top w:val="single" w:sz="4" w:space="0" w:color="auto"/>
              <w:left w:val="single" w:sz="4" w:space="0" w:color="auto"/>
              <w:bottom w:val="single" w:sz="4" w:space="0" w:color="auto"/>
              <w:right w:val="single" w:sz="4" w:space="0" w:color="auto"/>
            </w:tcBorders>
          </w:tcPr>
          <w:p w14:paraId="56ABAD0F" w14:textId="77777777"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131AF716" w14:textId="77777777" w:rsidR="00504BE9" w:rsidRDefault="00504BE9" w:rsidP="00740FAB"/>
        </w:tc>
      </w:tr>
      <w:tr w:rsidR="00504BE9" w14:paraId="69195586" w14:textId="77777777" w:rsidTr="00740FAB">
        <w:tc>
          <w:tcPr>
            <w:tcW w:w="3020" w:type="dxa"/>
            <w:tcBorders>
              <w:top w:val="single" w:sz="4" w:space="0" w:color="auto"/>
              <w:left w:val="single" w:sz="4" w:space="0" w:color="auto"/>
              <w:bottom w:val="single" w:sz="4" w:space="0" w:color="auto"/>
              <w:right w:val="single" w:sz="4" w:space="0" w:color="auto"/>
            </w:tcBorders>
          </w:tcPr>
          <w:p w14:paraId="03ADE3FB" w14:textId="77777777" w:rsidR="00504BE9" w:rsidRDefault="00504BE9" w:rsidP="00740FAB">
            <w:r>
              <w:t xml:space="preserve">Z-9-6-03 hodnotí a porovnává na přiměřené úrovni polohu, přírodní poměry, přírodní </w:t>
            </w:r>
            <w:r>
              <w:lastRenderedPageBreak/>
              <w:t>zdroje, lidský a hospodářský potenciál České republiky v evropském a světovém kontextu</w:t>
            </w:r>
          </w:p>
        </w:tc>
        <w:tc>
          <w:tcPr>
            <w:tcW w:w="3020" w:type="dxa"/>
            <w:tcBorders>
              <w:top w:val="single" w:sz="4" w:space="0" w:color="auto"/>
              <w:left w:val="single" w:sz="4" w:space="0" w:color="auto"/>
              <w:bottom w:val="single" w:sz="4" w:space="0" w:color="auto"/>
              <w:right w:val="single" w:sz="4" w:space="0" w:color="auto"/>
            </w:tcBorders>
          </w:tcPr>
          <w:p w14:paraId="410FD406" w14:textId="77777777"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1745BABB" w14:textId="77777777" w:rsidR="00504BE9" w:rsidRDefault="00504BE9" w:rsidP="00740FAB"/>
        </w:tc>
      </w:tr>
      <w:tr w:rsidR="00504BE9" w14:paraId="13C3B150" w14:textId="77777777" w:rsidTr="00740FAB">
        <w:tc>
          <w:tcPr>
            <w:tcW w:w="3020" w:type="dxa"/>
            <w:tcBorders>
              <w:top w:val="single" w:sz="4" w:space="0" w:color="auto"/>
              <w:left w:val="single" w:sz="4" w:space="0" w:color="auto"/>
              <w:bottom w:val="single" w:sz="4" w:space="0" w:color="auto"/>
              <w:right w:val="single" w:sz="4" w:space="0" w:color="auto"/>
            </w:tcBorders>
          </w:tcPr>
          <w:p w14:paraId="0BF2DB5C" w14:textId="77777777" w:rsidR="00504BE9" w:rsidRDefault="00504BE9" w:rsidP="00740FAB">
            <w:r>
              <w:t>Z-9-6-04 lokalizuje na mapách jednotlivé kraje České republiky a hlavní jádrové a periferní oblasti z hlediska osídlení a hospodářských aktivit</w:t>
            </w:r>
          </w:p>
        </w:tc>
        <w:tc>
          <w:tcPr>
            <w:tcW w:w="3020" w:type="dxa"/>
            <w:tcBorders>
              <w:top w:val="single" w:sz="4" w:space="0" w:color="auto"/>
              <w:left w:val="single" w:sz="4" w:space="0" w:color="auto"/>
              <w:bottom w:val="single" w:sz="4" w:space="0" w:color="auto"/>
              <w:right w:val="single" w:sz="4" w:space="0" w:color="auto"/>
            </w:tcBorders>
          </w:tcPr>
          <w:p w14:paraId="7ED61E8D" w14:textId="77777777"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775F0805" w14:textId="77777777" w:rsidR="00504BE9" w:rsidRDefault="00504BE9" w:rsidP="00740FAB"/>
        </w:tc>
      </w:tr>
      <w:tr w:rsidR="00504BE9" w14:paraId="2FFF1FBD" w14:textId="77777777" w:rsidTr="00740FAB">
        <w:tc>
          <w:tcPr>
            <w:tcW w:w="3020" w:type="dxa"/>
            <w:tcBorders>
              <w:top w:val="single" w:sz="4" w:space="0" w:color="auto"/>
              <w:left w:val="single" w:sz="4" w:space="0" w:color="auto"/>
              <w:bottom w:val="single" w:sz="4" w:space="0" w:color="auto"/>
              <w:right w:val="single" w:sz="4" w:space="0" w:color="auto"/>
            </w:tcBorders>
          </w:tcPr>
          <w:p w14:paraId="55760987" w14:textId="77777777" w:rsidR="00504BE9" w:rsidRDefault="00504BE9" w:rsidP="00740FAB">
            <w:r>
              <w:t>Z-9-6-05 uvádí příklady účasti a působnosti České republiky ve světových mezinárodních a nadnárodních institucích, organizacích a integracích států</w:t>
            </w:r>
          </w:p>
        </w:tc>
        <w:tc>
          <w:tcPr>
            <w:tcW w:w="3020" w:type="dxa"/>
            <w:tcBorders>
              <w:top w:val="single" w:sz="4" w:space="0" w:color="auto"/>
              <w:left w:val="single" w:sz="4" w:space="0" w:color="auto"/>
              <w:bottom w:val="single" w:sz="4" w:space="0" w:color="auto"/>
              <w:right w:val="single" w:sz="4" w:space="0" w:color="auto"/>
            </w:tcBorders>
          </w:tcPr>
          <w:p w14:paraId="2C58541D" w14:textId="77777777"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539FAEBB" w14:textId="19E8251C" w:rsidR="00504BE9" w:rsidRDefault="00160672" w:rsidP="00740FAB">
            <w:r>
              <w:t>Zaslání vojenské podpory v Kosovském konfliktu na základě úmluvy</w:t>
            </w:r>
          </w:p>
        </w:tc>
      </w:tr>
      <w:tr w:rsidR="00504BE9" w14:paraId="0EA7A36D" w14:textId="77777777" w:rsidTr="00740FAB">
        <w:tc>
          <w:tcPr>
            <w:tcW w:w="3020" w:type="dxa"/>
            <w:tcBorders>
              <w:top w:val="single" w:sz="4" w:space="0" w:color="auto"/>
              <w:left w:val="single" w:sz="4" w:space="0" w:color="auto"/>
              <w:bottom w:val="single" w:sz="4" w:space="0" w:color="auto"/>
              <w:right w:val="single" w:sz="4" w:space="0" w:color="auto"/>
            </w:tcBorders>
          </w:tcPr>
          <w:p w14:paraId="69716D66" w14:textId="77777777" w:rsidR="00504BE9" w:rsidRDefault="00504BE9" w:rsidP="00740FAB">
            <w:r>
              <w:t>Z-9-7-01 ovládá základy praktické topografie a orientace v terénu</w:t>
            </w:r>
          </w:p>
        </w:tc>
        <w:tc>
          <w:tcPr>
            <w:tcW w:w="3020" w:type="dxa"/>
            <w:tcBorders>
              <w:top w:val="single" w:sz="4" w:space="0" w:color="auto"/>
              <w:left w:val="single" w:sz="4" w:space="0" w:color="auto"/>
              <w:bottom w:val="single" w:sz="4" w:space="0" w:color="auto"/>
              <w:right w:val="single" w:sz="4" w:space="0" w:color="auto"/>
            </w:tcBorders>
          </w:tcPr>
          <w:p w14:paraId="3F7ED6CB" w14:textId="77777777" w:rsidR="00504BE9" w:rsidRDefault="00504BE9" w:rsidP="00740FAB"/>
        </w:tc>
        <w:tc>
          <w:tcPr>
            <w:tcW w:w="3020" w:type="dxa"/>
            <w:tcBorders>
              <w:top w:val="single" w:sz="4" w:space="0" w:color="auto"/>
              <w:left w:val="single" w:sz="4" w:space="0" w:color="auto"/>
              <w:bottom w:val="single" w:sz="4" w:space="0" w:color="auto"/>
              <w:right w:val="single" w:sz="4" w:space="0" w:color="auto"/>
            </w:tcBorders>
          </w:tcPr>
          <w:p w14:paraId="00030371" w14:textId="77777777" w:rsidR="00504BE9" w:rsidRDefault="00504BE9" w:rsidP="00740FAB"/>
        </w:tc>
      </w:tr>
      <w:tr w:rsidR="00160672" w14:paraId="05B0A9D3" w14:textId="77777777" w:rsidTr="00740FAB">
        <w:tc>
          <w:tcPr>
            <w:tcW w:w="3020" w:type="dxa"/>
            <w:tcBorders>
              <w:top w:val="single" w:sz="4" w:space="0" w:color="auto"/>
              <w:left w:val="single" w:sz="4" w:space="0" w:color="auto"/>
              <w:bottom w:val="single" w:sz="4" w:space="0" w:color="auto"/>
              <w:right w:val="single" w:sz="4" w:space="0" w:color="auto"/>
            </w:tcBorders>
          </w:tcPr>
          <w:p w14:paraId="503547DE" w14:textId="77777777" w:rsidR="00160672" w:rsidRDefault="00160672" w:rsidP="00160672">
            <w:r>
              <w:t>Z-9-7-02 aplikuje v terénu praktické postupy při pozorování, zobrazování a hodnocení krajiny</w:t>
            </w:r>
          </w:p>
        </w:tc>
        <w:tc>
          <w:tcPr>
            <w:tcW w:w="3020" w:type="dxa"/>
            <w:tcBorders>
              <w:top w:val="single" w:sz="4" w:space="0" w:color="auto"/>
              <w:left w:val="single" w:sz="4" w:space="0" w:color="auto"/>
              <w:bottom w:val="single" w:sz="4" w:space="0" w:color="auto"/>
              <w:right w:val="single" w:sz="4" w:space="0" w:color="auto"/>
            </w:tcBorders>
          </w:tcPr>
          <w:p w14:paraId="2712EAF3" w14:textId="77777777" w:rsidR="00160672" w:rsidRDefault="00160672" w:rsidP="00160672"/>
        </w:tc>
        <w:tc>
          <w:tcPr>
            <w:tcW w:w="3020" w:type="dxa"/>
            <w:tcBorders>
              <w:top w:val="single" w:sz="4" w:space="0" w:color="auto"/>
              <w:left w:val="single" w:sz="4" w:space="0" w:color="auto"/>
              <w:bottom w:val="single" w:sz="4" w:space="0" w:color="auto"/>
              <w:right w:val="single" w:sz="4" w:space="0" w:color="auto"/>
            </w:tcBorders>
          </w:tcPr>
          <w:p w14:paraId="1BCC3F9A" w14:textId="6498A450" w:rsidR="00160672" w:rsidRDefault="00160672" w:rsidP="00160672">
            <w:r>
              <w:t>Terénní výuka v nějaké lokalitě</w:t>
            </w:r>
          </w:p>
        </w:tc>
      </w:tr>
      <w:tr w:rsidR="00160672" w14:paraId="489A29EB" w14:textId="77777777" w:rsidTr="00740FAB">
        <w:tc>
          <w:tcPr>
            <w:tcW w:w="3020" w:type="dxa"/>
            <w:tcBorders>
              <w:top w:val="single" w:sz="4" w:space="0" w:color="auto"/>
              <w:left w:val="single" w:sz="4" w:space="0" w:color="auto"/>
              <w:bottom w:val="single" w:sz="4" w:space="0" w:color="auto"/>
              <w:right w:val="single" w:sz="4" w:space="0" w:color="auto"/>
            </w:tcBorders>
          </w:tcPr>
          <w:p w14:paraId="656FC3F0" w14:textId="77777777" w:rsidR="00160672" w:rsidRDefault="00160672" w:rsidP="00160672">
            <w:r>
              <w:t>Z-9-7-03 uplatňuje v praxi zásady bezpečného pohybu a pobytu v krajině, uplatňuje v modelových situacích zásady bezpečného chování a jednání při mimořádných událostech</w:t>
            </w:r>
          </w:p>
        </w:tc>
        <w:tc>
          <w:tcPr>
            <w:tcW w:w="3020" w:type="dxa"/>
            <w:tcBorders>
              <w:top w:val="single" w:sz="4" w:space="0" w:color="auto"/>
              <w:left w:val="single" w:sz="4" w:space="0" w:color="auto"/>
              <w:bottom w:val="single" w:sz="4" w:space="0" w:color="auto"/>
              <w:right w:val="single" w:sz="4" w:space="0" w:color="auto"/>
            </w:tcBorders>
          </w:tcPr>
          <w:p w14:paraId="0BBCC88D" w14:textId="5EC40925" w:rsidR="00160672" w:rsidRDefault="00160672" w:rsidP="00160672">
            <w:r>
              <w:t>Požáry, záplavy, chování v horských střediscích</w:t>
            </w:r>
          </w:p>
        </w:tc>
        <w:tc>
          <w:tcPr>
            <w:tcW w:w="3020" w:type="dxa"/>
            <w:tcBorders>
              <w:top w:val="single" w:sz="4" w:space="0" w:color="auto"/>
              <w:left w:val="single" w:sz="4" w:space="0" w:color="auto"/>
              <w:bottom w:val="single" w:sz="4" w:space="0" w:color="auto"/>
              <w:right w:val="single" w:sz="4" w:space="0" w:color="auto"/>
            </w:tcBorders>
          </w:tcPr>
          <w:p w14:paraId="64666E16" w14:textId="77777777" w:rsidR="00160672" w:rsidRDefault="00160672" w:rsidP="00160672"/>
        </w:tc>
      </w:tr>
      <w:bookmarkEnd w:id="0"/>
    </w:tbl>
    <w:p w14:paraId="5D46F3BC" w14:textId="77777777" w:rsidR="00504BE9" w:rsidRPr="00FA01E4" w:rsidRDefault="00504BE9" w:rsidP="00504BE9">
      <w:pPr>
        <w:ind w:left="-1417"/>
        <w:rPr>
          <w:color w:val="FF0000"/>
        </w:rPr>
      </w:pPr>
    </w:p>
    <w:p w14:paraId="06016B90" w14:textId="77777777" w:rsidR="00504BE9" w:rsidRDefault="00504BE9" w:rsidP="00504BE9">
      <w:pPr>
        <w:jc w:val="left"/>
      </w:pPr>
    </w:p>
    <w:p w14:paraId="7F8814E0" w14:textId="77777777" w:rsidR="00504BE9" w:rsidRDefault="00504BE9" w:rsidP="00504BE9">
      <w:pPr>
        <w:jc w:val="left"/>
      </w:pPr>
    </w:p>
    <w:tbl>
      <w:tblPr>
        <w:tblStyle w:val="Mkatabulky"/>
        <w:tblW w:w="0" w:type="auto"/>
        <w:tblLook w:val="04A0" w:firstRow="1" w:lastRow="0" w:firstColumn="1" w:lastColumn="0" w:noHBand="0" w:noVBand="1"/>
      </w:tblPr>
      <w:tblGrid>
        <w:gridCol w:w="4530"/>
        <w:gridCol w:w="4530"/>
      </w:tblGrid>
      <w:tr w:rsidR="00504BE9" w14:paraId="0E65CCF5" w14:textId="77777777" w:rsidTr="00740FAB">
        <w:tc>
          <w:tcPr>
            <w:tcW w:w="4530" w:type="dxa"/>
            <w:shd w:val="clear" w:color="auto" w:fill="D9D9D9" w:themeFill="background1" w:themeFillShade="D9"/>
          </w:tcPr>
          <w:p w14:paraId="2295E3F7" w14:textId="77777777" w:rsidR="00504BE9" w:rsidRPr="007B0B74" w:rsidRDefault="00504BE9" w:rsidP="00740FAB">
            <w:pPr>
              <w:jc w:val="center"/>
              <w:rPr>
                <w:b/>
                <w:bCs/>
              </w:rPr>
            </w:pPr>
            <w:r w:rsidRPr="007B0B74">
              <w:rPr>
                <w:b/>
                <w:bCs/>
              </w:rPr>
              <w:t>Klíčová kompetence</w:t>
            </w:r>
          </w:p>
        </w:tc>
        <w:tc>
          <w:tcPr>
            <w:tcW w:w="4530" w:type="dxa"/>
            <w:shd w:val="clear" w:color="auto" w:fill="D9D9D9" w:themeFill="background1" w:themeFillShade="D9"/>
          </w:tcPr>
          <w:p w14:paraId="6B5747AE" w14:textId="77777777" w:rsidR="00504BE9" w:rsidRPr="007B0B74" w:rsidRDefault="00504BE9" w:rsidP="00740FAB">
            <w:pPr>
              <w:jc w:val="center"/>
              <w:rPr>
                <w:b/>
                <w:bCs/>
              </w:rPr>
            </w:pPr>
            <w:r w:rsidRPr="007B0B74">
              <w:rPr>
                <w:b/>
                <w:bCs/>
              </w:rPr>
              <w:t>Možné propojení</w:t>
            </w:r>
          </w:p>
        </w:tc>
      </w:tr>
      <w:tr w:rsidR="00160672" w14:paraId="5963385B" w14:textId="77777777" w:rsidTr="00740FAB">
        <w:tc>
          <w:tcPr>
            <w:tcW w:w="4530" w:type="dxa"/>
          </w:tcPr>
          <w:p w14:paraId="72749876" w14:textId="23EBC18B" w:rsidR="00160672" w:rsidRDefault="00160672" w:rsidP="00160672">
            <w:pPr>
              <w:jc w:val="left"/>
            </w:pPr>
            <w:r>
              <w:t>Kompetence k učení</w:t>
            </w:r>
          </w:p>
        </w:tc>
        <w:tc>
          <w:tcPr>
            <w:tcW w:w="4530" w:type="dxa"/>
          </w:tcPr>
          <w:p w14:paraId="7E09CF50" w14:textId="266CC7A0" w:rsidR="00160672" w:rsidRDefault="00160672" w:rsidP="00160672">
            <w:pPr>
              <w:jc w:val="left"/>
            </w:pPr>
            <w:r>
              <w:t xml:space="preserve">Zkoumání tematických map, Google </w:t>
            </w:r>
            <w:proofErr w:type="spellStart"/>
            <w:r>
              <w:t>earth</w:t>
            </w:r>
            <w:proofErr w:type="spellEnd"/>
            <w:r>
              <w:t xml:space="preserve"> – </w:t>
            </w:r>
            <w:proofErr w:type="spellStart"/>
            <w:r>
              <w:t>timelapse</w:t>
            </w:r>
            <w:proofErr w:type="spellEnd"/>
            <w:r>
              <w:t>, historické filmy o konfliktech v regionu</w:t>
            </w:r>
          </w:p>
        </w:tc>
      </w:tr>
      <w:tr w:rsidR="00160672" w14:paraId="5D568CB7" w14:textId="77777777" w:rsidTr="00740FAB">
        <w:tc>
          <w:tcPr>
            <w:tcW w:w="4530" w:type="dxa"/>
          </w:tcPr>
          <w:p w14:paraId="4E75E47B" w14:textId="6078BF83" w:rsidR="00160672" w:rsidRDefault="00160672" w:rsidP="00160672">
            <w:pPr>
              <w:jc w:val="left"/>
            </w:pPr>
            <w:r>
              <w:t>Kompetence k řešení problémů</w:t>
            </w:r>
          </w:p>
        </w:tc>
        <w:tc>
          <w:tcPr>
            <w:tcW w:w="4530" w:type="dxa"/>
          </w:tcPr>
          <w:p w14:paraId="1BCB3254" w14:textId="1357E5DA" w:rsidR="00160672" w:rsidRDefault="00160672" w:rsidP="00160672">
            <w:pPr>
              <w:jc w:val="left"/>
            </w:pPr>
            <w:r>
              <w:t xml:space="preserve">Možné řešení otázek </w:t>
            </w:r>
            <w:proofErr w:type="spellStart"/>
            <w:r>
              <w:t>overturismu</w:t>
            </w:r>
            <w:proofErr w:type="spellEnd"/>
          </w:p>
        </w:tc>
      </w:tr>
      <w:tr w:rsidR="00160672" w14:paraId="76355279" w14:textId="77777777" w:rsidTr="00740FAB">
        <w:tc>
          <w:tcPr>
            <w:tcW w:w="4530" w:type="dxa"/>
          </w:tcPr>
          <w:p w14:paraId="5C613E44" w14:textId="24565A6B" w:rsidR="00160672" w:rsidRDefault="00160672" w:rsidP="00160672">
            <w:pPr>
              <w:jc w:val="left"/>
            </w:pPr>
            <w:r>
              <w:t>Kompetence komunikativní</w:t>
            </w:r>
          </w:p>
        </w:tc>
        <w:tc>
          <w:tcPr>
            <w:tcW w:w="4530" w:type="dxa"/>
          </w:tcPr>
          <w:p w14:paraId="199EA53A" w14:textId="1FD787D3" w:rsidR="00160672" w:rsidRDefault="00160672" w:rsidP="00160672">
            <w:pPr>
              <w:jc w:val="left"/>
            </w:pPr>
            <w:r>
              <w:t>Diskuse na téma rozpadu Jugoslávie</w:t>
            </w:r>
          </w:p>
        </w:tc>
      </w:tr>
      <w:tr w:rsidR="00160672" w14:paraId="5B3B4EF7" w14:textId="77777777" w:rsidTr="00740FAB">
        <w:tc>
          <w:tcPr>
            <w:tcW w:w="4530" w:type="dxa"/>
          </w:tcPr>
          <w:p w14:paraId="76A9D2D5" w14:textId="695D8893" w:rsidR="00160672" w:rsidRDefault="00160672" w:rsidP="00160672">
            <w:pPr>
              <w:jc w:val="left"/>
            </w:pPr>
            <w:r>
              <w:t>Kompetence pracovní</w:t>
            </w:r>
          </w:p>
        </w:tc>
        <w:tc>
          <w:tcPr>
            <w:tcW w:w="4530" w:type="dxa"/>
          </w:tcPr>
          <w:p w14:paraId="6C0A1E5A" w14:textId="444D7047" w:rsidR="00160672" w:rsidRDefault="00160672" w:rsidP="00160672">
            <w:pPr>
              <w:jc w:val="left"/>
            </w:pPr>
            <w:r>
              <w:t>Výroba videa/letáku vyzívající k návštěvě určité oblasti</w:t>
            </w:r>
          </w:p>
        </w:tc>
      </w:tr>
      <w:tr w:rsidR="00160672" w14:paraId="5026EE0C" w14:textId="77777777" w:rsidTr="00740FAB">
        <w:tc>
          <w:tcPr>
            <w:tcW w:w="4530" w:type="dxa"/>
          </w:tcPr>
          <w:p w14:paraId="0D5145B5" w14:textId="4E255597" w:rsidR="00160672" w:rsidRDefault="00160672" w:rsidP="00160672">
            <w:pPr>
              <w:jc w:val="left"/>
            </w:pPr>
            <w:r>
              <w:t>Kompetence sociální a personální</w:t>
            </w:r>
          </w:p>
        </w:tc>
        <w:tc>
          <w:tcPr>
            <w:tcW w:w="4530" w:type="dxa"/>
          </w:tcPr>
          <w:p w14:paraId="01EBDA6B" w14:textId="09515375" w:rsidR="00160672" w:rsidRDefault="00160672" w:rsidP="00160672">
            <w:pPr>
              <w:jc w:val="left"/>
            </w:pPr>
            <w:r>
              <w:t>Názorová obhajoba turistických středisek ve vztahu ekonomického a přírodního – žáci na dvě skupiny diskutují mezi sebou</w:t>
            </w:r>
          </w:p>
        </w:tc>
      </w:tr>
      <w:tr w:rsidR="00160672" w14:paraId="66C1A2D3" w14:textId="77777777" w:rsidTr="00740FAB">
        <w:tc>
          <w:tcPr>
            <w:tcW w:w="4530" w:type="dxa"/>
          </w:tcPr>
          <w:p w14:paraId="00871E87" w14:textId="38F475A9" w:rsidR="00160672" w:rsidRDefault="00160672" w:rsidP="00160672">
            <w:pPr>
              <w:jc w:val="left"/>
            </w:pPr>
            <w:r>
              <w:t>Kompetence digitální</w:t>
            </w:r>
          </w:p>
        </w:tc>
        <w:tc>
          <w:tcPr>
            <w:tcW w:w="4530" w:type="dxa"/>
          </w:tcPr>
          <w:p w14:paraId="5AAAD531" w14:textId="15529FC6" w:rsidR="00160672" w:rsidRDefault="00160672" w:rsidP="00160672">
            <w:pPr>
              <w:jc w:val="left"/>
            </w:pPr>
            <w:r>
              <w:t>Využití Googlu (</w:t>
            </w:r>
            <w:proofErr w:type="spellStart"/>
            <w:r>
              <w:t>Maps</w:t>
            </w:r>
            <w:proofErr w:type="spellEnd"/>
            <w:r>
              <w:t xml:space="preserve">, </w:t>
            </w:r>
            <w:proofErr w:type="spellStart"/>
            <w:proofErr w:type="gramStart"/>
            <w:r>
              <w:t>Earth,street</w:t>
            </w:r>
            <w:proofErr w:type="spellEnd"/>
            <w:proofErr w:type="gramEnd"/>
            <w:r>
              <w:t xml:space="preserve"> </w:t>
            </w:r>
            <w:proofErr w:type="spellStart"/>
            <w:r>
              <w:t>view</w:t>
            </w:r>
            <w:proofErr w:type="spellEnd"/>
            <w:r>
              <w:t>)</w:t>
            </w:r>
          </w:p>
        </w:tc>
      </w:tr>
      <w:tr w:rsidR="006D03CE" w14:paraId="5F3BA810" w14:textId="77777777" w:rsidTr="00740FAB">
        <w:tc>
          <w:tcPr>
            <w:tcW w:w="4530" w:type="dxa"/>
          </w:tcPr>
          <w:p w14:paraId="5C2B97AA" w14:textId="1BE939A3" w:rsidR="006D03CE" w:rsidRDefault="006D03CE" w:rsidP="00160672">
            <w:pPr>
              <w:jc w:val="left"/>
            </w:pPr>
            <w:r>
              <w:t>Kompetence občanská</w:t>
            </w:r>
          </w:p>
        </w:tc>
        <w:tc>
          <w:tcPr>
            <w:tcW w:w="4530" w:type="dxa"/>
          </w:tcPr>
          <w:p w14:paraId="0F66363E" w14:textId="617C892F" w:rsidR="006D03CE" w:rsidRDefault="006D03CE" w:rsidP="00160672">
            <w:pPr>
              <w:jc w:val="left"/>
            </w:pPr>
            <w:r>
              <w:t xml:space="preserve">Analýza dopadu faktorů </w:t>
            </w:r>
            <w:proofErr w:type="spellStart"/>
            <w:r>
              <w:t>overturismu</w:t>
            </w:r>
            <w:proofErr w:type="spellEnd"/>
            <w:r>
              <w:t xml:space="preserve"> na vlastní región a práce s nástroji občanských svobod k podpoře, či zamezení návrhů protistran. </w:t>
            </w:r>
          </w:p>
        </w:tc>
      </w:tr>
      <w:tr w:rsidR="006D03CE" w14:paraId="5E6B74F1" w14:textId="77777777" w:rsidTr="00740FAB">
        <w:tc>
          <w:tcPr>
            <w:tcW w:w="4530" w:type="dxa"/>
          </w:tcPr>
          <w:p w14:paraId="6B35B83E" w14:textId="5C057E2D" w:rsidR="006D03CE" w:rsidRDefault="006D03CE" w:rsidP="00160672">
            <w:pPr>
              <w:jc w:val="left"/>
            </w:pPr>
            <w:r>
              <w:t>Kompetence pracovní</w:t>
            </w:r>
          </w:p>
        </w:tc>
        <w:tc>
          <w:tcPr>
            <w:tcW w:w="4530" w:type="dxa"/>
          </w:tcPr>
          <w:p w14:paraId="06EA1D1C" w14:textId="129E1931" w:rsidR="006D03CE" w:rsidRDefault="006D03CE" w:rsidP="00160672">
            <w:pPr>
              <w:jc w:val="left"/>
            </w:pPr>
            <w:r>
              <w:t>Spolupráce ve skupinách, diskuse a obhajování svých návrhů na zlepšení dané lokality</w:t>
            </w:r>
          </w:p>
        </w:tc>
      </w:tr>
    </w:tbl>
    <w:p w14:paraId="502A2DDF" w14:textId="77777777" w:rsidR="00504BE9" w:rsidRDefault="00504BE9" w:rsidP="00504BE9">
      <w:pPr>
        <w:jc w:val="left"/>
      </w:pPr>
    </w:p>
    <w:p w14:paraId="29E4AE49" w14:textId="77777777" w:rsidR="00160672" w:rsidRDefault="00160672" w:rsidP="00160672">
      <w:pPr>
        <w:jc w:val="left"/>
        <w:rPr>
          <w:b/>
          <w:bCs/>
          <w:sz w:val="28"/>
          <w:szCs w:val="28"/>
        </w:rPr>
      </w:pPr>
      <w:r w:rsidRPr="00657613">
        <w:rPr>
          <w:b/>
          <w:bCs/>
          <w:sz w:val="28"/>
          <w:szCs w:val="28"/>
        </w:rPr>
        <w:lastRenderedPageBreak/>
        <w:t>Zpracování makroregionu v</w:t>
      </w:r>
      <w:r>
        <w:rPr>
          <w:b/>
          <w:bCs/>
          <w:sz w:val="28"/>
          <w:szCs w:val="28"/>
        </w:rPr>
        <w:t> </w:t>
      </w:r>
      <w:r w:rsidRPr="00657613">
        <w:rPr>
          <w:b/>
          <w:bCs/>
          <w:sz w:val="28"/>
          <w:szCs w:val="28"/>
        </w:rPr>
        <w:t>učebnici</w:t>
      </w:r>
    </w:p>
    <w:p w14:paraId="44FEE589" w14:textId="77777777" w:rsidR="00160672" w:rsidRPr="00657613" w:rsidRDefault="00160672" w:rsidP="00160672">
      <w:pPr>
        <w:jc w:val="left"/>
        <w:rPr>
          <w:b/>
          <w:bCs/>
          <w:sz w:val="28"/>
          <w:szCs w:val="28"/>
        </w:rPr>
      </w:pPr>
    </w:p>
    <w:p w14:paraId="01B894E6" w14:textId="77777777" w:rsidR="00160672" w:rsidRDefault="00160672" w:rsidP="00160672">
      <w:pPr>
        <w:jc w:val="center"/>
      </w:pPr>
      <w:r>
        <w:rPr>
          <w:noProof/>
        </w:rPr>
        <w:drawing>
          <wp:inline distT="0" distB="0" distL="0" distR="0" wp14:anchorId="33B88283" wp14:editId="4873A791">
            <wp:extent cx="4547489" cy="8082885"/>
            <wp:effectExtent l="0" t="0" r="5715" b="0"/>
            <wp:docPr id="1860954543"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60673" cy="8106319"/>
                    </a:xfrm>
                    <a:prstGeom prst="rect">
                      <a:avLst/>
                    </a:prstGeom>
                    <a:noFill/>
                    <a:ln>
                      <a:noFill/>
                    </a:ln>
                  </pic:spPr>
                </pic:pic>
              </a:graphicData>
            </a:graphic>
          </wp:inline>
        </w:drawing>
      </w:r>
    </w:p>
    <w:p w14:paraId="2134E85D" w14:textId="77777777" w:rsidR="00160672" w:rsidRDefault="00160672" w:rsidP="00160672">
      <w:pPr>
        <w:jc w:val="left"/>
      </w:pPr>
    </w:p>
    <w:p w14:paraId="05C30318" w14:textId="77777777" w:rsidR="00160672" w:rsidRDefault="00160672" w:rsidP="00160672">
      <w:pPr>
        <w:jc w:val="center"/>
      </w:pPr>
      <w:r>
        <w:rPr>
          <w:noProof/>
        </w:rPr>
        <w:lastRenderedPageBreak/>
        <w:drawing>
          <wp:inline distT="0" distB="0" distL="0" distR="0" wp14:anchorId="17F04690" wp14:editId="7FF6C7A7">
            <wp:extent cx="5753100" cy="7665720"/>
            <wp:effectExtent l="0" t="0" r="0" b="0"/>
            <wp:docPr id="48558593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3100" cy="7665720"/>
                    </a:xfrm>
                    <a:prstGeom prst="rect">
                      <a:avLst/>
                    </a:prstGeom>
                    <a:noFill/>
                    <a:ln>
                      <a:noFill/>
                    </a:ln>
                  </pic:spPr>
                </pic:pic>
              </a:graphicData>
            </a:graphic>
          </wp:inline>
        </w:drawing>
      </w:r>
    </w:p>
    <w:p w14:paraId="255A68E4" w14:textId="77777777" w:rsidR="00160672" w:rsidRDefault="00160672" w:rsidP="00160672">
      <w:pPr>
        <w:jc w:val="left"/>
      </w:pPr>
    </w:p>
    <w:p w14:paraId="1876BD03" w14:textId="77777777" w:rsidR="00160672" w:rsidRDefault="00160672" w:rsidP="00160672">
      <w:pPr>
        <w:jc w:val="left"/>
      </w:pPr>
    </w:p>
    <w:p w14:paraId="1E3DC8D3" w14:textId="77777777" w:rsidR="00160672" w:rsidRDefault="00160672" w:rsidP="00160672">
      <w:pPr>
        <w:jc w:val="left"/>
      </w:pPr>
    </w:p>
    <w:p w14:paraId="434E0AFD" w14:textId="77777777" w:rsidR="00160672" w:rsidRDefault="00160672" w:rsidP="00160672">
      <w:pPr>
        <w:jc w:val="left"/>
      </w:pPr>
    </w:p>
    <w:p w14:paraId="24085890" w14:textId="77777777" w:rsidR="00160672" w:rsidRDefault="00160672" w:rsidP="00160672">
      <w:pPr>
        <w:jc w:val="center"/>
      </w:pPr>
      <w:r>
        <w:rPr>
          <w:noProof/>
        </w:rPr>
        <w:lastRenderedPageBreak/>
        <w:drawing>
          <wp:inline distT="0" distB="0" distL="0" distR="0" wp14:anchorId="75B1C13C" wp14:editId="7108F6F3">
            <wp:extent cx="5753100" cy="7665720"/>
            <wp:effectExtent l="0" t="0" r="0" b="0"/>
            <wp:docPr id="1697241421"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3100" cy="7665720"/>
                    </a:xfrm>
                    <a:prstGeom prst="rect">
                      <a:avLst/>
                    </a:prstGeom>
                    <a:noFill/>
                    <a:ln>
                      <a:noFill/>
                    </a:ln>
                  </pic:spPr>
                </pic:pic>
              </a:graphicData>
            </a:graphic>
          </wp:inline>
        </w:drawing>
      </w:r>
    </w:p>
    <w:p w14:paraId="6F3A5F2E" w14:textId="77777777" w:rsidR="00160672" w:rsidRDefault="00160672" w:rsidP="00160672">
      <w:pPr>
        <w:jc w:val="left"/>
      </w:pPr>
    </w:p>
    <w:p w14:paraId="2D6263DE" w14:textId="77777777" w:rsidR="00160672" w:rsidRDefault="00160672" w:rsidP="00160672">
      <w:pPr>
        <w:jc w:val="left"/>
      </w:pPr>
    </w:p>
    <w:p w14:paraId="329E14BD" w14:textId="77777777" w:rsidR="00160672" w:rsidRDefault="00160672" w:rsidP="00160672">
      <w:pPr>
        <w:jc w:val="left"/>
      </w:pPr>
    </w:p>
    <w:p w14:paraId="758E6F5F" w14:textId="77777777" w:rsidR="00160672" w:rsidRDefault="00160672" w:rsidP="00160672">
      <w:pPr>
        <w:jc w:val="left"/>
      </w:pPr>
    </w:p>
    <w:p w14:paraId="7453921C" w14:textId="77777777" w:rsidR="00160672" w:rsidRDefault="00160672" w:rsidP="00160672">
      <w:pPr>
        <w:jc w:val="left"/>
      </w:pPr>
    </w:p>
    <w:p w14:paraId="45192D17" w14:textId="77777777" w:rsidR="00160672" w:rsidRDefault="00160672" w:rsidP="00160672">
      <w:pPr>
        <w:jc w:val="center"/>
      </w:pPr>
      <w:r>
        <w:rPr>
          <w:noProof/>
        </w:rPr>
        <w:lastRenderedPageBreak/>
        <w:drawing>
          <wp:inline distT="0" distB="0" distL="0" distR="0" wp14:anchorId="56983A18" wp14:editId="62F5213C">
            <wp:extent cx="5753100" cy="7665720"/>
            <wp:effectExtent l="0" t="0" r="0" b="0"/>
            <wp:docPr id="1809727988"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53100" cy="7665720"/>
                    </a:xfrm>
                    <a:prstGeom prst="rect">
                      <a:avLst/>
                    </a:prstGeom>
                    <a:noFill/>
                    <a:ln>
                      <a:noFill/>
                    </a:ln>
                  </pic:spPr>
                </pic:pic>
              </a:graphicData>
            </a:graphic>
          </wp:inline>
        </w:drawing>
      </w:r>
    </w:p>
    <w:p w14:paraId="71E39B00" w14:textId="77777777" w:rsidR="00160672" w:rsidRDefault="00160672" w:rsidP="00160672">
      <w:pPr>
        <w:jc w:val="left"/>
      </w:pPr>
    </w:p>
    <w:p w14:paraId="43BE526D" w14:textId="77777777" w:rsidR="00160672" w:rsidRDefault="00160672" w:rsidP="00160672">
      <w:pPr>
        <w:jc w:val="left"/>
      </w:pPr>
    </w:p>
    <w:p w14:paraId="776CEA26" w14:textId="77777777" w:rsidR="00160672" w:rsidRDefault="00160672" w:rsidP="00160672">
      <w:pPr>
        <w:jc w:val="left"/>
      </w:pPr>
    </w:p>
    <w:p w14:paraId="285FA9BE" w14:textId="77777777" w:rsidR="00160672" w:rsidRDefault="00160672" w:rsidP="00160672">
      <w:pPr>
        <w:jc w:val="left"/>
      </w:pPr>
    </w:p>
    <w:p w14:paraId="78FFB443" w14:textId="77777777" w:rsidR="00160672" w:rsidRDefault="00160672" w:rsidP="00160672">
      <w:pPr>
        <w:jc w:val="left"/>
      </w:pPr>
    </w:p>
    <w:p w14:paraId="04B3712B" w14:textId="77777777" w:rsidR="00160672" w:rsidRDefault="00160672" w:rsidP="00160672">
      <w:pPr>
        <w:jc w:val="center"/>
      </w:pPr>
      <w:r>
        <w:rPr>
          <w:noProof/>
        </w:rPr>
        <w:lastRenderedPageBreak/>
        <w:drawing>
          <wp:inline distT="0" distB="0" distL="0" distR="0" wp14:anchorId="08A9C4C1" wp14:editId="379825F6">
            <wp:extent cx="5753100" cy="7665720"/>
            <wp:effectExtent l="0" t="0" r="0" b="0"/>
            <wp:docPr id="16675770"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53100" cy="7665720"/>
                    </a:xfrm>
                    <a:prstGeom prst="rect">
                      <a:avLst/>
                    </a:prstGeom>
                    <a:noFill/>
                    <a:ln>
                      <a:noFill/>
                    </a:ln>
                  </pic:spPr>
                </pic:pic>
              </a:graphicData>
            </a:graphic>
          </wp:inline>
        </w:drawing>
      </w:r>
    </w:p>
    <w:p w14:paraId="730937CA" w14:textId="77777777" w:rsidR="00160672" w:rsidRDefault="00160672" w:rsidP="00160672">
      <w:pPr>
        <w:jc w:val="left"/>
      </w:pPr>
    </w:p>
    <w:p w14:paraId="43AE30ED" w14:textId="77777777" w:rsidR="00160672" w:rsidRDefault="00160672" w:rsidP="00160672">
      <w:pPr>
        <w:jc w:val="left"/>
      </w:pPr>
    </w:p>
    <w:p w14:paraId="0C97C759" w14:textId="77777777" w:rsidR="00160672" w:rsidRDefault="00160672" w:rsidP="00160672">
      <w:pPr>
        <w:jc w:val="left"/>
      </w:pPr>
    </w:p>
    <w:p w14:paraId="35C74D3E" w14:textId="77777777" w:rsidR="00160672" w:rsidRDefault="00160672" w:rsidP="00160672">
      <w:pPr>
        <w:jc w:val="left"/>
      </w:pPr>
    </w:p>
    <w:p w14:paraId="39EB07EF" w14:textId="77777777" w:rsidR="00160672" w:rsidRDefault="00160672" w:rsidP="00160672">
      <w:pPr>
        <w:jc w:val="left"/>
      </w:pPr>
    </w:p>
    <w:p w14:paraId="089C2F73" w14:textId="77777777" w:rsidR="00160672" w:rsidRDefault="00160672" w:rsidP="00160672">
      <w:pPr>
        <w:jc w:val="left"/>
      </w:pPr>
    </w:p>
    <w:p w14:paraId="6AD4F729" w14:textId="77777777" w:rsidR="00160672" w:rsidRDefault="00160672" w:rsidP="00160672">
      <w:pPr>
        <w:jc w:val="left"/>
      </w:pPr>
    </w:p>
    <w:p w14:paraId="071ADC6E" w14:textId="77777777" w:rsidR="00160672" w:rsidRDefault="00160672" w:rsidP="00160672">
      <w:pPr>
        <w:jc w:val="left"/>
      </w:pPr>
    </w:p>
    <w:p w14:paraId="2C87173E" w14:textId="77777777" w:rsidR="00160672" w:rsidRDefault="00160672" w:rsidP="00160672">
      <w:pPr>
        <w:jc w:val="left"/>
      </w:pPr>
    </w:p>
    <w:p w14:paraId="5593709A" w14:textId="77777777" w:rsidR="00160672" w:rsidRDefault="00160672" w:rsidP="00160672">
      <w:pPr>
        <w:jc w:val="center"/>
      </w:pPr>
      <w:r>
        <w:rPr>
          <w:noProof/>
        </w:rPr>
        <w:drawing>
          <wp:inline distT="0" distB="0" distL="0" distR="0" wp14:anchorId="03C191B7" wp14:editId="38E4AB9B">
            <wp:extent cx="5753100" cy="7665720"/>
            <wp:effectExtent l="0" t="0" r="0" b="0"/>
            <wp:docPr id="1376234491"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3100" cy="7665720"/>
                    </a:xfrm>
                    <a:prstGeom prst="rect">
                      <a:avLst/>
                    </a:prstGeom>
                    <a:noFill/>
                    <a:ln>
                      <a:noFill/>
                    </a:ln>
                  </pic:spPr>
                </pic:pic>
              </a:graphicData>
            </a:graphic>
          </wp:inline>
        </w:drawing>
      </w:r>
    </w:p>
    <w:p w14:paraId="14539DF0" w14:textId="77777777" w:rsidR="00160672" w:rsidRDefault="00160672" w:rsidP="00160672">
      <w:pPr>
        <w:jc w:val="left"/>
      </w:pPr>
    </w:p>
    <w:p w14:paraId="66DEB96E" w14:textId="77777777" w:rsidR="00160672" w:rsidRDefault="00160672" w:rsidP="00160672">
      <w:pPr>
        <w:jc w:val="left"/>
      </w:pPr>
    </w:p>
    <w:p w14:paraId="097CA87A" w14:textId="77777777" w:rsidR="00160672" w:rsidRDefault="00160672" w:rsidP="00160672">
      <w:pPr>
        <w:jc w:val="left"/>
      </w:pPr>
    </w:p>
    <w:p w14:paraId="0E57F8EF" w14:textId="77777777" w:rsidR="00160672" w:rsidRDefault="00160672" w:rsidP="00160672">
      <w:pPr>
        <w:jc w:val="center"/>
      </w:pPr>
      <w:r>
        <w:rPr>
          <w:noProof/>
        </w:rPr>
        <w:lastRenderedPageBreak/>
        <w:drawing>
          <wp:inline distT="0" distB="0" distL="0" distR="0" wp14:anchorId="77D99F80" wp14:editId="14EBE609">
            <wp:extent cx="5753100" cy="7665720"/>
            <wp:effectExtent l="0" t="0" r="0" b="0"/>
            <wp:docPr id="435513103"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53100" cy="7665720"/>
                    </a:xfrm>
                    <a:prstGeom prst="rect">
                      <a:avLst/>
                    </a:prstGeom>
                    <a:noFill/>
                    <a:ln>
                      <a:noFill/>
                    </a:ln>
                  </pic:spPr>
                </pic:pic>
              </a:graphicData>
            </a:graphic>
          </wp:inline>
        </w:drawing>
      </w:r>
    </w:p>
    <w:p w14:paraId="5FF5AD88" w14:textId="77777777" w:rsidR="00160672" w:rsidRDefault="00160672" w:rsidP="00160672">
      <w:pPr>
        <w:jc w:val="left"/>
      </w:pPr>
    </w:p>
    <w:p w14:paraId="6F0F29E6" w14:textId="77777777" w:rsidR="00160672" w:rsidRDefault="00160672" w:rsidP="00160672">
      <w:pPr>
        <w:jc w:val="left"/>
      </w:pPr>
    </w:p>
    <w:p w14:paraId="33C7412F" w14:textId="77777777" w:rsidR="00160672" w:rsidRDefault="00160672" w:rsidP="00160672">
      <w:pPr>
        <w:jc w:val="left"/>
      </w:pPr>
    </w:p>
    <w:p w14:paraId="7E1C7FD0" w14:textId="77777777" w:rsidR="00160672" w:rsidRDefault="00160672" w:rsidP="00160672">
      <w:pPr>
        <w:jc w:val="center"/>
      </w:pPr>
      <w:r>
        <w:rPr>
          <w:noProof/>
        </w:rPr>
        <w:lastRenderedPageBreak/>
        <w:drawing>
          <wp:inline distT="0" distB="0" distL="0" distR="0" wp14:anchorId="20272C93" wp14:editId="2AC64FB0">
            <wp:extent cx="4523562" cy="6027420"/>
            <wp:effectExtent l="0" t="0" r="0" b="0"/>
            <wp:docPr id="982515772"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60356" cy="6076446"/>
                    </a:xfrm>
                    <a:prstGeom prst="rect">
                      <a:avLst/>
                    </a:prstGeom>
                    <a:noFill/>
                    <a:ln>
                      <a:noFill/>
                    </a:ln>
                  </pic:spPr>
                </pic:pic>
              </a:graphicData>
            </a:graphic>
          </wp:inline>
        </w:drawing>
      </w:r>
    </w:p>
    <w:p w14:paraId="2660434D" w14:textId="77777777" w:rsidR="00160672" w:rsidRDefault="00160672" w:rsidP="00160672">
      <w:pPr>
        <w:jc w:val="left"/>
      </w:pPr>
    </w:p>
    <w:p w14:paraId="5602BAD0" w14:textId="77777777" w:rsidR="00160672" w:rsidRDefault="00160672" w:rsidP="00160672">
      <w:pPr>
        <w:jc w:val="left"/>
      </w:pPr>
    </w:p>
    <w:p w14:paraId="15C078D1" w14:textId="77777777" w:rsidR="00504BE9" w:rsidRDefault="00504BE9" w:rsidP="00160672">
      <w:pPr>
        <w:spacing w:line="240" w:lineRule="auto"/>
        <w:rPr>
          <w:sz w:val="24"/>
          <w:szCs w:val="24"/>
        </w:rPr>
      </w:pPr>
    </w:p>
    <w:p w14:paraId="5E5B3B8F" w14:textId="77777777" w:rsidR="00504BE9" w:rsidRDefault="00504BE9" w:rsidP="00D137AC">
      <w:pPr>
        <w:spacing w:line="240" w:lineRule="auto"/>
        <w:ind w:left="708"/>
        <w:rPr>
          <w:sz w:val="24"/>
          <w:szCs w:val="24"/>
        </w:rPr>
      </w:pPr>
    </w:p>
    <w:p w14:paraId="05DCEC94" w14:textId="77777777" w:rsidR="00504BE9" w:rsidRDefault="00504BE9" w:rsidP="00D137AC">
      <w:pPr>
        <w:spacing w:line="240" w:lineRule="auto"/>
        <w:ind w:left="708"/>
        <w:rPr>
          <w:sz w:val="24"/>
          <w:szCs w:val="24"/>
        </w:rPr>
      </w:pPr>
    </w:p>
    <w:p w14:paraId="5D2A8BFF" w14:textId="77777777" w:rsidR="00504BE9" w:rsidRDefault="00504BE9" w:rsidP="00504BE9">
      <w:pPr>
        <w:jc w:val="left"/>
      </w:pPr>
      <w:r>
        <w:t>Učebnice Nová škola</w:t>
      </w:r>
    </w:p>
    <w:p w14:paraId="4449A402" w14:textId="77777777" w:rsidR="00504BE9" w:rsidRPr="00160672" w:rsidRDefault="00504BE9" w:rsidP="00504BE9">
      <w:pPr>
        <w:jc w:val="left"/>
      </w:pPr>
      <w:r w:rsidRPr="00160672">
        <w:t xml:space="preserve">Učebnice v rámci tématu Jihovýchodní Evropy (Balkán), tak pojednává především o stručném rozebrání jednotlivých státu, které se zde nachází. Jde vidět, že každá země zde má základní faktické poznámky včetně s jednou, potažmo pár zajímavými informacemi o dané oblasti. Z hlediska stručnosti mi to přijde adekvátní. Pokud se ale zaměřím na zajímavou stránku věci, tak jsou zde státy velmi ochuzeny a působí to zde jako telefonní seznam. Co bych ale pochválil je množství obrázků, které jsou zde zastoupeny a celkovou vizuální stránku, která působí dobře. </w:t>
      </w:r>
    </w:p>
    <w:p w14:paraId="4EFC575D" w14:textId="0AC88C40" w:rsidR="00504BE9" w:rsidRPr="00160672" w:rsidRDefault="00504BE9" w:rsidP="00160672">
      <w:pPr>
        <w:jc w:val="left"/>
      </w:pPr>
      <w:r w:rsidRPr="00160672">
        <w:t>Na konci kapitoly je shrnutí o daných oblastech, které mohou být přípravou na písemný test, což mi přijde také dobré. Určitě bych se ve vztahu k danému tématu nezaměřoval pouze na učebnici, ale jako pomocník k probrání tématu je to dobré</w:t>
      </w:r>
    </w:p>
    <w:p w14:paraId="29E5C5FE" w14:textId="77777777" w:rsidR="00504BE9" w:rsidRDefault="00504BE9" w:rsidP="00D137AC">
      <w:pPr>
        <w:spacing w:line="240" w:lineRule="auto"/>
        <w:ind w:left="708"/>
        <w:rPr>
          <w:sz w:val="24"/>
          <w:szCs w:val="24"/>
        </w:rPr>
      </w:pPr>
    </w:p>
    <w:p w14:paraId="0DF11B8A" w14:textId="77777777" w:rsidR="00504BE9" w:rsidRDefault="00504BE9" w:rsidP="00D137AC">
      <w:pPr>
        <w:spacing w:line="240" w:lineRule="auto"/>
        <w:ind w:left="708"/>
        <w:rPr>
          <w:sz w:val="24"/>
          <w:szCs w:val="24"/>
        </w:rPr>
      </w:pPr>
    </w:p>
    <w:p w14:paraId="504B57E2" w14:textId="77777777" w:rsidR="00504BE9" w:rsidRPr="00A9584A" w:rsidRDefault="00504BE9" w:rsidP="00504BE9">
      <w:pPr>
        <w:ind w:left="66"/>
        <w:rPr>
          <w:b/>
          <w:bCs/>
        </w:rPr>
      </w:pPr>
      <w:r>
        <w:rPr>
          <w:b/>
          <w:bCs/>
        </w:rPr>
        <w:t xml:space="preserve">C, </w:t>
      </w:r>
      <w:r w:rsidRPr="00A9584A">
        <w:rPr>
          <w:b/>
          <w:bCs/>
        </w:rPr>
        <w:t>GEOGRAFICKÉ MYŠLENÍ</w:t>
      </w:r>
    </w:p>
    <w:p w14:paraId="75774647" w14:textId="77777777" w:rsidR="00504BE9" w:rsidRDefault="00504BE9" w:rsidP="00504BE9">
      <w:pPr>
        <w:pStyle w:val="Odstavecseseznamem"/>
        <w:numPr>
          <w:ilvl w:val="0"/>
          <w:numId w:val="3"/>
        </w:numPr>
        <w:rPr>
          <w:b/>
          <w:bCs/>
        </w:rPr>
      </w:pPr>
      <w:r w:rsidRPr="004B0AA8">
        <w:rPr>
          <w:b/>
          <w:bCs/>
        </w:rPr>
        <w:t xml:space="preserve"> </w:t>
      </w:r>
    </w:p>
    <w:p w14:paraId="653E5D39" w14:textId="77777777" w:rsidR="00504BE9" w:rsidRPr="001B21DF" w:rsidRDefault="00504BE9" w:rsidP="00504BE9">
      <w:r>
        <w:t>Tab. 3: Výukové geografické koncepty a k nim vztažené geografické otázky k tématu</w:t>
      </w:r>
    </w:p>
    <w:tbl>
      <w:tblPr>
        <w:tblStyle w:val="Mkatabulky"/>
        <w:tblW w:w="9067" w:type="dxa"/>
        <w:tblLook w:val="04A0" w:firstRow="1" w:lastRow="0" w:firstColumn="1" w:lastColumn="0" w:noHBand="0" w:noVBand="1"/>
      </w:tblPr>
      <w:tblGrid>
        <w:gridCol w:w="521"/>
        <w:gridCol w:w="1157"/>
        <w:gridCol w:w="1671"/>
        <w:gridCol w:w="1597"/>
        <w:gridCol w:w="1402"/>
        <w:gridCol w:w="1707"/>
        <w:gridCol w:w="1793"/>
      </w:tblGrid>
      <w:tr w:rsidR="00504BE9" w14:paraId="64E19C93" w14:textId="77777777" w:rsidTr="00740FAB">
        <w:tc>
          <w:tcPr>
            <w:tcW w:w="1920" w:type="dxa"/>
            <w:gridSpan w:val="2"/>
            <w:vMerge w:val="restart"/>
            <w:shd w:val="clear" w:color="auto" w:fill="D9D9D9" w:themeFill="background1" w:themeFillShade="D9"/>
          </w:tcPr>
          <w:p w14:paraId="248B49CC" w14:textId="77777777" w:rsidR="00504BE9" w:rsidRDefault="00504BE9" w:rsidP="00740FAB"/>
        </w:tc>
        <w:tc>
          <w:tcPr>
            <w:tcW w:w="7147" w:type="dxa"/>
            <w:gridSpan w:val="5"/>
            <w:shd w:val="clear" w:color="auto" w:fill="D9D9D9" w:themeFill="background1" w:themeFillShade="D9"/>
            <w:vAlign w:val="center"/>
          </w:tcPr>
          <w:p w14:paraId="0E9AD4C7" w14:textId="77777777" w:rsidR="00504BE9" w:rsidRDefault="00504BE9" w:rsidP="00740FAB">
            <w:pPr>
              <w:jc w:val="center"/>
            </w:pPr>
            <w:r>
              <w:t>Geografické koncepty II. řádu</w:t>
            </w:r>
          </w:p>
        </w:tc>
      </w:tr>
      <w:tr w:rsidR="00504BE9" w14:paraId="41D2D144" w14:textId="77777777" w:rsidTr="00740FAB">
        <w:trPr>
          <w:trHeight w:val="996"/>
        </w:trPr>
        <w:tc>
          <w:tcPr>
            <w:tcW w:w="1920" w:type="dxa"/>
            <w:gridSpan w:val="2"/>
            <w:vMerge/>
            <w:shd w:val="clear" w:color="auto" w:fill="D9D9D9" w:themeFill="background1" w:themeFillShade="D9"/>
          </w:tcPr>
          <w:p w14:paraId="3E409BC7" w14:textId="77777777" w:rsidR="00504BE9" w:rsidRDefault="00504BE9" w:rsidP="00740FAB"/>
        </w:tc>
        <w:tc>
          <w:tcPr>
            <w:tcW w:w="1389" w:type="dxa"/>
            <w:shd w:val="clear" w:color="auto" w:fill="DEEAF6" w:themeFill="accent5" w:themeFillTint="33"/>
            <w:vAlign w:val="center"/>
          </w:tcPr>
          <w:p w14:paraId="4FA4FC1B" w14:textId="77777777" w:rsidR="00504BE9" w:rsidRPr="00775F4E" w:rsidRDefault="00504BE9" w:rsidP="00740FAB">
            <w:pPr>
              <w:jc w:val="center"/>
              <w:rPr>
                <w:b/>
                <w:bCs/>
              </w:rPr>
            </w:pPr>
            <w:r w:rsidRPr="00775F4E">
              <w:rPr>
                <w:b/>
                <w:bCs/>
              </w:rPr>
              <w:t>Čas</w:t>
            </w:r>
            <w:r>
              <w:rPr>
                <w:b/>
                <w:bCs/>
              </w:rPr>
              <w:t>/</w:t>
            </w:r>
            <w:r>
              <w:rPr>
                <w:b/>
                <w:bCs/>
              </w:rPr>
              <w:br/>
              <w:t>Time</w:t>
            </w:r>
          </w:p>
        </w:tc>
        <w:tc>
          <w:tcPr>
            <w:tcW w:w="1561" w:type="dxa"/>
            <w:shd w:val="clear" w:color="auto" w:fill="DEEAF6" w:themeFill="accent5" w:themeFillTint="33"/>
            <w:vAlign w:val="center"/>
          </w:tcPr>
          <w:p w14:paraId="07687759" w14:textId="77777777" w:rsidR="00504BE9" w:rsidRPr="00775F4E" w:rsidRDefault="00504BE9" w:rsidP="00740FAB">
            <w:pPr>
              <w:jc w:val="center"/>
              <w:rPr>
                <w:b/>
                <w:bCs/>
              </w:rPr>
            </w:pPr>
            <w:r w:rsidRPr="00775F4E">
              <w:rPr>
                <w:b/>
                <w:bCs/>
              </w:rPr>
              <w:t>Interpretace</w:t>
            </w:r>
            <w:r>
              <w:rPr>
                <w:b/>
                <w:bCs/>
              </w:rPr>
              <w:t>/</w:t>
            </w:r>
            <w:r>
              <w:rPr>
                <w:b/>
                <w:bCs/>
              </w:rPr>
              <w:br/>
            </w:r>
            <w:proofErr w:type="spellStart"/>
            <w:r>
              <w:rPr>
                <w:b/>
                <w:bCs/>
              </w:rPr>
              <w:t>Interpretation</w:t>
            </w:r>
            <w:proofErr w:type="spellEnd"/>
          </w:p>
        </w:tc>
        <w:tc>
          <w:tcPr>
            <w:tcW w:w="1176" w:type="dxa"/>
            <w:shd w:val="clear" w:color="auto" w:fill="DEEAF6" w:themeFill="accent5" w:themeFillTint="33"/>
            <w:vAlign w:val="center"/>
          </w:tcPr>
          <w:p w14:paraId="4DB73526" w14:textId="77777777" w:rsidR="00504BE9" w:rsidRPr="00775F4E" w:rsidRDefault="00504BE9" w:rsidP="00740FAB">
            <w:pPr>
              <w:jc w:val="center"/>
              <w:rPr>
                <w:b/>
                <w:bCs/>
              </w:rPr>
            </w:pPr>
            <w:r w:rsidRPr="00775F4E">
              <w:rPr>
                <w:b/>
                <w:bCs/>
              </w:rPr>
              <w:t>Měřítko</w:t>
            </w:r>
            <w:r>
              <w:rPr>
                <w:b/>
                <w:bCs/>
              </w:rPr>
              <w:t>/</w:t>
            </w:r>
            <w:r>
              <w:rPr>
                <w:b/>
                <w:bCs/>
              </w:rPr>
              <w:br/>
            </w:r>
            <w:proofErr w:type="spellStart"/>
            <w:r>
              <w:rPr>
                <w:b/>
                <w:bCs/>
              </w:rPr>
              <w:t>Scale</w:t>
            </w:r>
            <w:proofErr w:type="spellEnd"/>
          </w:p>
        </w:tc>
        <w:tc>
          <w:tcPr>
            <w:tcW w:w="1763" w:type="dxa"/>
            <w:shd w:val="clear" w:color="auto" w:fill="DEEAF6" w:themeFill="accent5" w:themeFillTint="33"/>
            <w:vAlign w:val="center"/>
          </w:tcPr>
          <w:p w14:paraId="087EC5E7" w14:textId="77777777" w:rsidR="00504BE9" w:rsidRPr="00775F4E" w:rsidRDefault="00504BE9" w:rsidP="00740FAB">
            <w:pPr>
              <w:jc w:val="center"/>
              <w:rPr>
                <w:b/>
                <w:bCs/>
              </w:rPr>
            </w:pPr>
            <w:r w:rsidRPr="00775F4E">
              <w:rPr>
                <w:b/>
                <w:bCs/>
              </w:rPr>
              <w:t>Propojení</w:t>
            </w:r>
            <w:r>
              <w:rPr>
                <w:b/>
                <w:bCs/>
              </w:rPr>
              <w:t>/</w:t>
            </w:r>
            <w:r>
              <w:rPr>
                <w:b/>
                <w:bCs/>
              </w:rPr>
              <w:br/>
            </w:r>
            <w:proofErr w:type="spellStart"/>
            <w:r>
              <w:rPr>
                <w:b/>
                <w:bCs/>
              </w:rPr>
              <w:t>Interconnection</w:t>
            </w:r>
            <w:proofErr w:type="spellEnd"/>
          </w:p>
        </w:tc>
        <w:tc>
          <w:tcPr>
            <w:tcW w:w="1258" w:type="dxa"/>
            <w:shd w:val="clear" w:color="auto" w:fill="DEEAF6" w:themeFill="accent5" w:themeFillTint="33"/>
            <w:vAlign w:val="center"/>
          </w:tcPr>
          <w:p w14:paraId="027AF342" w14:textId="77777777" w:rsidR="00504BE9" w:rsidRPr="00775F4E" w:rsidRDefault="00504BE9" w:rsidP="00740FAB">
            <w:pPr>
              <w:jc w:val="center"/>
              <w:rPr>
                <w:b/>
                <w:bCs/>
              </w:rPr>
            </w:pPr>
            <w:r w:rsidRPr="00775F4E">
              <w:rPr>
                <w:b/>
                <w:bCs/>
              </w:rPr>
              <w:t>Rozdílnost</w:t>
            </w:r>
            <w:r>
              <w:rPr>
                <w:b/>
                <w:bCs/>
              </w:rPr>
              <w:t>/</w:t>
            </w:r>
            <w:r>
              <w:rPr>
                <w:b/>
                <w:bCs/>
              </w:rPr>
              <w:br/>
              <w:t>Diversity</w:t>
            </w:r>
          </w:p>
        </w:tc>
      </w:tr>
      <w:tr w:rsidR="00504BE9" w:rsidRPr="00BF5F5A" w14:paraId="3E78C7BC" w14:textId="77777777" w:rsidTr="00740FAB">
        <w:trPr>
          <w:trHeight w:val="2151"/>
        </w:trPr>
        <w:tc>
          <w:tcPr>
            <w:tcW w:w="763" w:type="dxa"/>
            <w:vMerge w:val="restart"/>
            <w:shd w:val="clear" w:color="auto" w:fill="D9D9D9" w:themeFill="background1" w:themeFillShade="D9"/>
            <w:textDirection w:val="btLr"/>
            <w:vAlign w:val="center"/>
          </w:tcPr>
          <w:p w14:paraId="4FB2F093" w14:textId="77777777" w:rsidR="00504BE9" w:rsidRDefault="00504BE9" w:rsidP="00740FAB">
            <w:pPr>
              <w:ind w:left="113" w:right="113"/>
              <w:jc w:val="center"/>
            </w:pPr>
            <w:r>
              <w:t>Geografické koncepty I. řádu</w:t>
            </w:r>
          </w:p>
        </w:tc>
        <w:tc>
          <w:tcPr>
            <w:tcW w:w="1157" w:type="dxa"/>
            <w:shd w:val="clear" w:color="auto" w:fill="E2EFD9" w:themeFill="accent6" w:themeFillTint="33"/>
            <w:vAlign w:val="center"/>
          </w:tcPr>
          <w:p w14:paraId="1EC42433" w14:textId="77777777" w:rsidR="00504BE9" w:rsidRDefault="00504BE9" w:rsidP="00740FAB">
            <w:pPr>
              <w:jc w:val="center"/>
              <w:rPr>
                <w:b/>
                <w:bCs/>
              </w:rPr>
            </w:pPr>
            <w:r w:rsidRPr="00775F4E">
              <w:rPr>
                <w:b/>
                <w:bCs/>
              </w:rPr>
              <w:t>Místo</w:t>
            </w:r>
            <w:r>
              <w:rPr>
                <w:b/>
                <w:bCs/>
              </w:rPr>
              <w:t>/</w:t>
            </w:r>
            <w:r w:rsidRPr="00775F4E">
              <w:rPr>
                <w:b/>
                <w:bCs/>
              </w:rPr>
              <w:br/>
              <w:t>Place</w:t>
            </w:r>
          </w:p>
          <w:p w14:paraId="65AD8879" w14:textId="77777777" w:rsidR="00504BE9" w:rsidRPr="00F3522E" w:rsidRDefault="00504BE9" w:rsidP="00740FAB">
            <w:pPr>
              <w:jc w:val="center"/>
              <w:rPr>
                <w:b/>
                <w:bCs/>
                <w:sz w:val="16"/>
                <w:szCs w:val="16"/>
              </w:rPr>
            </w:pPr>
          </w:p>
        </w:tc>
        <w:tc>
          <w:tcPr>
            <w:tcW w:w="1389" w:type="dxa"/>
          </w:tcPr>
          <w:p w14:paraId="4D5982E4" w14:textId="77777777" w:rsidR="00504BE9" w:rsidRPr="00535AF2" w:rsidRDefault="00504BE9" w:rsidP="00740FAB">
            <w:pPr>
              <w:rPr>
                <w:rFonts w:eastAsiaTheme="minorHAnsi" w:cstheme="minorBidi"/>
                <w:color w:val="70AD47" w:themeColor="accent6"/>
              </w:rPr>
            </w:pPr>
            <w:r w:rsidRPr="00535AF2">
              <w:rPr>
                <w:color w:val="70AD47" w:themeColor="accent6"/>
              </w:rPr>
              <w:t>Ze kterého státu pochází Romové?</w:t>
            </w:r>
          </w:p>
          <w:p w14:paraId="7DFF451C" w14:textId="77777777" w:rsidR="00504BE9" w:rsidRPr="00535AF2" w:rsidRDefault="00504BE9" w:rsidP="00740FAB">
            <w:pPr>
              <w:rPr>
                <w:rFonts w:eastAsiaTheme="minorHAnsi" w:cstheme="minorBidi"/>
                <w:color w:val="70AD47" w:themeColor="accent6"/>
              </w:rPr>
            </w:pPr>
          </w:p>
          <w:p w14:paraId="450B2CAC" w14:textId="77777777" w:rsidR="00504BE9" w:rsidRPr="00535AF2" w:rsidRDefault="00504BE9" w:rsidP="00740FAB">
            <w:pPr>
              <w:rPr>
                <w:color w:val="70AD47" w:themeColor="accent6"/>
              </w:rPr>
            </w:pPr>
            <w:r w:rsidRPr="00535AF2">
              <w:rPr>
                <w:color w:val="70AD47" w:themeColor="accent6"/>
              </w:rPr>
              <w:t>Ve kterém roce stát Černá Hora vznikl?</w:t>
            </w:r>
          </w:p>
          <w:p w14:paraId="58BD92BB" w14:textId="77777777" w:rsidR="00504BE9" w:rsidRPr="00535AF2" w:rsidRDefault="00504BE9" w:rsidP="00740FAB">
            <w:pPr>
              <w:rPr>
                <w:rFonts w:eastAsiaTheme="minorHAnsi" w:cstheme="minorBidi"/>
                <w:color w:val="70AD47" w:themeColor="accent6"/>
              </w:rPr>
            </w:pPr>
          </w:p>
          <w:p w14:paraId="7BB2FE60" w14:textId="77777777" w:rsidR="00504BE9" w:rsidRPr="00535AF2" w:rsidRDefault="00504BE9" w:rsidP="00740FAB">
            <w:pPr>
              <w:rPr>
                <w:rFonts w:eastAsiaTheme="minorHAnsi" w:cstheme="minorBidi"/>
                <w:color w:val="70AD47" w:themeColor="accent6"/>
              </w:rPr>
            </w:pPr>
            <w:r w:rsidRPr="00535AF2">
              <w:rPr>
                <w:color w:val="70AD47" w:themeColor="accent6"/>
              </w:rPr>
              <w:t>Které z balkánských států nemají přístup k moři?</w:t>
            </w:r>
          </w:p>
          <w:p w14:paraId="1CD59F0A" w14:textId="77777777" w:rsidR="00504BE9" w:rsidRPr="00535AF2" w:rsidRDefault="00504BE9" w:rsidP="00740FAB">
            <w:pPr>
              <w:rPr>
                <w:rFonts w:eastAsiaTheme="minorHAnsi" w:cstheme="minorBidi"/>
                <w:color w:val="70AD47" w:themeColor="accent6"/>
              </w:rPr>
            </w:pPr>
          </w:p>
          <w:p w14:paraId="4A430757" w14:textId="77777777" w:rsidR="00504BE9" w:rsidRPr="00535AF2" w:rsidRDefault="00504BE9" w:rsidP="00740FAB">
            <w:pPr>
              <w:rPr>
                <w:color w:val="70AD47" w:themeColor="accent6"/>
              </w:rPr>
            </w:pPr>
            <w:r w:rsidRPr="00535AF2">
              <w:rPr>
                <w:color w:val="70AD47" w:themeColor="accent6"/>
              </w:rPr>
              <w:t xml:space="preserve">Ve kterém </w:t>
            </w:r>
            <w:proofErr w:type="gramStart"/>
            <w:r w:rsidRPr="00535AF2">
              <w:rPr>
                <w:color w:val="70AD47" w:themeColor="accent6"/>
              </w:rPr>
              <w:t>státe</w:t>
            </w:r>
            <w:proofErr w:type="gramEnd"/>
            <w:r w:rsidRPr="00535AF2">
              <w:rPr>
                <w:color w:val="70AD47" w:themeColor="accent6"/>
              </w:rPr>
              <w:t xml:space="preserve"> byste hledali pohoří Rodopy, </w:t>
            </w:r>
            <w:proofErr w:type="spellStart"/>
            <w:r w:rsidRPr="00535AF2">
              <w:rPr>
                <w:color w:val="70AD47" w:themeColor="accent6"/>
              </w:rPr>
              <w:t>Pirin</w:t>
            </w:r>
            <w:proofErr w:type="spellEnd"/>
            <w:r w:rsidRPr="00535AF2">
              <w:rPr>
                <w:color w:val="70AD47" w:themeColor="accent6"/>
              </w:rPr>
              <w:t xml:space="preserve"> a </w:t>
            </w:r>
            <w:proofErr w:type="spellStart"/>
            <w:r w:rsidRPr="00535AF2">
              <w:rPr>
                <w:color w:val="70AD47" w:themeColor="accent6"/>
              </w:rPr>
              <w:t>Rila</w:t>
            </w:r>
            <w:proofErr w:type="spellEnd"/>
            <w:r w:rsidRPr="00535AF2">
              <w:rPr>
                <w:color w:val="70AD47" w:themeColor="accent6"/>
              </w:rPr>
              <w:t>?</w:t>
            </w:r>
          </w:p>
          <w:p w14:paraId="087D841A" w14:textId="77777777" w:rsidR="00504BE9" w:rsidRPr="00535AF2" w:rsidRDefault="00504BE9" w:rsidP="00740FAB">
            <w:pPr>
              <w:jc w:val="left"/>
              <w:rPr>
                <w:color w:val="70AD47" w:themeColor="accent6"/>
              </w:rPr>
            </w:pPr>
          </w:p>
        </w:tc>
        <w:tc>
          <w:tcPr>
            <w:tcW w:w="1561" w:type="dxa"/>
          </w:tcPr>
          <w:p w14:paraId="524197B6" w14:textId="07A5F9E8" w:rsidR="00504BE9" w:rsidRPr="00535AF2" w:rsidRDefault="00061B31" w:rsidP="00740FAB">
            <w:pPr>
              <w:jc w:val="left"/>
              <w:rPr>
                <w:color w:val="70AD47" w:themeColor="accent6"/>
              </w:rPr>
            </w:pPr>
            <w:r>
              <w:rPr>
                <w:color w:val="70AD47" w:themeColor="accent6"/>
              </w:rPr>
              <w:t>Jaké náboženské spektrum můžeme nalézt na Západním Balkáně? Z jakých důvodu je toto rozpětí široké a jaký vliv to má na místní región?</w:t>
            </w:r>
          </w:p>
        </w:tc>
        <w:tc>
          <w:tcPr>
            <w:tcW w:w="1176" w:type="dxa"/>
          </w:tcPr>
          <w:p w14:paraId="1805FE6E" w14:textId="647A336F" w:rsidR="00504BE9" w:rsidRPr="00061B31" w:rsidRDefault="00061B31" w:rsidP="00061B31">
            <w:pPr>
              <w:jc w:val="left"/>
              <w:rPr>
                <w:color w:val="92D050"/>
              </w:rPr>
            </w:pPr>
            <w:r w:rsidRPr="00061B31">
              <w:rPr>
                <w:color w:val="92D050"/>
              </w:rPr>
              <w:t>Které země Západního Balkánu mají přístup k moři a jaké výhody z toho mohou plynout?</w:t>
            </w:r>
          </w:p>
        </w:tc>
        <w:tc>
          <w:tcPr>
            <w:tcW w:w="1763" w:type="dxa"/>
          </w:tcPr>
          <w:p w14:paraId="15847482" w14:textId="2127049E" w:rsidR="00504BE9" w:rsidRPr="00061B31" w:rsidRDefault="00061B31" w:rsidP="00061B31">
            <w:pPr>
              <w:jc w:val="left"/>
              <w:rPr>
                <w:color w:val="92D050"/>
              </w:rPr>
            </w:pPr>
            <w:r w:rsidRPr="00061B31">
              <w:rPr>
                <w:color w:val="92D050"/>
              </w:rPr>
              <w:t>Která země Západního Balkánu není k roku 2024 uznána některými členskými státy OSN? Jaké země stojí proti tomu a proč tomu tak je?</w:t>
            </w:r>
          </w:p>
        </w:tc>
        <w:tc>
          <w:tcPr>
            <w:tcW w:w="1258" w:type="dxa"/>
          </w:tcPr>
          <w:p w14:paraId="4E9ED5B1" w14:textId="77777777" w:rsidR="00504BE9" w:rsidRPr="00061B31" w:rsidRDefault="00504BE9" w:rsidP="00740FAB">
            <w:pPr>
              <w:jc w:val="left"/>
              <w:rPr>
                <w:color w:val="FF0000"/>
              </w:rPr>
            </w:pPr>
            <w:r w:rsidRPr="00061B31">
              <w:rPr>
                <w:color w:val="FF0000"/>
              </w:rPr>
              <w:t>Který ze států bývalé Jugoslávie je hospodářský nejrozvinutějším?</w:t>
            </w:r>
          </w:p>
        </w:tc>
      </w:tr>
      <w:tr w:rsidR="00504BE9" w:rsidRPr="00BF5F5A" w14:paraId="222D0BB2" w14:textId="77777777" w:rsidTr="00740FAB">
        <w:trPr>
          <w:trHeight w:val="1606"/>
        </w:trPr>
        <w:tc>
          <w:tcPr>
            <w:tcW w:w="763" w:type="dxa"/>
            <w:vMerge/>
            <w:shd w:val="clear" w:color="auto" w:fill="D9D9D9" w:themeFill="background1" w:themeFillShade="D9"/>
          </w:tcPr>
          <w:p w14:paraId="3A93485F" w14:textId="77777777" w:rsidR="00504BE9" w:rsidRDefault="00504BE9" w:rsidP="00740FAB"/>
        </w:tc>
        <w:tc>
          <w:tcPr>
            <w:tcW w:w="1157" w:type="dxa"/>
            <w:shd w:val="clear" w:color="auto" w:fill="E2EFD9" w:themeFill="accent6" w:themeFillTint="33"/>
            <w:vAlign w:val="center"/>
          </w:tcPr>
          <w:p w14:paraId="3F4C2C85" w14:textId="77777777" w:rsidR="00504BE9" w:rsidRPr="00775F4E" w:rsidRDefault="00504BE9" w:rsidP="00740FAB">
            <w:pPr>
              <w:jc w:val="center"/>
              <w:rPr>
                <w:b/>
                <w:bCs/>
              </w:rPr>
            </w:pPr>
            <w:r w:rsidRPr="00775F4E">
              <w:rPr>
                <w:b/>
                <w:bCs/>
              </w:rPr>
              <w:t>Prostor</w:t>
            </w:r>
            <w:r>
              <w:rPr>
                <w:b/>
                <w:bCs/>
              </w:rPr>
              <w:t>/</w:t>
            </w:r>
            <w:r w:rsidRPr="00775F4E">
              <w:rPr>
                <w:b/>
                <w:bCs/>
              </w:rPr>
              <w:br/>
            </w:r>
            <w:proofErr w:type="spellStart"/>
            <w:r w:rsidRPr="00775F4E">
              <w:rPr>
                <w:b/>
                <w:bCs/>
              </w:rPr>
              <w:t>Space</w:t>
            </w:r>
            <w:proofErr w:type="spellEnd"/>
          </w:p>
        </w:tc>
        <w:tc>
          <w:tcPr>
            <w:tcW w:w="1389" w:type="dxa"/>
          </w:tcPr>
          <w:p w14:paraId="6854B325" w14:textId="77777777" w:rsidR="00504BE9" w:rsidRPr="00535AF2" w:rsidRDefault="00504BE9" w:rsidP="00740FAB">
            <w:pPr>
              <w:rPr>
                <w:rFonts w:eastAsiaTheme="minorHAnsi" w:cstheme="minorBidi"/>
                <w:color w:val="70AD47" w:themeColor="accent6"/>
              </w:rPr>
            </w:pPr>
            <w:r w:rsidRPr="00535AF2">
              <w:rPr>
                <w:color w:val="70AD47" w:themeColor="accent6"/>
              </w:rPr>
              <w:t>Je Kosovo členským státem OSN?</w:t>
            </w:r>
          </w:p>
          <w:p w14:paraId="14698190" w14:textId="77777777" w:rsidR="00504BE9" w:rsidRPr="00535AF2" w:rsidRDefault="00504BE9" w:rsidP="00740FAB">
            <w:pPr>
              <w:rPr>
                <w:rFonts w:eastAsiaTheme="minorHAnsi" w:cstheme="minorBidi"/>
                <w:color w:val="70AD47" w:themeColor="accent6"/>
              </w:rPr>
            </w:pPr>
          </w:p>
          <w:p w14:paraId="3961325B" w14:textId="77777777" w:rsidR="00504BE9" w:rsidRPr="00535AF2" w:rsidRDefault="00504BE9" w:rsidP="00740FAB">
            <w:pPr>
              <w:rPr>
                <w:color w:val="70AD47" w:themeColor="accent6"/>
              </w:rPr>
            </w:pPr>
          </w:p>
          <w:p w14:paraId="60D59297" w14:textId="77777777" w:rsidR="00504BE9" w:rsidRPr="00535AF2" w:rsidRDefault="00504BE9" w:rsidP="00740FAB">
            <w:pPr>
              <w:jc w:val="left"/>
              <w:rPr>
                <w:color w:val="70AD47" w:themeColor="accent6"/>
              </w:rPr>
            </w:pPr>
          </w:p>
        </w:tc>
        <w:tc>
          <w:tcPr>
            <w:tcW w:w="1561" w:type="dxa"/>
          </w:tcPr>
          <w:p w14:paraId="24C05776" w14:textId="77777777" w:rsidR="00535AF2" w:rsidRPr="00535AF2" w:rsidRDefault="00535AF2" w:rsidP="00535AF2">
            <w:pPr>
              <w:rPr>
                <w:color w:val="70AD47" w:themeColor="accent6"/>
              </w:rPr>
            </w:pPr>
            <w:r w:rsidRPr="00535AF2">
              <w:rPr>
                <w:color w:val="70AD47" w:themeColor="accent6"/>
              </w:rPr>
              <w:t>Jaký význam má pro hospodářství Bosny a Hercegoviny přístup k Jaderskému moři?</w:t>
            </w:r>
          </w:p>
          <w:p w14:paraId="7C659A45" w14:textId="7B5FC974" w:rsidR="00504BE9" w:rsidRPr="00535AF2" w:rsidRDefault="00504BE9" w:rsidP="00740FAB">
            <w:pPr>
              <w:jc w:val="left"/>
              <w:rPr>
                <w:color w:val="70AD47" w:themeColor="accent6"/>
              </w:rPr>
            </w:pPr>
          </w:p>
        </w:tc>
        <w:tc>
          <w:tcPr>
            <w:tcW w:w="1176" w:type="dxa"/>
          </w:tcPr>
          <w:p w14:paraId="60DC4D17" w14:textId="14559E69" w:rsidR="00504BE9" w:rsidRPr="00061B31" w:rsidRDefault="00504BE9" w:rsidP="00740FAB">
            <w:pPr>
              <w:rPr>
                <w:color w:val="92D050"/>
              </w:rPr>
            </w:pPr>
            <w:r w:rsidRPr="00061B31">
              <w:rPr>
                <w:color w:val="92D050"/>
              </w:rPr>
              <w:t>Který ze států je členem Evropské unie</w:t>
            </w:r>
            <w:r w:rsidR="00061B31" w:rsidRPr="00061B31">
              <w:rPr>
                <w:color w:val="92D050"/>
              </w:rPr>
              <w:t xml:space="preserve"> a jaké výhody z toho pro danou Zemi plynou</w:t>
            </w:r>
            <w:r w:rsidRPr="00061B31">
              <w:rPr>
                <w:color w:val="92D050"/>
              </w:rPr>
              <w:t>?</w:t>
            </w:r>
          </w:p>
          <w:p w14:paraId="7E86474A" w14:textId="77777777" w:rsidR="00504BE9" w:rsidRPr="00535AF2" w:rsidRDefault="00504BE9" w:rsidP="00740FAB">
            <w:pPr>
              <w:jc w:val="left"/>
              <w:rPr>
                <w:color w:val="000000" w:themeColor="text1"/>
              </w:rPr>
            </w:pPr>
          </w:p>
        </w:tc>
        <w:tc>
          <w:tcPr>
            <w:tcW w:w="1763" w:type="dxa"/>
          </w:tcPr>
          <w:p w14:paraId="71702AFF" w14:textId="68D497B3" w:rsidR="00504BE9" w:rsidRPr="00061B31" w:rsidRDefault="00504BE9" w:rsidP="00740FAB">
            <w:pPr>
              <w:rPr>
                <w:color w:val="92D050"/>
              </w:rPr>
            </w:pPr>
            <w:r w:rsidRPr="00061B31">
              <w:rPr>
                <w:color w:val="92D050"/>
              </w:rPr>
              <w:t>Jaké turistická centra se nachází v</w:t>
            </w:r>
            <w:r w:rsidR="00061B31" w:rsidRPr="00061B31">
              <w:rPr>
                <w:color w:val="92D050"/>
              </w:rPr>
              <w:t> </w:t>
            </w:r>
            <w:r w:rsidRPr="00061B31">
              <w:rPr>
                <w:color w:val="92D050"/>
              </w:rPr>
              <w:t>Chorvatsku</w:t>
            </w:r>
            <w:r w:rsidR="00061B31" w:rsidRPr="00061B31">
              <w:rPr>
                <w:color w:val="92D050"/>
              </w:rPr>
              <w:t xml:space="preserve"> a proč je zdejší turistický ruch tak rozvinutý</w:t>
            </w:r>
            <w:r w:rsidRPr="00061B31">
              <w:rPr>
                <w:color w:val="92D050"/>
              </w:rPr>
              <w:t xml:space="preserve">? </w:t>
            </w:r>
          </w:p>
          <w:p w14:paraId="772E5B04" w14:textId="77777777" w:rsidR="00504BE9" w:rsidRPr="00535AF2" w:rsidRDefault="00504BE9" w:rsidP="00740FAB">
            <w:pPr>
              <w:jc w:val="left"/>
              <w:rPr>
                <w:color w:val="000000" w:themeColor="text1"/>
              </w:rPr>
            </w:pPr>
          </w:p>
        </w:tc>
        <w:tc>
          <w:tcPr>
            <w:tcW w:w="1258" w:type="dxa"/>
          </w:tcPr>
          <w:p w14:paraId="48669553" w14:textId="77777777" w:rsidR="00504BE9" w:rsidRPr="00061B31" w:rsidRDefault="00504BE9" w:rsidP="00740FAB">
            <w:pPr>
              <w:rPr>
                <w:rFonts w:eastAsiaTheme="minorHAnsi" w:cstheme="minorBidi"/>
                <w:color w:val="92D050"/>
              </w:rPr>
            </w:pPr>
            <w:r w:rsidRPr="00061B31">
              <w:rPr>
                <w:color w:val="92D050"/>
              </w:rPr>
              <w:t>Nejméně rozvinutou zemí Jihovýchodního regionu je?</w:t>
            </w:r>
          </w:p>
          <w:p w14:paraId="7B430F45" w14:textId="77777777" w:rsidR="00504BE9" w:rsidRPr="00061B31" w:rsidRDefault="00504BE9" w:rsidP="00740FAB">
            <w:pPr>
              <w:rPr>
                <w:color w:val="92D050"/>
              </w:rPr>
            </w:pPr>
          </w:p>
          <w:p w14:paraId="56ADD2BC" w14:textId="3164C916" w:rsidR="00504BE9" w:rsidRPr="00061B31" w:rsidRDefault="00504BE9" w:rsidP="00740FAB">
            <w:pPr>
              <w:rPr>
                <w:color w:val="92D050"/>
              </w:rPr>
            </w:pPr>
            <w:r w:rsidRPr="00061B31">
              <w:rPr>
                <w:color w:val="92D050"/>
              </w:rPr>
              <w:t>Jak vznikla pravoslavná církev</w:t>
            </w:r>
            <w:r w:rsidR="00061B31" w:rsidRPr="00061B31">
              <w:rPr>
                <w:color w:val="92D050"/>
              </w:rPr>
              <w:t xml:space="preserve"> a jaké jsou zde rozdíly vůči římskokatolické</w:t>
            </w:r>
            <w:r w:rsidRPr="00061B31">
              <w:rPr>
                <w:color w:val="92D050"/>
              </w:rPr>
              <w:t>?</w:t>
            </w:r>
          </w:p>
          <w:p w14:paraId="657A5C1F" w14:textId="77777777" w:rsidR="00504BE9" w:rsidRPr="00535AF2" w:rsidRDefault="00504BE9" w:rsidP="00740FAB">
            <w:pPr>
              <w:jc w:val="left"/>
              <w:rPr>
                <w:color w:val="000000" w:themeColor="text1"/>
              </w:rPr>
            </w:pPr>
          </w:p>
        </w:tc>
      </w:tr>
      <w:tr w:rsidR="00504BE9" w14:paraId="1F3B6004" w14:textId="77777777" w:rsidTr="00740FAB">
        <w:trPr>
          <w:trHeight w:val="2409"/>
        </w:trPr>
        <w:tc>
          <w:tcPr>
            <w:tcW w:w="763" w:type="dxa"/>
            <w:vMerge/>
            <w:shd w:val="clear" w:color="auto" w:fill="D9D9D9" w:themeFill="background1" w:themeFillShade="D9"/>
          </w:tcPr>
          <w:p w14:paraId="35267DDD" w14:textId="77777777" w:rsidR="00504BE9" w:rsidRDefault="00504BE9" w:rsidP="00740FAB"/>
        </w:tc>
        <w:tc>
          <w:tcPr>
            <w:tcW w:w="1157" w:type="dxa"/>
            <w:shd w:val="clear" w:color="auto" w:fill="E2EFD9" w:themeFill="accent6" w:themeFillTint="33"/>
            <w:vAlign w:val="center"/>
          </w:tcPr>
          <w:p w14:paraId="20B744BB" w14:textId="77777777" w:rsidR="00504BE9" w:rsidRPr="00775F4E" w:rsidRDefault="00504BE9" w:rsidP="00740FAB">
            <w:pPr>
              <w:jc w:val="center"/>
              <w:rPr>
                <w:b/>
                <w:bCs/>
              </w:rPr>
            </w:pPr>
            <w:r w:rsidRPr="00775F4E">
              <w:rPr>
                <w:b/>
                <w:bCs/>
              </w:rPr>
              <w:t xml:space="preserve">Systémy </w:t>
            </w:r>
            <w:r w:rsidRPr="00775F4E">
              <w:rPr>
                <w:b/>
                <w:bCs/>
              </w:rPr>
              <w:br/>
              <w:t>Země</w:t>
            </w:r>
            <w:r>
              <w:rPr>
                <w:b/>
                <w:bCs/>
              </w:rPr>
              <w:t>/</w:t>
            </w:r>
            <w:r w:rsidRPr="00775F4E">
              <w:rPr>
                <w:b/>
                <w:bCs/>
              </w:rPr>
              <w:br/>
            </w:r>
            <w:proofErr w:type="spellStart"/>
            <w:r w:rsidRPr="00775F4E">
              <w:rPr>
                <w:b/>
                <w:bCs/>
              </w:rPr>
              <w:t>Earth</w:t>
            </w:r>
            <w:proofErr w:type="spellEnd"/>
            <w:r w:rsidRPr="00775F4E">
              <w:rPr>
                <w:b/>
                <w:bCs/>
              </w:rPr>
              <w:t xml:space="preserve"> </w:t>
            </w:r>
            <w:proofErr w:type="spellStart"/>
            <w:r w:rsidRPr="00775F4E">
              <w:rPr>
                <w:b/>
                <w:bCs/>
              </w:rPr>
              <w:t>system</w:t>
            </w:r>
            <w:proofErr w:type="spellEnd"/>
          </w:p>
        </w:tc>
        <w:tc>
          <w:tcPr>
            <w:tcW w:w="1389" w:type="dxa"/>
          </w:tcPr>
          <w:p w14:paraId="31D46B50" w14:textId="77777777" w:rsidR="00504BE9" w:rsidRPr="00A34C76" w:rsidRDefault="00504BE9" w:rsidP="00740FAB">
            <w:pPr>
              <w:rPr>
                <w:color w:val="70AD47" w:themeColor="accent6"/>
              </w:rPr>
            </w:pPr>
            <w:r w:rsidRPr="00A34C76">
              <w:rPr>
                <w:color w:val="70AD47" w:themeColor="accent6"/>
              </w:rPr>
              <w:t>Nejoblíbenějším místem letních dovolených je?</w:t>
            </w:r>
          </w:p>
          <w:p w14:paraId="3D25AA70" w14:textId="77777777" w:rsidR="00504BE9" w:rsidRDefault="00504BE9" w:rsidP="00740FAB">
            <w:pPr>
              <w:jc w:val="left"/>
            </w:pPr>
          </w:p>
        </w:tc>
        <w:tc>
          <w:tcPr>
            <w:tcW w:w="1561" w:type="dxa"/>
          </w:tcPr>
          <w:p w14:paraId="69086460" w14:textId="0089D875" w:rsidR="00504BE9" w:rsidRDefault="00504BE9" w:rsidP="00740FAB">
            <w:pPr>
              <w:jc w:val="left"/>
            </w:pPr>
            <w:r w:rsidRPr="00A34C76">
              <w:rPr>
                <w:color w:val="70AD47" w:themeColor="accent6"/>
              </w:rPr>
              <w:t>Ve kterém státě se nachází nejvýznam</w:t>
            </w:r>
            <w:r>
              <w:rPr>
                <w:color w:val="70AD47" w:themeColor="accent6"/>
              </w:rPr>
              <w:t>nější</w:t>
            </w:r>
            <w:r w:rsidRPr="00A34C76">
              <w:rPr>
                <w:color w:val="70AD47" w:themeColor="accent6"/>
              </w:rPr>
              <w:t xml:space="preserve"> krasová oblast Evropy</w:t>
            </w:r>
            <w:r w:rsidR="00061B31">
              <w:rPr>
                <w:color w:val="70AD47" w:themeColor="accent6"/>
              </w:rPr>
              <w:t xml:space="preserve"> a jakým způsobem táto oblast </w:t>
            </w:r>
            <w:r w:rsidR="00061B31">
              <w:rPr>
                <w:color w:val="70AD47" w:themeColor="accent6"/>
              </w:rPr>
              <w:lastRenderedPageBreak/>
              <w:t>ovlivňuje místní región</w:t>
            </w:r>
            <w:r w:rsidRPr="00A34C76">
              <w:rPr>
                <w:color w:val="70AD47" w:themeColor="accent6"/>
              </w:rPr>
              <w:t>?</w:t>
            </w:r>
          </w:p>
        </w:tc>
        <w:tc>
          <w:tcPr>
            <w:tcW w:w="1176" w:type="dxa"/>
          </w:tcPr>
          <w:p w14:paraId="01FFA0FA" w14:textId="6FBD5EC9" w:rsidR="00504BE9" w:rsidRDefault="00504BE9" w:rsidP="00740FAB">
            <w:pPr>
              <w:jc w:val="left"/>
              <w:rPr>
                <w:color w:val="70AD47" w:themeColor="accent6"/>
              </w:rPr>
            </w:pPr>
            <w:r w:rsidRPr="00A34C76">
              <w:rPr>
                <w:color w:val="70AD47" w:themeColor="accent6"/>
              </w:rPr>
              <w:lastRenderedPageBreak/>
              <w:t xml:space="preserve">Na hranici, kterých států </w:t>
            </w:r>
            <w:proofErr w:type="gramStart"/>
            <w:r w:rsidRPr="00A34C76">
              <w:rPr>
                <w:color w:val="70AD47" w:themeColor="accent6"/>
              </w:rPr>
              <w:t>leží</w:t>
            </w:r>
            <w:proofErr w:type="gramEnd"/>
            <w:r w:rsidRPr="00A34C76">
              <w:rPr>
                <w:color w:val="70AD47" w:themeColor="accent6"/>
              </w:rPr>
              <w:t xml:space="preserve"> Skadarské jezero?</w:t>
            </w:r>
            <w:r w:rsidR="00CA4587">
              <w:rPr>
                <w:color w:val="70AD47" w:themeColor="accent6"/>
              </w:rPr>
              <w:t xml:space="preserve"> Jaký potenciál skrývá v sobě toto </w:t>
            </w:r>
            <w:r w:rsidR="00CA4587">
              <w:rPr>
                <w:color w:val="70AD47" w:themeColor="accent6"/>
              </w:rPr>
              <w:lastRenderedPageBreak/>
              <w:t>jezero pro místní región?</w:t>
            </w:r>
          </w:p>
          <w:p w14:paraId="46CF5217" w14:textId="77777777" w:rsidR="00504BE9" w:rsidRDefault="00504BE9" w:rsidP="00740FAB">
            <w:pPr>
              <w:jc w:val="left"/>
              <w:rPr>
                <w:color w:val="70AD47" w:themeColor="accent6"/>
              </w:rPr>
            </w:pPr>
          </w:p>
          <w:p w14:paraId="1A8D09D6" w14:textId="77777777" w:rsidR="00504BE9" w:rsidRDefault="00504BE9" w:rsidP="00740FAB">
            <w:pPr>
              <w:jc w:val="left"/>
            </w:pPr>
          </w:p>
        </w:tc>
        <w:tc>
          <w:tcPr>
            <w:tcW w:w="1763" w:type="dxa"/>
          </w:tcPr>
          <w:p w14:paraId="2FBF1A2E" w14:textId="0F2E921C" w:rsidR="00504BE9" w:rsidRPr="00A34C76" w:rsidRDefault="00504BE9" w:rsidP="00740FAB">
            <w:pPr>
              <w:rPr>
                <w:color w:val="70AD47" w:themeColor="accent6"/>
              </w:rPr>
            </w:pPr>
            <w:r w:rsidRPr="00A34C76">
              <w:rPr>
                <w:color w:val="70AD47" w:themeColor="accent6"/>
              </w:rPr>
              <w:lastRenderedPageBreak/>
              <w:t>Které státy uznaly nezávislost Kosova?</w:t>
            </w:r>
            <w:r w:rsidR="00061B31">
              <w:rPr>
                <w:color w:val="70AD47" w:themeColor="accent6"/>
              </w:rPr>
              <w:t xml:space="preserve"> Na </w:t>
            </w:r>
            <w:proofErr w:type="gramStart"/>
            <w:r w:rsidR="00061B31">
              <w:rPr>
                <w:color w:val="70AD47" w:themeColor="accent6"/>
              </w:rPr>
              <w:t>základě</w:t>
            </w:r>
            <w:proofErr w:type="gramEnd"/>
            <w:r w:rsidR="00061B31">
              <w:rPr>
                <w:color w:val="70AD47" w:themeColor="accent6"/>
              </w:rPr>
              <w:t xml:space="preserve"> jakých argumentů nezávislost uznaly? </w:t>
            </w:r>
          </w:p>
          <w:p w14:paraId="515C1C78" w14:textId="77777777" w:rsidR="00504BE9" w:rsidRPr="00BF5F5A" w:rsidRDefault="00504BE9" w:rsidP="00740FAB">
            <w:pPr>
              <w:jc w:val="left"/>
              <w:rPr>
                <w:color w:val="FF0000"/>
              </w:rPr>
            </w:pPr>
          </w:p>
        </w:tc>
        <w:tc>
          <w:tcPr>
            <w:tcW w:w="1258" w:type="dxa"/>
          </w:tcPr>
          <w:p w14:paraId="55BD058E" w14:textId="374CC8D1" w:rsidR="00504BE9" w:rsidRDefault="00504BE9" w:rsidP="00740FAB">
            <w:pPr>
              <w:rPr>
                <w:color w:val="70AD47" w:themeColor="accent6"/>
              </w:rPr>
            </w:pPr>
            <w:r w:rsidRPr="00A34C76">
              <w:rPr>
                <w:color w:val="70AD47" w:themeColor="accent6"/>
              </w:rPr>
              <w:lastRenderedPageBreak/>
              <w:t>Které plodiny jsou typické pro vnitrozemské a subtropické podnebí</w:t>
            </w:r>
            <w:r w:rsidR="00061B31">
              <w:rPr>
                <w:color w:val="70AD47" w:themeColor="accent6"/>
              </w:rPr>
              <w:t xml:space="preserve"> a je jejich pěstování ekonomicky únosné</w:t>
            </w:r>
            <w:r w:rsidRPr="00A34C76">
              <w:rPr>
                <w:color w:val="70AD47" w:themeColor="accent6"/>
              </w:rPr>
              <w:t>?</w:t>
            </w:r>
            <w:r w:rsidR="00061B31">
              <w:rPr>
                <w:color w:val="70AD47" w:themeColor="accent6"/>
              </w:rPr>
              <w:t xml:space="preserve"> Jaká je </w:t>
            </w:r>
            <w:r w:rsidR="00061B31">
              <w:rPr>
                <w:color w:val="70AD47" w:themeColor="accent6"/>
              </w:rPr>
              <w:lastRenderedPageBreak/>
              <w:t>kupní síla těchto plodin a poměr exportu do zahraničí?</w:t>
            </w:r>
          </w:p>
          <w:p w14:paraId="4F8AE9E2" w14:textId="77777777" w:rsidR="00504BE9" w:rsidRPr="00BF5F5A" w:rsidRDefault="00504BE9" w:rsidP="00740FAB">
            <w:pPr>
              <w:jc w:val="left"/>
              <w:rPr>
                <w:color w:val="FF0000"/>
              </w:rPr>
            </w:pPr>
          </w:p>
        </w:tc>
      </w:tr>
      <w:tr w:rsidR="00504BE9" w14:paraId="479B6DB7" w14:textId="77777777" w:rsidTr="00740FAB">
        <w:trPr>
          <w:trHeight w:val="1755"/>
        </w:trPr>
        <w:tc>
          <w:tcPr>
            <w:tcW w:w="763" w:type="dxa"/>
            <w:vMerge/>
            <w:shd w:val="clear" w:color="auto" w:fill="D9D9D9" w:themeFill="background1" w:themeFillShade="D9"/>
          </w:tcPr>
          <w:p w14:paraId="43DF35EC" w14:textId="77777777" w:rsidR="00504BE9" w:rsidRDefault="00504BE9" w:rsidP="00740FAB"/>
        </w:tc>
        <w:tc>
          <w:tcPr>
            <w:tcW w:w="1157" w:type="dxa"/>
            <w:shd w:val="clear" w:color="auto" w:fill="E2EFD9" w:themeFill="accent6" w:themeFillTint="33"/>
            <w:vAlign w:val="center"/>
          </w:tcPr>
          <w:p w14:paraId="6524689D" w14:textId="77777777" w:rsidR="00504BE9" w:rsidRPr="00775F4E" w:rsidRDefault="00504BE9" w:rsidP="00740FAB">
            <w:pPr>
              <w:jc w:val="center"/>
              <w:rPr>
                <w:b/>
                <w:bCs/>
              </w:rPr>
            </w:pPr>
            <w:r w:rsidRPr="00775F4E">
              <w:rPr>
                <w:b/>
                <w:bCs/>
              </w:rPr>
              <w:t>Prostředí</w:t>
            </w:r>
            <w:r>
              <w:rPr>
                <w:b/>
                <w:bCs/>
              </w:rPr>
              <w:t>/</w:t>
            </w:r>
            <w:r w:rsidRPr="00775F4E">
              <w:rPr>
                <w:b/>
                <w:bCs/>
              </w:rPr>
              <w:br/>
            </w:r>
            <w:proofErr w:type="spellStart"/>
            <w:r w:rsidRPr="00775F4E">
              <w:rPr>
                <w:b/>
                <w:bCs/>
              </w:rPr>
              <w:t>Environ</w:t>
            </w:r>
            <w:r>
              <w:rPr>
                <w:b/>
                <w:bCs/>
              </w:rPr>
              <w:t>-</w:t>
            </w:r>
            <w:r w:rsidRPr="00775F4E">
              <w:rPr>
                <w:b/>
                <w:bCs/>
              </w:rPr>
              <w:t>men</w:t>
            </w:r>
            <w:r>
              <w:rPr>
                <w:b/>
                <w:bCs/>
              </w:rPr>
              <w:t>t</w:t>
            </w:r>
            <w:proofErr w:type="spellEnd"/>
          </w:p>
        </w:tc>
        <w:tc>
          <w:tcPr>
            <w:tcW w:w="1389" w:type="dxa"/>
          </w:tcPr>
          <w:p w14:paraId="40CE2C9F" w14:textId="77777777" w:rsidR="00504BE9" w:rsidRDefault="00504BE9" w:rsidP="00740FAB">
            <w:pPr>
              <w:jc w:val="left"/>
            </w:pPr>
            <w:r>
              <w:t>Jak je řešeno odpadové hospodářství u turistických center?</w:t>
            </w:r>
          </w:p>
        </w:tc>
        <w:tc>
          <w:tcPr>
            <w:tcW w:w="1561" w:type="dxa"/>
          </w:tcPr>
          <w:p w14:paraId="4092A495" w14:textId="77777777" w:rsidR="00504BE9" w:rsidRDefault="00504BE9" w:rsidP="00740FAB">
            <w:pPr>
              <w:jc w:val="left"/>
            </w:pPr>
            <w:r w:rsidRPr="00A34C76">
              <w:rPr>
                <w:color w:val="70AD47" w:themeColor="accent6"/>
              </w:rPr>
              <w:t>Jaké podnebí převládá ve státech této oblasti?</w:t>
            </w:r>
          </w:p>
        </w:tc>
        <w:tc>
          <w:tcPr>
            <w:tcW w:w="1176" w:type="dxa"/>
          </w:tcPr>
          <w:p w14:paraId="54C0B348" w14:textId="77777777" w:rsidR="00504BE9" w:rsidRDefault="00504BE9" w:rsidP="00740FAB">
            <w:pPr>
              <w:jc w:val="left"/>
            </w:pPr>
            <w:r w:rsidRPr="00A34C76">
              <w:rPr>
                <w:color w:val="70AD47" w:themeColor="accent6"/>
              </w:rPr>
              <w:t>Čím se vyznačuje mírné vnitrozemské a subtropické podnebí?</w:t>
            </w:r>
          </w:p>
        </w:tc>
        <w:tc>
          <w:tcPr>
            <w:tcW w:w="1763" w:type="dxa"/>
          </w:tcPr>
          <w:p w14:paraId="7FAAB21C" w14:textId="373A0D07" w:rsidR="00504BE9" w:rsidRDefault="00CA4587" w:rsidP="00740FAB">
            <w:pPr>
              <w:jc w:val="left"/>
            </w:pPr>
            <w:r w:rsidRPr="00CA4587">
              <w:rPr>
                <w:color w:val="92D050"/>
              </w:rPr>
              <w:t xml:space="preserve">Jakým způsobem </w:t>
            </w:r>
            <w:proofErr w:type="gramStart"/>
            <w:r w:rsidRPr="00CA4587">
              <w:rPr>
                <w:color w:val="92D050"/>
              </w:rPr>
              <w:t>řeší</w:t>
            </w:r>
            <w:proofErr w:type="gramEnd"/>
            <w:r w:rsidRPr="00CA4587">
              <w:rPr>
                <w:color w:val="92D050"/>
              </w:rPr>
              <w:t xml:space="preserve"> státy Západního Balkánu využití zemědělství v rámci hospodářství? Je zde snaha se od zemědělství odklonit k jinému odvětví?</w:t>
            </w:r>
          </w:p>
        </w:tc>
        <w:tc>
          <w:tcPr>
            <w:tcW w:w="1258" w:type="dxa"/>
          </w:tcPr>
          <w:p w14:paraId="527FDE06" w14:textId="77777777" w:rsidR="00504BE9" w:rsidRDefault="00504BE9" w:rsidP="00740FAB">
            <w:pPr>
              <w:jc w:val="left"/>
            </w:pPr>
            <w:r w:rsidRPr="00E85E06">
              <w:rPr>
                <w:color w:val="000000" w:themeColor="text1"/>
              </w:rPr>
              <w:t>Jakým způsobem ovlivňuje cestovní ruch prostředí ve státech Jihovýchodního regionu?</w:t>
            </w:r>
          </w:p>
          <w:p w14:paraId="0E755DC8" w14:textId="77777777" w:rsidR="00504BE9" w:rsidRPr="006C7998" w:rsidRDefault="00504BE9" w:rsidP="00740FAB">
            <w:pPr>
              <w:jc w:val="center"/>
            </w:pPr>
          </w:p>
        </w:tc>
      </w:tr>
    </w:tbl>
    <w:p w14:paraId="30CCD7D4" w14:textId="77777777" w:rsidR="00504BE9" w:rsidRDefault="00504BE9" w:rsidP="00504BE9">
      <w:r>
        <w:t xml:space="preserve">Zdroj: vlastní, </w:t>
      </w:r>
      <w:bookmarkStart w:id="1" w:name="_Hlk149039576"/>
      <w:proofErr w:type="spellStart"/>
      <w:r>
        <w:t>Rawling</w:t>
      </w:r>
      <w:proofErr w:type="spellEnd"/>
      <w:r>
        <w:t xml:space="preserve"> et al. (2022)</w:t>
      </w:r>
      <w:bookmarkEnd w:id="1"/>
    </w:p>
    <w:p w14:paraId="3D80AB65" w14:textId="77777777" w:rsidR="00504BE9" w:rsidRDefault="00504BE9" w:rsidP="00504BE9"/>
    <w:p w14:paraId="0C3C1132" w14:textId="77777777" w:rsidR="00504BE9" w:rsidRDefault="00504BE9" w:rsidP="00504BE9">
      <w:r>
        <w:t>Tab. 4: Nezařaditelné otázky z učebnice a jejich přeformulování</w:t>
      </w:r>
    </w:p>
    <w:tbl>
      <w:tblPr>
        <w:tblStyle w:val="Mkatabulky"/>
        <w:tblW w:w="0" w:type="auto"/>
        <w:tblLook w:val="04A0" w:firstRow="1" w:lastRow="0" w:firstColumn="1" w:lastColumn="0" w:noHBand="0" w:noVBand="1"/>
      </w:tblPr>
      <w:tblGrid>
        <w:gridCol w:w="4530"/>
        <w:gridCol w:w="4530"/>
      </w:tblGrid>
      <w:tr w:rsidR="00504BE9" w14:paraId="52D0C959" w14:textId="77777777" w:rsidTr="00740FAB">
        <w:tc>
          <w:tcPr>
            <w:tcW w:w="4530" w:type="dxa"/>
            <w:shd w:val="clear" w:color="auto" w:fill="D9D9D9" w:themeFill="background1" w:themeFillShade="D9"/>
            <w:vAlign w:val="center"/>
          </w:tcPr>
          <w:p w14:paraId="776C53EC" w14:textId="77777777" w:rsidR="00504BE9" w:rsidRDefault="00504BE9" w:rsidP="00740FAB">
            <w:pPr>
              <w:jc w:val="center"/>
            </w:pPr>
            <w:r>
              <w:t>Původní znění otázky</w:t>
            </w:r>
          </w:p>
        </w:tc>
        <w:tc>
          <w:tcPr>
            <w:tcW w:w="4530" w:type="dxa"/>
            <w:shd w:val="clear" w:color="auto" w:fill="D9D9D9" w:themeFill="background1" w:themeFillShade="D9"/>
            <w:vAlign w:val="center"/>
          </w:tcPr>
          <w:p w14:paraId="11DC7DBF" w14:textId="77777777" w:rsidR="00504BE9" w:rsidRDefault="00504BE9" w:rsidP="00740FAB">
            <w:pPr>
              <w:jc w:val="center"/>
            </w:pPr>
            <w:r>
              <w:t>Přeformulování do (induktivní) formy rozvíjející geografické myšlení</w:t>
            </w:r>
          </w:p>
        </w:tc>
      </w:tr>
      <w:tr w:rsidR="00504BE9" w14:paraId="0BD4F36B" w14:textId="77777777" w:rsidTr="00740FAB">
        <w:tc>
          <w:tcPr>
            <w:tcW w:w="4530" w:type="dxa"/>
          </w:tcPr>
          <w:p w14:paraId="2EC947AE" w14:textId="77777777" w:rsidR="00504BE9" w:rsidRDefault="00504BE9" w:rsidP="00740FAB">
            <w:r>
              <w:t>Který ze států bývalé Jugoslávie je hospodářský nejrozvinutějším?</w:t>
            </w:r>
          </w:p>
        </w:tc>
        <w:tc>
          <w:tcPr>
            <w:tcW w:w="4530" w:type="dxa"/>
          </w:tcPr>
          <w:p w14:paraId="7ACFAAB6" w14:textId="77777777" w:rsidR="00504BE9" w:rsidRPr="006C7998" w:rsidRDefault="00504BE9" w:rsidP="00740FAB">
            <w:pPr>
              <w:rPr>
                <w:color w:val="70AD47" w:themeColor="accent6"/>
              </w:rPr>
            </w:pPr>
            <w:r w:rsidRPr="006C7998">
              <w:rPr>
                <w:color w:val="70AD47" w:themeColor="accent6"/>
              </w:rPr>
              <w:t>Který ze států Jihovýchodního regionu má nejsilnější ekonomiku?</w:t>
            </w:r>
          </w:p>
        </w:tc>
      </w:tr>
      <w:tr w:rsidR="00504BE9" w14:paraId="1B410CA2" w14:textId="77777777" w:rsidTr="00740FAB">
        <w:tc>
          <w:tcPr>
            <w:tcW w:w="4530" w:type="dxa"/>
          </w:tcPr>
          <w:p w14:paraId="038B078C" w14:textId="77777777" w:rsidR="00504BE9" w:rsidRDefault="00504BE9" w:rsidP="00740FAB">
            <w:r>
              <w:t>Které státy jihovýchodní Evropy nejvíce navštěvují čeští turisté?</w:t>
            </w:r>
          </w:p>
        </w:tc>
        <w:tc>
          <w:tcPr>
            <w:tcW w:w="4530" w:type="dxa"/>
          </w:tcPr>
          <w:p w14:paraId="07AD37C4" w14:textId="77777777" w:rsidR="00504BE9" w:rsidRPr="006C7998" w:rsidRDefault="00504BE9" w:rsidP="00740FAB">
            <w:pPr>
              <w:rPr>
                <w:color w:val="70AD47" w:themeColor="accent6"/>
              </w:rPr>
            </w:pPr>
            <w:r w:rsidRPr="006C7998">
              <w:rPr>
                <w:color w:val="70AD47" w:themeColor="accent6"/>
              </w:rPr>
              <w:t xml:space="preserve">Který ze států Jihovýchodního regionu má nejvyšší podíl na cestovním ruchu. </w:t>
            </w:r>
          </w:p>
        </w:tc>
      </w:tr>
      <w:tr w:rsidR="00504BE9" w14:paraId="71600D28" w14:textId="77777777" w:rsidTr="00740FAB">
        <w:tc>
          <w:tcPr>
            <w:tcW w:w="4530" w:type="dxa"/>
          </w:tcPr>
          <w:p w14:paraId="298E5FB2" w14:textId="77777777" w:rsidR="00504BE9" w:rsidRPr="00DC6B90" w:rsidRDefault="00504BE9" w:rsidP="00740FAB">
            <w:r>
              <w:t>Sdělte si zážitky z dovolených ve státech jihovýchodní Evropy.</w:t>
            </w:r>
          </w:p>
        </w:tc>
        <w:tc>
          <w:tcPr>
            <w:tcW w:w="4530" w:type="dxa"/>
          </w:tcPr>
          <w:p w14:paraId="55F9F605" w14:textId="77777777" w:rsidR="00504BE9" w:rsidRPr="006C7998" w:rsidRDefault="00504BE9" w:rsidP="00740FAB">
            <w:pPr>
              <w:rPr>
                <w:color w:val="70AD47" w:themeColor="accent6"/>
              </w:rPr>
            </w:pPr>
            <w:r w:rsidRPr="006C7998">
              <w:rPr>
                <w:color w:val="70AD47" w:themeColor="accent6"/>
              </w:rPr>
              <w:t>Navštívil někdo z vás stát v regionu jihovýchodní Evropy? Pokud ano, jak na vás dané místo působilo?</w:t>
            </w:r>
          </w:p>
        </w:tc>
      </w:tr>
    </w:tbl>
    <w:p w14:paraId="0CE5B497" w14:textId="77777777" w:rsidR="00504BE9" w:rsidRDefault="00504BE9" w:rsidP="00504BE9">
      <w:r>
        <w:t xml:space="preserve">Zdroj: </w:t>
      </w:r>
      <w:proofErr w:type="spellStart"/>
      <w:r>
        <w:t>Demek</w:t>
      </w:r>
      <w:proofErr w:type="spellEnd"/>
      <w:r>
        <w:t xml:space="preserve"> </w:t>
      </w:r>
      <w:r w:rsidRPr="005E54B4">
        <w:t>&amp;</w:t>
      </w:r>
      <w:r>
        <w:t xml:space="preserve"> Mališ (2015), vlastní</w:t>
      </w:r>
    </w:p>
    <w:p w14:paraId="634DBE79" w14:textId="77777777" w:rsidR="00504BE9" w:rsidRDefault="00504BE9" w:rsidP="00504BE9"/>
    <w:p w14:paraId="38911BF2" w14:textId="77777777" w:rsidR="00504BE9" w:rsidRDefault="00504BE9" w:rsidP="00504BE9"/>
    <w:p w14:paraId="3B0CCAE2" w14:textId="77777777" w:rsidR="00160672" w:rsidRDefault="00160672" w:rsidP="00504BE9"/>
    <w:p w14:paraId="6C861AFB" w14:textId="77777777" w:rsidR="00160672" w:rsidRDefault="00160672" w:rsidP="00504BE9"/>
    <w:p w14:paraId="1BB3A170" w14:textId="77777777" w:rsidR="00160672" w:rsidRDefault="00160672" w:rsidP="00504BE9"/>
    <w:p w14:paraId="5672DFC0" w14:textId="77777777" w:rsidR="00160672" w:rsidRDefault="00160672" w:rsidP="00504BE9"/>
    <w:p w14:paraId="38767818" w14:textId="77777777" w:rsidR="00160672" w:rsidRDefault="00160672" w:rsidP="00504BE9"/>
    <w:p w14:paraId="34BAE096" w14:textId="77777777" w:rsidR="00160672" w:rsidRDefault="00160672" w:rsidP="00504BE9"/>
    <w:p w14:paraId="343EAA04" w14:textId="77777777" w:rsidR="00160672" w:rsidRDefault="00160672" w:rsidP="00504BE9"/>
    <w:p w14:paraId="0C2CE508" w14:textId="77777777" w:rsidR="00160672" w:rsidRDefault="00160672" w:rsidP="00504BE9"/>
    <w:p w14:paraId="1131FE88" w14:textId="77777777" w:rsidR="00160672" w:rsidRDefault="00160672" w:rsidP="00504BE9"/>
    <w:p w14:paraId="4B8F4F26" w14:textId="77777777" w:rsidR="00160672" w:rsidRDefault="00160672" w:rsidP="00504BE9"/>
    <w:p w14:paraId="4658AF36" w14:textId="77777777" w:rsidR="00160672" w:rsidRDefault="00160672" w:rsidP="00504BE9"/>
    <w:p w14:paraId="31E9F3A6" w14:textId="77777777" w:rsidR="00504BE9" w:rsidRDefault="00504BE9" w:rsidP="00504BE9">
      <w:pPr>
        <w:pStyle w:val="Odstavecseseznamem"/>
        <w:numPr>
          <w:ilvl w:val="0"/>
          <w:numId w:val="4"/>
        </w:numPr>
        <w:rPr>
          <w:b/>
          <w:bCs/>
        </w:rPr>
      </w:pPr>
      <w:r>
        <w:rPr>
          <w:b/>
          <w:bCs/>
        </w:rPr>
        <w:t xml:space="preserve"> </w:t>
      </w:r>
    </w:p>
    <w:p w14:paraId="7734EDE2" w14:textId="77777777" w:rsidR="00504BE9" w:rsidRPr="009234BA" w:rsidRDefault="00504BE9" w:rsidP="00504BE9">
      <w:r>
        <w:lastRenderedPageBreak/>
        <w:t>Tab. 5: OV RVP ZV 2023 a jejich provázanost s koncepty geografického vzdělávaní</w:t>
      </w:r>
    </w:p>
    <w:tbl>
      <w:tblPr>
        <w:tblStyle w:val="Mkatabulky"/>
        <w:tblW w:w="9067" w:type="dxa"/>
        <w:tblLayout w:type="fixed"/>
        <w:tblLook w:val="04A0" w:firstRow="1" w:lastRow="0" w:firstColumn="1" w:lastColumn="0" w:noHBand="0" w:noVBand="1"/>
      </w:tblPr>
      <w:tblGrid>
        <w:gridCol w:w="3397"/>
        <w:gridCol w:w="851"/>
        <w:gridCol w:w="709"/>
        <w:gridCol w:w="992"/>
        <w:gridCol w:w="709"/>
        <w:gridCol w:w="1134"/>
        <w:gridCol w:w="1275"/>
      </w:tblGrid>
      <w:tr w:rsidR="00504BE9" w14:paraId="3BFE54F7" w14:textId="77777777" w:rsidTr="00740FAB">
        <w:tc>
          <w:tcPr>
            <w:tcW w:w="3397" w:type="dxa"/>
            <w:tcBorders>
              <w:bottom w:val="single" w:sz="12" w:space="0" w:color="auto"/>
            </w:tcBorders>
            <w:shd w:val="clear" w:color="auto" w:fill="BFBFBF" w:themeFill="background1" w:themeFillShade="BF"/>
            <w:vAlign w:val="center"/>
          </w:tcPr>
          <w:p w14:paraId="4496FB5A" w14:textId="77777777" w:rsidR="00504BE9" w:rsidRPr="00236100" w:rsidRDefault="00504BE9" w:rsidP="00740FAB">
            <w:pPr>
              <w:jc w:val="center"/>
              <w:rPr>
                <w:b/>
                <w:bCs/>
              </w:rPr>
            </w:pPr>
            <w:r w:rsidRPr="00236100">
              <w:rPr>
                <w:b/>
                <w:bCs/>
              </w:rPr>
              <w:t>Očekávaný výstup</w:t>
            </w:r>
          </w:p>
        </w:tc>
        <w:tc>
          <w:tcPr>
            <w:tcW w:w="851" w:type="dxa"/>
            <w:tcBorders>
              <w:bottom w:val="single" w:sz="12" w:space="0" w:color="auto"/>
            </w:tcBorders>
            <w:shd w:val="clear" w:color="auto" w:fill="BFBFBF" w:themeFill="background1" w:themeFillShade="BF"/>
            <w:vAlign w:val="center"/>
          </w:tcPr>
          <w:p w14:paraId="6F357619" w14:textId="77777777" w:rsidR="00504BE9" w:rsidRPr="00236100" w:rsidRDefault="00504BE9" w:rsidP="00740FAB">
            <w:pPr>
              <w:jc w:val="center"/>
              <w:rPr>
                <w:b/>
                <w:bCs/>
              </w:rPr>
            </w:pPr>
            <w:r w:rsidRPr="00236100">
              <w:rPr>
                <w:b/>
                <w:bCs/>
              </w:rPr>
              <w:t xml:space="preserve">Řád </w:t>
            </w:r>
            <w:proofErr w:type="spellStart"/>
            <w:r w:rsidRPr="00236100">
              <w:rPr>
                <w:b/>
                <w:bCs/>
              </w:rPr>
              <w:t>kon</w:t>
            </w:r>
            <w:r>
              <w:rPr>
                <w:b/>
                <w:bCs/>
              </w:rPr>
              <w:t>-</w:t>
            </w:r>
            <w:r w:rsidRPr="00236100">
              <w:rPr>
                <w:b/>
                <w:bCs/>
              </w:rPr>
              <w:t>ceptu</w:t>
            </w:r>
            <w:proofErr w:type="spellEnd"/>
          </w:p>
        </w:tc>
        <w:tc>
          <w:tcPr>
            <w:tcW w:w="4819" w:type="dxa"/>
            <w:gridSpan w:val="5"/>
            <w:tcBorders>
              <w:bottom w:val="single" w:sz="12" w:space="0" w:color="auto"/>
            </w:tcBorders>
            <w:shd w:val="clear" w:color="auto" w:fill="BFBFBF" w:themeFill="background1" w:themeFillShade="BF"/>
            <w:vAlign w:val="center"/>
          </w:tcPr>
          <w:p w14:paraId="71008514" w14:textId="77777777" w:rsidR="00504BE9" w:rsidRPr="00236100" w:rsidRDefault="00504BE9" w:rsidP="00740FAB">
            <w:pPr>
              <w:jc w:val="center"/>
              <w:rPr>
                <w:b/>
                <w:bCs/>
              </w:rPr>
            </w:pPr>
            <w:r w:rsidRPr="00236100">
              <w:rPr>
                <w:b/>
                <w:bCs/>
              </w:rPr>
              <w:t>Jednotlivé koncepty</w:t>
            </w:r>
            <w:r>
              <w:rPr>
                <w:b/>
                <w:bCs/>
              </w:rPr>
              <w:t xml:space="preserve"> geografického vzdělávání podle Lamberta (2017) a </w:t>
            </w:r>
            <w:proofErr w:type="spellStart"/>
            <w:r w:rsidRPr="009234BA">
              <w:rPr>
                <w:b/>
                <w:bCs/>
              </w:rPr>
              <w:t>Geographical</w:t>
            </w:r>
            <w:proofErr w:type="spellEnd"/>
            <w:r w:rsidRPr="009234BA">
              <w:rPr>
                <w:b/>
                <w:bCs/>
              </w:rPr>
              <w:t xml:space="preserve"> </w:t>
            </w:r>
            <w:proofErr w:type="spellStart"/>
            <w:r w:rsidRPr="009234BA">
              <w:rPr>
                <w:b/>
                <w:bCs/>
              </w:rPr>
              <w:t>association</w:t>
            </w:r>
            <w:proofErr w:type="spellEnd"/>
            <w:r>
              <w:rPr>
                <w:b/>
                <w:bCs/>
              </w:rPr>
              <w:t xml:space="preserve"> (</w:t>
            </w:r>
            <w:proofErr w:type="gramStart"/>
            <w:r>
              <w:rPr>
                <w:b/>
                <w:bCs/>
              </w:rPr>
              <w:t>2022)</w:t>
            </w:r>
            <w:r w:rsidRPr="009234BA">
              <w:rPr>
                <w:b/>
                <w:bCs/>
              </w:rPr>
              <w:t>*</w:t>
            </w:r>
            <w:proofErr w:type="gramEnd"/>
          </w:p>
        </w:tc>
      </w:tr>
      <w:tr w:rsidR="00504BE9" w14:paraId="4AAF66FE" w14:textId="77777777" w:rsidTr="00740FAB">
        <w:tc>
          <w:tcPr>
            <w:tcW w:w="3397" w:type="dxa"/>
            <w:vMerge w:val="restart"/>
            <w:tcBorders>
              <w:top w:val="single" w:sz="12" w:space="0" w:color="auto"/>
              <w:left w:val="single" w:sz="12" w:space="0" w:color="auto"/>
            </w:tcBorders>
            <w:shd w:val="clear" w:color="auto" w:fill="FFF2CC" w:themeFill="accent4" w:themeFillTint="33"/>
            <w:vAlign w:val="center"/>
          </w:tcPr>
          <w:p w14:paraId="270E5595" w14:textId="77777777" w:rsidR="00504BE9" w:rsidRPr="00F50AD2" w:rsidRDefault="00504BE9" w:rsidP="00740FAB">
            <w:pPr>
              <w:jc w:val="left"/>
              <w:rPr>
                <w:sz w:val="20"/>
                <w:szCs w:val="20"/>
              </w:rPr>
            </w:pPr>
            <w:r w:rsidRPr="00F50AD2">
              <w:rPr>
                <w:sz w:val="20"/>
                <w:szCs w:val="20"/>
              </w:rPr>
              <w:t>organizuje a přiměřeně hodnotí geografické informace a zdroje dat z dostupných kartografických produktů a elaborátů, z grafů, diagramů, statistických a dalších informačních zdrojů</w:t>
            </w:r>
          </w:p>
        </w:tc>
        <w:tc>
          <w:tcPr>
            <w:tcW w:w="851" w:type="dxa"/>
            <w:tcBorders>
              <w:top w:val="single" w:sz="12" w:space="0" w:color="auto"/>
            </w:tcBorders>
            <w:shd w:val="clear" w:color="auto" w:fill="D9D9D9" w:themeFill="background1" w:themeFillShade="D9"/>
            <w:vAlign w:val="center"/>
          </w:tcPr>
          <w:p w14:paraId="6BF60467" w14:textId="77777777" w:rsidR="00504BE9" w:rsidRPr="00F50AD2" w:rsidRDefault="00504BE9" w:rsidP="00740FAB">
            <w:pPr>
              <w:jc w:val="center"/>
              <w:rPr>
                <w:sz w:val="20"/>
                <w:szCs w:val="20"/>
              </w:rPr>
            </w:pPr>
            <w:r w:rsidRPr="00F50AD2">
              <w:rPr>
                <w:sz w:val="20"/>
                <w:szCs w:val="20"/>
              </w:rPr>
              <w:t>I.</w:t>
            </w:r>
          </w:p>
        </w:tc>
        <w:tc>
          <w:tcPr>
            <w:tcW w:w="709" w:type="dxa"/>
            <w:tcBorders>
              <w:top w:val="single" w:sz="12" w:space="0" w:color="auto"/>
            </w:tcBorders>
            <w:vAlign w:val="center"/>
          </w:tcPr>
          <w:p w14:paraId="5813C400" w14:textId="77777777" w:rsidR="00504BE9" w:rsidRPr="00F50AD2" w:rsidRDefault="00504BE9" w:rsidP="00740FAB">
            <w:pPr>
              <w:jc w:val="left"/>
              <w:rPr>
                <w:sz w:val="20"/>
                <w:szCs w:val="20"/>
              </w:rPr>
            </w:pPr>
            <w:r>
              <w:rPr>
                <w:sz w:val="20"/>
                <w:szCs w:val="20"/>
              </w:rPr>
              <w:t>Place</w:t>
            </w:r>
          </w:p>
        </w:tc>
        <w:tc>
          <w:tcPr>
            <w:tcW w:w="992" w:type="dxa"/>
            <w:tcBorders>
              <w:top w:val="single" w:sz="12" w:space="0" w:color="auto"/>
            </w:tcBorders>
            <w:vAlign w:val="center"/>
          </w:tcPr>
          <w:p w14:paraId="09531316" w14:textId="77777777" w:rsidR="00504BE9" w:rsidRPr="00F50AD2" w:rsidRDefault="00504BE9" w:rsidP="00740FAB">
            <w:pPr>
              <w:jc w:val="left"/>
              <w:rPr>
                <w:sz w:val="20"/>
                <w:szCs w:val="20"/>
              </w:rPr>
            </w:pPr>
            <w:proofErr w:type="spellStart"/>
            <w:r>
              <w:rPr>
                <w:sz w:val="20"/>
                <w:szCs w:val="20"/>
              </w:rPr>
              <w:t>Space</w:t>
            </w:r>
            <w:proofErr w:type="spellEnd"/>
          </w:p>
        </w:tc>
        <w:tc>
          <w:tcPr>
            <w:tcW w:w="1843" w:type="dxa"/>
            <w:gridSpan w:val="2"/>
            <w:tcBorders>
              <w:top w:val="single" w:sz="12" w:space="0" w:color="auto"/>
            </w:tcBorders>
            <w:vAlign w:val="center"/>
          </w:tcPr>
          <w:p w14:paraId="530FF9B9" w14:textId="77777777" w:rsidR="00504BE9" w:rsidRPr="00F50AD2" w:rsidRDefault="00504BE9" w:rsidP="00740FAB">
            <w:pPr>
              <w:jc w:val="left"/>
              <w:rPr>
                <w:sz w:val="20"/>
                <w:szCs w:val="20"/>
              </w:rPr>
            </w:pPr>
            <w:proofErr w:type="spellStart"/>
            <w:r>
              <w:rPr>
                <w:sz w:val="20"/>
                <w:szCs w:val="20"/>
              </w:rPr>
              <w:t>Earth</w:t>
            </w:r>
            <w:proofErr w:type="spellEnd"/>
            <w:r>
              <w:rPr>
                <w:sz w:val="20"/>
                <w:szCs w:val="20"/>
              </w:rPr>
              <w:t xml:space="preserve"> </w:t>
            </w:r>
            <w:proofErr w:type="spellStart"/>
            <w:r>
              <w:rPr>
                <w:sz w:val="20"/>
                <w:szCs w:val="20"/>
              </w:rPr>
              <w:t>systems</w:t>
            </w:r>
            <w:proofErr w:type="spellEnd"/>
          </w:p>
        </w:tc>
        <w:tc>
          <w:tcPr>
            <w:tcW w:w="1275" w:type="dxa"/>
            <w:tcBorders>
              <w:top w:val="single" w:sz="12" w:space="0" w:color="auto"/>
              <w:right w:val="single" w:sz="12" w:space="0" w:color="auto"/>
            </w:tcBorders>
            <w:vAlign w:val="center"/>
          </w:tcPr>
          <w:p w14:paraId="26EC1A08" w14:textId="77777777" w:rsidR="00504BE9" w:rsidRPr="00F50AD2" w:rsidRDefault="00504BE9" w:rsidP="00740FAB">
            <w:pPr>
              <w:jc w:val="left"/>
              <w:rPr>
                <w:sz w:val="20"/>
                <w:szCs w:val="20"/>
              </w:rPr>
            </w:pPr>
            <w:r>
              <w:rPr>
                <w:sz w:val="20"/>
                <w:szCs w:val="20"/>
              </w:rPr>
              <w:t>Environment</w:t>
            </w:r>
          </w:p>
        </w:tc>
      </w:tr>
      <w:tr w:rsidR="00504BE9" w14:paraId="7FB914A1" w14:textId="77777777" w:rsidTr="00BC15E3">
        <w:trPr>
          <w:trHeight w:val="501"/>
        </w:trPr>
        <w:tc>
          <w:tcPr>
            <w:tcW w:w="3397" w:type="dxa"/>
            <w:vMerge/>
            <w:tcBorders>
              <w:left w:val="single" w:sz="12" w:space="0" w:color="auto"/>
              <w:bottom w:val="single" w:sz="12" w:space="0" w:color="auto"/>
            </w:tcBorders>
            <w:shd w:val="clear" w:color="auto" w:fill="FFF2CC" w:themeFill="accent4" w:themeFillTint="33"/>
            <w:vAlign w:val="center"/>
          </w:tcPr>
          <w:p w14:paraId="460F000E" w14:textId="77777777" w:rsidR="00504BE9" w:rsidRPr="00F50AD2" w:rsidRDefault="00504BE9" w:rsidP="00740FAB">
            <w:pPr>
              <w:jc w:val="left"/>
              <w:rPr>
                <w:sz w:val="20"/>
                <w:szCs w:val="20"/>
              </w:rPr>
            </w:pPr>
          </w:p>
        </w:tc>
        <w:tc>
          <w:tcPr>
            <w:tcW w:w="851" w:type="dxa"/>
            <w:tcBorders>
              <w:bottom w:val="single" w:sz="12" w:space="0" w:color="auto"/>
            </w:tcBorders>
            <w:shd w:val="clear" w:color="auto" w:fill="D9D9D9" w:themeFill="background1" w:themeFillShade="D9"/>
            <w:vAlign w:val="center"/>
          </w:tcPr>
          <w:p w14:paraId="4881F480" w14:textId="77777777" w:rsidR="00504BE9" w:rsidRPr="00F50AD2" w:rsidRDefault="00504BE9" w:rsidP="00740FAB">
            <w:pPr>
              <w:jc w:val="center"/>
              <w:rPr>
                <w:sz w:val="20"/>
                <w:szCs w:val="20"/>
              </w:rPr>
            </w:pPr>
            <w:r w:rsidRPr="00F50AD2">
              <w:rPr>
                <w:sz w:val="20"/>
                <w:szCs w:val="20"/>
              </w:rPr>
              <w:t>II.</w:t>
            </w:r>
          </w:p>
        </w:tc>
        <w:tc>
          <w:tcPr>
            <w:tcW w:w="709" w:type="dxa"/>
            <w:tcBorders>
              <w:bottom w:val="single" w:sz="12" w:space="0" w:color="auto"/>
            </w:tcBorders>
            <w:vAlign w:val="center"/>
          </w:tcPr>
          <w:p w14:paraId="3C8D9D0E" w14:textId="77777777" w:rsidR="00504BE9" w:rsidRPr="00F50AD2" w:rsidRDefault="00504BE9" w:rsidP="00740FAB">
            <w:pPr>
              <w:jc w:val="left"/>
              <w:rPr>
                <w:sz w:val="20"/>
                <w:szCs w:val="20"/>
              </w:rPr>
            </w:pPr>
            <w:r>
              <w:rPr>
                <w:sz w:val="20"/>
                <w:szCs w:val="20"/>
              </w:rPr>
              <w:t>Time</w:t>
            </w:r>
          </w:p>
        </w:tc>
        <w:tc>
          <w:tcPr>
            <w:tcW w:w="992" w:type="dxa"/>
            <w:tcBorders>
              <w:bottom w:val="single" w:sz="12" w:space="0" w:color="auto"/>
            </w:tcBorders>
            <w:shd w:val="clear" w:color="auto" w:fill="538135" w:themeFill="accent6" w:themeFillShade="BF"/>
            <w:vAlign w:val="center"/>
          </w:tcPr>
          <w:p w14:paraId="1FCEF1A9" w14:textId="77777777" w:rsidR="00504BE9" w:rsidRPr="00BC15E3" w:rsidRDefault="00504BE9" w:rsidP="00740FAB">
            <w:pPr>
              <w:jc w:val="left"/>
              <w:rPr>
                <w:sz w:val="20"/>
                <w:szCs w:val="20"/>
              </w:rPr>
            </w:pPr>
            <w:r w:rsidRPr="00BC15E3">
              <w:rPr>
                <w:sz w:val="20"/>
                <w:szCs w:val="20"/>
              </w:rPr>
              <w:t>Inter-</w:t>
            </w:r>
            <w:proofErr w:type="spellStart"/>
            <w:r w:rsidRPr="00BC15E3">
              <w:rPr>
                <w:sz w:val="20"/>
                <w:szCs w:val="20"/>
              </w:rPr>
              <w:t>pretation</w:t>
            </w:r>
            <w:proofErr w:type="spellEnd"/>
          </w:p>
        </w:tc>
        <w:tc>
          <w:tcPr>
            <w:tcW w:w="709" w:type="dxa"/>
            <w:tcBorders>
              <w:bottom w:val="single" w:sz="12" w:space="0" w:color="auto"/>
            </w:tcBorders>
            <w:shd w:val="clear" w:color="auto" w:fill="538135" w:themeFill="accent6" w:themeFillShade="BF"/>
            <w:vAlign w:val="center"/>
          </w:tcPr>
          <w:p w14:paraId="6119B67C" w14:textId="77777777" w:rsidR="00504BE9" w:rsidRPr="00BC15E3" w:rsidRDefault="00504BE9" w:rsidP="00740FAB">
            <w:pPr>
              <w:jc w:val="left"/>
              <w:rPr>
                <w:sz w:val="20"/>
                <w:szCs w:val="20"/>
              </w:rPr>
            </w:pPr>
            <w:proofErr w:type="spellStart"/>
            <w:r w:rsidRPr="00BC15E3">
              <w:rPr>
                <w:sz w:val="20"/>
                <w:szCs w:val="20"/>
              </w:rPr>
              <w:t>Scale</w:t>
            </w:r>
            <w:proofErr w:type="spellEnd"/>
          </w:p>
        </w:tc>
        <w:tc>
          <w:tcPr>
            <w:tcW w:w="1134" w:type="dxa"/>
            <w:tcBorders>
              <w:bottom w:val="single" w:sz="12" w:space="0" w:color="auto"/>
            </w:tcBorders>
            <w:shd w:val="clear" w:color="auto" w:fill="538135" w:themeFill="accent6" w:themeFillShade="BF"/>
            <w:vAlign w:val="center"/>
          </w:tcPr>
          <w:p w14:paraId="327AA7F0" w14:textId="77777777" w:rsidR="00504BE9" w:rsidRPr="00BC15E3" w:rsidRDefault="00504BE9" w:rsidP="00740FAB">
            <w:pPr>
              <w:jc w:val="left"/>
              <w:rPr>
                <w:sz w:val="20"/>
                <w:szCs w:val="20"/>
              </w:rPr>
            </w:pPr>
            <w:r w:rsidRPr="00BC15E3">
              <w:rPr>
                <w:sz w:val="20"/>
                <w:szCs w:val="20"/>
              </w:rPr>
              <w:t>Inter-</w:t>
            </w:r>
            <w:proofErr w:type="spellStart"/>
            <w:r w:rsidRPr="00BC15E3">
              <w:rPr>
                <w:sz w:val="20"/>
                <w:szCs w:val="20"/>
              </w:rPr>
              <w:t>connection</w:t>
            </w:r>
            <w:proofErr w:type="spellEnd"/>
          </w:p>
        </w:tc>
        <w:tc>
          <w:tcPr>
            <w:tcW w:w="1275" w:type="dxa"/>
            <w:tcBorders>
              <w:bottom w:val="single" w:sz="12" w:space="0" w:color="auto"/>
              <w:right w:val="single" w:sz="12" w:space="0" w:color="auto"/>
            </w:tcBorders>
            <w:shd w:val="clear" w:color="auto" w:fill="538135" w:themeFill="accent6" w:themeFillShade="BF"/>
            <w:vAlign w:val="center"/>
          </w:tcPr>
          <w:p w14:paraId="26896374" w14:textId="77777777" w:rsidR="00504BE9" w:rsidRPr="00BC15E3" w:rsidRDefault="00504BE9" w:rsidP="00740FAB">
            <w:pPr>
              <w:jc w:val="left"/>
              <w:rPr>
                <w:sz w:val="20"/>
                <w:szCs w:val="20"/>
              </w:rPr>
            </w:pPr>
            <w:r w:rsidRPr="00BC15E3">
              <w:rPr>
                <w:sz w:val="20"/>
                <w:szCs w:val="20"/>
              </w:rPr>
              <w:t>Time</w:t>
            </w:r>
          </w:p>
        </w:tc>
      </w:tr>
      <w:tr w:rsidR="00504BE9" w14:paraId="3A97596A" w14:textId="77777777" w:rsidTr="00740FAB">
        <w:tc>
          <w:tcPr>
            <w:tcW w:w="3397" w:type="dxa"/>
            <w:vMerge w:val="restart"/>
            <w:tcBorders>
              <w:top w:val="single" w:sz="12" w:space="0" w:color="auto"/>
              <w:left w:val="single" w:sz="12" w:space="0" w:color="auto"/>
            </w:tcBorders>
            <w:shd w:val="clear" w:color="auto" w:fill="FFFAEB"/>
            <w:vAlign w:val="center"/>
          </w:tcPr>
          <w:p w14:paraId="7A596D3B" w14:textId="77777777" w:rsidR="00504BE9" w:rsidRPr="00F50AD2" w:rsidRDefault="00504BE9" w:rsidP="00740FAB">
            <w:pPr>
              <w:jc w:val="left"/>
              <w:rPr>
                <w:sz w:val="20"/>
                <w:szCs w:val="20"/>
              </w:rPr>
            </w:pPr>
            <w:r w:rsidRPr="00F50AD2">
              <w:rPr>
                <w:sz w:val="20"/>
                <w:szCs w:val="20"/>
              </w:rPr>
              <w:t>používá s porozuměním základní geografickou, topografickou a kartografickou terminologii</w:t>
            </w:r>
          </w:p>
        </w:tc>
        <w:tc>
          <w:tcPr>
            <w:tcW w:w="851" w:type="dxa"/>
            <w:tcBorders>
              <w:top w:val="single" w:sz="12" w:space="0" w:color="auto"/>
            </w:tcBorders>
            <w:shd w:val="clear" w:color="auto" w:fill="D9D9D9" w:themeFill="background1" w:themeFillShade="D9"/>
            <w:vAlign w:val="center"/>
          </w:tcPr>
          <w:p w14:paraId="53C05D4E" w14:textId="77777777" w:rsidR="00504BE9" w:rsidRPr="00F50AD2" w:rsidRDefault="00504BE9" w:rsidP="00740FAB">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15C85055" w14:textId="77777777" w:rsidR="00504BE9" w:rsidRPr="006C7998" w:rsidRDefault="00504BE9" w:rsidP="00740FAB">
            <w:pPr>
              <w:jc w:val="left"/>
              <w:rPr>
                <w:color w:val="000000" w:themeColor="text1"/>
                <w:sz w:val="20"/>
                <w:szCs w:val="20"/>
              </w:rPr>
            </w:pPr>
            <w:r w:rsidRPr="006C7998">
              <w:rPr>
                <w:color w:val="000000" w:themeColor="text1"/>
                <w:sz w:val="20"/>
                <w:szCs w:val="20"/>
              </w:rPr>
              <w:t>Place</w:t>
            </w:r>
          </w:p>
        </w:tc>
        <w:tc>
          <w:tcPr>
            <w:tcW w:w="992" w:type="dxa"/>
            <w:tcBorders>
              <w:top w:val="single" w:sz="12" w:space="0" w:color="auto"/>
            </w:tcBorders>
            <w:shd w:val="clear" w:color="auto" w:fill="70AD47" w:themeFill="accent6"/>
            <w:vAlign w:val="center"/>
          </w:tcPr>
          <w:p w14:paraId="40BE7BEF"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Space</w:t>
            </w:r>
            <w:proofErr w:type="spellEnd"/>
          </w:p>
        </w:tc>
        <w:tc>
          <w:tcPr>
            <w:tcW w:w="1843" w:type="dxa"/>
            <w:gridSpan w:val="2"/>
            <w:tcBorders>
              <w:top w:val="single" w:sz="12" w:space="0" w:color="auto"/>
            </w:tcBorders>
            <w:shd w:val="clear" w:color="auto" w:fill="auto"/>
            <w:vAlign w:val="center"/>
          </w:tcPr>
          <w:p w14:paraId="66A55C5C"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Earth</w:t>
            </w:r>
            <w:proofErr w:type="spellEnd"/>
            <w:r w:rsidRPr="006C7998">
              <w:rPr>
                <w:color w:val="000000" w:themeColor="text1"/>
                <w:sz w:val="20"/>
                <w:szCs w:val="20"/>
              </w:rPr>
              <w:t xml:space="preserve"> </w:t>
            </w:r>
            <w:proofErr w:type="spellStart"/>
            <w:r w:rsidRPr="006C7998">
              <w:rPr>
                <w:color w:val="000000" w:themeColor="text1"/>
                <w:sz w:val="20"/>
                <w:szCs w:val="20"/>
              </w:rPr>
              <w:t>systems</w:t>
            </w:r>
            <w:proofErr w:type="spellEnd"/>
          </w:p>
        </w:tc>
        <w:tc>
          <w:tcPr>
            <w:tcW w:w="1275" w:type="dxa"/>
            <w:tcBorders>
              <w:top w:val="single" w:sz="12" w:space="0" w:color="auto"/>
              <w:right w:val="single" w:sz="12" w:space="0" w:color="auto"/>
            </w:tcBorders>
            <w:shd w:val="clear" w:color="auto" w:fill="70AD47" w:themeFill="accent6"/>
            <w:vAlign w:val="center"/>
          </w:tcPr>
          <w:p w14:paraId="70D51BC5" w14:textId="77777777" w:rsidR="00504BE9" w:rsidRPr="006C7998" w:rsidRDefault="00504BE9" w:rsidP="00740FAB">
            <w:pPr>
              <w:jc w:val="left"/>
              <w:rPr>
                <w:color w:val="000000" w:themeColor="text1"/>
                <w:sz w:val="20"/>
                <w:szCs w:val="20"/>
              </w:rPr>
            </w:pPr>
            <w:r w:rsidRPr="006C7998">
              <w:rPr>
                <w:color w:val="000000" w:themeColor="text1"/>
                <w:sz w:val="20"/>
                <w:szCs w:val="20"/>
              </w:rPr>
              <w:t>Environment</w:t>
            </w:r>
          </w:p>
        </w:tc>
      </w:tr>
      <w:tr w:rsidR="00504BE9" w14:paraId="7BC9A0C7" w14:textId="77777777" w:rsidTr="00740FAB">
        <w:tc>
          <w:tcPr>
            <w:tcW w:w="3397" w:type="dxa"/>
            <w:vMerge/>
            <w:tcBorders>
              <w:left w:val="single" w:sz="12" w:space="0" w:color="auto"/>
              <w:bottom w:val="single" w:sz="12" w:space="0" w:color="auto"/>
            </w:tcBorders>
            <w:shd w:val="clear" w:color="auto" w:fill="FFFAEB"/>
            <w:vAlign w:val="center"/>
          </w:tcPr>
          <w:p w14:paraId="5B4E134B" w14:textId="77777777" w:rsidR="00504BE9" w:rsidRPr="00F50AD2" w:rsidRDefault="00504BE9" w:rsidP="00740FAB">
            <w:pPr>
              <w:jc w:val="left"/>
              <w:rPr>
                <w:sz w:val="20"/>
                <w:szCs w:val="20"/>
              </w:rPr>
            </w:pPr>
          </w:p>
        </w:tc>
        <w:tc>
          <w:tcPr>
            <w:tcW w:w="851" w:type="dxa"/>
            <w:tcBorders>
              <w:bottom w:val="single" w:sz="12" w:space="0" w:color="auto"/>
            </w:tcBorders>
            <w:shd w:val="clear" w:color="auto" w:fill="D9D9D9" w:themeFill="background1" w:themeFillShade="D9"/>
            <w:vAlign w:val="center"/>
          </w:tcPr>
          <w:p w14:paraId="5D4711A4" w14:textId="77777777" w:rsidR="00504BE9" w:rsidRPr="00F50AD2" w:rsidRDefault="00504BE9" w:rsidP="00740FAB">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0A7CA1EA"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c>
          <w:tcPr>
            <w:tcW w:w="992" w:type="dxa"/>
            <w:tcBorders>
              <w:bottom w:val="single" w:sz="12" w:space="0" w:color="auto"/>
            </w:tcBorders>
            <w:shd w:val="clear" w:color="auto" w:fill="auto"/>
            <w:vAlign w:val="center"/>
          </w:tcPr>
          <w:p w14:paraId="6A5C3F9C"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pretation</w:t>
            </w:r>
            <w:proofErr w:type="spellEnd"/>
          </w:p>
        </w:tc>
        <w:tc>
          <w:tcPr>
            <w:tcW w:w="709" w:type="dxa"/>
            <w:tcBorders>
              <w:bottom w:val="single" w:sz="12" w:space="0" w:color="auto"/>
            </w:tcBorders>
            <w:shd w:val="clear" w:color="auto" w:fill="70AD47" w:themeFill="accent6"/>
            <w:vAlign w:val="center"/>
          </w:tcPr>
          <w:p w14:paraId="700126F3"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Scale</w:t>
            </w:r>
            <w:proofErr w:type="spellEnd"/>
          </w:p>
        </w:tc>
        <w:tc>
          <w:tcPr>
            <w:tcW w:w="1134" w:type="dxa"/>
            <w:tcBorders>
              <w:bottom w:val="single" w:sz="12" w:space="0" w:color="auto"/>
            </w:tcBorders>
            <w:shd w:val="clear" w:color="auto" w:fill="70AD47" w:themeFill="accent6"/>
            <w:vAlign w:val="center"/>
          </w:tcPr>
          <w:p w14:paraId="77402BF7"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connection</w:t>
            </w:r>
            <w:proofErr w:type="spellEnd"/>
          </w:p>
        </w:tc>
        <w:tc>
          <w:tcPr>
            <w:tcW w:w="1275" w:type="dxa"/>
            <w:tcBorders>
              <w:bottom w:val="single" w:sz="12" w:space="0" w:color="auto"/>
              <w:right w:val="single" w:sz="12" w:space="0" w:color="auto"/>
            </w:tcBorders>
            <w:shd w:val="clear" w:color="auto" w:fill="auto"/>
            <w:vAlign w:val="center"/>
          </w:tcPr>
          <w:p w14:paraId="73E38DF3"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r>
      <w:tr w:rsidR="00504BE9" w14:paraId="59502C59" w14:textId="77777777" w:rsidTr="00740FAB">
        <w:tc>
          <w:tcPr>
            <w:tcW w:w="3397" w:type="dxa"/>
            <w:vMerge w:val="restart"/>
            <w:tcBorders>
              <w:top w:val="single" w:sz="12" w:space="0" w:color="auto"/>
              <w:left w:val="single" w:sz="12" w:space="0" w:color="auto"/>
            </w:tcBorders>
            <w:shd w:val="clear" w:color="auto" w:fill="FFF2CC" w:themeFill="accent4" w:themeFillTint="33"/>
            <w:vAlign w:val="center"/>
          </w:tcPr>
          <w:p w14:paraId="0129FC17" w14:textId="77777777" w:rsidR="00504BE9" w:rsidRPr="00F50AD2" w:rsidRDefault="00504BE9" w:rsidP="00740FAB">
            <w:pPr>
              <w:jc w:val="left"/>
              <w:rPr>
                <w:sz w:val="20"/>
                <w:szCs w:val="20"/>
              </w:rPr>
            </w:pPr>
            <w:r w:rsidRPr="00F50AD2">
              <w:rPr>
                <w:sz w:val="20"/>
                <w:szCs w:val="20"/>
              </w:rPr>
              <w:t>prokáže na konkrétních příkladech tvar planety Země, zhodnotí důsledky pohybů Země na život lidí a organismů</w:t>
            </w:r>
          </w:p>
        </w:tc>
        <w:tc>
          <w:tcPr>
            <w:tcW w:w="851" w:type="dxa"/>
            <w:tcBorders>
              <w:top w:val="single" w:sz="12" w:space="0" w:color="auto"/>
            </w:tcBorders>
            <w:shd w:val="clear" w:color="auto" w:fill="D9D9D9" w:themeFill="background1" w:themeFillShade="D9"/>
            <w:vAlign w:val="center"/>
          </w:tcPr>
          <w:p w14:paraId="42B8B354" w14:textId="77777777" w:rsidR="00504BE9" w:rsidRPr="00F50AD2" w:rsidRDefault="00504BE9" w:rsidP="00740FAB">
            <w:pPr>
              <w:jc w:val="center"/>
              <w:rPr>
                <w:sz w:val="20"/>
                <w:szCs w:val="20"/>
              </w:rPr>
            </w:pPr>
            <w:r w:rsidRPr="00F50AD2">
              <w:rPr>
                <w:sz w:val="20"/>
                <w:szCs w:val="20"/>
              </w:rPr>
              <w:t>I.</w:t>
            </w:r>
          </w:p>
        </w:tc>
        <w:tc>
          <w:tcPr>
            <w:tcW w:w="709" w:type="dxa"/>
            <w:tcBorders>
              <w:top w:val="single" w:sz="12" w:space="0" w:color="auto"/>
            </w:tcBorders>
            <w:shd w:val="clear" w:color="auto" w:fill="auto"/>
            <w:vAlign w:val="center"/>
          </w:tcPr>
          <w:p w14:paraId="42C48777" w14:textId="77777777" w:rsidR="00504BE9" w:rsidRPr="006C7998" w:rsidRDefault="00504BE9" w:rsidP="00740FAB">
            <w:pPr>
              <w:jc w:val="left"/>
              <w:rPr>
                <w:color w:val="000000" w:themeColor="text1"/>
                <w:sz w:val="20"/>
                <w:szCs w:val="20"/>
              </w:rPr>
            </w:pPr>
            <w:r w:rsidRPr="006C7998">
              <w:rPr>
                <w:color w:val="000000" w:themeColor="text1"/>
                <w:sz w:val="20"/>
                <w:szCs w:val="20"/>
              </w:rPr>
              <w:t>Place</w:t>
            </w:r>
          </w:p>
        </w:tc>
        <w:tc>
          <w:tcPr>
            <w:tcW w:w="992" w:type="dxa"/>
            <w:tcBorders>
              <w:top w:val="single" w:sz="12" w:space="0" w:color="auto"/>
            </w:tcBorders>
            <w:shd w:val="clear" w:color="auto" w:fill="70AD47" w:themeFill="accent6"/>
            <w:vAlign w:val="center"/>
          </w:tcPr>
          <w:p w14:paraId="088DBF65"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Space</w:t>
            </w:r>
            <w:proofErr w:type="spellEnd"/>
          </w:p>
        </w:tc>
        <w:tc>
          <w:tcPr>
            <w:tcW w:w="1843" w:type="dxa"/>
            <w:gridSpan w:val="2"/>
            <w:tcBorders>
              <w:top w:val="single" w:sz="12" w:space="0" w:color="auto"/>
            </w:tcBorders>
            <w:shd w:val="clear" w:color="auto" w:fill="70AD47" w:themeFill="accent6"/>
            <w:vAlign w:val="center"/>
          </w:tcPr>
          <w:p w14:paraId="40F42D07"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Earth</w:t>
            </w:r>
            <w:proofErr w:type="spellEnd"/>
            <w:r w:rsidRPr="006C7998">
              <w:rPr>
                <w:color w:val="000000" w:themeColor="text1"/>
                <w:sz w:val="20"/>
                <w:szCs w:val="20"/>
              </w:rPr>
              <w:t xml:space="preserve"> </w:t>
            </w:r>
            <w:proofErr w:type="spellStart"/>
            <w:r w:rsidRPr="006C7998">
              <w:rPr>
                <w:color w:val="000000" w:themeColor="text1"/>
                <w:sz w:val="20"/>
                <w:szCs w:val="20"/>
              </w:rPr>
              <w:t>systems</w:t>
            </w:r>
            <w:proofErr w:type="spellEnd"/>
          </w:p>
        </w:tc>
        <w:tc>
          <w:tcPr>
            <w:tcW w:w="1275" w:type="dxa"/>
            <w:tcBorders>
              <w:top w:val="single" w:sz="12" w:space="0" w:color="auto"/>
              <w:right w:val="single" w:sz="12" w:space="0" w:color="auto"/>
            </w:tcBorders>
            <w:shd w:val="clear" w:color="auto" w:fill="70AD47" w:themeFill="accent6"/>
            <w:vAlign w:val="center"/>
          </w:tcPr>
          <w:p w14:paraId="72704D3E" w14:textId="77777777" w:rsidR="00504BE9" w:rsidRPr="006C7998" w:rsidRDefault="00504BE9" w:rsidP="00740FAB">
            <w:pPr>
              <w:jc w:val="left"/>
              <w:rPr>
                <w:color w:val="000000" w:themeColor="text1"/>
                <w:sz w:val="20"/>
                <w:szCs w:val="20"/>
              </w:rPr>
            </w:pPr>
            <w:r w:rsidRPr="006C7998">
              <w:rPr>
                <w:color w:val="000000" w:themeColor="text1"/>
                <w:sz w:val="20"/>
                <w:szCs w:val="20"/>
              </w:rPr>
              <w:t>Environment</w:t>
            </w:r>
          </w:p>
        </w:tc>
      </w:tr>
      <w:tr w:rsidR="00504BE9" w14:paraId="15994596" w14:textId="77777777" w:rsidTr="00740FAB">
        <w:tc>
          <w:tcPr>
            <w:tcW w:w="3397" w:type="dxa"/>
            <w:vMerge/>
            <w:tcBorders>
              <w:left w:val="single" w:sz="12" w:space="0" w:color="auto"/>
              <w:bottom w:val="single" w:sz="12" w:space="0" w:color="auto"/>
            </w:tcBorders>
            <w:shd w:val="clear" w:color="auto" w:fill="FFF2CC" w:themeFill="accent4" w:themeFillTint="33"/>
            <w:vAlign w:val="center"/>
          </w:tcPr>
          <w:p w14:paraId="73C230AA" w14:textId="77777777" w:rsidR="00504BE9" w:rsidRPr="00F50AD2" w:rsidRDefault="00504BE9" w:rsidP="00740FAB">
            <w:pPr>
              <w:jc w:val="left"/>
              <w:rPr>
                <w:sz w:val="20"/>
                <w:szCs w:val="20"/>
              </w:rPr>
            </w:pPr>
          </w:p>
        </w:tc>
        <w:tc>
          <w:tcPr>
            <w:tcW w:w="851" w:type="dxa"/>
            <w:tcBorders>
              <w:bottom w:val="single" w:sz="12" w:space="0" w:color="auto"/>
            </w:tcBorders>
            <w:shd w:val="clear" w:color="auto" w:fill="D9D9D9" w:themeFill="background1" w:themeFillShade="D9"/>
            <w:vAlign w:val="center"/>
          </w:tcPr>
          <w:p w14:paraId="7BD1DDE5" w14:textId="77777777" w:rsidR="00504BE9" w:rsidRPr="00F50AD2" w:rsidRDefault="00504BE9" w:rsidP="00740FAB">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3D3A8903"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c>
          <w:tcPr>
            <w:tcW w:w="992" w:type="dxa"/>
            <w:tcBorders>
              <w:bottom w:val="single" w:sz="12" w:space="0" w:color="auto"/>
            </w:tcBorders>
            <w:shd w:val="clear" w:color="auto" w:fill="auto"/>
            <w:vAlign w:val="center"/>
          </w:tcPr>
          <w:p w14:paraId="09A70472"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pretation</w:t>
            </w:r>
            <w:proofErr w:type="spellEnd"/>
          </w:p>
        </w:tc>
        <w:tc>
          <w:tcPr>
            <w:tcW w:w="709" w:type="dxa"/>
            <w:tcBorders>
              <w:bottom w:val="single" w:sz="12" w:space="0" w:color="auto"/>
            </w:tcBorders>
            <w:shd w:val="clear" w:color="auto" w:fill="70AD47" w:themeFill="accent6"/>
            <w:vAlign w:val="center"/>
          </w:tcPr>
          <w:p w14:paraId="67624069"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Scale</w:t>
            </w:r>
            <w:proofErr w:type="spellEnd"/>
          </w:p>
        </w:tc>
        <w:tc>
          <w:tcPr>
            <w:tcW w:w="1134" w:type="dxa"/>
            <w:tcBorders>
              <w:bottom w:val="single" w:sz="12" w:space="0" w:color="auto"/>
            </w:tcBorders>
            <w:shd w:val="clear" w:color="auto" w:fill="70AD47" w:themeFill="accent6"/>
            <w:vAlign w:val="center"/>
          </w:tcPr>
          <w:p w14:paraId="3F4DE26C"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29F420C1"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r>
      <w:tr w:rsidR="00504BE9" w14:paraId="5B3FD3DA" w14:textId="77777777" w:rsidTr="00740FAB">
        <w:tc>
          <w:tcPr>
            <w:tcW w:w="3397" w:type="dxa"/>
            <w:vMerge w:val="restart"/>
            <w:tcBorders>
              <w:top w:val="single" w:sz="12" w:space="0" w:color="auto"/>
              <w:left w:val="single" w:sz="12" w:space="0" w:color="auto"/>
            </w:tcBorders>
            <w:shd w:val="clear" w:color="auto" w:fill="FFFAEB"/>
            <w:vAlign w:val="center"/>
          </w:tcPr>
          <w:p w14:paraId="340F4B2F" w14:textId="77777777" w:rsidR="00504BE9" w:rsidRPr="00F50AD2" w:rsidRDefault="00504BE9" w:rsidP="00740FAB">
            <w:pPr>
              <w:jc w:val="left"/>
              <w:rPr>
                <w:sz w:val="20"/>
                <w:szCs w:val="20"/>
              </w:rPr>
            </w:pPr>
            <w:r w:rsidRPr="00F50AD2">
              <w:rPr>
                <w:sz w:val="20"/>
                <w:szCs w:val="20"/>
              </w:rPr>
              <w:t>rozlišuje a porovnává složky a prvky přírodní sféry, jejich vzájemnou souvislost a podmíněnost, rozeznává, pojmenuje a klasifikuje tvary zemského povrchu</w:t>
            </w:r>
          </w:p>
        </w:tc>
        <w:tc>
          <w:tcPr>
            <w:tcW w:w="851" w:type="dxa"/>
            <w:tcBorders>
              <w:top w:val="single" w:sz="12" w:space="0" w:color="auto"/>
            </w:tcBorders>
            <w:shd w:val="clear" w:color="auto" w:fill="D9D9D9" w:themeFill="background1" w:themeFillShade="D9"/>
            <w:vAlign w:val="center"/>
          </w:tcPr>
          <w:p w14:paraId="49C40CAF" w14:textId="77777777" w:rsidR="00504BE9" w:rsidRPr="00F50AD2" w:rsidRDefault="00504BE9" w:rsidP="00740FAB">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012781C6" w14:textId="77777777" w:rsidR="00504BE9" w:rsidRPr="006C7998" w:rsidRDefault="00504BE9" w:rsidP="00740FAB">
            <w:pPr>
              <w:jc w:val="left"/>
              <w:rPr>
                <w:color w:val="000000" w:themeColor="text1"/>
                <w:sz w:val="20"/>
                <w:szCs w:val="20"/>
              </w:rPr>
            </w:pPr>
            <w:r w:rsidRPr="006C7998">
              <w:rPr>
                <w:color w:val="000000" w:themeColor="text1"/>
                <w:sz w:val="20"/>
                <w:szCs w:val="20"/>
              </w:rPr>
              <w:t>Place</w:t>
            </w:r>
          </w:p>
        </w:tc>
        <w:tc>
          <w:tcPr>
            <w:tcW w:w="992" w:type="dxa"/>
            <w:tcBorders>
              <w:top w:val="single" w:sz="12" w:space="0" w:color="auto"/>
            </w:tcBorders>
            <w:shd w:val="clear" w:color="auto" w:fill="70AD47" w:themeFill="accent6"/>
            <w:vAlign w:val="center"/>
          </w:tcPr>
          <w:p w14:paraId="63AA477E"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Space</w:t>
            </w:r>
            <w:proofErr w:type="spellEnd"/>
          </w:p>
        </w:tc>
        <w:tc>
          <w:tcPr>
            <w:tcW w:w="1843" w:type="dxa"/>
            <w:gridSpan w:val="2"/>
            <w:tcBorders>
              <w:top w:val="single" w:sz="12" w:space="0" w:color="auto"/>
            </w:tcBorders>
            <w:shd w:val="clear" w:color="auto" w:fill="70AD47" w:themeFill="accent6"/>
            <w:vAlign w:val="center"/>
          </w:tcPr>
          <w:p w14:paraId="1685A051"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Earth</w:t>
            </w:r>
            <w:proofErr w:type="spellEnd"/>
            <w:r w:rsidRPr="006C7998">
              <w:rPr>
                <w:color w:val="000000" w:themeColor="text1"/>
                <w:sz w:val="20"/>
                <w:szCs w:val="20"/>
              </w:rPr>
              <w:t xml:space="preserve"> </w:t>
            </w:r>
            <w:proofErr w:type="spellStart"/>
            <w:r w:rsidRPr="006C7998">
              <w:rPr>
                <w:color w:val="000000" w:themeColor="text1"/>
                <w:sz w:val="20"/>
                <w:szCs w:val="20"/>
              </w:rPr>
              <w:t>systems</w:t>
            </w:r>
            <w:proofErr w:type="spellEnd"/>
          </w:p>
        </w:tc>
        <w:tc>
          <w:tcPr>
            <w:tcW w:w="1275" w:type="dxa"/>
            <w:tcBorders>
              <w:top w:val="single" w:sz="12" w:space="0" w:color="auto"/>
              <w:right w:val="single" w:sz="12" w:space="0" w:color="auto"/>
            </w:tcBorders>
            <w:shd w:val="clear" w:color="auto" w:fill="70AD47" w:themeFill="accent6"/>
            <w:vAlign w:val="center"/>
          </w:tcPr>
          <w:p w14:paraId="1F6405D1" w14:textId="77777777" w:rsidR="00504BE9" w:rsidRPr="006C7998" w:rsidRDefault="00504BE9" w:rsidP="00740FAB">
            <w:pPr>
              <w:jc w:val="left"/>
              <w:rPr>
                <w:color w:val="000000" w:themeColor="text1"/>
                <w:sz w:val="20"/>
                <w:szCs w:val="20"/>
              </w:rPr>
            </w:pPr>
            <w:r w:rsidRPr="006C7998">
              <w:rPr>
                <w:color w:val="000000" w:themeColor="text1"/>
                <w:sz w:val="20"/>
                <w:szCs w:val="20"/>
              </w:rPr>
              <w:t>Environment</w:t>
            </w:r>
          </w:p>
        </w:tc>
      </w:tr>
      <w:tr w:rsidR="00504BE9" w14:paraId="01D48CC3" w14:textId="77777777" w:rsidTr="00740FAB">
        <w:tc>
          <w:tcPr>
            <w:tcW w:w="3397" w:type="dxa"/>
            <w:vMerge/>
            <w:tcBorders>
              <w:left w:val="single" w:sz="12" w:space="0" w:color="auto"/>
              <w:bottom w:val="single" w:sz="12" w:space="0" w:color="auto"/>
            </w:tcBorders>
            <w:shd w:val="clear" w:color="auto" w:fill="FFFAEB"/>
            <w:vAlign w:val="center"/>
          </w:tcPr>
          <w:p w14:paraId="3AAF437D" w14:textId="77777777" w:rsidR="00504BE9" w:rsidRPr="00F50AD2" w:rsidRDefault="00504BE9" w:rsidP="00740FAB">
            <w:pPr>
              <w:jc w:val="left"/>
              <w:rPr>
                <w:sz w:val="20"/>
                <w:szCs w:val="20"/>
              </w:rPr>
            </w:pPr>
          </w:p>
        </w:tc>
        <w:tc>
          <w:tcPr>
            <w:tcW w:w="851" w:type="dxa"/>
            <w:tcBorders>
              <w:bottom w:val="single" w:sz="12" w:space="0" w:color="auto"/>
            </w:tcBorders>
            <w:shd w:val="clear" w:color="auto" w:fill="D9D9D9" w:themeFill="background1" w:themeFillShade="D9"/>
            <w:vAlign w:val="center"/>
          </w:tcPr>
          <w:p w14:paraId="70BCDE76" w14:textId="77777777" w:rsidR="00504BE9" w:rsidRPr="00F50AD2" w:rsidRDefault="00504BE9" w:rsidP="00740FAB">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18AF3CB8"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c>
          <w:tcPr>
            <w:tcW w:w="992" w:type="dxa"/>
            <w:tcBorders>
              <w:bottom w:val="single" w:sz="12" w:space="0" w:color="auto"/>
            </w:tcBorders>
            <w:shd w:val="clear" w:color="auto" w:fill="70AD47" w:themeFill="accent6"/>
            <w:vAlign w:val="center"/>
          </w:tcPr>
          <w:p w14:paraId="15B92F65"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pretation</w:t>
            </w:r>
            <w:proofErr w:type="spellEnd"/>
          </w:p>
        </w:tc>
        <w:tc>
          <w:tcPr>
            <w:tcW w:w="709" w:type="dxa"/>
            <w:tcBorders>
              <w:bottom w:val="single" w:sz="12" w:space="0" w:color="auto"/>
            </w:tcBorders>
            <w:shd w:val="clear" w:color="auto" w:fill="70AD47" w:themeFill="accent6"/>
            <w:vAlign w:val="center"/>
          </w:tcPr>
          <w:p w14:paraId="7C5BF347"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Scale</w:t>
            </w:r>
            <w:proofErr w:type="spellEnd"/>
          </w:p>
        </w:tc>
        <w:tc>
          <w:tcPr>
            <w:tcW w:w="1134" w:type="dxa"/>
            <w:tcBorders>
              <w:bottom w:val="single" w:sz="12" w:space="0" w:color="auto"/>
            </w:tcBorders>
            <w:shd w:val="clear" w:color="auto" w:fill="auto"/>
            <w:vAlign w:val="center"/>
          </w:tcPr>
          <w:p w14:paraId="6E90F6D5"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4A5A35F3"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r>
      <w:tr w:rsidR="00504BE9" w14:paraId="4D94874E" w14:textId="77777777" w:rsidTr="00740FAB">
        <w:tc>
          <w:tcPr>
            <w:tcW w:w="3397" w:type="dxa"/>
            <w:vMerge w:val="restart"/>
            <w:tcBorders>
              <w:top w:val="single" w:sz="12" w:space="0" w:color="auto"/>
              <w:left w:val="single" w:sz="12" w:space="0" w:color="auto"/>
            </w:tcBorders>
            <w:shd w:val="clear" w:color="auto" w:fill="FFF2CC" w:themeFill="accent4" w:themeFillTint="33"/>
            <w:vAlign w:val="center"/>
          </w:tcPr>
          <w:p w14:paraId="5228D461" w14:textId="77777777" w:rsidR="00504BE9" w:rsidRPr="00F50AD2" w:rsidRDefault="00504BE9" w:rsidP="00740FAB">
            <w:pPr>
              <w:jc w:val="left"/>
              <w:rPr>
                <w:sz w:val="20"/>
                <w:szCs w:val="20"/>
              </w:rPr>
            </w:pPr>
            <w:r w:rsidRPr="00F50AD2">
              <w:rPr>
                <w:sz w:val="20"/>
                <w:szCs w:val="20"/>
              </w:rPr>
              <w:t>porovná působení vnitřních a vnějších procesů v přírodní sféře a jejich vliv na přírodu a na lidskou společnost</w:t>
            </w:r>
          </w:p>
        </w:tc>
        <w:tc>
          <w:tcPr>
            <w:tcW w:w="851" w:type="dxa"/>
            <w:tcBorders>
              <w:top w:val="single" w:sz="12" w:space="0" w:color="auto"/>
            </w:tcBorders>
            <w:shd w:val="clear" w:color="auto" w:fill="D9D9D9" w:themeFill="background1" w:themeFillShade="D9"/>
            <w:vAlign w:val="center"/>
          </w:tcPr>
          <w:p w14:paraId="03686848" w14:textId="77777777" w:rsidR="00504BE9" w:rsidRPr="00F50AD2" w:rsidRDefault="00504BE9" w:rsidP="00740FAB">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577550DF" w14:textId="77777777" w:rsidR="00504BE9" w:rsidRPr="006C7998" w:rsidRDefault="00504BE9" w:rsidP="00740FAB">
            <w:pPr>
              <w:jc w:val="left"/>
              <w:rPr>
                <w:color w:val="000000" w:themeColor="text1"/>
                <w:sz w:val="20"/>
                <w:szCs w:val="20"/>
              </w:rPr>
            </w:pPr>
            <w:r w:rsidRPr="006C7998">
              <w:rPr>
                <w:color w:val="000000" w:themeColor="text1"/>
                <w:sz w:val="20"/>
                <w:szCs w:val="20"/>
              </w:rPr>
              <w:t>Place</w:t>
            </w:r>
          </w:p>
        </w:tc>
        <w:tc>
          <w:tcPr>
            <w:tcW w:w="992" w:type="dxa"/>
            <w:tcBorders>
              <w:top w:val="single" w:sz="12" w:space="0" w:color="auto"/>
            </w:tcBorders>
            <w:shd w:val="clear" w:color="auto" w:fill="auto"/>
            <w:vAlign w:val="center"/>
          </w:tcPr>
          <w:p w14:paraId="4AAC5620"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Space</w:t>
            </w:r>
            <w:proofErr w:type="spellEnd"/>
          </w:p>
        </w:tc>
        <w:tc>
          <w:tcPr>
            <w:tcW w:w="1843" w:type="dxa"/>
            <w:gridSpan w:val="2"/>
            <w:tcBorders>
              <w:top w:val="single" w:sz="12" w:space="0" w:color="auto"/>
            </w:tcBorders>
            <w:shd w:val="clear" w:color="auto" w:fill="70AD47" w:themeFill="accent6"/>
            <w:vAlign w:val="center"/>
          </w:tcPr>
          <w:p w14:paraId="5070DEAB"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Earth</w:t>
            </w:r>
            <w:proofErr w:type="spellEnd"/>
            <w:r w:rsidRPr="006C7998">
              <w:rPr>
                <w:color w:val="000000" w:themeColor="text1"/>
                <w:sz w:val="20"/>
                <w:szCs w:val="20"/>
              </w:rPr>
              <w:t xml:space="preserve"> </w:t>
            </w:r>
            <w:proofErr w:type="spellStart"/>
            <w:r w:rsidRPr="006C7998">
              <w:rPr>
                <w:color w:val="000000" w:themeColor="text1"/>
                <w:sz w:val="20"/>
                <w:szCs w:val="20"/>
              </w:rPr>
              <w:t>systems</w:t>
            </w:r>
            <w:proofErr w:type="spellEnd"/>
          </w:p>
        </w:tc>
        <w:tc>
          <w:tcPr>
            <w:tcW w:w="1275" w:type="dxa"/>
            <w:tcBorders>
              <w:top w:val="single" w:sz="12" w:space="0" w:color="auto"/>
              <w:right w:val="single" w:sz="12" w:space="0" w:color="auto"/>
            </w:tcBorders>
            <w:shd w:val="clear" w:color="auto" w:fill="70AD47" w:themeFill="accent6"/>
            <w:vAlign w:val="center"/>
          </w:tcPr>
          <w:p w14:paraId="151B262F" w14:textId="77777777" w:rsidR="00504BE9" w:rsidRPr="006C7998" w:rsidRDefault="00504BE9" w:rsidP="00740FAB">
            <w:pPr>
              <w:jc w:val="left"/>
              <w:rPr>
                <w:color w:val="000000" w:themeColor="text1"/>
                <w:sz w:val="20"/>
                <w:szCs w:val="20"/>
              </w:rPr>
            </w:pPr>
            <w:r w:rsidRPr="006C7998">
              <w:rPr>
                <w:color w:val="000000" w:themeColor="text1"/>
                <w:sz w:val="20"/>
                <w:szCs w:val="20"/>
              </w:rPr>
              <w:t>Environment</w:t>
            </w:r>
          </w:p>
        </w:tc>
      </w:tr>
      <w:tr w:rsidR="00504BE9" w14:paraId="473F0558" w14:textId="77777777" w:rsidTr="00740FAB">
        <w:tc>
          <w:tcPr>
            <w:tcW w:w="3397" w:type="dxa"/>
            <w:vMerge/>
            <w:tcBorders>
              <w:left w:val="single" w:sz="12" w:space="0" w:color="auto"/>
              <w:bottom w:val="single" w:sz="12" w:space="0" w:color="auto"/>
            </w:tcBorders>
            <w:shd w:val="clear" w:color="auto" w:fill="FFF2CC" w:themeFill="accent4" w:themeFillTint="33"/>
            <w:vAlign w:val="center"/>
          </w:tcPr>
          <w:p w14:paraId="561797F2" w14:textId="77777777" w:rsidR="00504BE9" w:rsidRPr="00F50AD2" w:rsidRDefault="00504BE9" w:rsidP="00740FAB">
            <w:pPr>
              <w:jc w:val="left"/>
              <w:rPr>
                <w:sz w:val="20"/>
                <w:szCs w:val="20"/>
              </w:rPr>
            </w:pPr>
          </w:p>
        </w:tc>
        <w:tc>
          <w:tcPr>
            <w:tcW w:w="851" w:type="dxa"/>
            <w:tcBorders>
              <w:bottom w:val="single" w:sz="12" w:space="0" w:color="auto"/>
            </w:tcBorders>
            <w:shd w:val="clear" w:color="auto" w:fill="D9D9D9" w:themeFill="background1" w:themeFillShade="D9"/>
            <w:vAlign w:val="center"/>
          </w:tcPr>
          <w:p w14:paraId="622D0C3C" w14:textId="77777777" w:rsidR="00504BE9" w:rsidRPr="00F50AD2" w:rsidRDefault="00504BE9" w:rsidP="00740FAB">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753B3428"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c>
          <w:tcPr>
            <w:tcW w:w="992" w:type="dxa"/>
            <w:tcBorders>
              <w:bottom w:val="single" w:sz="12" w:space="0" w:color="auto"/>
            </w:tcBorders>
            <w:shd w:val="clear" w:color="auto" w:fill="auto"/>
            <w:vAlign w:val="center"/>
          </w:tcPr>
          <w:p w14:paraId="7B4CE4FA"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pretation</w:t>
            </w:r>
            <w:proofErr w:type="spellEnd"/>
          </w:p>
        </w:tc>
        <w:tc>
          <w:tcPr>
            <w:tcW w:w="709" w:type="dxa"/>
            <w:tcBorders>
              <w:bottom w:val="single" w:sz="12" w:space="0" w:color="auto"/>
            </w:tcBorders>
            <w:shd w:val="clear" w:color="auto" w:fill="70AD47" w:themeFill="accent6"/>
            <w:vAlign w:val="center"/>
          </w:tcPr>
          <w:p w14:paraId="4FF9542A"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Scale</w:t>
            </w:r>
            <w:proofErr w:type="spellEnd"/>
          </w:p>
        </w:tc>
        <w:tc>
          <w:tcPr>
            <w:tcW w:w="1134" w:type="dxa"/>
            <w:tcBorders>
              <w:bottom w:val="single" w:sz="12" w:space="0" w:color="auto"/>
            </w:tcBorders>
            <w:shd w:val="clear" w:color="auto" w:fill="auto"/>
            <w:vAlign w:val="center"/>
          </w:tcPr>
          <w:p w14:paraId="2B1EA726"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51FF391E"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r>
      <w:tr w:rsidR="00504BE9" w14:paraId="73FDF985" w14:textId="77777777" w:rsidTr="00740FAB">
        <w:tc>
          <w:tcPr>
            <w:tcW w:w="3397" w:type="dxa"/>
            <w:vMerge w:val="restart"/>
            <w:tcBorders>
              <w:top w:val="single" w:sz="12" w:space="0" w:color="auto"/>
              <w:left w:val="single" w:sz="12" w:space="0" w:color="auto"/>
            </w:tcBorders>
            <w:shd w:val="clear" w:color="auto" w:fill="FFFAEB"/>
            <w:vAlign w:val="center"/>
          </w:tcPr>
          <w:p w14:paraId="57BCEBD1" w14:textId="77777777" w:rsidR="00504BE9" w:rsidRPr="00F50AD2" w:rsidRDefault="00504BE9" w:rsidP="00740FAB">
            <w:pPr>
              <w:jc w:val="left"/>
              <w:rPr>
                <w:sz w:val="20"/>
                <w:szCs w:val="20"/>
              </w:rPr>
            </w:pPr>
            <w:r w:rsidRPr="00F50AD2">
              <w:rPr>
                <w:sz w:val="20"/>
                <w:szCs w:val="20"/>
              </w:rPr>
              <w:t>lokalizuje na mapách světadíly, oceány a makroregiony světa podle zvolených kritérií, srovnává jejich postavení, rozvojová jádra a periferní zóny</w:t>
            </w:r>
          </w:p>
        </w:tc>
        <w:tc>
          <w:tcPr>
            <w:tcW w:w="851" w:type="dxa"/>
            <w:tcBorders>
              <w:top w:val="single" w:sz="12" w:space="0" w:color="auto"/>
            </w:tcBorders>
            <w:shd w:val="clear" w:color="auto" w:fill="D9D9D9" w:themeFill="background1" w:themeFillShade="D9"/>
            <w:vAlign w:val="center"/>
          </w:tcPr>
          <w:p w14:paraId="05AF8B85" w14:textId="77777777" w:rsidR="00504BE9" w:rsidRPr="00F50AD2" w:rsidRDefault="00504BE9" w:rsidP="00740FAB">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3A881195" w14:textId="77777777" w:rsidR="00504BE9" w:rsidRPr="006C7998" w:rsidRDefault="00504BE9" w:rsidP="00740FAB">
            <w:pPr>
              <w:jc w:val="left"/>
              <w:rPr>
                <w:color w:val="000000" w:themeColor="text1"/>
                <w:sz w:val="20"/>
                <w:szCs w:val="20"/>
              </w:rPr>
            </w:pPr>
            <w:r w:rsidRPr="006C7998">
              <w:rPr>
                <w:color w:val="000000" w:themeColor="text1"/>
                <w:sz w:val="20"/>
                <w:szCs w:val="20"/>
              </w:rPr>
              <w:t>Place</w:t>
            </w:r>
          </w:p>
        </w:tc>
        <w:tc>
          <w:tcPr>
            <w:tcW w:w="992" w:type="dxa"/>
            <w:tcBorders>
              <w:top w:val="single" w:sz="12" w:space="0" w:color="auto"/>
            </w:tcBorders>
            <w:shd w:val="clear" w:color="auto" w:fill="auto"/>
            <w:vAlign w:val="center"/>
          </w:tcPr>
          <w:p w14:paraId="111757AD"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Space</w:t>
            </w:r>
            <w:proofErr w:type="spellEnd"/>
          </w:p>
        </w:tc>
        <w:tc>
          <w:tcPr>
            <w:tcW w:w="1843" w:type="dxa"/>
            <w:gridSpan w:val="2"/>
            <w:tcBorders>
              <w:top w:val="single" w:sz="12" w:space="0" w:color="auto"/>
            </w:tcBorders>
            <w:shd w:val="clear" w:color="auto" w:fill="70AD47" w:themeFill="accent6"/>
            <w:vAlign w:val="center"/>
          </w:tcPr>
          <w:p w14:paraId="478B3375"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Earth</w:t>
            </w:r>
            <w:proofErr w:type="spellEnd"/>
            <w:r w:rsidRPr="006C7998">
              <w:rPr>
                <w:color w:val="000000" w:themeColor="text1"/>
                <w:sz w:val="20"/>
                <w:szCs w:val="20"/>
              </w:rPr>
              <w:t xml:space="preserve"> </w:t>
            </w:r>
            <w:proofErr w:type="spellStart"/>
            <w:r w:rsidRPr="006C7998">
              <w:rPr>
                <w:color w:val="000000" w:themeColor="text1"/>
                <w:sz w:val="20"/>
                <w:szCs w:val="20"/>
              </w:rPr>
              <w:t>systems</w:t>
            </w:r>
            <w:proofErr w:type="spellEnd"/>
          </w:p>
        </w:tc>
        <w:tc>
          <w:tcPr>
            <w:tcW w:w="1275" w:type="dxa"/>
            <w:tcBorders>
              <w:top w:val="single" w:sz="12" w:space="0" w:color="auto"/>
              <w:right w:val="single" w:sz="12" w:space="0" w:color="auto"/>
            </w:tcBorders>
            <w:shd w:val="clear" w:color="auto" w:fill="70AD47" w:themeFill="accent6"/>
            <w:vAlign w:val="center"/>
          </w:tcPr>
          <w:p w14:paraId="4241DE67" w14:textId="77777777" w:rsidR="00504BE9" w:rsidRPr="006C7998" w:rsidRDefault="00504BE9" w:rsidP="00740FAB">
            <w:pPr>
              <w:jc w:val="left"/>
              <w:rPr>
                <w:color w:val="000000" w:themeColor="text1"/>
                <w:sz w:val="20"/>
                <w:szCs w:val="20"/>
              </w:rPr>
            </w:pPr>
            <w:r w:rsidRPr="006C7998">
              <w:rPr>
                <w:color w:val="000000" w:themeColor="text1"/>
                <w:sz w:val="20"/>
                <w:szCs w:val="20"/>
              </w:rPr>
              <w:t>Environment</w:t>
            </w:r>
          </w:p>
        </w:tc>
      </w:tr>
      <w:tr w:rsidR="00504BE9" w14:paraId="1BC1EA4C" w14:textId="77777777" w:rsidTr="00740FAB">
        <w:tc>
          <w:tcPr>
            <w:tcW w:w="3397" w:type="dxa"/>
            <w:vMerge/>
            <w:tcBorders>
              <w:left w:val="single" w:sz="12" w:space="0" w:color="auto"/>
              <w:bottom w:val="single" w:sz="12" w:space="0" w:color="auto"/>
            </w:tcBorders>
            <w:shd w:val="clear" w:color="auto" w:fill="FFFAEB"/>
            <w:vAlign w:val="center"/>
          </w:tcPr>
          <w:p w14:paraId="715A56EE" w14:textId="77777777" w:rsidR="00504BE9" w:rsidRPr="00F50AD2" w:rsidRDefault="00504BE9" w:rsidP="00740FAB">
            <w:pPr>
              <w:jc w:val="left"/>
              <w:rPr>
                <w:sz w:val="20"/>
                <w:szCs w:val="20"/>
              </w:rPr>
            </w:pPr>
          </w:p>
        </w:tc>
        <w:tc>
          <w:tcPr>
            <w:tcW w:w="851" w:type="dxa"/>
            <w:tcBorders>
              <w:bottom w:val="single" w:sz="12" w:space="0" w:color="auto"/>
            </w:tcBorders>
            <w:shd w:val="clear" w:color="auto" w:fill="D9D9D9" w:themeFill="background1" w:themeFillShade="D9"/>
            <w:vAlign w:val="center"/>
          </w:tcPr>
          <w:p w14:paraId="31C5CCCB" w14:textId="77777777" w:rsidR="00504BE9" w:rsidRPr="00F50AD2" w:rsidRDefault="00504BE9" w:rsidP="00740FAB">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0C4E439E"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c>
          <w:tcPr>
            <w:tcW w:w="992" w:type="dxa"/>
            <w:tcBorders>
              <w:bottom w:val="single" w:sz="12" w:space="0" w:color="auto"/>
            </w:tcBorders>
            <w:shd w:val="clear" w:color="auto" w:fill="70AD47" w:themeFill="accent6"/>
            <w:vAlign w:val="center"/>
          </w:tcPr>
          <w:p w14:paraId="3184BCE5"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pretation</w:t>
            </w:r>
            <w:proofErr w:type="spellEnd"/>
          </w:p>
        </w:tc>
        <w:tc>
          <w:tcPr>
            <w:tcW w:w="709" w:type="dxa"/>
            <w:tcBorders>
              <w:bottom w:val="single" w:sz="12" w:space="0" w:color="auto"/>
            </w:tcBorders>
            <w:shd w:val="clear" w:color="auto" w:fill="70AD47" w:themeFill="accent6"/>
            <w:vAlign w:val="center"/>
          </w:tcPr>
          <w:p w14:paraId="4C4F7562"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Scale</w:t>
            </w:r>
            <w:proofErr w:type="spellEnd"/>
          </w:p>
        </w:tc>
        <w:tc>
          <w:tcPr>
            <w:tcW w:w="1134" w:type="dxa"/>
            <w:tcBorders>
              <w:bottom w:val="single" w:sz="12" w:space="0" w:color="auto"/>
            </w:tcBorders>
            <w:shd w:val="clear" w:color="auto" w:fill="auto"/>
            <w:vAlign w:val="center"/>
          </w:tcPr>
          <w:p w14:paraId="1F57026D"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6804D08F"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r>
      <w:tr w:rsidR="00504BE9" w14:paraId="1D90EEDB" w14:textId="77777777" w:rsidTr="00740FAB">
        <w:tc>
          <w:tcPr>
            <w:tcW w:w="3397" w:type="dxa"/>
            <w:vMerge w:val="restart"/>
            <w:tcBorders>
              <w:top w:val="single" w:sz="12" w:space="0" w:color="auto"/>
              <w:left w:val="single" w:sz="12" w:space="0" w:color="auto"/>
            </w:tcBorders>
            <w:shd w:val="clear" w:color="auto" w:fill="FFF2CC" w:themeFill="accent4" w:themeFillTint="33"/>
            <w:vAlign w:val="center"/>
          </w:tcPr>
          <w:p w14:paraId="7946321C" w14:textId="77777777" w:rsidR="00504BE9" w:rsidRPr="00F50AD2" w:rsidRDefault="00504BE9" w:rsidP="00740FAB">
            <w:pPr>
              <w:jc w:val="left"/>
              <w:rPr>
                <w:sz w:val="20"/>
                <w:szCs w:val="20"/>
              </w:rPr>
            </w:pPr>
            <w:r w:rsidRPr="00F50AD2">
              <w:rPr>
                <w:sz w:val="20"/>
                <w:szCs w:val="20"/>
              </w:rPr>
              <w:t>porovnává a přiměřeně hodnotí polohu, rozlohu, přírodní, kulturní, společenské, politické a hospodářské poměry, zvláštnosti a podobnosti, potenciál a bariéry jednotlivých světadílů, oceánů, vybraných makroregionů světa a vybraných (modelových) států</w:t>
            </w:r>
          </w:p>
        </w:tc>
        <w:tc>
          <w:tcPr>
            <w:tcW w:w="851" w:type="dxa"/>
            <w:tcBorders>
              <w:top w:val="single" w:sz="12" w:space="0" w:color="auto"/>
            </w:tcBorders>
            <w:shd w:val="clear" w:color="auto" w:fill="D9D9D9" w:themeFill="background1" w:themeFillShade="D9"/>
            <w:vAlign w:val="center"/>
          </w:tcPr>
          <w:p w14:paraId="14FD4779" w14:textId="77777777" w:rsidR="00504BE9" w:rsidRPr="00F50AD2" w:rsidRDefault="00504BE9" w:rsidP="00740FAB">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53ABA4A1" w14:textId="77777777" w:rsidR="00504BE9" w:rsidRPr="006C7998" w:rsidRDefault="00504BE9" w:rsidP="00740FAB">
            <w:pPr>
              <w:jc w:val="left"/>
              <w:rPr>
                <w:color w:val="000000" w:themeColor="text1"/>
                <w:sz w:val="20"/>
                <w:szCs w:val="20"/>
              </w:rPr>
            </w:pPr>
            <w:r w:rsidRPr="006C7998">
              <w:rPr>
                <w:color w:val="000000" w:themeColor="text1"/>
                <w:sz w:val="20"/>
                <w:szCs w:val="20"/>
              </w:rPr>
              <w:t>Place</w:t>
            </w:r>
          </w:p>
        </w:tc>
        <w:tc>
          <w:tcPr>
            <w:tcW w:w="992" w:type="dxa"/>
            <w:tcBorders>
              <w:top w:val="single" w:sz="12" w:space="0" w:color="auto"/>
            </w:tcBorders>
            <w:shd w:val="clear" w:color="auto" w:fill="70AD47" w:themeFill="accent6"/>
            <w:vAlign w:val="center"/>
          </w:tcPr>
          <w:p w14:paraId="7AD78CC0"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Space</w:t>
            </w:r>
            <w:proofErr w:type="spellEnd"/>
          </w:p>
        </w:tc>
        <w:tc>
          <w:tcPr>
            <w:tcW w:w="1843" w:type="dxa"/>
            <w:gridSpan w:val="2"/>
            <w:tcBorders>
              <w:top w:val="single" w:sz="12" w:space="0" w:color="auto"/>
            </w:tcBorders>
            <w:shd w:val="clear" w:color="auto" w:fill="70AD47" w:themeFill="accent6"/>
            <w:vAlign w:val="center"/>
          </w:tcPr>
          <w:p w14:paraId="3A3FA0E7"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Earth</w:t>
            </w:r>
            <w:proofErr w:type="spellEnd"/>
            <w:r w:rsidRPr="006C7998">
              <w:rPr>
                <w:color w:val="000000" w:themeColor="text1"/>
                <w:sz w:val="20"/>
                <w:szCs w:val="20"/>
              </w:rPr>
              <w:t xml:space="preserve"> </w:t>
            </w:r>
            <w:proofErr w:type="spellStart"/>
            <w:r w:rsidRPr="006C7998">
              <w:rPr>
                <w:color w:val="000000" w:themeColor="text1"/>
                <w:sz w:val="20"/>
                <w:szCs w:val="20"/>
              </w:rPr>
              <w:t>systems</w:t>
            </w:r>
            <w:proofErr w:type="spellEnd"/>
          </w:p>
        </w:tc>
        <w:tc>
          <w:tcPr>
            <w:tcW w:w="1275" w:type="dxa"/>
            <w:tcBorders>
              <w:top w:val="single" w:sz="12" w:space="0" w:color="auto"/>
              <w:right w:val="single" w:sz="12" w:space="0" w:color="auto"/>
            </w:tcBorders>
            <w:shd w:val="clear" w:color="auto" w:fill="70AD47" w:themeFill="accent6"/>
            <w:vAlign w:val="center"/>
          </w:tcPr>
          <w:p w14:paraId="360CA133" w14:textId="77777777" w:rsidR="00504BE9" w:rsidRPr="006C7998" w:rsidRDefault="00504BE9" w:rsidP="00740FAB">
            <w:pPr>
              <w:jc w:val="left"/>
              <w:rPr>
                <w:color w:val="000000" w:themeColor="text1"/>
                <w:sz w:val="20"/>
                <w:szCs w:val="20"/>
              </w:rPr>
            </w:pPr>
            <w:r w:rsidRPr="006C7998">
              <w:rPr>
                <w:color w:val="000000" w:themeColor="text1"/>
                <w:sz w:val="20"/>
                <w:szCs w:val="20"/>
              </w:rPr>
              <w:t>Environment</w:t>
            </w:r>
          </w:p>
        </w:tc>
      </w:tr>
      <w:tr w:rsidR="00504BE9" w14:paraId="3B64424E" w14:textId="77777777" w:rsidTr="00740FAB">
        <w:tc>
          <w:tcPr>
            <w:tcW w:w="3397" w:type="dxa"/>
            <w:vMerge/>
            <w:tcBorders>
              <w:left w:val="single" w:sz="12" w:space="0" w:color="auto"/>
              <w:bottom w:val="single" w:sz="12" w:space="0" w:color="auto"/>
            </w:tcBorders>
            <w:shd w:val="clear" w:color="auto" w:fill="FFF2CC" w:themeFill="accent4" w:themeFillTint="33"/>
            <w:vAlign w:val="center"/>
          </w:tcPr>
          <w:p w14:paraId="5C280C6B" w14:textId="77777777" w:rsidR="00504BE9" w:rsidRPr="00F50AD2" w:rsidRDefault="00504BE9" w:rsidP="00740FAB">
            <w:pPr>
              <w:jc w:val="left"/>
              <w:rPr>
                <w:sz w:val="20"/>
                <w:szCs w:val="20"/>
              </w:rPr>
            </w:pPr>
          </w:p>
        </w:tc>
        <w:tc>
          <w:tcPr>
            <w:tcW w:w="851" w:type="dxa"/>
            <w:tcBorders>
              <w:bottom w:val="single" w:sz="12" w:space="0" w:color="auto"/>
            </w:tcBorders>
            <w:shd w:val="clear" w:color="auto" w:fill="D9D9D9" w:themeFill="background1" w:themeFillShade="D9"/>
            <w:vAlign w:val="center"/>
          </w:tcPr>
          <w:p w14:paraId="07713BF1" w14:textId="77777777" w:rsidR="00504BE9" w:rsidRPr="00F50AD2" w:rsidRDefault="00504BE9" w:rsidP="00740FAB">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1E154294"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c>
          <w:tcPr>
            <w:tcW w:w="992" w:type="dxa"/>
            <w:tcBorders>
              <w:bottom w:val="single" w:sz="12" w:space="0" w:color="auto"/>
            </w:tcBorders>
            <w:shd w:val="clear" w:color="auto" w:fill="auto"/>
            <w:vAlign w:val="center"/>
          </w:tcPr>
          <w:p w14:paraId="30A7D9D2"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pretation</w:t>
            </w:r>
            <w:proofErr w:type="spellEnd"/>
          </w:p>
        </w:tc>
        <w:tc>
          <w:tcPr>
            <w:tcW w:w="709" w:type="dxa"/>
            <w:tcBorders>
              <w:bottom w:val="single" w:sz="12" w:space="0" w:color="auto"/>
            </w:tcBorders>
            <w:shd w:val="clear" w:color="auto" w:fill="70AD47" w:themeFill="accent6"/>
            <w:vAlign w:val="center"/>
          </w:tcPr>
          <w:p w14:paraId="325C0DA7"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Scale</w:t>
            </w:r>
            <w:proofErr w:type="spellEnd"/>
          </w:p>
        </w:tc>
        <w:tc>
          <w:tcPr>
            <w:tcW w:w="1134" w:type="dxa"/>
            <w:tcBorders>
              <w:bottom w:val="single" w:sz="12" w:space="0" w:color="auto"/>
            </w:tcBorders>
            <w:shd w:val="clear" w:color="auto" w:fill="70AD47" w:themeFill="accent6"/>
            <w:vAlign w:val="center"/>
          </w:tcPr>
          <w:p w14:paraId="10849AA2"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4A2CFFF5"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r>
      <w:tr w:rsidR="00504BE9" w14:paraId="4345C47D" w14:textId="77777777" w:rsidTr="00740FAB">
        <w:tc>
          <w:tcPr>
            <w:tcW w:w="3397" w:type="dxa"/>
            <w:vMerge w:val="restart"/>
            <w:tcBorders>
              <w:top w:val="single" w:sz="12" w:space="0" w:color="auto"/>
              <w:left w:val="single" w:sz="12" w:space="0" w:color="auto"/>
            </w:tcBorders>
            <w:shd w:val="clear" w:color="auto" w:fill="FFFAEB"/>
            <w:vAlign w:val="center"/>
          </w:tcPr>
          <w:p w14:paraId="10507E2F" w14:textId="77777777" w:rsidR="00504BE9" w:rsidRPr="00F50AD2" w:rsidRDefault="00504BE9" w:rsidP="00740FAB">
            <w:pPr>
              <w:jc w:val="left"/>
              <w:rPr>
                <w:sz w:val="20"/>
                <w:szCs w:val="20"/>
              </w:rPr>
            </w:pPr>
            <w:r w:rsidRPr="00F50AD2">
              <w:rPr>
                <w:sz w:val="20"/>
                <w:szCs w:val="20"/>
              </w:rPr>
              <w:t>zvažuje, jaké změny ve vybraných regionech světa nastaly, nastávají, mohou nastat a co je příčinou zásadních změn v nich</w:t>
            </w:r>
          </w:p>
        </w:tc>
        <w:tc>
          <w:tcPr>
            <w:tcW w:w="851" w:type="dxa"/>
            <w:tcBorders>
              <w:top w:val="single" w:sz="12" w:space="0" w:color="auto"/>
            </w:tcBorders>
            <w:shd w:val="clear" w:color="auto" w:fill="D9D9D9" w:themeFill="background1" w:themeFillShade="D9"/>
            <w:vAlign w:val="center"/>
          </w:tcPr>
          <w:p w14:paraId="7B058E5D" w14:textId="77777777" w:rsidR="00504BE9" w:rsidRPr="00F50AD2" w:rsidRDefault="00504BE9" w:rsidP="00740FAB">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1F3375F5" w14:textId="77777777" w:rsidR="00504BE9" w:rsidRPr="006C7998" w:rsidRDefault="00504BE9" w:rsidP="00740FAB">
            <w:pPr>
              <w:jc w:val="left"/>
              <w:rPr>
                <w:color w:val="000000" w:themeColor="text1"/>
                <w:sz w:val="20"/>
                <w:szCs w:val="20"/>
              </w:rPr>
            </w:pPr>
            <w:r w:rsidRPr="006C7998">
              <w:rPr>
                <w:color w:val="000000" w:themeColor="text1"/>
                <w:sz w:val="20"/>
                <w:szCs w:val="20"/>
              </w:rPr>
              <w:t>Place</w:t>
            </w:r>
          </w:p>
        </w:tc>
        <w:tc>
          <w:tcPr>
            <w:tcW w:w="992" w:type="dxa"/>
            <w:tcBorders>
              <w:top w:val="single" w:sz="12" w:space="0" w:color="auto"/>
            </w:tcBorders>
            <w:shd w:val="clear" w:color="auto" w:fill="70AD47" w:themeFill="accent6"/>
            <w:vAlign w:val="center"/>
          </w:tcPr>
          <w:p w14:paraId="1440E856"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Space</w:t>
            </w:r>
            <w:proofErr w:type="spellEnd"/>
          </w:p>
        </w:tc>
        <w:tc>
          <w:tcPr>
            <w:tcW w:w="1843" w:type="dxa"/>
            <w:gridSpan w:val="2"/>
            <w:tcBorders>
              <w:top w:val="single" w:sz="12" w:space="0" w:color="auto"/>
            </w:tcBorders>
            <w:shd w:val="clear" w:color="auto" w:fill="70AD47" w:themeFill="accent6"/>
            <w:vAlign w:val="center"/>
          </w:tcPr>
          <w:p w14:paraId="191DE4CA"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Earth</w:t>
            </w:r>
            <w:proofErr w:type="spellEnd"/>
            <w:r w:rsidRPr="006C7998">
              <w:rPr>
                <w:color w:val="000000" w:themeColor="text1"/>
                <w:sz w:val="20"/>
                <w:szCs w:val="20"/>
              </w:rPr>
              <w:t xml:space="preserve"> </w:t>
            </w:r>
            <w:proofErr w:type="spellStart"/>
            <w:r w:rsidRPr="006C7998">
              <w:rPr>
                <w:color w:val="000000" w:themeColor="text1"/>
                <w:sz w:val="20"/>
                <w:szCs w:val="20"/>
              </w:rPr>
              <w:t>systems</w:t>
            </w:r>
            <w:proofErr w:type="spellEnd"/>
          </w:p>
        </w:tc>
        <w:tc>
          <w:tcPr>
            <w:tcW w:w="1275" w:type="dxa"/>
            <w:tcBorders>
              <w:top w:val="single" w:sz="12" w:space="0" w:color="auto"/>
              <w:right w:val="single" w:sz="12" w:space="0" w:color="auto"/>
            </w:tcBorders>
            <w:shd w:val="clear" w:color="auto" w:fill="70AD47" w:themeFill="accent6"/>
            <w:vAlign w:val="center"/>
          </w:tcPr>
          <w:p w14:paraId="2ADEE00B" w14:textId="77777777" w:rsidR="00504BE9" w:rsidRPr="006C7998" w:rsidRDefault="00504BE9" w:rsidP="00740FAB">
            <w:pPr>
              <w:jc w:val="left"/>
              <w:rPr>
                <w:color w:val="000000" w:themeColor="text1"/>
                <w:sz w:val="20"/>
                <w:szCs w:val="20"/>
              </w:rPr>
            </w:pPr>
            <w:r w:rsidRPr="006C7998">
              <w:rPr>
                <w:color w:val="000000" w:themeColor="text1"/>
                <w:sz w:val="20"/>
                <w:szCs w:val="20"/>
              </w:rPr>
              <w:t>Environment</w:t>
            </w:r>
          </w:p>
        </w:tc>
      </w:tr>
      <w:tr w:rsidR="00504BE9" w14:paraId="30CB75CE" w14:textId="77777777" w:rsidTr="00740FAB">
        <w:tc>
          <w:tcPr>
            <w:tcW w:w="3397" w:type="dxa"/>
            <w:vMerge/>
            <w:tcBorders>
              <w:left w:val="single" w:sz="12" w:space="0" w:color="auto"/>
              <w:bottom w:val="single" w:sz="12" w:space="0" w:color="auto"/>
            </w:tcBorders>
            <w:shd w:val="clear" w:color="auto" w:fill="FFFAEB"/>
            <w:vAlign w:val="center"/>
          </w:tcPr>
          <w:p w14:paraId="668FB59E" w14:textId="77777777" w:rsidR="00504BE9" w:rsidRPr="00F50AD2" w:rsidRDefault="00504BE9" w:rsidP="00740FAB">
            <w:pPr>
              <w:jc w:val="left"/>
              <w:rPr>
                <w:sz w:val="20"/>
                <w:szCs w:val="20"/>
              </w:rPr>
            </w:pPr>
          </w:p>
        </w:tc>
        <w:tc>
          <w:tcPr>
            <w:tcW w:w="851" w:type="dxa"/>
            <w:tcBorders>
              <w:bottom w:val="single" w:sz="12" w:space="0" w:color="auto"/>
            </w:tcBorders>
            <w:shd w:val="clear" w:color="auto" w:fill="D9D9D9" w:themeFill="background1" w:themeFillShade="D9"/>
            <w:vAlign w:val="center"/>
          </w:tcPr>
          <w:p w14:paraId="32374FCE" w14:textId="77777777" w:rsidR="00504BE9" w:rsidRPr="00F50AD2" w:rsidRDefault="00504BE9" w:rsidP="00740FAB">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0EFD70C6"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c>
          <w:tcPr>
            <w:tcW w:w="992" w:type="dxa"/>
            <w:tcBorders>
              <w:bottom w:val="single" w:sz="12" w:space="0" w:color="auto"/>
            </w:tcBorders>
            <w:shd w:val="clear" w:color="auto" w:fill="auto"/>
            <w:vAlign w:val="center"/>
          </w:tcPr>
          <w:p w14:paraId="2BDC14BA"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pretation</w:t>
            </w:r>
            <w:proofErr w:type="spellEnd"/>
          </w:p>
        </w:tc>
        <w:tc>
          <w:tcPr>
            <w:tcW w:w="709" w:type="dxa"/>
            <w:tcBorders>
              <w:bottom w:val="single" w:sz="12" w:space="0" w:color="auto"/>
            </w:tcBorders>
            <w:shd w:val="clear" w:color="auto" w:fill="70AD47" w:themeFill="accent6"/>
            <w:vAlign w:val="center"/>
          </w:tcPr>
          <w:p w14:paraId="3513F146"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Scale</w:t>
            </w:r>
            <w:proofErr w:type="spellEnd"/>
          </w:p>
        </w:tc>
        <w:tc>
          <w:tcPr>
            <w:tcW w:w="1134" w:type="dxa"/>
            <w:tcBorders>
              <w:bottom w:val="single" w:sz="12" w:space="0" w:color="auto"/>
            </w:tcBorders>
            <w:shd w:val="clear" w:color="auto" w:fill="auto"/>
            <w:vAlign w:val="center"/>
          </w:tcPr>
          <w:p w14:paraId="591BCBC4"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1A650708"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r>
      <w:tr w:rsidR="00504BE9" w14:paraId="523A92E8" w14:textId="77777777" w:rsidTr="00740FAB">
        <w:tc>
          <w:tcPr>
            <w:tcW w:w="3397" w:type="dxa"/>
            <w:vMerge w:val="restart"/>
            <w:tcBorders>
              <w:top w:val="single" w:sz="12" w:space="0" w:color="auto"/>
              <w:left w:val="single" w:sz="12" w:space="0" w:color="auto"/>
            </w:tcBorders>
            <w:shd w:val="clear" w:color="auto" w:fill="FFF2CC" w:themeFill="accent4" w:themeFillTint="33"/>
            <w:vAlign w:val="center"/>
          </w:tcPr>
          <w:p w14:paraId="087326A6" w14:textId="77777777" w:rsidR="00504BE9" w:rsidRPr="00F50AD2" w:rsidRDefault="00504BE9" w:rsidP="00740FAB">
            <w:pPr>
              <w:jc w:val="left"/>
              <w:rPr>
                <w:sz w:val="20"/>
                <w:szCs w:val="20"/>
              </w:rPr>
            </w:pPr>
            <w:r w:rsidRPr="00F50AD2">
              <w:rPr>
                <w:sz w:val="20"/>
                <w:szCs w:val="20"/>
              </w:rPr>
              <w:t>posoudí na přiměřené úrovni prostorovou organizaci světové populace</w:t>
            </w:r>
          </w:p>
        </w:tc>
        <w:tc>
          <w:tcPr>
            <w:tcW w:w="851" w:type="dxa"/>
            <w:tcBorders>
              <w:top w:val="single" w:sz="12" w:space="0" w:color="auto"/>
            </w:tcBorders>
            <w:shd w:val="clear" w:color="auto" w:fill="D9D9D9" w:themeFill="background1" w:themeFillShade="D9"/>
            <w:vAlign w:val="center"/>
          </w:tcPr>
          <w:p w14:paraId="449E545E" w14:textId="77777777" w:rsidR="00504BE9" w:rsidRPr="00F50AD2" w:rsidRDefault="00504BE9" w:rsidP="00740FAB">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09177E7B" w14:textId="77777777" w:rsidR="00504BE9" w:rsidRPr="006C7998" w:rsidRDefault="00504BE9" w:rsidP="00740FAB">
            <w:pPr>
              <w:jc w:val="left"/>
              <w:rPr>
                <w:color w:val="000000" w:themeColor="text1"/>
                <w:sz w:val="20"/>
                <w:szCs w:val="20"/>
              </w:rPr>
            </w:pPr>
            <w:r w:rsidRPr="006C7998">
              <w:rPr>
                <w:color w:val="000000" w:themeColor="text1"/>
                <w:sz w:val="20"/>
                <w:szCs w:val="20"/>
              </w:rPr>
              <w:t>Place</w:t>
            </w:r>
          </w:p>
        </w:tc>
        <w:tc>
          <w:tcPr>
            <w:tcW w:w="992" w:type="dxa"/>
            <w:tcBorders>
              <w:top w:val="single" w:sz="12" w:space="0" w:color="auto"/>
            </w:tcBorders>
            <w:shd w:val="clear" w:color="auto" w:fill="70AD47" w:themeFill="accent6"/>
            <w:vAlign w:val="center"/>
          </w:tcPr>
          <w:p w14:paraId="655BF079"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Space</w:t>
            </w:r>
            <w:proofErr w:type="spellEnd"/>
          </w:p>
        </w:tc>
        <w:tc>
          <w:tcPr>
            <w:tcW w:w="1843" w:type="dxa"/>
            <w:gridSpan w:val="2"/>
            <w:tcBorders>
              <w:top w:val="single" w:sz="12" w:space="0" w:color="auto"/>
            </w:tcBorders>
            <w:shd w:val="clear" w:color="auto" w:fill="auto"/>
            <w:vAlign w:val="center"/>
          </w:tcPr>
          <w:p w14:paraId="13255037"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Earth</w:t>
            </w:r>
            <w:proofErr w:type="spellEnd"/>
            <w:r w:rsidRPr="006C7998">
              <w:rPr>
                <w:color w:val="000000" w:themeColor="text1"/>
                <w:sz w:val="20"/>
                <w:szCs w:val="20"/>
              </w:rPr>
              <w:t xml:space="preserve"> </w:t>
            </w:r>
            <w:proofErr w:type="spellStart"/>
            <w:r w:rsidRPr="006C7998">
              <w:rPr>
                <w:color w:val="000000" w:themeColor="text1"/>
                <w:sz w:val="20"/>
                <w:szCs w:val="20"/>
              </w:rPr>
              <w:t>systems</w:t>
            </w:r>
            <w:proofErr w:type="spellEnd"/>
          </w:p>
        </w:tc>
        <w:tc>
          <w:tcPr>
            <w:tcW w:w="1275" w:type="dxa"/>
            <w:tcBorders>
              <w:top w:val="single" w:sz="12" w:space="0" w:color="auto"/>
              <w:right w:val="single" w:sz="12" w:space="0" w:color="auto"/>
            </w:tcBorders>
            <w:shd w:val="clear" w:color="auto" w:fill="auto"/>
            <w:vAlign w:val="center"/>
          </w:tcPr>
          <w:p w14:paraId="198303EE" w14:textId="77777777" w:rsidR="00504BE9" w:rsidRPr="006C7998" w:rsidRDefault="00504BE9" w:rsidP="00740FAB">
            <w:pPr>
              <w:jc w:val="left"/>
              <w:rPr>
                <w:color w:val="000000" w:themeColor="text1"/>
                <w:sz w:val="20"/>
                <w:szCs w:val="20"/>
              </w:rPr>
            </w:pPr>
            <w:r w:rsidRPr="006C7998">
              <w:rPr>
                <w:color w:val="000000" w:themeColor="text1"/>
                <w:sz w:val="20"/>
                <w:szCs w:val="20"/>
              </w:rPr>
              <w:t>Environment</w:t>
            </w:r>
          </w:p>
        </w:tc>
      </w:tr>
      <w:tr w:rsidR="00504BE9" w14:paraId="4012BE5D" w14:textId="77777777" w:rsidTr="00740FAB">
        <w:tc>
          <w:tcPr>
            <w:tcW w:w="3397" w:type="dxa"/>
            <w:vMerge/>
            <w:tcBorders>
              <w:left w:val="single" w:sz="12" w:space="0" w:color="auto"/>
              <w:bottom w:val="single" w:sz="12" w:space="0" w:color="auto"/>
            </w:tcBorders>
            <w:shd w:val="clear" w:color="auto" w:fill="FFF2CC" w:themeFill="accent4" w:themeFillTint="33"/>
            <w:vAlign w:val="center"/>
          </w:tcPr>
          <w:p w14:paraId="2C22B921" w14:textId="77777777" w:rsidR="00504BE9" w:rsidRPr="00F50AD2" w:rsidRDefault="00504BE9" w:rsidP="00740FAB">
            <w:pPr>
              <w:jc w:val="left"/>
              <w:rPr>
                <w:sz w:val="20"/>
                <w:szCs w:val="20"/>
              </w:rPr>
            </w:pPr>
          </w:p>
        </w:tc>
        <w:tc>
          <w:tcPr>
            <w:tcW w:w="851" w:type="dxa"/>
            <w:tcBorders>
              <w:bottom w:val="single" w:sz="12" w:space="0" w:color="auto"/>
            </w:tcBorders>
            <w:shd w:val="clear" w:color="auto" w:fill="D9D9D9" w:themeFill="background1" w:themeFillShade="D9"/>
            <w:vAlign w:val="center"/>
          </w:tcPr>
          <w:p w14:paraId="4B250194" w14:textId="77777777" w:rsidR="00504BE9" w:rsidRPr="00F50AD2" w:rsidRDefault="00504BE9" w:rsidP="00740FAB">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65BA5564"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c>
          <w:tcPr>
            <w:tcW w:w="992" w:type="dxa"/>
            <w:tcBorders>
              <w:bottom w:val="single" w:sz="12" w:space="0" w:color="auto"/>
            </w:tcBorders>
            <w:shd w:val="clear" w:color="auto" w:fill="70AD47" w:themeFill="accent6"/>
            <w:vAlign w:val="center"/>
          </w:tcPr>
          <w:p w14:paraId="386ADA3C"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pretation</w:t>
            </w:r>
            <w:proofErr w:type="spellEnd"/>
          </w:p>
        </w:tc>
        <w:tc>
          <w:tcPr>
            <w:tcW w:w="709" w:type="dxa"/>
            <w:tcBorders>
              <w:bottom w:val="single" w:sz="12" w:space="0" w:color="auto"/>
            </w:tcBorders>
            <w:shd w:val="clear" w:color="auto" w:fill="70AD47" w:themeFill="accent6"/>
            <w:vAlign w:val="center"/>
          </w:tcPr>
          <w:p w14:paraId="764301C4"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Scale</w:t>
            </w:r>
            <w:proofErr w:type="spellEnd"/>
          </w:p>
        </w:tc>
        <w:tc>
          <w:tcPr>
            <w:tcW w:w="1134" w:type="dxa"/>
            <w:tcBorders>
              <w:bottom w:val="single" w:sz="12" w:space="0" w:color="auto"/>
            </w:tcBorders>
            <w:shd w:val="clear" w:color="auto" w:fill="70AD47" w:themeFill="accent6"/>
            <w:vAlign w:val="center"/>
          </w:tcPr>
          <w:p w14:paraId="03A7B178"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53500669"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r>
      <w:tr w:rsidR="00504BE9" w14:paraId="425D5BFF" w14:textId="77777777" w:rsidTr="00740FAB">
        <w:tc>
          <w:tcPr>
            <w:tcW w:w="3397" w:type="dxa"/>
            <w:vMerge w:val="restart"/>
            <w:tcBorders>
              <w:top w:val="single" w:sz="12" w:space="0" w:color="auto"/>
              <w:left w:val="single" w:sz="12" w:space="0" w:color="auto"/>
            </w:tcBorders>
            <w:shd w:val="clear" w:color="auto" w:fill="FFFAEB"/>
            <w:vAlign w:val="center"/>
          </w:tcPr>
          <w:p w14:paraId="2A1DD5EB" w14:textId="77777777" w:rsidR="00504BE9" w:rsidRPr="00F50AD2" w:rsidRDefault="00504BE9" w:rsidP="00740FAB">
            <w:pPr>
              <w:jc w:val="left"/>
              <w:rPr>
                <w:sz w:val="20"/>
                <w:szCs w:val="20"/>
              </w:rPr>
            </w:pPr>
            <w:r w:rsidRPr="00F50AD2">
              <w:rPr>
                <w:sz w:val="20"/>
                <w:szCs w:val="20"/>
              </w:rPr>
              <w:t>posoudí, jak přírodní podmínky souvisejí s funkcí lidského sídla, pojmenuje obecné základní geografické znaky sídel</w:t>
            </w:r>
          </w:p>
        </w:tc>
        <w:tc>
          <w:tcPr>
            <w:tcW w:w="851" w:type="dxa"/>
            <w:tcBorders>
              <w:top w:val="single" w:sz="12" w:space="0" w:color="auto"/>
            </w:tcBorders>
            <w:shd w:val="clear" w:color="auto" w:fill="D9D9D9" w:themeFill="background1" w:themeFillShade="D9"/>
            <w:vAlign w:val="center"/>
          </w:tcPr>
          <w:p w14:paraId="55A473EF" w14:textId="77777777" w:rsidR="00504BE9" w:rsidRPr="00F50AD2" w:rsidRDefault="00504BE9" w:rsidP="00740FAB">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21007051" w14:textId="77777777" w:rsidR="00504BE9" w:rsidRPr="006C7998" w:rsidRDefault="00504BE9" w:rsidP="00740FAB">
            <w:pPr>
              <w:jc w:val="left"/>
              <w:rPr>
                <w:color w:val="000000" w:themeColor="text1"/>
                <w:sz w:val="20"/>
                <w:szCs w:val="20"/>
              </w:rPr>
            </w:pPr>
            <w:r w:rsidRPr="006C7998">
              <w:rPr>
                <w:color w:val="000000" w:themeColor="text1"/>
                <w:sz w:val="20"/>
                <w:szCs w:val="20"/>
              </w:rPr>
              <w:t>Place</w:t>
            </w:r>
          </w:p>
        </w:tc>
        <w:tc>
          <w:tcPr>
            <w:tcW w:w="992" w:type="dxa"/>
            <w:tcBorders>
              <w:top w:val="single" w:sz="12" w:space="0" w:color="auto"/>
            </w:tcBorders>
            <w:shd w:val="clear" w:color="auto" w:fill="70AD47" w:themeFill="accent6"/>
            <w:vAlign w:val="center"/>
          </w:tcPr>
          <w:p w14:paraId="28E19AC2"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Space</w:t>
            </w:r>
            <w:proofErr w:type="spellEnd"/>
          </w:p>
        </w:tc>
        <w:tc>
          <w:tcPr>
            <w:tcW w:w="1843" w:type="dxa"/>
            <w:gridSpan w:val="2"/>
            <w:tcBorders>
              <w:top w:val="single" w:sz="12" w:space="0" w:color="auto"/>
            </w:tcBorders>
            <w:shd w:val="clear" w:color="auto" w:fill="70AD47" w:themeFill="accent6"/>
            <w:vAlign w:val="center"/>
          </w:tcPr>
          <w:p w14:paraId="71FADB51"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Earth</w:t>
            </w:r>
            <w:proofErr w:type="spellEnd"/>
            <w:r w:rsidRPr="006C7998">
              <w:rPr>
                <w:color w:val="000000" w:themeColor="text1"/>
                <w:sz w:val="20"/>
                <w:szCs w:val="20"/>
              </w:rPr>
              <w:t xml:space="preserve"> </w:t>
            </w:r>
            <w:proofErr w:type="spellStart"/>
            <w:r w:rsidRPr="006C7998">
              <w:rPr>
                <w:color w:val="000000" w:themeColor="text1"/>
                <w:sz w:val="20"/>
                <w:szCs w:val="20"/>
              </w:rPr>
              <w:t>systems</w:t>
            </w:r>
            <w:proofErr w:type="spellEnd"/>
          </w:p>
        </w:tc>
        <w:tc>
          <w:tcPr>
            <w:tcW w:w="1275" w:type="dxa"/>
            <w:tcBorders>
              <w:top w:val="single" w:sz="12" w:space="0" w:color="auto"/>
              <w:right w:val="single" w:sz="12" w:space="0" w:color="auto"/>
            </w:tcBorders>
            <w:shd w:val="clear" w:color="auto" w:fill="70AD47" w:themeFill="accent6"/>
            <w:vAlign w:val="center"/>
          </w:tcPr>
          <w:p w14:paraId="3FBCA045" w14:textId="77777777" w:rsidR="00504BE9" w:rsidRPr="006C7998" w:rsidRDefault="00504BE9" w:rsidP="00740FAB">
            <w:pPr>
              <w:jc w:val="left"/>
              <w:rPr>
                <w:color w:val="000000" w:themeColor="text1"/>
                <w:sz w:val="20"/>
                <w:szCs w:val="20"/>
              </w:rPr>
            </w:pPr>
            <w:r w:rsidRPr="006C7998">
              <w:rPr>
                <w:color w:val="000000" w:themeColor="text1"/>
                <w:sz w:val="20"/>
                <w:szCs w:val="20"/>
              </w:rPr>
              <w:t>E</w:t>
            </w:r>
            <w:r w:rsidRPr="006C7998">
              <w:rPr>
                <w:color w:val="000000" w:themeColor="text1"/>
                <w:sz w:val="20"/>
                <w:szCs w:val="20"/>
                <w:shd w:val="clear" w:color="auto" w:fill="A8D08D" w:themeFill="accent6" w:themeFillTint="99"/>
              </w:rPr>
              <w:t>nvironment</w:t>
            </w:r>
          </w:p>
        </w:tc>
      </w:tr>
      <w:tr w:rsidR="00504BE9" w14:paraId="5173EA9C" w14:textId="77777777" w:rsidTr="00740FAB">
        <w:tc>
          <w:tcPr>
            <w:tcW w:w="3397" w:type="dxa"/>
            <w:vMerge/>
            <w:tcBorders>
              <w:left w:val="single" w:sz="12" w:space="0" w:color="auto"/>
              <w:bottom w:val="single" w:sz="12" w:space="0" w:color="auto"/>
            </w:tcBorders>
            <w:shd w:val="clear" w:color="auto" w:fill="FFFAEB"/>
            <w:vAlign w:val="center"/>
          </w:tcPr>
          <w:p w14:paraId="129F12D1" w14:textId="77777777" w:rsidR="00504BE9" w:rsidRPr="00F50AD2" w:rsidRDefault="00504BE9" w:rsidP="00740FAB">
            <w:pPr>
              <w:jc w:val="left"/>
              <w:rPr>
                <w:sz w:val="20"/>
                <w:szCs w:val="20"/>
              </w:rPr>
            </w:pPr>
          </w:p>
        </w:tc>
        <w:tc>
          <w:tcPr>
            <w:tcW w:w="851" w:type="dxa"/>
            <w:tcBorders>
              <w:bottom w:val="single" w:sz="12" w:space="0" w:color="auto"/>
            </w:tcBorders>
            <w:shd w:val="clear" w:color="auto" w:fill="D9D9D9" w:themeFill="background1" w:themeFillShade="D9"/>
            <w:vAlign w:val="center"/>
          </w:tcPr>
          <w:p w14:paraId="7BA192D8" w14:textId="77777777" w:rsidR="00504BE9" w:rsidRPr="00F50AD2" w:rsidRDefault="00504BE9" w:rsidP="00740FAB">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008B6E25"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c>
          <w:tcPr>
            <w:tcW w:w="992" w:type="dxa"/>
            <w:tcBorders>
              <w:bottom w:val="single" w:sz="12" w:space="0" w:color="auto"/>
            </w:tcBorders>
            <w:shd w:val="clear" w:color="auto" w:fill="auto"/>
            <w:vAlign w:val="center"/>
          </w:tcPr>
          <w:p w14:paraId="000D36B8"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pretation</w:t>
            </w:r>
            <w:proofErr w:type="spellEnd"/>
          </w:p>
        </w:tc>
        <w:tc>
          <w:tcPr>
            <w:tcW w:w="709" w:type="dxa"/>
            <w:tcBorders>
              <w:bottom w:val="single" w:sz="12" w:space="0" w:color="auto"/>
            </w:tcBorders>
            <w:shd w:val="clear" w:color="auto" w:fill="70AD47" w:themeFill="accent6"/>
            <w:vAlign w:val="center"/>
          </w:tcPr>
          <w:p w14:paraId="15F8E9F1"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Scale</w:t>
            </w:r>
            <w:proofErr w:type="spellEnd"/>
          </w:p>
        </w:tc>
        <w:tc>
          <w:tcPr>
            <w:tcW w:w="1134" w:type="dxa"/>
            <w:tcBorders>
              <w:bottom w:val="single" w:sz="12" w:space="0" w:color="auto"/>
            </w:tcBorders>
            <w:shd w:val="clear" w:color="auto" w:fill="70AD47" w:themeFill="accent6"/>
            <w:vAlign w:val="center"/>
          </w:tcPr>
          <w:p w14:paraId="09339144"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1A58885C"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r>
      <w:tr w:rsidR="00504BE9" w14:paraId="0504FF15" w14:textId="77777777" w:rsidTr="00740FAB">
        <w:tc>
          <w:tcPr>
            <w:tcW w:w="3397" w:type="dxa"/>
            <w:vMerge w:val="restart"/>
            <w:tcBorders>
              <w:top w:val="single" w:sz="12" w:space="0" w:color="auto"/>
              <w:left w:val="single" w:sz="12" w:space="0" w:color="auto"/>
            </w:tcBorders>
            <w:shd w:val="clear" w:color="auto" w:fill="FFF2CC" w:themeFill="accent4" w:themeFillTint="33"/>
            <w:vAlign w:val="center"/>
          </w:tcPr>
          <w:p w14:paraId="66FC4B5D" w14:textId="77777777" w:rsidR="00504BE9" w:rsidRPr="00F50AD2" w:rsidRDefault="00504BE9" w:rsidP="00740FAB">
            <w:pPr>
              <w:jc w:val="left"/>
              <w:rPr>
                <w:sz w:val="20"/>
                <w:szCs w:val="20"/>
              </w:rPr>
            </w:pPr>
            <w:r w:rsidRPr="00F50AD2">
              <w:rPr>
                <w:sz w:val="20"/>
                <w:szCs w:val="20"/>
              </w:rPr>
              <w:t xml:space="preserve">zhodnotí přiměřeně strukturu, složky a funkce světového hospodářství, </w:t>
            </w:r>
            <w:r w:rsidRPr="00F50AD2">
              <w:rPr>
                <w:sz w:val="20"/>
                <w:szCs w:val="20"/>
              </w:rPr>
              <w:lastRenderedPageBreak/>
              <w:t>lokalizuje na mapách hlavní světové surovinové a energetické zdroje</w:t>
            </w:r>
          </w:p>
        </w:tc>
        <w:tc>
          <w:tcPr>
            <w:tcW w:w="851" w:type="dxa"/>
            <w:tcBorders>
              <w:top w:val="single" w:sz="12" w:space="0" w:color="auto"/>
            </w:tcBorders>
            <w:shd w:val="clear" w:color="auto" w:fill="D9D9D9" w:themeFill="background1" w:themeFillShade="D9"/>
            <w:vAlign w:val="center"/>
          </w:tcPr>
          <w:p w14:paraId="77E41D9A" w14:textId="77777777" w:rsidR="00504BE9" w:rsidRPr="00F50AD2" w:rsidRDefault="00504BE9" w:rsidP="00740FAB">
            <w:pPr>
              <w:jc w:val="center"/>
              <w:rPr>
                <w:sz w:val="20"/>
                <w:szCs w:val="20"/>
              </w:rPr>
            </w:pPr>
            <w:r w:rsidRPr="00F50AD2">
              <w:rPr>
                <w:sz w:val="20"/>
                <w:szCs w:val="20"/>
              </w:rPr>
              <w:lastRenderedPageBreak/>
              <w:t>I.</w:t>
            </w:r>
          </w:p>
        </w:tc>
        <w:tc>
          <w:tcPr>
            <w:tcW w:w="709" w:type="dxa"/>
            <w:tcBorders>
              <w:top w:val="single" w:sz="12" w:space="0" w:color="auto"/>
            </w:tcBorders>
            <w:shd w:val="clear" w:color="auto" w:fill="70AD47" w:themeFill="accent6"/>
            <w:vAlign w:val="center"/>
          </w:tcPr>
          <w:p w14:paraId="05508F97" w14:textId="77777777" w:rsidR="00504BE9" w:rsidRPr="006C7998" w:rsidRDefault="00504BE9" w:rsidP="00740FAB">
            <w:pPr>
              <w:jc w:val="left"/>
              <w:rPr>
                <w:color w:val="000000" w:themeColor="text1"/>
                <w:sz w:val="20"/>
                <w:szCs w:val="20"/>
              </w:rPr>
            </w:pPr>
            <w:r w:rsidRPr="006C7998">
              <w:rPr>
                <w:color w:val="000000" w:themeColor="text1"/>
                <w:sz w:val="20"/>
                <w:szCs w:val="20"/>
              </w:rPr>
              <w:t>Place</w:t>
            </w:r>
          </w:p>
        </w:tc>
        <w:tc>
          <w:tcPr>
            <w:tcW w:w="992" w:type="dxa"/>
            <w:tcBorders>
              <w:top w:val="single" w:sz="12" w:space="0" w:color="auto"/>
            </w:tcBorders>
            <w:shd w:val="clear" w:color="auto" w:fill="70AD47" w:themeFill="accent6"/>
            <w:vAlign w:val="center"/>
          </w:tcPr>
          <w:p w14:paraId="7EA14408"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Space</w:t>
            </w:r>
            <w:proofErr w:type="spellEnd"/>
          </w:p>
        </w:tc>
        <w:tc>
          <w:tcPr>
            <w:tcW w:w="1843" w:type="dxa"/>
            <w:gridSpan w:val="2"/>
            <w:tcBorders>
              <w:top w:val="single" w:sz="12" w:space="0" w:color="auto"/>
            </w:tcBorders>
            <w:shd w:val="clear" w:color="auto" w:fill="70AD47" w:themeFill="accent6"/>
            <w:vAlign w:val="center"/>
          </w:tcPr>
          <w:p w14:paraId="0BBBDF3F"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Earth</w:t>
            </w:r>
            <w:proofErr w:type="spellEnd"/>
            <w:r w:rsidRPr="006C7998">
              <w:rPr>
                <w:color w:val="000000" w:themeColor="text1"/>
                <w:sz w:val="20"/>
                <w:szCs w:val="20"/>
              </w:rPr>
              <w:t xml:space="preserve"> </w:t>
            </w:r>
            <w:proofErr w:type="spellStart"/>
            <w:r w:rsidRPr="006C7998">
              <w:rPr>
                <w:color w:val="000000" w:themeColor="text1"/>
                <w:sz w:val="20"/>
                <w:szCs w:val="20"/>
              </w:rPr>
              <w:t>systems</w:t>
            </w:r>
            <w:proofErr w:type="spellEnd"/>
          </w:p>
        </w:tc>
        <w:tc>
          <w:tcPr>
            <w:tcW w:w="1275" w:type="dxa"/>
            <w:tcBorders>
              <w:top w:val="single" w:sz="12" w:space="0" w:color="auto"/>
              <w:right w:val="single" w:sz="12" w:space="0" w:color="auto"/>
            </w:tcBorders>
            <w:shd w:val="clear" w:color="auto" w:fill="70AD47" w:themeFill="accent6"/>
            <w:vAlign w:val="center"/>
          </w:tcPr>
          <w:p w14:paraId="41701C93" w14:textId="77777777" w:rsidR="00504BE9" w:rsidRPr="006C7998" w:rsidRDefault="00504BE9" w:rsidP="00740FAB">
            <w:pPr>
              <w:jc w:val="left"/>
              <w:rPr>
                <w:color w:val="000000" w:themeColor="text1"/>
                <w:sz w:val="20"/>
                <w:szCs w:val="20"/>
              </w:rPr>
            </w:pPr>
            <w:r w:rsidRPr="006C7998">
              <w:rPr>
                <w:color w:val="000000" w:themeColor="text1"/>
                <w:sz w:val="20"/>
                <w:szCs w:val="20"/>
              </w:rPr>
              <w:t>Environment</w:t>
            </w:r>
          </w:p>
        </w:tc>
      </w:tr>
      <w:tr w:rsidR="00504BE9" w14:paraId="67A32A84" w14:textId="77777777" w:rsidTr="00740FAB">
        <w:tc>
          <w:tcPr>
            <w:tcW w:w="3397" w:type="dxa"/>
            <w:vMerge/>
            <w:tcBorders>
              <w:left w:val="single" w:sz="12" w:space="0" w:color="auto"/>
              <w:bottom w:val="single" w:sz="12" w:space="0" w:color="auto"/>
            </w:tcBorders>
            <w:shd w:val="clear" w:color="auto" w:fill="FFF2CC" w:themeFill="accent4" w:themeFillTint="33"/>
            <w:vAlign w:val="center"/>
          </w:tcPr>
          <w:p w14:paraId="2BBA8DA4" w14:textId="77777777" w:rsidR="00504BE9" w:rsidRPr="00F50AD2" w:rsidRDefault="00504BE9" w:rsidP="00740FAB">
            <w:pPr>
              <w:jc w:val="left"/>
              <w:rPr>
                <w:sz w:val="20"/>
                <w:szCs w:val="20"/>
              </w:rPr>
            </w:pPr>
          </w:p>
        </w:tc>
        <w:tc>
          <w:tcPr>
            <w:tcW w:w="851" w:type="dxa"/>
            <w:tcBorders>
              <w:bottom w:val="single" w:sz="12" w:space="0" w:color="auto"/>
            </w:tcBorders>
            <w:shd w:val="clear" w:color="auto" w:fill="D9D9D9" w:themeFill="background1" w:themeFillShade="D9"/>
            <w:vAlign w:val="center"/>
          </w:tcPr>
          <w:p w14:paraId="2ED88B38" w14:textId="77777777" w:rsidR="00504BE9" w:rsidRPr="00F50AD2" w:rsidRDefault="00504BE9" w:rsidP="00740FAB">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4461B77D"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c>
          <w:tcPr>
            <w:tcW w:w="992" w:type="dxa"/>
            <w:tcBorders>
              <w:bottom w:val="single" w:sz="12" w:space="0" w:color="auto"/>
            </w:tcBorders>
            <w:shd w:val="clear" w:color="auto" w:fill="auto"/>
            <w:vAlign w:val="center"/>
          </w:tcPr>
          <w:p w14:paraId="73C90F92"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pretation</w:t>
            </w:r>
            <w:proofErr w:type="spellEnd"/>
          </w:p>
        </w:tc>
        <w:tc>
          <w:tcPr>
            <w:tcW w:w="709" w:type="dxa"/>
            <w:tcBorders>
              <w:bottom w:val="single" w:sz="12" w:space="0" w:color="auto"/>
            </w:tcBorders>
            <w:shd w:val="clear" w:color="auto" w:fill="70AD47" w:themeFill="accent6"/>
            <w:vAlign w:val="center"/>
          </w:tcPr>
          <w:p w14:paraId="03675A17"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Scale</w:t>
            </w:r>
            <w:proofErr w:type="spellEnd"/>
          </w:p>
        </w:tc>
        <w:tc>
          <w:tcPr>
            <w:tcW w:w="1134" w:type="dxa"/>
            <w:tcBorders>
              <w:bottom w:val="single" w:sz="12" w:space="0" w:color="auto"/>
            </w:tcBorders>
            <w:shd w:val="clear" w:color="auto" w:fill="70AD47" w:themeFill="accent6"/>
            <w:vAlign w:val="center"/>
          </w:tcPr>
          <w:p w14:paraId="2EF7D62F"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74E09AE5"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r>
      <w:tr w:rsidR="00504BE9" w14:paraId="4EF51C0F" w14:textId="77777777" w:rsidTr="00740FAB">
        <w:tc>
          <w:tcPr>
            <w:tcW w:w="3397" w:type="dxa"/>
            <w:vMerge w:val="restart"/>
            <w:tcBorders>
              <w:top w:val="single" w:sz="12" w:space="0" w:color="auto"/>
              <w:left w:val="single" w:sz="12" w:space="0" w:color="auto"/>
            </w:tcBorders>
            <w:shd w:val="clear" w:color="auto" w:fill="FFFAEB"/>
            <w:vAlign w:val="center"/>
          </w:tcPr>
          <w:p w14:paraId="79A2F65F" w14:textId="77777777" w:rsidR="00504BE9" w:rsidRPr="00F50AD2" w:rsidRDefault="00504BE9" w:rsidP="00740FAB">
            <w:pPr>
              <w:jc w:val="left"/>
              <w:rPr>
                <w:sz w:val="20"/>
                <w:szCs w:val="20"/>
              </w:rPr>
            </w:pPr>
            <w:r w:rsidRPr="00F50AD2">
              <w:rPr>
                <w:sz w:val="20"/>
                <w:szCs w:val="20"/>
              </w:rPr>
              <w:t>porovnává předpoklady a hlavní faktory pro územní rozmístění hospodářských aktivit</w:t>
            </w:r>
          </w:p>
        </w:tc>
        <w:tc>
          <w:tcPr>
            <w:tcW w:w="851" w:type="dxa"/>
            <w:tcBorders>
              <w:top w:val="single" w:sz="12" w:space="0" w:color="auto"/>
            </w:tcBorders>
            <w:shd w:val="clear" w:color="auto" w:fill="D9D9D9" w:themeFill="background1" w:themeFillShade="D9"/>
            <w:vAlign w:val="center"/>
          </w:tcPr>
          <w:p w14:paraId="7BD29458" w14:textId="77777777" w:rsidR="00504BE9" w:rsidRPr="00F50AD2" w:rsidRDefault="00504BE9" w:rsidP="00740FAB">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5891DB4B" w14:textId="77777777" w:rsidR="00504BE9" w:rsidRPr="006C7998" w:rsidRDefault="00504BE9" w:rsidP="00740FAB">
            <w:pPr>
              <w:jc w:val="left"/>
              <w:rPr>
                <w:color w:val="000000" w:themeColor="text1"/>
                <w:sz w:val="20"/>
                <w:szCs w:val="20"/>
              </w:rPr>
            </w:pPr>
            <w:r w:rsidRPr="006C7998">
              <w:rPr>
                <w:color w:val="000000" w:themeColor="text1"/>
                <w:sz w:val="20"/>
                <w:szCs w:val="20"/>
              </w:rPr>
              <w:t>Place</w:t>
            </w:r>
          </w:p>
        </w:tc>
        <w:tc>
          <w:tcPr>
            <w:tcW w:w="992" w:type="dxa"/>
            <w:tcBorders>
              <w:top w:val="single" w:sz="12" w:space="0" w:color="auto"/>
            </w:tcBorders>
            <w:shd w:val="clear" w:color="auto" w:fill="70AD47" w:themeFill="accent6"/>
            <w:vAlign w:val="center"/>
          </w:tcPr>
          <w:p w14:paraId="6E96B8AA"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Space</w:t>
            </w:r>
            <w:proofErr w:type="spellEnd"/>
          </w:p>
        </w:tc>
        <w:tc>
          <w:tcPr>
            <w:tcW w:w="1843" w:type="dxa"/>
            <w:gridSpan w:val="2"/>
            <w:tcBorders>
              <w:top w:val="single" w:sz="12" w:space="0" w:color="auto"/>
            </w:tcBorders>
            <w:shd w:val="clear" w:color="auto" w:fill="70AD47" w:themeFill="accent6"/>
            <w:vAlign w:val="center"/>
          </w:tcPr>
          <w:p w14:paraId="27374B98"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Earth</w:t>
            </w:r>
            <w:proofErr w:type="spellEnd"/>
            <w:r w:rsidRPr="006C7998">
              <w:rPr>
                <w:color w:val="000000" w:themeColor="text1"/>
                <w:sz w:val="20"/>
                <w:szCs w:val="20"/>
              </w:rPr>
              <w:t xml:space="preserve"> </w:t>
            </w:r>
            <w:proofErr w:type="spellStart"/>
            <w:r w:rsidRPr="006C7998">
              <w:rPr>
                <w:color w:val="000000" w:themeColor="text1"/>
                <w:sz w:val="20"/>
                <w:szCs w:val="20"/>
              </w:rPr>
              <w:t>systems</w:t>
            </w:r>
            <w:proofErr w:type="spellEnd"/>
          </w:p>
        </w:tc>
        <w:tc>
          <w:tcPr>
            <w:tcW w:w="1275" w:type="dxa"/>
            <w:tcBorders>
              <w:top w:val="single" w:sz="12" w:space="0" w:color="auto"/>
              <w:right w:val="single" w:sz="12" w:space="0" w:color="auto"/>
            </w:tcBorders>
            <w:shd w:val="clear" w:color="auto" w:fill="70AD47" w:themeFill="accent6"/>
            <w:vAlign w:val="center"/>
          </w:tcPr>
          <w:p w14:paraId="0F5BC72F" w14:textId="77777777" w:rsidR="00504BE9" w:rsidRPr="006C7998" w:rsidRDefault="00504BE9" w:rsidP="00740FAB">
            <w:pPr>
              <w:jc w:val="left"/>
              <w:rPr>
                <w:color w:val="000000" w:themeColor="text1"/>
                <w:sz w:val="20"/>
                <w:szCs w:val="20"/>
              </w:rPr>
            </w:pPr>
            <w:r w:rsidRPr="006C7998">
              <w:rPr>
                <w:color w:val="000000" w:themeColor="text1"/>
                <w:sz w:val="20"/>
                <w:szCs w:val="20"/>
              </w:rPr>
              <w:t>Environment</w:t>
            </w:r>
          </w:p>
        </w:tc>
      </w:tr>
      <w:tr w:rsidR="00504BE9" w14:paraId="43741692" w14:textId="77777777" w:rsidTr="00740FAB">
        <w:tc>
          <w:tcPr>
            <w:tcW w:w="3397" w:type="dxa"/>
            <w:vMerge/>
            <w:tcBorders>
              <w:left w:val="single" w:sz="12" w:space="0" w:color="auto"/>
              <w:bottom w:val="single" w:sz="12" w:space="0" w:color="auto"/>
            </w:tcBorders>
            <w:shd w:val="clear" w:color="auto" w:fill="FFFAEB"/>
            <w:vAlign w:val="center"/>
          </w:tcPr>
          <w:p w14:paraId="2C4237F4" w14:textId="77777777" w:rsidR="00504BE9" w:rsidRPr="00F50AD2" w:rsidRDefault="00504BE9" w:rsidP="00740FAB">
            <w:pPr>
              <w:jc w:val="left"/>
              <w:rPr>
                <w:sz w:val="20"/>
                <w:szCs w:val="20"/>
              </w:rPr>
            </w:pPr>
          </w:p>
        </w:tc>
        <w:tc>
          <w:tcPr>
            <w:tcW w:w="851" w:type="dxa"/>
            <w:tcBorders>
              <w:bottom w:val="single" w:sz="12" w:space="0" w:color="auto"/>
            </w:tcBorders>
            <w:shd w:val="clear" w:color="auto" w:fill="D9D9D9" w:themeFill="background1" w:themeFillShade="D9"/>
            <w:vAlign w:val="center"/>
          </w:tcPr>
          <w:p w14:paraId="03695094" w14:textId="77777777" w:rsidR="00504BE9" w:rsidRPr="00F50AD2" w:rsidRDefault="00504BE9" w:rsidP="00740FAB">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7A44F56F"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c>
          <w:tcPr>
            <w:tcW w:w="992" w:type="dxa"/>
            <w:tcBorders>
              <w:bottom w:val="single" w:sz="12" w:space="0" w:color="auto"/>
            </w:tcBorders>
            <w:shd w:val="clear" w:color="auto" w:fill="70AD47" w:themeFill="accent6"/>
            <w:vAlign w:val="center"/>
          </w:tcPr>
          <w:p w14:paraId="4288A1F4"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pretation</w:t>
            </w:r>
            <w:proofErr w:type="spellEnd"/>
          </w:p>
        </w:tc>
        <w:tc>
          <w:tcPr>
            <w:tcW w:w="709" w:type="dxa"/>
            <w:tcBorders>
              <w:bottom w:val="single" w:sz="12" w:space="0" w:color="auto"/>
            </w:tcBorders>
            <w:shd w:val="clear" w:color="auto" w:fill="70AD47" w:themeFill="accent6"/>
            <w:vAlign w:val="center"/>
          </w:tcPr>
          <w:p w14:paraId="0EB9E695"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Scale</w:t>
            </w:r>
            <w:proofErr w:type="spellEnd"/>
          </w:p>
        </w:tc>
        <w:tc>
          <w:tcPr>
            <w:tcW w:w="1134" w:type="dxa"/>
            <w:tcBorders>
              <w:bottom w:val="single" w:sz="12" w:space="0" w:color="auto"/>
            </w:tcBorders>
            <w:shd w:val="clear" w:color="auto" w:fill="70AD47" w:themeFill="accent6"/>
            <w:vAlign w:val="center"/>
          </w:tcPr>
          <w:p w14:paraId="0CCFACE9"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162924C3"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r>
      <w:tr w:rsidR="00504BE9" w14:paraId="653CD136" w14:textId="77777777" w:rsidTr="00740FAB">
        <w:trPr>
          <w:trHeight w:val="307"/>
        </w:trPr>
        <w:tc>
          <w:tcPr>
            <w:tcW w:w="3397" w:type="dxa"/>
            <w:vMerge w:val="restart"/>
            <w:tcBorders>
              <w:top w:val="single" w:sz="12" w:space="0" w:color="auto"/>
              <w:left w:val="single" w:sz="12" w:space="0" w:color="auto"/>
            </w:tcBorders>
            <w:shd w:val="clear" w:color="auto" w:fill="FFF2CC" w:themeFill="accent4" w:themeFillTint="33"/>
            <w:vAlign w:val="center"/>
          </w:tcPr>
          <w:p w14:paraId="5792AEB0" w14:textId="77777777" w:rsidR="00504BE9" w:rsidRPr="00F50AD2" w:rsidRDefault="00504BE9" w:rsidP="00740FAB">
            <w:pPr>
              <w:jc w:val="left"/>
              <w:rPr>
                <w:sz w:val="20"/>
                <w:szCs w:val="20"/>
              </w:rPr>
            </w:pPr>
            <w:r w:rsidRPr="00F50AD2">
              <w:rPr>
                <w:sz w:val="20"/>
                <w:szCs w:val="20"/>
              </w:rPr>
              <w:t>porovnává státy světa a zájmové integrace států světa na základě podobných a odlišných znaků</w:t>
            </w:r>
          </w:p>
        </w:tc>
        <w:tc>
          <w:tcPr>
            <w:tcW w:w="851" w:type="dxa"/>
            <w:tcBorders>
              <w:top w:val="single" w:sz="12" w:space="0" w:color="auto"/>
            </w:tcBorders>
            <w:shd w:val="clear" w:color="auto" w:fill="D9D9D9" w:themeFill="background1" w:themeFillShade="D9"/>
            <w:vAlign w:val="center"/>
          </w:tcPr>
          <w:p w14:paraId="31447300" w14:textId="77777777" w:rsidR="00504BE9" w:rsidRPr="00F50AD2" w:rsidRDefault="00504BE9" w:rsidP="00740FAB">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29FC9168" w14:textId="77777777" w:rsidR="00504BE9" w:rsidRPr="006C7998" w:rsidRDefault="00504BE9" w:rsidP="00740FAB">
            <w:pPr>
              <w:jc w:val="left"/>
              <w:rPr>
                <w:color w:val="000000" w:themeColor="text1"/>
                <w:sz w:val="20"/>
                <w:szCs w:val="20"/>
              </w:rPr>
            </w:pPr>
            <w:r w:rsidRPr="006C7998">
              <w:rPr>
                <w:color w:val="000000" w:themeColor="text1"/>
                <w:sz w:val="20"/>
                <w:szCs w:val="20"/>
              </w:rPr>
              <w:t>Place</w:t>
            </w:r>
          </w:p>
        </w:tc>
        <w:tc>
          <w:tcPr>
            <w:tcW w:w="992" w:type="dxa"/>
            <w:tcBorders>
              <w:top w:val="single" w:sz="12" w:space="0" w:color="auto"/>
            </w:tcBorders>
            <w:shd w:val="clear" w:color="auto" w:fill="70AD47" w:themeFill="accent6"/>
            <w:vAlign w:val="center"/>
          </w:tcPr>
          <w:p w14:paraId="5963046B"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Space</w:t>
            </w:r>
            <w:proofErr w:type="spellEnd"/>
          </w:p>
        </w:tc>
        <w:tc>
          <w:tcPr>
            <w:tcW w:w="1843" w:type="dxa"/>
            <w:gridSpan w:val="2"/>
            <w:tcBorders>
              <w:top w:val="single" w:sz="12" w:space="0" w:color="auto"/>
            </w:tcBorders>
            <w:shd w:val="clear" w:color="auto" w:fill="70AD47" w:themeFill="accent6"/>
            <w:vAlign w:val="center"/>
          </w:tcPr>
          <w:p w14:paraId="46AD5B35"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Earth</w:t>
            </w:r>
            <w:proofErr w:type="spellEnd"/>
            <w:r w:rsidRPr="006C7998">
              <w:rPr>
                <w:color w:val="000000" w:themeColor="text1"/>
                <w:sz w:val="20"/>
                <w:szCs w:val="20"/>
              </w:rPr>
              <w:t xml:space="preserve"> </w:t>
            </w:r>
            <w:proofErr w:type="spellStart"/>
            <w:r w:rsidRPr="006C7998">
              <w:rPr>
                <w:color w:val="000000" w:themeColor="text1"/>
                <w:sz w:val="20"/>
                <w:szCs w:val="20"/>
              </w:rPr>
              <w:t>systems</w:t>
            </w:r>
            <w:proofErr w:type="spellEnd"/>
          </w:p>
        </w:tc>
        <w:tc>
          <w:tcPr>
            <w:tcW w:w="1275" w:type="dxa"/>
            <w:tcBorders>
              <w:top w:val="single" w:sz="12" w:space="0" w:color="auto"/>
              <w:right w:val="single" w:sz="12" w:space="0" w:color="auto"/>
            </w:tcBorders>
            <w:shd w:val="clear" w:color="auto" w:fill="auto"/>
            <w:vAlign w:val="center"/>
          </w:tcPr>
          <w:p w14:paraId="0390CE09" w14:textId="77777777" w:rsidR="00504BE9" w:rsidRPr="006C7998" w:rsidRDefault="00504BE9" w:rsidP="00740FAB">
            <w:pPr>
              <w:jc w:val="left"/>
              <w:rPr>
                <w:color w:val="000000" w:themeColor="text1"/>
                <w:sz w:val="20"/>
                <w:szCs w:val="20"/>
              </w:rPr>
            </w:pPr>
            <w:r w:rsidRPr="006C7998">
              <w:rPr>
                <w:color w:val="000000" w:themeColor="text1"/>
                <w:sz w:val="20"/>
                <w:szCs w:val="20"/>
              </w:rPr>
              <w:t>Environment</w:t>
            </w:r>
          </w:p>
        </w:tc>
      </w:tr>
      <w:tr w:rsidR="00504BE9" w14:paraId="292379DB" w14:textId="77777777" w:rsidTr="00740FAB">
        <w:tc>
          <w:tcPr>
            <w:tcW w:w="3397" w:type="dxa"/>
            <w:vMerge/>
            <w:tcBorders>
              <w:left w:val="single" w:sz="12" w:space="0" w:color="auto"/>
              <w:bottom w:val="single" w:sz="12" w:space="0" w:color="auto"/>
            </w:tcBorders>
            <w:shd w:val="clear" w:color="auto" w:fill="FFF2CC" w:themeFill="accent4" w:themeFillTint="33"/>
            <w:vAlign w:val="center"/>
          </w:tcPr>
          <w:p w14:paraId="6932E952" w14:textId="77777777" w:rsidR="00504BE9" w:rsidRPr="00F50AD2" w:rsidRDefault="00504BE9" w:rsidP="00740FAB">
            <w:pPr>
              <w:jc w:val="left"/>
              <w:rPr>
                <w:sz w:val="20"/>
                <w:szCs w:val="20"/>
              </w:rPr>
            </w:pPr>
          </w:p>
        </w:tc>
        <w:tc>
          <w:tcPr>
            <w:tcW w:w="851" w:type="dxa"/>
            <w:tcBorders>
              <w:bottom w:val="single" w:sz="12" w:space="0" w:color="auto"/>
            </w:tcBorders>
            <w:shd w:val="clear" w:color="auto" w:fill="D9D9D9" w:themeFill="background1" w:themeFillShade="D9"/>
            <w:vAlign w:val="center"/>
          </w:tcPr>
          <w:p w14:paraId="612DCD6C" w14:textId="77777777" w:rsidR="00504BE9" w:rsidRPr="00F50AD2" w:rsidRDefault="00504BE9" w:rsidP="00740FAB">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352E91E2"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c>
          <w:tcPr>
            <w:tcW w:w="992" w:type="dxa"/>
            <w:tcBorders>
              <w:bottom w:val="single" w:sz="12" w:space="0" w:color="auto"/>
            </w:tcBorders>
            <w:shd w:val="clear" w:color="auto" w:fill="70AD47" w:themeFill="accent6"/>
            <w:vAlign w:val="center"/>
          </w:tcPr>
          <w:p w14:paraId="569F6949"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pretation</w:t>
            </w:r>
            <w:proofErr w:type="spellEnd"/>
          </w:p>
        </w:tc>
        <w:tc>
          <w:tcPr>
            <w:tcW w:w="709" w:type="dxa"/>
            <w:tcBorders>
              <w:bottom w:val="single" w:sz="12" w:space="0" w:color="auto"/>
            </w:tcBorders>
            <w:shd w:val="clear" w:color="auto" w:fill="70AD47" w:themeFill="accent6"/>
            <w:vAlign w:val="center"/>
          </w:tcPr>
          <w:p w14:paraId="3C96FBB9"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Scale</w:t>
            </w:r>
            <w:proofErr w:type="spellEnd"/>
          </w:p>
        </w:tc>
        <w:tc>
          <w:tcPr>
            <w:tcW w:w="1134" w:type="dxa"/>
            <w:tcBorders>
              <w:bottom w:val="single" w:sz="12" w:space="0" w:color="auto"/>
            </w:tcBorders>
            <w:shd w:val="clear" w:color="auto" w:fill="70AD47" w:themeFill="accent6"/>
            <w:vAlign w:val="center"/>
          </w:tcPr>
          <w:p w14:paraId="0743B8C2"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4C13A811"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r>
      <w:tr w:rsidR="00504BE9" w14:paraId="60E9262B" w14:textId="77777777" w:rsidTr="00740FAB">
        <w:trPr>
          <w:trHeight w:val="679"/>
        </w:trPr>
        <w:tc>
          <w:tcPr>
            <w:tcW w:w="3397" w:type="dxa"/>
            <w:vMerge w:val="restart"/>
            <w:tcBorders>
              <w:top w:val="single" w:sz="12" w:space="0" w:color="auto"/>
              <w:left w:val="single" w:sz="12" w:space="0" w:color="auto"/>
            </w:tcBorders>
            <w:shd w:val="clear" w:color="auto" w:fill="FFFAEB"/>
            <w:vAlign w:val="center"/>
          </w:tcPr>
          <w:p w14:paraId="51068CB1" w14:textId="77777777" w:rsidR="00504BE9" w:rsidRPr="00F50AD2" w:rsidRDefault="00504BE9" w:rsidP="00740FAB">
            <w:pPr>
              <w:jc w:val="left"/>
              <w:rPr>
                <w:sz w:val="20"/>
                <w:szCs w:val="20"/>
              </w:rPr>
            </w:pPr>
            <w:r w:rsidRPr="00F50AD2">
              <w:rPr>
                <w:sz w:val="20"/>
                <w:szCs w:val="20"/>
              </w:rPr>
              <w:t>lokalizuje na mapách jednotlivých světadílů hlavní aktuální geopolitické změny a politické problémy v konkrétních světových regionech</w:t>
            </w:r>
          </w:p>
        </w:tc>
        <w:tc>
          <w:tcPr>
            <w:tcW w:w="851" w:type="dxa"/>
            <w:tcBorders>
              <w:top w:val="single" w:sz="12" w:space="0" w:color="auto"/>
            </w:tcBorders>
            <w:shd w:val="clear" w:color="auto" w:fill="D9D9D9" w:themeFill="background1" w:themeFillShade="D9"/>
            <w:vAlign w:val="center"/>
          </w:tcPr>
          <w:p w14:paraId="03503CBE" w14:textId="77777777" w:rsidR="00504BE9" w:rsidRPr="00F50AD2" w:rsidRDefault="00504BE9" w:rsidP="00740FAB">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383701B7" w14:textId="77777777" w:rsidR="00504BE9" w:rsidRPr="006C7998" w:rsidRDefault="00504BE9" w:rsidP="00740FAB">
            <w:pPr>
              <w:jc w:val="left"/>
              <w:rPr>
                <w:color w:val="000000" w:themeColor="text1"/>
                <w:sz w:val="20"/>
                <w:szCs w:val="20"/>
              </w:rPr>
            </w:pPr>
            <w:r w:rsidRPr="006C7998">
              <w:rPr>
                <w:color w:val="000000" w:themeColor="text1"/>
                <w:sz w:val="20"/>
                <w:szCs w:val="20"/>
              </w:rPr>
              <w:t>Place</w:t>
            </w:r>
          </w:p>
        </w:tc>
        <w:tc>
          <w:tcPr>
            <w:tcW w:w="992" w:type="dxa"/>
            <w:tcBorders>
              <w:top w:val="single" w:sz="12" w:space="0" w:color="auto"/>
            </w:tcBorders>
            <w:shd w:val="clear" w:color="auto" w:fill="auto"/>
            <w:vAlign w:val="center"/>
          </w:tcPr>
          <w:p w14:paraId="3149A845"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Space</w:t>
            </w:r>
            <w:proofErr w:type="spellEnd"/>
          </w:p>
        </w:tc>
        <w:tc>
          <w:tcPr>
            <w:tcW w:w="1843" w:type="dxa"/>
            <w:gridSpan w:val="2"/>
            <w:tcBorders>
              <w:top w:val="single" w:sz="12" w:space="0" w:color="auto"/>
            </w:tcBorders>
            <w:shd w:val="clear" w:color="auto" w:fill="70AD47" w:themeFill="accent6"/>
            <w:vAlign w:val="center"/>
          </w:tcPr>
          <w:p w14:paraId="71C920ED"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Earth</w:t>
            </w:r>
            <w:proofErr w:type="spellEnd"/>
            <w:r w:rsidRPr="006C7998">
              <w:rPr>
                <w:color w:val="000000" w:themeColor="text1"/>
                <w:sz w:val="20"/>
                <w:szCs w:val="20"/>
              </w:rPr>
              <w:t xml:space="preserve"> </w:t>
            </w:r>
            <w:proofErr w:type="spellStart"/>
            <w:r w:rsidRPr="006C7998">
              <w:rPr>
                <w:color w:val="000000" w:themeColor="text1"/>
                <w:sz w:val="20"/>
                <w:szCs w:val="20"/>
              </w:rPr>
              <w:t>systems</w:t>
            </w:r>
            <w:proofErr w:type="spellEnd"/>
          </w:p>
        </w:tc>
        <w:tc>
          <w:tcPr>
            <w:tcW w:w="1275" w:type="dxa"/>
            <w:tcBorders>
              <w:top w:val="single" w:sz="12" w:space="0" w:color="auto"/>
              <w:right w:val="single" w:sz="12" w:space="0" w:color="auto"/>
            </w:tcBorders>
            <w:shd w:val="clear" w:color="auto" w:fill="auto"/>
            <w:vAlign w:val="center"/>
          </w:tcPr>
          <w:p w14:paraId="4C011756" w14:textId="77777777" w:rsidR="00504BE9" w:rsidRPr="006C7998" w:rsidRDefault="00504BE9" w:rsidP="00740FAB">
            <w:pPr>
              <w:jc w:val="left"/>
              <w:rPr>
                <w:color w:val="000000" w:themeColor="text1"/>
                <w:sz w:val="20"/>
                <w:szCs w:val="20"/>
              </w:rPr>
            </w:pPr>
            <w:r w:rsidRPr="006C7998">
              <w:rPr>
                <w:color w:val="000000" w:themeColor="text1"/>
                <w:sz w:val="20"/>
                <w:szCs w:val="20"/>
              </w:rPr>
              <w:t>Environment</w:t>
            </w:r>
          </w:p>
        </w:tc>
      </w:tr>
      <w:tr w:rsidR="00504BE9" w14:paraId="23E0A688" w14:textId="77777777" w:rsidTr="00740FAB">
        <w:tc>
          <w:tcPr>
            <w:tcW w:w="3397" w:type="dxa"/>
            <w:vMerge/>
            <w:tcBorders>
              <w:left w:val="single" w:sz="12" w:space="0" w:color="auto"/>
              <w:bottom w:val="single" w:sz="12" w:space="0" w:color="auto"/>
            </w:tcBorders>
            <w:shd w:val="clear" w:color="auto" w:fill="FFFAEB"/>
            <w:vAlign w:val="center"/>
          </w:tcPr>
          <w:p w14:paraId="6B6A16FC" w14:textId="77777777" w:rsidR="00504BE9" w:rsidRPr="00F50AD2" w:rsidRDefault="00504BE9" w:rsidP="00740FAB">
            <w:pPr>
              <w:jc w:val="left"/>
              <w:rPr>
                <w:sz w:val="20"/>
                <w:szCs w:val="20"/>
              </w:rPr>
            </w:pPr>
          </w:p>
        </w:tc>
        <w:tc>
          <w:tcPr>
            <w:tcW w:w="851" w:type="dxa"/>
            <w:tcBorders>
              <w:bottom w:val="single" w:sz="12" w:space="0" w:color="auto"/>
            </w:tcBorders>
            <w:shd w:val="clear" w:color="auto" w:fill="D9D9D9" w:themeFill="background1" w:themeFillShade="D9"/>
            <w:vAlign w:val="center"/>
          </w:tcPr>
          <w:p w14:paraId="6000B9CE" w14:textId="77777777" w:rsidR="00504BE9" w:rsidRPr="00F50AD2" w:rsidRDefault="00504BE9" w:rsidP="00740FAB">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16E50235"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c>
          <w:tcPr>
            <w:tcW w:w="992" w:type="dxa"/>
            <w:tcBorders>
              <w:bottom w:val="single" w:sz="12" w:space="0" w:color="auto"/>
            </w:tcBorders>
            <w:shd w:val="clear" w:color="auto" w:fill="70AD47" w:themeFill="accent6"/>
            <w:vAlign w:val="center"/>
          </w:tcPr>
          <w:p w14:paraId="6A927415"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pretation</w:t>
            </w:r>
            <w:proofErr w:type="spellEnd"/>
          </w:p>
        </w:tc>
        <w:tc>
          <w:tcPr>
            <w:tcW w:w="709" w:type="dxa"/>
            <w:tcBorders>
              <w:bottom w:val="single" w:sz="12" w:space="0" w:color="auto"/>
            </w:tcBorders>
            <w:shd w:val="clear" w:color="auto" w:fill="70AD47" w:themeFill="accent6"/>
            <w:vAlign w:val="center"/>
          </w:tcPr>
          <w:p w14:paraId="0F7C38C0"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Scale</w:t>
            </w:r>
            <w:proofErr w:type="spellEnd"/>
          </w:p>
        </w:tc>
        <w:tc>
          <w:tcPr>
            <w:tcW w:w="1134" w:type="dxa"/>
            <w:tcBorders>
              <w:bottom w:val="single" w:sz="12" w:space="0" w:color="auto"/>
            </w:tcBorders>
            <w:shd w:val="clear" w:color="auto" w:fill="70AD47" w:themeFill="accent6"/>
            <w:vAlign w:val="center"/>
          </w:tcPr>
          <w:p w14:paraId="2B99DF8A"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4921770A"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r>
      <w:tr w:rsidR="00504BE9" w14:paraId="6DB12B89" w14:textId="77777777" w:rsidTr="00740FAB">
        <w:tc>
          <w:tcPr>
            <w:tcW w:w="3397" w:type="dxa"/>
            <w:vMerge w:val="restart"/>
            <w:tcBorders>
              <w:top w:val="single" w:sz="12" w:space="0" w:color="auto"/>
              <w:left w:val="single" w:sz="12" w:space="0" w:color="auto"/>
            </w:tcBorders>
            <w:shd w:val="clear" w:color="auto" w:fill="FFF2CC" w:themeFill="accent4" w:themeFillTint="33"/>
            <w:vAlign w:val="center"/>
          </w:tcPr>
          <w:p w14:paraId="7C617875" w14:textId="77777777" w:rsidR="00504BE9" w:rsidRPr="00F50AD2" w:rsidRDefault="00504BE9" w:rsidP="00740FAB">
            <w:pPr>
              <w:jc w:val="left"/>
              <w:rPr>
                <w:sz w:val="20"/>
                <w:szCs w:val="20"/>
              </w:rPr>
            </w:pPr>
            <w:r w:rsidRPr="00F50AD2">
              <w:rPr>
                <w:sz w:val="20"/>
                <w:szCs w:val="20"/>
              </w:rPr>
              <w:t>porovnává různé krajiny jako součást pevninské části krajinné sféry, rozlišuje na konkrétních příkladech specifické znaky a funkce krajin</w:t>
            </w:r>
          </w:p>
        </w:tc>
        <w:tc>
          <w:tcPr>
            <w:tcW w:w="851" w:type="dxa"/>
            <w:tcBorders>
              <w:top w:val="single" w:sz="12" w:space="0" w:color="auto"/>
            </w:tcBorders>
            <w:shd w:val="clear" w:color="auto" w:fill="D9D9D9" w:themeFill="background1" w:themeFillShade="D9"/>
            <w:vAlign w:val="center"/>
          </w:tcPr>
          <w:p w14:paraId="42572487" w14:textId="77777777" w:rsidR="00504BE9" w:rsidRPr="00F50AD2" w:rsidRDefault="00504BE9" w:rsidP="00740FAB">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24212AFB" w14:textId="77777777" w:rsidR="00504BE9" w:rsidRPr="006C7998" w:rsidRDefault="00504BE9" w:rsidP="00740FAB">
            <w:pPr>
              <w:jc w:val="left"/>
              <w:rPr>
                <w:color w:val="000000" w:themeColor="text1"/>
                <w:sz w:val="20"/>
                <w:szCs w:val="20"/>
              </w:rPr>
            </w:pPr>
            <w:r w:rsidRPr="006C7998">
              <w:rPr>
                <w:color w:val="000000" w:themeColor="text1"/>
                <w:sz w:val="20"/>
                <w:szCs w:val="20"/>
              </w:rPr>
              <w:t>Place</w:t>
            </w:r>
          </w:p>
        </w:tc>
        <w:tc>
          <w:tcPr>
            <w:tcW w:w="992" w:type="dxa"/>
            <w:tcBorders>
              <w:top w:val="single" w:sz="12" w:space="0" w:color="auto"/>
            </w:tcBorders>
            <w:shd w:val="clear" w:color="auto" w:fill="70AD47" w:themeFill="accent6"/>
            <w:vAlign w:val="center"/>
          </w:tcPr>
          <w:p w14:paraId="277AB427"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Space</w:t>
            </w:r>
            <w:proofErr w:type="spellEnd"/>
          </w:p>
        </w:tc>
        <w:tc>
          <w:tcPr>
            <w:tcW w:w="1843" w:type="dxa"/>
            <w:gridSpan w:val="2"/>
            <w:tcBorders>
              <w:top w:val="single" w:sz="12" w:space="0" w:color="auto"/>
            </w:tcBorders>
            <w:shd w:val="clear" w:color="auto" w:fill="70AD47" w:themeFill="accent6"/>
            <w:vAlign w:val="center"/>
          </w:tcPr>
          <w:p w14:paraId="295E1542"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Earth</w:t>
            </w:r>
            <w:proofErr w:type="spellEnd"/>
            <w:r w:rsidRPr="006C7998">
              <w:rPr>
                <w:color w:val="000000" w:themeColor="text1"/>
                <w:sz w:val="20"/>
                <w:szCs w:val="20"/>
              </w:rPr>
              <w:t xml:space="preserve"> </w:t>
            </w:r>
            <w:proofErr w:type="spellStart"/>
            <w:r w:rsidRPr="006C7998">
              <w:rPr>
                <w:color w:val="000000" w:themeColor="text1"/>
                <w:sz w:val="20"/>
                <w:szCs w:val="20"/>
              </w:rPr>
              <w:t>systems</w:t>
            </w:r>
            <w:proofErr w:type="spellEnd"/>
          </w:p>
        </w:tc>
        <w:tc>
          <w:tcPr>
            <w:tcW w:w="1275" w:type="dxa"/>
            <w:tcBorders>
              <w:top w:val="single" w:sz="12" w:space="0" w:color="auto"/>
              <w:right w:val="single" w:sz="12" w:space="0" w:color="auto"/>
            </w:tcBorders>
            <w:shd w:val="clear" w:color="auto" w:fill="70AD47" w:themeFill="accent6"/>
            <w:vAlign w:val="center"/>
          </w:tcPr>
          <w:p w14:paraId="19625DB2" w14:textId="77777777" w:rsidR="00504BE9" w:rsidRPr="006C7998" w:rsidRDefault="00504BE9" w:rsidP="00740FAB">
            <w:pPr>
              <w:jc w:val="left"/>
              <w:rPr>
                <w:color w:val="000000" w:themeColor="text1"/>
                <w:sz w:val="20"/>
                <w:szCs w:val="20"/>
              </w:rPr>
            </w:pPr>
            <w:r w:rsidRPr="006C7998">
              <w:rPr>
                <w:color w:val="000000" w:themeColor="text1"/>
                <w:sz w:val="20"/>
                <w:szCs w:val="20"/>
              </w:rPr>
              <w:t>Environment</w:t>
            </w:r>
          </w:p>
        </w:tc>
      </w:tr>
      <w:tr w:rsidR="00504BE9" w14:paraId="1DB7ECA5" w14:textId="77777777" w:rsidTr="00740FAB">
        <w:tc>
          <w:tcPr>
            <w:tcW w:w="3397" w:type="dxa"/>
            <w:vMerge/>
            <w:tcBorders>
              <w:left w:val="single" w:sz="12" w:space="0" w:color="auto"/>
              <w:bottom w:val="single" w:sz="12" w:space="0" w:color="auto"/>
            </w:tcBorders>
            <w:shd w:val="clear" w:color="auto" w:fill="FFF2CC" w:themeFill="accent4" w:themeFillTint="33"/>
            <w:vAlign w:val="center"/>
          </w:tcPr>
          <w:p w14:paraId="40E0179D" w14:textId="77777777" w:rsidR="00504BE9" w:rsidRPr="00F50AD2" w:rsidRDefault="00504BE9" w:rsidP="00740FAB">
            <w:pPr>
              <w:jc w:val="left"/>
              <w:rPr>
                <w:sz w:val="20"/>
                <w:szCs w:val="20"/>
              </w:rPr>
            </w:pPr>
          </w:p>
        </w:tc>
        <w:tc>
          <w:tcPr>
            <w:tcW w:w="851" w:type="dxa"/>
            <w:tcBorders>
              <w:bottom w:val="single" w:sz="12" w:space="0" w:color="auto"/>
            </w:tcBorders>
            <w:shd w:val="clear" w:color="auto" w:fill="D9D9D9" w:themeFill="background1" w:themeFillShade="D9"/>
            <w:vAlign w:val="center"/>
          </w:tcPr>
          <w:p w14:paraId="6FF6AACA" w14:textId="77777777" w:rsidR="00504BE9" w:rsidRPr="00F50AD2" w:rsidRDefault="00504BE9" w:rsidP="00740FAB">
            <w:pPr>
              <w:jc w:val="center"/>
              <w:rPr>
                <w:sz w:val="20"/>
                <w:szCs w:val="20"/>
              </w:rPr>
            </w:pPr>
            <w:r w:rsidRPr="00F50AD2">
              <w:rPr>
                <w:sz w:val="20"/>
                <w:szCs w:val="20"/>
              </w:rPr>
              <w:t>II.</w:t>
            </w:r>
          </w:p>
        </w:tc>
        <w:tc>
          <w:tcPr>
            <w:tcW w:w="709" w:type="dxa"/>
            <w:tcBorders>
              <w:bottom w:val="single" w:sz="12" w:space="0" w:color="auto"/>
            </w:tcBorders>
            <w:shd w:val="clear" w:color="auto" w:fill="auto"/>
            <w:vAlign w:val="center"/>
          </w:tcPr>
          <w:p w14:paraId="6502EF88"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c>
          <w:tcPr>
            <w:tcW w:w="992" w:type="dxa"/>
            <w:tcBorders>
              <w:bottom w:val="single" w:sz="12" w:space="0" w:color="auto"/>
            </w:tcBorders>
            <w:shd w:val="clear" w:color="auto" w:fill="auto"/>
            <w:vAlign w:val="center"/>
          </w:tcPr>
          <w:p w14:paraId="3CAC20D4"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pretation</w:t>
            </w:r>
            <w:proofErr w:type="spellEnd"/>
          </w:p>
        </w:tc>
        <w:tc>
          <w:tcPr>
            <w:tcW w:w="709" w:type="dxa"/>
            <w:tcBorders>
              <w:bottom w:val="single" w:sz="12" w:space="0" w:color="auto"/>
            </w:tcBorders>
            <w:shd w:val="clear" w:color="auto" w:fill="auto"/>
            <w:vAlign w:val="center"/>
          </w:tcPr>
          <w:p w14:paraId="3274387D"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Scale</w:t>
            </w:r>
            <w:proofErr w:type="spellEnd"/>
          </w:p>
        </w:tc>
        <w:tc>
          <w:tcPr>
            <w:tcW w:w="1134" w:type="dxa"/>
            <w:tcBorders>
              <w:bottom w:val="single" w:sz="12" w:space="0" w:color="auto"/>
            </w:tcBorders>
            <w:shd w:val="clear" w:color="auto" w:fill="70AD47" w:themeFill="accent6"/>
            <w:vAlign w:val="center"/>
          </w:tcPr>
          <w:p w14:paraId="2FA7D439"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54856D1E"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r>
      <w:tr w:rsidR="00504BE9" w14:paraId="40FC25E1" w14:textId="77777777" w:rsidTr="00740FAB">
        <w:tc>
          <w:tcPr>
            <w:tcW w:w="3397" w:type="dxa"/>
            <w:vMerge w:val="restart"/>
            <w:tcBorders>
              <w:top w:val="single" w:sz="12" w:space="0" w:color="auto"/>
              <w:left w:val="single" w:sz="12" w:space="0" w:color="auto"/>
            </w:tcBorders>
            <w:shd w:val="clear" w:color="auto" w:fill="FFFAEB"/>
            <w:vAlign w:val="center"/>
          </w:tcPr>
          <w:p w14:paraId="33FE3A21" w14:textId="77777777" w:rsidR="00504BE9" w:rsidRPr="00F50AD2" w:rsidRDefault="00504BE9" w:rsidP="00740FAB">
            <w:pPr>
              <w:jc w:val="left"/>
              <w:rPr>
                <w:sz w:val="20"/>
                <w:szCs w:val="20"/>
              </w:rPr>
            </w:pPr>
            <w:r w:rsidRPr="00F50AD2">
              <w:rPr>
                <w:sz w:val="20"/>
                <w:szCs w:val="20"/>
              </w:rPr>
              <w:t>uvádí konkrétní příklady přírodních a kulturních krajinných složek a prvků, prostorové rozmístění hlavních ekosystémů (biomů)</w:t>
            </w:r>
          </w:p>
        </w:tc>
        <w:tc>
          <w:tcPr>
            <w:tcW w:w="851" w:type="dxa"/>
            <w:tcBorders>
              <w:top w:val="single" w:sz="12" w:space="0" w:color="auto"/>
            </w:tcBorders>
            <w:shd w:val="clear" w:color="auto" w:fill="D9D9D9" w:themeFill="background1" w:themeFillShade="D9"/>
            <w:vAlign w:val="center"/>
          </w:tcPr>
          <w:p w14:paraId="3B08C2B4" w14:textId="77777777" w:rsidR="00504BE9" w:rsidRPr="00F50AD2" w:rsidRDefault="00504BE9" w:rsidP="00740FAB">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5A224E81" w14:textId="77777777" w:rsidR="00504BE9" w:rsidRPr="006C7998" w:rsidRDefault="00504BE9" w:rsidP="00740FAB">
            <w:pPr>
              <w:jc w:val="left"/>
              <w:rPr>
                <w:color w:val="000000" w:themeColor="text1"/>
                <w:sz w:val="20"/>
                <w:szCs w:val="20"/>
              </w:rPr>
            </w:pPr>
            <w:r w:rsidRPr="006C7998">
              <w:rPr>
                <w:color w:val="000000" w:themeColor="text1"/>
                <w:sz w:val="20"/>
                <w:szCs w:val="20"/>
              </w:rPr>
              <w:t>Place</w:t>
            </w:r>
          </w:p>
        </w:tc>
        <w:tc>
          <w:tcPr>
            <w:tcW w:w="992" w:type="dxa"/>
            <w:tcBorders>
              <w:top w:val="single" w:sz="12" w:space="0" w:color="auto"/>
            </w:tcBorders>
            <w:shd w:val="clear" w:color="auto" w:fill="70AD47" w:themeFill="accent6"/>
            <w:vAlign w:val="center"/>
          </w:tcPr>
          <w:p w14:paraId="712A7FE7"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Space</w:t>
            </w:r>
            <w:proofErr w:type="spellEnd"/>
          </w:p>
        </w:tc>
        <w:tc>
          <w:tcPr>
            <w:tcW w:w="1843" w:type="dxa"/>
            <w:gridSpan w:val="2"/>
            <w:tcBorders>
              <w:top w:val="single" w:sz="12" w:space="0" w:color="auto"/>
            </w:tcBorders>
            <w:shd w:val="clear" w:color="auto" w:fill="70AD47" w:themeFill="accent6"/>
            <w:vAlign w:val="center"/>
          </w:tcPr>
          <w:p w14:paraId="0679C758"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Earth</w:t>
            </w:r>
            <w:proofErr w:type="spellEnd"/>
            <w:r w:rsidRPr="006C7998">
              <w:rPr>
                <w:color w:val="000000" w:themeColor="text1"/>
                <w:sz w:val="20"/>
                <w:szCs w:val="20"/>
              </w:rPr>
              <w:t xml:space="preserve"> </w:t>
            </w:r>
            <w:proofErr w:type="spellStart"/>
            <w:r w:rsidRPr="006C7998">
              <w:rPr>
                <w:color w:val="000000" w:themeColor="text1"/>
                <w:sz w:val="20"/>
                <w:szCs w:val="20"/>
              </w:rPr>
              <w:t>systems</w:t>
            </w:r>
            <w:proofErr w:type="spellEnd"/>
          </w:p>
        </w:tc>
        <w:tc>
          <w:tcPr>
            <w:tcW w:w="1275" w:type="dxa"/>
            <w:tcBorders>
              <w:top w:val="single" w:sz="12" w:space="0" w:color="auto"/>
              <w:right w:val="single" w:sz="12" w:space="0" w:color="auto"/>
            </w:tcBorders>
            <w:shd w:val="clear" w:color="auto" w:fill="70AD47" w:themeFill="accent6"/>
            <w:vAlign w:val="center"/>
          </w:tcPr>
          <w:p w14:paraId="08E1295A" w14:textId="77777777" w:rsidR="00504BE9" w:rsidRPr="006C7998" w:rsidRDefault="00504BE9" w:rsidP="00740FAB">
            <w:pPr>
              <w:jc w:val="left"/>
              <w:rPr>
                <w:color w:val="000000" w:themeColor="text1"/>
                <w:sz w:val="20"/>
                <w:szCs w:val="20"/>
              </w:rPr>
            </w:pPr>
            <w:r w:rsidRPr="006C7998">
              <w:rPr>
                <w:color w:val="000000" w:themeColor="text1"/>
                <w:sz w:val="20"/>
                <w:szCs w:val="20"/>
              </w:rPr>
              <w:t>Environment</w:t>
            </w:r>
          </w:p>
        </w:tc>
      </w:tr>
      <w:tr w:rsidR="00504BE9" w14:paraId="6E42026A" w14:textId="77777777" w:rsidTr="00740FAB">
        <w:tc>
          <w:tcPr>
            <w:tcW w:w="3397" w:type="dxa"/>
            <w:vMerge/>
            <w:tcBorders>
              <w:left w:val="single" w:sz="12" w:space="0" w:color="auto"/>
              <w:bottom w:val="single" w:sz="12" w:space="0" w:color="auto"/>
            </w:tcBorders>
            <w:shd w:val="clear" w:color="auto" w:fill="FFFAEB"/>
            <w:vAlign w:val="center"/>
          </w:tcPr>
          <w:p w14:paraId="24460DD2" w14:textId="77777777" w:rsidR="00504BE9" w:rsidRPr="00F50AD2" w:rsidRDefault="00504BE9" w:rsidP="00740FAB">
            <w:pPr>
              <w:jc w:val="left"/>
              <w:rPr>
                <w:sz w:val="20"/>
                <w:szCs w:val="20"/>
              </w:rPr>
            </w:pPr>
          </w:p>
        </w:tc>
        <w:tc>
          <w:tcPr>
            <w:tcW w:w="851" w:type="dxa"/>
            <w:tcBorders>
              <w:bottom w:val="single" w:sz="12" w:space="0" w:color="auto"/>
            </w:tcBorders>
            <w:shd w:val="clear" w:color="auto" w:fill="D9D9D9" w:themeFill="background1" w:themeFillShade="D9"/>
            <w:vAlign w:val="center"/>
          </w:tcPr>
          <w:p w14:paraId="2E8CE60A" w14:textId="77777777" w:rsidR="00504BE9" w:rsidRPr="00F50AD2" w:rsidRDefault="00504BE9" w:rsidP="00740FAB">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6E61E2AD"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c>
          <w:tcPr>
            <w:tcW w:w="992" w:type="dxa"/>
            <w:tcBorders>
              <w:bottom w:val="single" w:sz="12" w:space="0" w:color="auto"/>
            </w:tcBorders>
            <w:shd w:val="clear" w:color="auto" w:fill="70AD47" w:themeFill="accent6"/>
            <w:vAlign w:val="center"/>
          </w:tcPr>
          <w:p w14:paraId="3C41E6E8"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pretation</w:t>
            </w:r>
            <w:proofErr w:type="spellEnd"/>
          </w:p>
        </w:tc>
        <w:tc>
          <w:tcPr>
            <w:tcW w:w="709" w:type="dxa"/>
            <w:tcBorders>
              <w:bottom w:val="single" w:sz="12" w:space="0" w:color="auto"/>
            </w:tcBorders>
            <w:shd w:val="clear" w:color="auto" w:fill="70AD47" w:themeFill="accent6"/>
            <w:vAlign w:val="center"/>
          </w:tcPr>
          <w:p w14:paraId="47442706"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Scale</w:t>
            </w:r>
            <w:proofErr w:type="spellEnd"/>
          </w:p>
        </w:tc>
        <w:tc>
          <w:tcPr>
            <w:tcW w:w="1134" w:type="dxa"/>
            <w:tcBorders>
              <w:bottom w:val="single" w:sz="12" w:space="0" w:color="auto"/>
            </w:tcBorders>
            <w:shd w:val="clear" w:color="auto" w:fill="70AD47" w:themeFill="accent6"/>
            <w:vAlign w:val="center"/>
          </w:tcPr>
          <w:p w14:paraId="1C99FBBB"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5A5AF3A6"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r>
      <w:tr w:rsidR="00504BE9" w14:paraId="6AD31A30" w14:textId="77777777" w:rsidTr="00740FAB">
        <w:tc>
          <w:tcPr>
            <w:tcW w:w="3397" w:type="dxa"/>
            <w:vMerge w:val="restart"/>
            <w:tcBorders>
              <w:top w:val="single" w:sz="12" w:space="0" w:color="auto"/>
              <w:left w:val="single" w:sz="12" w:space="0" w:color="auto"/>
            </w:tcBorders>
            <w:shd w:val="clear" w:color="auto" w:fill="FFF2CC" w:themeFill="accent4" w:themeFillTint="33"/>
            <w:vAlign w:val="center"/>
          </w:tcPr>
          <w:p w14:paraId="756397E9" w14:textId="77777777" w:rsidR="00504BE9" w:rsidRPr="00F50AD2" w:rsidRDefault="00504BE9" w:rsidP="00740FAB">
            <w:pPr>
              <w:jc w:val="left"/>
              <w:rPr>
                <w:sz w:val="20"/>
                <w:szCs w:val="20"/>
              </w:rPr>
            </w:pPr>
            <w:r w:rsidRPr="00F50AD2">
              <w:rPr>
                <w:sz w:val="20"/>
                <w:szCs w:val="20"/>
              </w:rPr>
              <w:t>uvádí na vybraných příkladech závažné důsledky a rizika přírodních a společenských vlivů na životní prostředí</w:t>
            </w:r>
          </w:p>
        </w:tc>
        <w:tc>
          <w:tcPr>
            <w:tcW w:w="851" w:type="dxa"/>
            <w:tcBorders>
              <w:top w:val="single" w:sz="12" w:space="0" w:color="auto"/>
            </w:tcBorders>
            <w:shd w:val="clear" w:color="auto" w:fill="D9D9D9" w:themeFill="background1" w:themeFillShade="D9"/>
            <w:vAlign w:val="center"/>
          </w:tcPr>
          <w:p w14:paraId="08C7CC25" w14:textId="77777777" w:rsidR="00504BE9" w:rsidRPr="00F50AD2" w:rsidRDefault="00504BE9" w:rsidP="00740FAB">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73EF5CB6" w14:textId="77777777" w:rsidR="00504BE9" w:rsidRPr="006C7998" w:rsidRDefault="00504BE9" w:rsidP="00740FAB">
            <w:pPr>
              <w:jc w:val="left"/>
              <w:rPr>
                <w:color w:val="000000" w:themeColor="text1"/>
                <w:sz w:val="20"/>
                <w:szCs w:val="20"/>
              </w:rPr>
            </w:pPr>
            <w:r w:rsidRPr="006C7998">
              <w:rPr>
                <w:color w:val="000000" w:themeColor="text1"/>
                <w:sz w:val="20"/>
                <w:szCs w:val="20"/>
              </w:rPr>
              <w:t>Place</w:t>
            </w:r>
          </w:p>
        </w:tc>
        <w:tc>
          <w:tcPr>
            <w:tcW w:w="992" w:type="dxa"/>
            <w:tcBorders>
              <w:top w:val="single" w:sz="12" w:space="0" w:color="auto"/>
            </w:tcBorders>
            <w:shd w:val="clear" w:color="auto" w:fill="70AD47" w:themeFill="accent6"/>
            <w:vAlign w:val="center"/>
          </w:tcPr>
          <w:p w14:paraId="40C4B7F0"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Space</w:t>
            </w:r>
            <w:proofErr w:type="spellEnd"/>
          </w:p>
        </w:tc>
        <w:tc>
          <w:tcPr>
            <w:tcW w:w="1843" w:type="dxa"/>
            <w:gridSpan w:val="2"/>
            <w:tcBorders>
              <w:top w:val="single" w:sz="12" w:space="0" w:color="auto"/>
            </w:tcBorders>
            <w:shd w:val="clear" w:color="auto" w:fill="70AD47" w:themeFill="accent6"/>
            <w:vAlign w:val="center"/>
          </w:tcPr>
          <w:p w14:paraId="55D15BE9"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Earth</w:t>
            </w:r>
            <w:proofErr w:type="spellEnd"/>
            <w:r w:rsidRPr="006C7998">
              <w:rPr>
                <w:color w:val="000000" w:themeColor="text1"/>
                <w:sz w:val="20"/>
                <w:szCs w:val="20"/>
              </w:rPr>
              <w:t xml:space="preserve"> </w:t>
            </w:r>
            <w:proofErr w:type="spellStart"/>
            <w:r w:rsidRPr="006C7998">
              <w:rPr>
                <w:color w:val="000000" w:themeColor="text1"/>
                <w:sz w:val="20"/>
                <w:szCs w:val="20"/>
              </w:rPr>
              <w:t>systems</w:t>
            </w:r>
            <w:proofErr w:type="spellEnd"/>
          </w:p>
        </w:tc>
        <w:tc>
          <w:tcPr>
            <w:tcW w:w="1275" w:type="dxa"/>
            <w:tcBorders>
              <w:top w:val="single" w:sz="12" w:space="0" w:color="auto"/>
              <w:right w:val="single" w:sz="12" w:space="0" w:color="auto"/>
            </w:tcBorders>
            <w:shd w:val="clear" w:color="auto" w:fill="70AD47" w:themeFill="accent6"/>
            <w:vAlign w:val="center"/>
          </w:tcPr>
          <w:p w14:paraId="5BBFDECC" w14:textId="77777777" w:rsidR="00504BE9" w:rsidRPr="006C7998" w:rsidRDefault="00504BE9" w:rsidP="00740FAB">
            <w:pPr>
              <w:jc w:val="left"/>
              <w:rPr>
                <w:color w:val="000000" w:themeColor="text1"/>
                <w:sz w:val="20"/>
                <w:szCs w:val="20"/>
              </w:rPr>
            </w:pPr>
            <w:r w:rsidRPr="006C7998">
              <w:rPr>
                <w:color w:val="000000" w:themeColor="text1"/>
                <w:sz w:val="20"/>
                <w:szCs w:val="20"/>
              </w:rPr>
              <w:t>Environment</w:t>
            </w:r>
          </w:p>
        </w:tc>
      </w:tr>
      <w:tr w:rsidR="00504BE9" w14:paraId="59A02449" w14:textId="77777777" w:rsidTr="00740FAB">
        <w:tc>
          <w:tcPr>
            <w:tcW w:w="3397" w:type="dxa"/>
            <w:vMerge/>
            <w:tcBorders>
              <w:left w:val="single" w:sz="12" w:space="0" w:color="auto"/>
              <w:bottom w:val="single" w:sz="12" w:space="0" w:color="auto"/>
            </w:tcBorders>
            <w:shd w:val="clear" w:color="auto" w:fill="FFF2CC" w:themeFill="accent4" w:themeFillTint="33"/>
            <w:vAlign w:val="center"/>
          </w:tcPr>
          <w:p w14:paraId="3FA09AB9" w14:textId="77777777" w:rsidR="00504BE9" w:rsidRPr="00F50AD2" w:rsidRDefault="00504BE9" w:rsidP="00740FAB">
            <w:pPr>
              <w:jc w:val="left"/>
              <w:rPr>
                <w:sz w:val="20"/>
                <w:szCs w:val="20"/>
              </w:rPr>
            </w:pPr>
          </w:p>
        </w:tc>
        <w:tc>
          <w:tcPr>
            <w:tcW w:w="851" w:type="dxa"/>
            <w:tcBorders>
              <w:bottom w:val="single" w:sz="12" w:space="0" w:color="auto"/>
            </w:tcBorders>
            <w:shd w:val="clear" w:color="auto" w:fill="D9D9D9" w:themeFill="background1" w:themeFillShade="D9"/>
            <w:vAlign w:val="center"/>
          </w:tcPr>
          <w:p w14:paraId="0F5C8BA5" w14:textId="77777777" w:rsidR="00504BE9" w:rsidRPr="00F50AD2" w:rsidRDefault="00504BE9" w:rsidP="00740FAB">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6C65E3A6"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c>
          <w:tcPr>
            <w:tcW w:w="992" w:type="dxa"/>
            <w:tcBorders>
              <w:bottom w:val="single" w:sz="12" w:space="0" w:color="auto"/>
            </w:tcBorders>
            <w:shd w:val="clear" w:color="auto" w:fill="70AD47" w:themeFill="accent6"/>
            <w:vAlign w:val="center"/>
          </w:tcPr>
          <w:p w14:paraId="1BDB45AD"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pretation</w:t>
            </w:r>
            <w:proofErr w:type="spellEnd"/>
          </w:p>
        </w:tc>
        <w:tc>
          <w:tcPr>
            <w:tcW w:w="709" w:type="dxa"/>
            <w:tcBorders>
              <w:bottom w:val="single" w:sz="12" w:space="0" w:color="auto"/>
            </w:tcBorders>
            <w:shd w:val="clear" w:color="auto" w:fill="70AD47" w:themeFill="accent6"/>
            <w:vAlign w:val="center"/>
          </w:tcPr>
          <w:p w14:paraId="460CC6C1"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Scale</w:t>
            </w:r>
            <w:proofErr w:type="spellEnd"/>
          </w:p>
        </w:tc>
        <w:tc>
          <w:tcPr>
            <w:tcW w:w="1134" w:type="dxa"/>
            <w:tcBorders>
              <w:bottom w:val="single" w:sz="12" w:space="0" w:color="auto"/>
            </w:tcBorders>
            <w:shd w:val="clear" w:color="auto" w:fill="70AD47" w:themeFill="accent6"/>
            <w:vAlign w:val="center"/>
          </w:tcPr>
          <w:p w14:paraId="7331A9D6"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534D5AC5"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r>
      <w:tr w:rsidR="00504BE9" w14:paraId="62CC1321" w14:textId="77777777" w:rsidTr="00740FAB">
        <w:tc>
          <w:tcPr>
            <w:tcW w:w="3397" w:type="dxa"/>
            <w:vMerge w:val="restart"/>
            <w:tcBorders>
              <w:top w:val="single" w:sz="12" w:space="0" w:color="auto"/>
              <w:left w:val="single" w:sz="12" w:space="0" w:color="auto"/>
            </w:tcBorders>
            <w:shd w:val="clear" w:color="auto" w:fill="FFFAEB"/>
            <w:vAlign w:val="center"/>
          </w:tcPr>
          <w:p w14:paraId="6F9CF3DC" w14:textId="77777777" w:rsidR="00504BE9" w:rsidRPr="00F50AD2" w:rsidRDefault="00504BE9" w:rsidP="00740FAB">
            <w:pPr>
              <w:jc w:val="left"/>
              <w:rPr>
                <w:sz w:val="20"/>
                <w:szCs w:val="20"/>
              </w:rPr>
            </w:pPr>
            <w:r w:rsidRPr="00F50AD2">
              <w:rPr>
                <w:sz w:val="20"/>
                <w:szCs w:val="20"/>
              </w:rPr>
              <w:t>vymezí a lokalizuje místní oblast (region) podle bydliště nebo školy</w:t>
            </w:r>
          </w:p>
        </w:tc>
        <w:tc>
          <w:tcPr>
            <w:tcW w:w="851" w:type="dxa"/>
            <w:tcBorders>
              <w:top w:val="single" w:sz="12" w:space="0" w:color="auto"/>
            </w:tcBorders>
            <w:shd w:val="clear" w:color="auto" w:fill="D9D9D9" w:themeFill="background1" w:themeFillShade="D9"/>
            <w:vAlign w:val="center"/>
          </w:tcPr>
          <w:p w14:paraId="73443BF9" w14:textId="77777777" w:rsidR="00504BE9" w:rsidRPr="00F50AD2" w:rsidRDefault="00504BE9" w:rsidP="00740FAB">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1BBDC5CE" w14:textId="77777777" w:rsidR="00504BE9" w:rsidRPr="006C7998" w:rsidRDefault="00504BE9" w:rsidP="00740FAB">
            <w:pPr>
              <w:jc w:val="left"/>
              <w:rPr>
                <w:color w:val="000000" w:themeColor="text1"/>
                <w:sz w:val="20"/>
                <w:szCs w:val="20"/>
              </w:rPr>
            </w:pPr>
            <w:r w:rsidRPr="006C7998">
              <w:rPr>
                <w:color w:val="000000" w:themeColor="text1"/>
                <w:sz w:val="20"/>
                <w:szCs w:val="20"/>
              </w:rPr>
              <w:t>Place</w:t>
            </w:r>
          </w:p>
        </w:tc>
        <w:tc>
          <w:tcPr>
            <w:tcW w:w="992" w:type="dxa"/>
            <w:tcBorders>
              <w:top w:val="single" w:sz="12" w:space="0" w:color="auto"/>
            </w:tcBorders>
            <w:shd w:val="clear" w:color="auto" w:fill="70AD47" w:themeFill="accent6"/>
            <w:vAlign w:val="center"/>
          </w:tcPr>
          <w:p w14:paraId="5A5A3D89"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Space</w:t>
            </w:r>
            <w:proofErr w:type="spellEnd"/>
          </w:p>
        </w:tc>
        <w:tc>
          <w:tcPr>
            <w:tcW w:w="1843" w:type="dxa"/>
            <w:gridSpan w:val="2"/>
            <w:tcBorders>
              <w:top w:val="single" w:sz="12" w:space="0" w:color="auto"/>
            </w:tcBorders>
            <w:shd w:val="clear" w:color="auto" w:fill="auto"/>
            <w:vAlign w:val="center"/>
          </w:tcPr>
          <w:p w14:paraId="52F79878"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Earth</w:t>
            </w:r>
            <w:proofErr w:type="spellEnd"/>
            <w:r w:rsidRPr="006C7998">
              <w:rPr>
                <w:color w:val="000000" w:themeColor="text1"/>
                <w:sz w:val="20"/>
                <w:szCs w:val="20"/>
              </w:rPr>
              <w:t xml:space="preserve"> </w:t>
            </w:r>
            <w:proofErr w:type="spellStart"/>
            <w:r w:rsidRPr="006C7998">
              <w:rPr>
                <w:color w:val="000000" w:themeColor="text1"/>
                <w:sz w:val="20"/>
                <w:szCs w:val="20"/>
              </w:rPr>
              <w:t>systems</w:t>
            </w:r>
            <w:proofErr w:type="spellEnd"/>
          </w:p>
        </w:tc>
        <w:tc>
          <w:tcPr>
            <w:tcW w:w="1275" w:type="dxa"/>
            <w:tcBorders>
              <w:top w:val="single" w:sz="12" w:space="0" w:color="auto"/>
              <w:right w:val="single" w:sz="12" w:space="0" w:color="auto"/>
            </w:tcBorders>
            <w:shd w:val="clear" w:color="auto" w:fill="auto"/>
            <w:vAlign w:val="center"/>
          </w:tcPr>
          <w:p w14:paraId="7FA11C6A" w14:textId="77777777" w:rsidR="00504BE9" w:rsidRPr="006C7998" w:rsidRDefault="00504BE9" w:rsidP="00740FAB">
            <w:pPr>
              <w:jc w:val="left"/>
              <w:rPr>
                <w:color w:val="000000" w:themeColor="text1"/>
                <w:sz w:val="20"/>
                <w:szCs w:val="20"/>
              </w:rPr>
            </w:pPr>
            <w:r w:rsidRPr="006C7998">
              <w:rPr>
                <w:color w:val="000000" w:themeColor="text1"/>
                <w:sz w:val="20"/>
                <w:szCs w:val="20"/>
              </w:rPr>
              <w:t>Environment</w:t>
            </w:r>
          </w:p>
        </w:tc>
      </w:tr>
      <w:tr w:rsidR="00504BE9" w14:paraId="13802408" w14:textId="77777777" w:rsidTr="00740FAB">
        <w:tc>
          <w:tcPr>
            <w:tcW w:w="3397" w:type="dxa"/>
            <w:vMerge/>
            <w:tcBorders>
              <w:left w:val="single" w:sz="12" w:space="0" w:color="auto"/>
              <w:bottom w:val="single" w:sz="12" w:space="0" w:color="auto"/>
            </w:tcBorders>
            <w:shd w:val="clear" w:color="auto" w:fill="FFFAEB"/>
            <w:vAlign w:val="center"/>
          </w:tcPr>
          <w:p w14:paraId="4A06C64F" w14:textId="77777777" w:rsidR="00504BE9" w:rsidRPr="00F50AD2" w:rsidRDefault="00504BE9" w:rsidP="00740FAB">
            <w:pPr>
              <w:jc w:val="left"/>
              <w:rPr>
                <w:sz w:val="20"/>
                <w:szCs w:val="20"/>
              </w:rPr>
            </w:pPr>
          </w:p>
        </w:tc>
        <w:tc>
          <w:tcPr>
            <w:tcW w:w="851" w:type="dxa"/>
            <w:tcBorders>
              <w:bottom w:val="single" w:sz="12" w:space="0" w:color="auto"/>
            </w:tcBorders>
            <w:shd w:val="clear" w:color="auto" w:fill="D9D9D9" w:themeFill="background1" w:themeFillShade="D9"/>
            <w:vAlign w:val="center"/>
          </w:tcPr>
          <w:p w14:paraId="00F29F11" w14:textId="77777777" w:rsidR="00504BE9" w:rsidRPr="00F50AD2" w:rsidRDefault="00504BE9" w:rsidP="00740FAB">
            <w:pPr>
              <w:jc w:val="center"/>
              <w:rPr>
                <w:sz w:val="20"/>
                <w:szCs w:val="20"/>
              </w:rPr>
            </w:pPr>
            <w:r w:rsidRPr="00F50AD2">
              <w:rPr>
                <w:sz w:val="20"/>
                <w:szCs w:val="20"/>
              </w:rPr>
              <w:t>II.</w:t>
            </w:r>
          </w:p>
        </w:tc>
        <w:tc>
          <w:tcPr>
            <w:tcW w:w="709" w:type="dxa"/>
            <w:tcBorders>
              <w:bottom w:val="single" w:sz="12" w:space="0" w:color="auto"/>
            </w:tcBorders>
            <w:shd w:val="clear" w:color="auto" w:fill="auto"/>
            <w:vAlign w:val="center"/>
          </w:tcPr>
          <w:p w14:paraId="76CD04E5"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c>
          <w:tcPr>
            <w:tcW w:w="992" w:type="dxa"/>
            <w:tcBorders>
              <w:bottom w:val="single" w:sz="12" w:space="0" w:color="auto"/>
            </w:tcBorders>
            <w:shd w:val="clear" w:color="auto" w:fill="70AD47" w:themeFill="accent6"/>
            <w:vAlign w:val="center"/>
          </w:tcPr>
          <w:p w14:paraId="3241CE76"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pretation</w:t>
            </w:r>
            <w:proofErr w:type="spellEnd"/>
          </w:p>
        </w:tc>
        <w:tc>
          <w:tcPr>
            <w:tcW w:w="709" w:type="dxa"/>
            <w:tcBorders>
              <w:bottom w:val="single" w:sz="12" w:space="0" w:color="auto"/>
            </w:tcBorders>
            <w:shd w:val="clear" w:color="auto" w:fill="auto"/>
            <w:vAlign w:val="center"/>
          </w:tcPr>
          <w:p w14:paraId="219A6142"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Scale</w:t>
            </w:r>
            <w:proofErr w:type="spellEnd"/>
          </w:p>
        </w:tc>
        <w:tc>
          <w:tcPr>
            <w:tcW w:w="1134" w:type="dxa"/>
            <w:tcBorders>
              <w:bottom w:val="single" w:sz="12" w:space="0" w:color="auto"/>
            </w:tcBorders>
            <w:shd w:val="clear" w:color="auto" w:fill="auto"/>
            <w:vAlign w:val="center"/>
          </w:tcPr>
          <w:p w14:paraId="3A91D308"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connection</w:t>
            </w:r>
            <w:proofErr w:type="spellEnd"/>
          </w:p>
        </w:tc>
        <w:tc>
          <w:tcPr>
            <w:tcW w:w="1275" w:type="dxa"/>
            <w:tcBorders>
              <w:bottom w:val="single" w:sz="12" w:space="0" w:color="auto"/>
              <w:right w:val="single" w:sz="12" w:space="0" w:color="auto"/>
            </w:tcBorders>
            <w:shd w:val="clear" w:color="auto" w:fill="auto"/>
            <w:vAlign w:val="center"/>
          </w:tcPr>
          <w:p w14:paraId="07599A46"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r>
      <w:tr w:rsidR="00504BE9" w14:paraId="0023C44A" w14:textId="77777777" w:rsidTr="00740FAB">
        <w:tc>
          <w:tcPr>
            <w:tcW w:w="3397" w:type="dxa"/>
            <w:vMerge w:val="restart"/>
            <w:tcBorders>
              <w:top w:val="single" w:sz="12" w:space="0" w:color="auto"/>
              <w:left w:val="single" w:sz="12" w:space="0" w:color="auto"/>
            </w:tcBorders>
            <w:shd w:val="clear" w:color="auto" w:fill="FFF2CC" w:themeFill="accent4" w:themeFillTint="33"/>
            <w:vAlign w:val="center"/>
          </w:tcPr>
          <w:p w14:paraId="35F30E04" w14:textId="77777777" w:rsidR="00504BE9" w:rsidRPr="00F50AD2" w:rsidRDefault="00504BE9" w:rsidP="00740FAB">
            <w:pPr>
              <w:jc w:val="left"/>
              <w:rPr>
                <w:sz w:val="20"/>
                <w:szCs w:val="20"/>
              </w:rPr>
            </w:pPr>
            <w:r w:rsidRPr="00F50AD2">
              <w:rPr>
                <w:sz w:val="20"/>
                <w:szCs w:val="20"/>
              </w:rPr>
              <w:t>hodnotí na přiměřené úrovni přírodní, hospodářské a kulturní poměry místního regionu</w:t>
            </w:r>
          </w:p>
        </w:tc>
        <w:tc>
          <w:tcPr>
            <w:tcW w:w="851" w:type="dxa"/>
            <w:tcBorders>
              <w:top w:val="single" w:sz="12" w:space="0" w:color="auto"/>
            </w:tcBorders>
            <w:shd w:val="clear" w:color="auto" w:fill="D9D9D9" w:themeFill="background1" w:themeFillShade="D9"/>
            <w:vAlign w:val="center"/>
          </w:tcPr>
          <w:p w14:paraId="486D7164" w14:textId="77777777" w:rsidR="00504BE9" w:rsidRPr="00F50AD2" w:rsidRDefault="00504BE9" w:rsidP="00740FAB">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29A3DD2D" w14:textId="77777777" w:rsidR="00504BE9" w:rsidRPr="006C7998" w:rsidRDefault="00504BE9" w:rsidP="00740FAB">
            <w:pPr>
              <w:jc w:val="left"/>
              <w:rPr>
                <w:color w:val="000000" w:themeColor="text1"/>
                <w:sz w:val="20"/>
                <w:szCs w:val="20"/>
              </w:rPr>
            </w:pPr>
            <w:r w:rsidRPr="006C7998">
              <w:rPr>
                <w:color w:val="000000" w:themeColor="text1"/>
                <w:sz w:val="20"/>
                <w:szCs w:val="20"/>
              </w:rPr>
              <w:t>Place</w:t>
            </w:r>
          </w:p>
        </w:tc>
        <w:tc>
          <w:tcPr>
            <w:tcW w:w="992" w:type="dxa"/>
            <w:tcBorders>
              <w:top w:val="single" w:sz="12" w:space="0" w:color="auto"/>
            </w:tcBorders>
            <w:shd w:val="clear" w:color="auto" w:fill="auto"/>
            <w:vAlign w:val="center"/>
          </w:tcPr>
          <w:p w14:paraId="0E68C4A4"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Space</w:t>
            </w:r>
            <w:proofErr w:type="spellEnd"/>
          </w:p>
        </w:tc>
        <w:tc>
          <w:tcPr>
            <w:tcW w:w="1843" w:type="dxa"/>
            <w:gridSpan w:val="2"/>
            <w:tcBorders>
              <w:top w:val="single" w:sz="12" w:space="0" w:color="auto"/>
            </w:tcBorders>
            <w:shd w:val="clear" w:color="auto" w:fill="70AD47" w:themeFill="accent6"/>
            <w:vAlign w:val="center"/>
          </w:tcPr>
          <w:p w14:paraId="644C9161"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Earth</w:t>
            </w:r>
            <w:proofErr w:type="spellEnd"/>
            <w:r w:rsidRPr="006C7998">
              <w:rPr>
                <w:color w:val="000000" w:themeColor="text1"/>
                <w:sz w:val="20"/>
                <w:szCs w:val="20"/>
              </w:rPr>
              <w:t xml:space="preserve"> </w:t>
            </w:r>
            <w:proofErr w:type="spellStart"/>
            <w:r w:rsidRPr="006C7998">
              <w:rPr>
                <w:color w:val="000000" w:themeColor="text1"/>
                <w:sz w:val="20"/>
                <w:szCs w:val="20"/>
              </w:rPr>
              <w:t>systems</w:t>
            </w:r>
            <w:proofErr w:type="spellEnd"/>
          </w:p>
        </w:tc>
        <w:tc>
          <w:tcPr>
            <w:tcW w:w="1275" w:type="dxa"/>
            <w:tcBorders>
              <w:top w:val="single" w:sz="12" w:space="0" w:color="auto"/>
              <w:right w:val="single" w:sz="12" w:space="0" w:color="auto"/>
            </w:tcBorders>
            <w:shd w:val="clear" w:color="auto" w:fill="70AD47" w:themeFill="accent6"/>
            <w:vAlign w:val="center"/>
          </w:tcPr>
          <w:p w14:paraId="68723337" w14:textId="77777777" w:rsidR="00504BE9" w:rsidRPr="006C7998" w:rsidRDefault="00504BE9" w:rsidP="00740FAB">
            <w:pPr>
              <w:jc w:val="left"/>
              <w:rPr>
                <w:color w:val="000000" w:themeColor="text1"/>
                <w:sz w:val="20"/>
                <w:szCs w:val="20"/>
              </w:rPr>
            </w:pPr>
            <w:r w:rsidRPr="006C7998">
              <w:rPr>
                <w:color w:val="000000" w:themeColor="text1"/>
                <w:sz w:val="20"/>
                <w:szCs w:val="20"/>
              </w:rPr>
              <w:t>Environment</w:t>
            </w:r>
          </w:p>
        </w:tc>
      </w:tr>
      <w:tr w:rsidR="00504BE9" w14:paraId="5047641D" w14:textId="77777777" w:rsidTr="00740FAB">
        <w:tc>
          <w:tcPr>
            <w:tcW w:w="3397" w:type="dxa"/>
            <w:vMerge/>
            <w:tcBorders>
              <w:left w:val="single" w:sz="12" w:space="0" w:color="auto"/>
              <w:bottom w:val="single" w:sz="12" w:space="0" w:color="auto"/>
            </w:tcBorders>
            <w:shd w:val="clear" w:color="auto" w:fill="FFF2CC" w:themeFill="accent4" w:themeFillTint="33"/>
            <w:vAlign w:val="center"/>
          </w:tcPr>
          <w:p w14:paraId="772DEF4C" w14:textId="77777777" w:rsidR="00504BE9" w:rsidRPr="00F50AD2" w:rsidRDefault="00504BE9" w:rsidP="00740FAB">
            <w:pPr>
              <w:jc w:val="left"/>
              <w:rPr>
                <w:sz w:val="20"/>
                <w:szCs w:val="20"/>
              </w:rPr>
            </w:pPr>
          </w:p>
        </w:tc>
        <w:tc>
          <w:tcPr>
            <w:tcW w:w="851" w:type="dxa"/>
            <w:tcBorders>
              <w:bottom w:val="single" w:sz="12" w:space="0" w:color="auto"/>
            </w:tcBorders>
            <w:shd w:val="clear" w:color="auto" w:fill="D9D9D9" w:themeFill="background1" w:themeFillShade="D9"/>
            <w:vAlign w:val="center"/>
          </w:tcPr>
          <w:p w14:paraId="38421B17" w14:textId="77777777" w:rsidR="00504BE9" w:rsidRPr="00F50AD2" w:rsidRDefault="00504BE9" w:rsidP="00740FAB">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5B16198B"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c>
          <w:tcPr>
            <w:tcW w:w="992" w:type="dxa"/>
            <w:tcBorders>
              <w:bottom w:val="single" w:sz="12" w:space="0" w:color="auto"/>
            </w:tcBorders>
            <w:shd w:val="clear" w:color="auto" w:fill="70AD47" w:themeFill="accent6"/>
            <w:vAlign w:val="center"/>
          </w:tcPr>
          <w:p w14:paraId="79DEE1AE"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pretation</w:t>
            </w:r>
            <w:proofErr w:type="spellEnd"/>
          </w:p>
        </w:tc>
        <w:tc>
          <w:tcPr>
            <w:tcW w:w="709" w:type="dxa"/>
            <w:tcBorders>
              <w:bottom w:val="single" w:sz="12" w:space="0" w:color="auto"/>
            </w:tcBorders>
            <w:shd w:val="clear" w:color="auto" w:fill="70AD47" w:themeFill="accent6"/>
            <w:vAlign w:val="center"/>
          </w:tcPr>
          <w:p w14:paraId="7684B789"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Scale</w:t>
            </w:r>
            <w:proofErr w:type="spellEnd"/>
          </w:p>
        </w:tc>
        <w:tc>
          <w:tcPr>
            <w:tcW w:w="1134" w:type="dxa"/>
            <w:tcBorders>
              <w:bottom w:val="single" w:sz="12" w:space="0" w:color="auto"/>
            </w:tcBorders>
            <w:shd w:val="clear" w:color="auto" w:fill="70AD47" w:themeFill="accent6"/>
            <w:vAlign w:val="center"/>
          </w:tcPr>
          <w:p w14:paraId="5C81EF30"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7FC1FE58"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r>
      <w:tr w:rsidR="00504BE9" w14:paraId="6BAC28DB" w14:textId="77777777" w:rsidTr="00740FAB">
        <w:tc>
          <w:tcPr>
            <w:tcW w:w="3397" w:type="dxa"/>
            <w:vMerge w:val="restart"/>
            <w:tcBorders>
              <w:top w:val="single" w:sz="12" w:space="0" w:color="auto"/>
              <w:left w:val="single" w:sz="12" w:space="0" w:color="auto"/>
            </w:tcBorders>
            <w:shd w:val="clear" w:color="auto" w:fill="FFFAEB"/>
            <w:vAlign w:val="center"/>
          </w:tcPr>
          <w:p w14:paraId="5DD886F9" w14:textId="77777777" w:rsidR="00504BE9" w:rsidRPr="00F50AD2" w:rsidRDefault="00504BE9" w:rsidP="00740FAB">
            <w:pPr>
              <w:jc w:val="left"/>
              <w:rPr>
                <w:sz w:val="20"/>
                <w:szCs w:val="20"/>
              </w:rPr>
            </w:pPr>
            <w:r w:rsidRPr="00F50AD2">
              <w:rPr>
                <w:sz w:val="20"/>
                <w:szCs w:val="20"/>
              </w:rPr>
              <w:t>hodnotí a porovnává na přiměřené úrovni polohu, přírodní poměry, přírodní zdroje, lidský a hospodářský potenciál České republiky v evropském a světovém kontextu</w:t>
            </w:r>
          </w:p>
        </w:tc>
        <w:tc>
          <w:tcPr>
            <w:tcW w:w="851" w:type="dxa"/>
            <w:tcBorders>
              <w:top w:val="single" w:sz="12" w:space="0" w:color="auto"/>
            </w:tcBorders>
            <w:shd w:val="clear" w:color="auto" w:fill="D9D9D9" w:themeFill="background1" w:themeFillShade="D9"/>
            <w:vAlign w:val="center"/>
          </w:tcPr>
          <w:p w14:paraId="56BEE183" w14:textId="77777777" w:rsidR="00504BE9" w:rsidRPr="00F50AD2" w:rsidRDefault="00504BE9" w:rsidP="00740FAB">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73DE3D5F" w14:textId="77777777" w:rsidR="00504BE9" w:rsidRPr="006C7998" w:rsidRDefault="00504BE9" w:rsidP="00740FAB">
            <w:pPr>
              <w:jc w:val="left"/>
              <w:rPr>
                <w:color w:val="000000" w:themeColor="text1"/>
                <w:sz w:val="20"/>
                <w:szCs w:val="20"/>
              </w:rPr>
            </w:pPr>
            <w:r w:rsidRPr="006C7998">
              <w:rPr>
                <w:color w:val="000000" w:themeColor="text1"/>
                <w:sz w:val="20"/>
                <w:szCs w:val="20"/>
              </w:rPr>
              <w:t>Place</w:t>
            </w:r>
          </w:p>
        </w:tc>
        <w:tc>
          <w:tcPr>
            <w:tcW w:w="992" w:type="dxa"/>
            <w:tcBorders>
              <w:top w:val="single" w:sz="12" w:space="0" w:color="auto"/>
            </w:tcBorders>
            <w:shd w:val="clear" w:color="auto" w:fill="auto"/>
            <w:vAlign w:val="center"/>
          </w:tcPr>
          <w:p w14:paraId="2FE55D19"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Space</w:t>
            </w:r>
            <w:proofErr w:type="spellEnd"/>
          </w:p>
        </w:tc>
        <w:tc>
          <w:tcPr>
            <w:tcW w:w="1843" w:type="dxa"/>
            <w:gridSpan w:val="2"/>
            <w:tcBorders>
              <w:top w:val="single" w:sz="12" w:space="0" w:color="auto"/>
            </w:tcBorders>
            <w:shd w:val="clear" w:color="auto" w:fill="70AD47" w:themeFill="accent6"/>
            <w:vAlign w:val="center"/>
          </w:tcPr>
          <w:p w14:paraId="0D315E07"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Earth</w:t>
            </w:r>
            <w:proofErr w:type="spellEnd"/>
            <w:r w:rsidRPr="006C7998">
              <w:rPr>
                <w:color w:val="000000" w:themeColor="text1"/>
                <w:sz w:val="20"/>
                <w:szCs w:val="20"/>
              </w:rPr>
              <w:t xml:space="preserve"> </w:t>
            </w:r>
            <w:proofErr w:type="spellStart"/>
            <w:r w:rsidRPr="006C7998">
              <w:rPr>
                <w:color w:val="000000" w:themeColor="text1"/>
                <w:sz w:val="20"/>
                <w:szCs w:val="20"/>
              </w:rPr>
              <w:t>systems</w:t>
            </w:r>
            <w:proofErr w:type="spellEnd"/>
          </w:p>
        </w:tc>
        <w:tc>
          <w:tcPr>
            <w:tcW w:w="1275" w:type="dxa"/>
            <w:tcBorders>
              <w:top w:val="single" w:sz="12" w:space="0" w:color="auto"/>
              <w:right w:val="single" w:sz="12" w:space="0" w:color="auto"/>
            </w:tcBorders>
            <w:shd w:val="clear" w:color="auto" w:fill="70AD47" w:themeFill="accent6"/>
            <w:vAlign w:val="center"/>
          </w:tcPr>
          <w:p w14:paraId="39F0F322" w14:textId="77777777" w:rsidR="00504BE9" w:rsidRPr="006C7998" w:rsidRDefault="00504BE9" w:rsidP="00740FAB">
            <w:pPr>
              <w:jc w:val="left"/>
              <w:rPr>
                <w:color w:val="000000" w:themeColor="text1"/>
                <w:sz w:val="20"/>
                <w:szCs w:val="20"/>
              </w:rPr>
            </w:pPr>
            <w:r w:rsidRPr="006C7998">
              <w:rPr>
                <w:color w:val="000000" w:themeColor="text1"/>
                <w:sz w:val="20"/>
                <w:szCs w:val="20"/>
              </w:rPr>
              <w:t>Environment</w:t>
            </w:r>
          </w:p>
        </w:tc>
      </w:tr>
      <w:tr w:rsidR="00504BE9" w14:paraId="07896451" w14:textId="77777777" w:rsidTr="00740FAB">
        <w:tc>
          <w:tcPr>
            <w:tcW w:w="3397" w:type="dxa"/>
            <w:vMerge/>
            <w:tcBorders>
              <w:left w:val="single" w:sz="12" w:space="0" w:color="auto"/>
              <w:bottom w:val="single" w:sz="12" w:space="0" w:color="auto"/>
            </w:tcBorders>
            <w:shd w:val="clear" w:color="auto" w:fill="FFFAEB"/>
            <w:vAlign w:val="center"/>
          </w:tcPr>
          <w:p w14:paraId="46A83AAA" w14:textId="77777777" w:rsidR="00504BE9" w:rsidRPr="00F50AD2" w:rsidRDefault="00504BE9" w:rsidP="00740FAB">
            <w:pPr>
              <w:jc w:val="left"/>
              <w:rPr>
                <w:sz w:val="20"/>
                <w:szCs w:val="20"/>
              </w:rPr>
            </w:pPr>
          </w:p>
        </w:tc>
        <w:tc>
          <w:tcPr>
            <w:tcW w:w="851" w:type="dxa"/>
            <w:tcBorders>
              <w:bottom w:val="single" w:sz="12" w:space="0" w:color="auto"/>
            </w:tcBorders>
            <w:shd w:val="clear" w:color="auto" w:fill="D9D9D9" w:themeFill="background1" w:themeFillShade="D9"/>
            <w:vAlign w:val="center"/>
          </w:tcPr>
          <w:p w14:paraId="3EDF752F" w14:textId="77777777" w:rsidR="00504BE9" w:rsidRPr="00F50AD2" w:rsidRDefault="00504BE9" w:rsidP="00740FAB">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1D9F555B"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c>
          <w:tcPr>
            <w:tcW w:w="992" w:type="dxa"/>
            <w:tcBorders>
              <w:bottom w:val="single" w:sz="12" w:space="0" w:color="auto"/>
            </w:tcBorders>
            <w:shd w:val="clear" w:color="auto" w:fill="70AD47" w:themeFill="accent6"/>
            <w:vAlign w:val="center"/>
          </w:tcPr>
          <w:p w14:paraId="049A5044"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pretation</w:t>
            </w:r>
            <w:proofErr w:type="spellEnd"/>
          </w:p>
        </w:tc>
        <w:tc>
          <w:tcPr>
            <w:tcW w:w="709" w:type="dxa"/>
            <w:tcBorders>
              <w:bottom w:val="single" w:sz="12" w:space="0" w:color="auto"/>
            </w:tcBorders>
            <w:shd w:val="clear" w:color="auto" w:fill="70AD47" w:themeFill="accent6"/>
            <w:vAlign w:val="center"/>
          </w:tcPr>
          <w:p w14:paraId="2F05E9C4"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Scale</w:t>
            </w:r>
            <w:proofErr w:type="spellEnd"/>
          </w:p>
        </w:tc>
        <w:tc>
          <w:tcPr>
            <w:tcW w:w="1134" w:type="dxa"/>
            <w:tcBorders>
              <w:bottom w:val="single" w:sz="12" w:space="0" w:color="auto"/>
            </w:tcBorders>
            <w:shd w:val="clear" w:color="auto" w:fill="70AD47" w:themeFill="accent6"/>
            <w:vAlign w:val="center"/>
          </w:tcPr>
          <w:p w14:paraId="10E5CC5D"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5ADDBC30"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r>
      <w:tr w:rsidR="00504BE9" w14:paraId="614AC7D9" w14:textId="77777777" w:rsidTr="00740FAB">
        <w:tc>
          <w:tcPr>
            <w:tcW w:w="3397" w:type="dxa"/>
            <w:vMerge w:val="restart"/>
            <w:tcBorders>
              <w:top w:val="single" w:sz="12" w:space="0" w:color="auto"/>
              <w:left w:val="single" w:sz="12" w:space="0" w:color="auto"/>
            </w:tcBorders>
            <w:shd w:val="clear" w:color="auto" w:fill="FFF2CC" w:themeFill="accent4" w:themeFillTint="33"/>
            <w:vAlign w:val="center"/>
          </w:tcPr>
          <w:p w14:paraId="3CDA39F6" w14:textId="77777777" w:rsidR="00504BE9" w:rsidRPr="00F50AD2" w:rsidRDefault="00504BE9" w:rsidP="00740FAB">
            <w:pPr>
              <w:jc w:val="left"/>
              <w:rPr>
                <w:sz w:val="20"/>
                <w:szCs w:val="20"/>
              </w:rPr>
            </w:pPr>
            <w:r w:rsidRPr="00F50AD2">
              <w:rPr>
                <w:sz w:val="20"/>
                <w:szCs w:val="20"/>
              </w:rPr>
              <w:t>lokalizuje na mapách jednotlivé kraje České republiky a hlavní jádrové a periferní oblasti z hlediska osídlení a hospodářských aktivit</w:t>
            </w:r>
          </w:p>
        </w:tc>
        <w:tc>
          <w:tcPr>
            <w:tcW w:w="851" w:type="dxa"/>
            <w:tcBorders>
              <w:top w:val="single" w:sz="12" w:space="0" w:color="auto"/>
            </w:tcBorders>
            <w:shd w:val="clear" w:color="auto" w:fill="D9D9D9" w:themeFill="background1" w:themeFillShade="D9"/>
            <w:vAlign w:val="center"/>
          </w:tcPr>
          <w:p w14:paraId="1AEE7799" w14:textId="77777777" w:rsidR="00504BE9" w:rsidRPr="00F50AD2" w:rsidRDefault="00504BE9" w:rsidP="00740FAB">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496EEB45" w14:textId="77777777" w:rsidR="00504BE9" w:rsidRPr="006C7998" w:rsidRDefault="00504BE9" w:rsidP="00740FAB">
            <w:pPr>
              <w:jc w:val="left"/>
              <w:rPr>
                <w:color w:val="000000" w:themeColor="text1"/>
                <w:sz w:val="20"/>
                <w:szCs w:val="20"/>
              </w:rPr>
            </w:pPr>
            <w:r w:rsidRPr="006C7998">
              <w:rPr>
                <w:color w:val="000000" w:themeColor="text1"/>
                <w:sz w:val="20"/>
                <w:szCs w:val="20"/>
              </w:rPr>
              <w:t>Place</w:t>
            </w:r>
          </w:p>
        </w:tc>
        <w:tc>
          <w:tcPr>
            <w:tcW w:w="992" w:type="dxa"/>
            <w:tcBorders>
              <w:top w:val="single" w:sz="12" w:space="0" w:color="auto"/>
            </w:tcBorders>
            <w:shd w:val="clear" w:color="auto" w:fill="auto"/>
            <w:vAlign w:val="center"/>
          </w:tcPr>
          <w:p w14:paraId="3F4482DE"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Space</w:t>
            </w:r>
            <w:proofErr w:type="spellEnd"/>
          </w:p>
        </w:tc>
        <w:tc>
          <w:tcPr>
            <w:tcW w:w="1843" w:type="dxa"/>
            <w:gridSpan w:val="2"/>
            <w:tcBorders>
              <w:top w:val="single" w:sz="12" w:space="0" w:color="auto"/>
            </w:tcBorders>
            <w:shd w:val="clear" w:color="auto" w:fill="70AD47" w:themeFill="accent6"/>
            <w:vAlign w:val="center"/>
          </w:tcPr>
          <w:p w14:paraId="425D5F75"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Earth</w:t>
            </w:r>
            <w:proofErr w:type="spellEnd"/>
            <w:r w:rsidRPr="006C7998">
              <w:rPr>
                <w:color w:val="000000" w:themeColor="text1"/>
                <w:sz w:val="20"/>
                <w:szCs w:val="20"/>
              </w:rPr>
              <w:t xml:space="preserve"> </w:t>
            </w:r>
            <w:proofErr w:type="spellStart"/>
            <w:r w:rsidRPr="006C7998">
              <w:rPr>
                <w:color w:val="000000" w:themeColor="text1"/>
                <w:sz w:val="20"/>
                <w:szCs w:val="20"/>
              </w:rPr>
              <w:t>systems</w:t>
            </w:r>
            <w:proofErr w:type="spellEnd"/>
          </w:p>
        </w:tc>
        <w:tc>
          <w:tcPr>
            <w:tcW w:w="1275" w:type="dxa"/>
            <w:tcBorders>
              <w:top w:val="single" w:sz="12" w:space="0" w:color="auto"/>
              <w:right w:val="single" w:sz="12" w:space="0" w:color="auto"/>
            </w:tcBorders>
            <w:shd w:val="clear" w:color="auto" w:fill="70AD47" w:themeFill="accent6"/>
            <w:vAlign w:val="center"/>
          </w:tcPr>
          <w:p w14:paraId="1323D90F" w14:textId="77777777" w:rsidR="00504BE9" w:rsidRPr="006C7998" w:rsidRDefault="00504BE9" w:rsidP="00740FAB">
            <w:pPr>
              <w:jc w:val="left"/>
              <w:rPr>
                <w:color w:val="000000" w:themeColor="text1"/>
                <w:sz w:val="20"/>
                <w:szCs w:val="20"/>
              </w:rPr>
            </w:pPr>
            <w:r w:rsidRPr="006C7998">
              <w:rPr>
                <w:color w:val="000000" w:themeColor="text1"/>
                <w:sz w:val="20"/>
                <w:szCs w:val="20"/>
              </w:rPr>
              <w:t>Environment</w:t>
            </w:r>
          </w:p>
        </w:tc>
      </w:tr>
      <w:tr w:rsidR="00504BE9" w14:paraId="52CA92AD" w14:textId="77777777" w:rsidTr="00740FAB">
        <w:tc>
          <w:tcPr>
            <w:tcW w:w="3397" w:type="dxa"/>
            <w:vMerge/>
            <w:tcBorders>
              <w:left w:val="single" w:sz="12" w:space="0" w:color="auto"/>
              <w:bottom w:val="single" w:sz="12" w:space="0" w:color="auto"/>
            </w:tcBorders>
            <w:shd w:val="clear" w:color="auto" w:fill="FFF2CC" w:themeFill="accent4" w:themeFillTint="33"/>
            <w:vAlign w:val="center"/>
          </w:tcPr>
          <w:p w14:paraId="0CE1C0E7" w14:textId="77777777" w:rsidR="00504BE9" w:rsidRPr="00F50AD2" w:rsidRDefault="00504BE9" w:rsidP="00740FAB">
            <w:pPr>
              <w:jc w:val="left"/>
              <w:rPr>
                <w:sz w:val="20"/>
                <w:szCs w:val="20"/>
              </w:rPr>
            </w:pPr>
          </w:p>
        </w:tc>
        <w:tc>
          <w:tcPr>
            <w:tcW w:w="851" w:type="dxa"/>
            <w:tcBorders>
              <w:bottom w:val="single" w:sz="12" w:space="0" w:color="auto"/>
            </w:tcBorders>
            <w:shd w:val="clear" w:color="auto" w:fill="D9D9D9" w:themeFill="background1" w:themeFillShade="D9"/>
            <w:vAlign w:val="center"/>
          </w:tcPr>
          <w:p w14:paraId="4BB21511" w14:textId="77777777" w:rsidR="00504BE9" w:rsidRPr="00F50AD2" w:rsidRDefault="00504BE9" w:rsidP="00740FAB">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09DEFB08"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c>
          <w:tcPr>
            <w:tcW w:w="992" w:type="dxa"/>
            <w:tcBorders>
              <w:bottom w:val="single" w:sz="12" w:space="0" w:color="auto"/>
            </w:tcBorders>
            <w:shd w:val="clear" w:color="auto" w:fill="auto"/>
            <w:vAlign w:val="center"/>
          </w:tcPr>
          <w:p w14:paraId="4A510AD1"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pretation</w:t>
            </w:r>
            <w:proofErr w:type="spellEnd"/>
          </w:p>
        </w:tc>
        <w:tc>
          <w:tcPr>
            <w:tcW w:w="709" w:type="dxa"/>
            <w:tcBorders>
              <w:bottom w:val="single" w:sz="12" w:space="0" w:color="auto"/>
            </w:tcBorders>
            <w:shd w:val="clear" w:color="auto" w:fill="70AD47" w:themeFill="accent6"/>
            <w:vAlign w:val="center"/>
          </w:tcPr>
          <w:p w14:paraId="2218D483"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Scale</w:t>
            </w:r>
            <w:proofErr w:type="spellEnd"/>
          </w:p>
        </w:tc>
        <w:tc>
          <w:tcPr>
            <w:tcW w:w="1134" w:type="dxa"/>
            <w:tcBorders>
              <w:bottom w:val="single" w:sz="12" w:space="0" w:color="auto"/>
            </w:tcBorders>
            <w:shd w:val="clear" w:color="auto" w:fill="70AD47" w:themeFill="accent6"/>
            <w:vAlign w:val="center"/>
          </w:tcPr>
          <w:p w14:paraId="2D9D5E3D"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093509EE"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r>
      <w:tr w:rsidR="00504BE9" w14:paraId="7490E6A6" w14:textId="77777777" w:rsidTr="00740FAB">
        <w:tc>
          <w:tcPr>
            <w:tcW w:w="3397" w:type="dxa"/>
            <w:vMerge w:val="restart"/>
            <w:tcBorders>
              <w:top w:val="single" w:sz="12" w:space="0" w:color="auto"/>
              <w:left w:val="single" w:sz="12" w:space="0" w:color="auto"/>
            </w:tcBorders>
            <w:shd w:val="clear" w:color="auto" w:fill="FFFAEB"/>
            <w:vAlign w:val="center"/>
          </w:tcPr>
          <w:p w14:paraId="4069DEEC" w14:textId="77777777" w:rsidR="00504BE9" w:rsidRPr="00F50AD2" w:rsidRDefault="00504BE9" w:rsidP="00740FAB">
            <w:pPr>
              <w:jc w:val="left"/>
              <w:rPr>
                <w:sz w:val="20"/>
                <w:szCs w:val="20"/>
              </w:rPr>
            </w:pPr>
            <w:r w:rsidRPr="00F50AD2">
              <w:rPr>
                <w:sz w:val="20"/>
                <w:szCs w:val="20"/>
              </w:rPr>
              <w:t>uvádí příklady účasti a působnosti České republiky ve světových mezinárodních a nadnárodních institucích, organizacích a integracích států</w:t>
            </w:r>
          </w:p>
        </w:tc>
        <w:tc>
          <w:tcPr>
            <w:tcW w:w="851" w:type="dxa"/>
            <w:tcBorders>
              <w:top w:val="single" w:sz="12" w:space="0" w:color="auto"/>
            </w:tcBorders>
            <w:shd w:val="clear" w:color="auto" w:fill="D9D9D9" w:themeFill="background1" w:themeFillShade="D9"/>
            <w:vAlign w:val="center"/>
          </w:tcPr>
          <w:p w14:paraId="3899E90A" w14:textId="77777777" w:rsidR="00504BE9" w:rsidRPr="00F50AD2" w:rsidRDefault="00504BE9" w:rsidP="00740FAB">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038DEE4B" w14:textId="77777777" w:rsidR="00504BE9" w:rsidRPr="006C7998" w:rsidRDefault="00504BE9" w:rsidP="00740FAB">
            <w:pPr>
              <w:jc w:val="left"/>
              <w:rPr>
                <w:color w:val="000000" w:themeColor="text1"/>
                <w:sz w:val="20"/>
                <w:szCs w:val="20"/>
              </w:rPr>
            </w:pPr>
            <w:r w:rsidRPr="006C7998">
              <w:rPr>
                <w:color w:val="000000" w:themeColor="text1"/>
                <w:sz w:val="20"/>
                <w:szCs w:val="20"/>
              </w:rPr>
              <w:t>Place</w:t>
            </w:r>
          </w:p>
        </w:tc>
        <w:tc>
          <w:tcPr>
            <w:tcW w:w="992" w:type="dxa"/>
            <w:tcBorders>
              <w:top w:val="single" w:sz="12" w:space="0" w:color="auto"/>
            </w:tcBorders>
            <w:shd w:val="clear" w:color="auto" w:fill="70AD47" w:themeFill="accent6"/>
            <w:vAlign w:val="center"/>
          </w:tcPr>
          <w:p w14:paraId="76FB558F"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Space</w:t>
            </w:r>
            <w:proofErr w:type="spellEnd"/>
          </w:p>
        </w:tc>
        <w:tc>
          <w:tcPr>
            <w:tcW w:w="1843" w:type="dxa"/>
            <w:gridSpan w:val="2"/>
            <w:tcBorders>
              <w:top w:val="single" w:sz="12" w:space="0" w:color="auto"/>
            </w:tcBorders>
            <w:shd w:val="clear" w:color="auto" w:fill="70AD47" w:themeFill="accent6"/>
            <w:vAlign w:val="center"/>
          </w:tcPr>
          <w:p w14:paraId="230E567F"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Earth</w:t>
            </w:r>
            <w:proofErr w:type="spellEnd"/>
            <w:r w:rsidRPr="006C7998">
              <w:rPr>
                <w:color w:val="000000" w:themeColor="text1"/>
                <w:sz w:val="20"/>
                <w:szCs w:val="20"/>
              </w:rPr>
              <w:t xml:space="preserve"> </w:t>
            </w:r>
            <w:proofErr w:type="spellStart"/>
            <w:r w:rsidRPr="006C7998">
              <w:rPr>
                <w:color w:val="000000" w:themeColor="text1"/>
                <w:sz w:val="20"/>
                <w:szCs w:val="20"/>
              </w:rPr>
              <w:t>systems</w:t>
            </w:r>
            <w:proofErr w:type="spellEnd"/>
          </w:p>
        </w:tc>
        <w:tc>
          <w:tcPr>
            <w:tcW w:w="1275" w:type="dxa"/>
            <w:tcBorders>
              <w:top w:val="single" w:sz="12" w:space="0" w:color="auto"/>
              <w:right w:val="single" w:sz="12" w:space="0" w:color="auto"/>
            </w:tcBorders>
            <w:shd w:val="clear" w:color="auto" w:fill="auto"/>
            <w:vAlign w:val="center"/>
          </w:tcPr>
          <w:p w14:paraId="7819103D" w14:textId="77777777" w:rsidR="00504BE9" w:rsidRPr="006C7998" w:rsidRDefault="00504BE9" w:rsidP="00740FAB">
            <w:pPr>
              <w:jc w:val="left"/>
              <w:rPr>
                <w:color w:val="000000" w:themeColor="text1"/>
                <w:sz w:val="20"/>
                <w:szCs w:val="20"/>
              </w:rPr>
            </w:pPr>
            <w:r w:rsidRPr="006C7998">
              <w:rPr>
                <w:color w:val="000000" w:themeColor="text1"/>
                <w:sz w:val="20"/>
                <w:szCs w:val="20"/>
              </w:rPr>
              <w:t>Environment</w:t>
            </w:r>
          </w:p>
        </w:tc>
      </w:tr>
      <w:tr w:rsidR="00504BE9" w14:paraId="1BCAA90C" w14:textId="77777777" w:rsidTr="00740FAB">
        <w:tc>
          <w:tcPr>
            <w:tcW w:w="3397" w:type="dxa"/>
            <w:vMerge/>
            <w:tcBorders>
              <w:left w:val="single" w:sz="12" w:space="0" w:color="auto"/>
              <w:bottom w:val="single" w:sz="12" w:space="0" w:color="auto"/>
            </w:tcBorders>
            <w:shd w:val="clear" w:color="auto" w:fill="FFFAEB"/>
            <w:vAlign w:val="center"/>
          </w:tcPr>
          <w:p w14:paraId="75ED5D1F" w14:textId="77777777" w:rsidR="00504BE9" w:rsidRPr="00F50AD2" w:rsidRDefault="00504BE9" w:rsidP="00740FAB">
            <w:pPr>
              <w:jc w:val="left"/>
              <w:rPr>
                <w:sz w:val="20"/>
                <w:szCs w:val="20"/>
              </w:rPr>
            </w:pPr>
          </w:p>
        </w:tc>
        <w:tc>
          <w:tcPr>
            <w:tcW w:w="851" w:type="dxa"/>
            <w:tcBorders>
              <w:bottom w:val="single" w:sz="12" w:space="0" w:color="auto"/>
            </w:tcBorders>
            <w:shd w:val="clear" w:color="auto" w:fill="D9D9D9" w:themeFill="background1" w:themeFillShade="D9"/>
            <w:vAlign w:val="center"/>
          </w:tcPr>
          <w:p w14:paraId="2E1A60FA" w14:textId="77777777" w:rsidR="00504BE9" w:rsidRPr="00F50AD2" w:rsidRDefault="00504BE9" w:rsidP="00740FAB">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45073442"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c>
          <w:tcPr>
            <w:tcW w:w="992" w:type="dxa"/>
            <w:tcBorders>
              <w:bottom w:val="single" w:sz="12" w:space="0" w:color="auto"/>
            </w:tcBorders>
            <w:shd w:val="clear" w:color="auto" w:fill="70AD47" w:themeFill="accent6"/>
            <w:vAlign w:val="center"/>
          </w:tcPr>
          <w:p w14:paraId="406C8EDC"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pretation</w:t>
            </w:r>
            <w:proofErr w:type="spellEnd"/>
          </w:p>
        </w:tc>
        <w:tc>
          <w:tcPr>
            <w:tcW w:w="709" w:type="dxa"/>
            <w:tcBorders>
              <w:bottom w:val="single" w:sz="12" w:space="0" w:color="auto"/>
            </w:tcBorders>
            <w:shd w:val="clear" w:color="auto" w:fill="70AD47" w:themeFill="accent6"/>
            <w:vAlign w:val="center"/>
          </w:tcPr>
          <w:p w14:paraId="1FB16152"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Scale</w:t>
            </w:r>
            <w:proofErr w:type="spellEnd"/>
          </w:p>
        </w:tc>
        <w:tc>
          <w:tcPr>
            <w:tcW w:w="1134" w:type="dxa"/>
            <w:tcBorders>
              <w:bottom w:val="single" w:sz="12" w:space="0" w:color="auto"/>
            </w:tcBorders>
            <w:shd w:val="clear" w:color="auto" w:fill="70AD47" w:themeFill="accent6"/>
            <w:vAlign w:val="center"/>
          </w:tcPr>
          <w:p w14:paraId="72EF40A2"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connection</w:t>
            </w:r>
            <w:proofErr w:type="spellEnd"/>
          </w:p>
        </w:tc>
        <w:tc>
          <w:tcPr>
            <w:tcW w:w="1275" w:type="dxa"/>
            <w:tcBorders>
              <w:bottom w:val="single" w:sz="12" w:space="0" w:color="auto"/>
              <w:right w:val="single" w:sz="12" w:space="0" w:color="auto"/>
            </w:tcBorders>
            <w:shd w:val="clear" w:color="auto" w:fill="70AD47" w:themeFill="accent6"/>
            <w:vAlign w:val="center"/>
          </w:tcPr>
          <w:p w14:paraId="5F8F6961"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r>
      <w:tr w:rsidR="00504BE9" w14:paraId="627CB936" w14:textId="77777777" w:rsidTr="00740FAB">
        <w:tc>
          <w:tcPr>
            <w:tcW w:w="3397" w:type="dxa"/>
            <w:vMerge w:val="restart"/>
            <w:tcBorders>
              <w:top w:val="single" w:sz="12" w:space="0" w:color="auto"/>
              <w:left w:val="single" w:sz="12" w:space="0" w:color="auto"/>
            </w:tcBorders>
            <w:shd w:val="clear" w:color="auto" w:fill="FFF2CC" w:themeFill="accent4" w:themeFillTint="33"/>
            <w:vAlign w:val="center"/>
          </w:tcPr>
          <w:p w14:paraId="48C40009" w14:textId="77777777" w:rsidR="00504BE9" w:rsidRPr="00F50AD2" w:rsidRDefault="00504BE9" w:rsidP="00740FAB">
            <w:pPr>
              <w:jc w:val="left"/>
              <w:rPr>
                <w:sz w:val="20"/>
                <w:szCs w:val="20"/>
              </w:rPr>
            </w:pPr>
            <w:r w:rsidRPr="00F50AD2">
              <w:rPr>
                <w:sz w:val="20"/>
                <w:szCs w:val="20"/>
              </w:rPr>
              <w:t>ovládá základy praktické topografie a orientace v terénu</w:t>
            </w:r>
          </w:p>
        </w:tc>
        <w:tc>
          <w:tcPr>
            <w:tcW w:w="851" w:type="dxa"/>
            <w:tcBorders>
              <w:top w:val="single" w:sz="12" w:space="0" w:color="auto"/>
            </w:tcBorders>
            <w:shd w:val="clear" w:color="auto" w:fill="D9D9D9" w:themeFill="background1" w:themeFillShade="D9"/>
            <w:vAlign w:val="center"/>
          </w:tcPr>
          <w:p w14:paraId="22422879" w14:textId="77777777" w:rsidR="00504BE9" w:rsidRPr="00F50AD2" w:rsidRDefault="00504BE9" w:rsidP="00740FAB">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5F175D35" w14:textId="77777777" w:rsidR="00504BE9" w:rsidRPr="006C7998" w:rsidRDefault="00504BE9" w:rsidP="00740FAB">
            <w:pPr>
              <w:jc w:val="left"/>
              <w:rPr>
                <w:color w:val="000000" w:themeColor="text1"/>
                <w:sz w:val="20"/>
                <w:szCs w:val="20"/>
              </w:rPr>
            </w:pPr>
            <w:r w:rsidRPr="006C7998">
              <w:rPr>
                <w:color w:val="000000" w:themeColor="text1"/>
                <w:sz w:val="20"/>
                <w:szCs w:val="20"/>
              </w:rPr>
              <w:t>Place</w:t>
            </w:r>
          </w:p>
        </w:tc>
        <w:tc>
          <w:tcPr>
            <w:tcW w:w="992" w:type="dxa"/>
            <w:tcBorders>
              <w:top w:val="single" w:sz="12" w:space="0" w:color="auto"/>
            </w:tcBorders>
            <w:shd w:val="clear" w:color="auto" w:fill="auto"/>
            <w:vAlign w:val="center"/>
          </w:tcPr>
          <w:p w14:paraId="1E5F9D63"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Space</w:t>
            </w:r>
            <w:proofErr w:type="spellEnd"/>
          </w:p>
        </w:tc>
        <w:tc>
          <w:tcPr>
            <w:tcW w:w="1843" w:type="dxa"/>
            <w:gridSpan w:val="2"/>
            <w:tcBorders>
              <w:top w:val="single" w:sz="12" w:space="0" w:color="auto"/>
            </w:tcBorders>
            <w:shd w:val="clear" w:color="auto" w:fill="70AD47" w:themeFill="accent6"/>
            <w:vAlign w:val="center"/>
          </w:tcPr>
          <w:p w14:paraId="55259E5A"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Earth</w:t>
            </w:r>
            <w:proofErr w:type="spellEnd"/>
            <w:r w:rsidRPr="006C7998">
              <w:rPr>
                <w:color w:val="000000" w:themeColor="text1"/>
                <w:sz w:val="20"/>
                <w:szCs w:val="20"/>
              </w:rPr>
              <w:t xml:space="preserve"> </w:t>
            </w:r>
            <w:proofErr w:type="spellStart"/>
            <w:r w:rsidRPr="006C7998">
              <w:rPr>
                <w:color w:val="000000" w:themeColor="text1"/>
                <w:sz w:val="20"/>
                <w:szCs w:val="20"/>
              </w:rPr>
              <w:t>systems</w:t>
            </w:r>
            <w:proofErr w:type="spellEnd"/>
          </w:p>
        </w:tc>
        <w:tc>
          <w:tcPr>
            <w:tcW w:w="1275" w:type="dxa"/>
            <w:tcBorders>
              <w:top w:val="single" w:sz="12" w:space="0" w:color="auto"/>
              <w:right w:val="single" w:sz="12" w:space="0" w:color="auto"/>
            </w:tcBorders>
            <w:shd w:val="clear" w:color="auto" w:fill="auto"/>
            <w:vAlign w:val="center"/>
          </w:tcPr>
          <w:p w14:paraId="1F38D62A" w14:textId="77777777" w:rsidR="00504BE9" w:rsidRPr="006C7998" w:rsidRDefault="00504BE9" w:rsidP="00740FAB">
            <w:pPr>
              <w:jc w:val="left"/>
              <w:rPr>
                <w:color w:val="000000" w:themeColor="text1"/>
                <w:sz w:val="20"/>
                <w:szCs w:val="20"/>
              </w:rPr>
            </w:pPr>
            <w:r w:rsidRPr="006C7998">
              <w:rPr>
                <w:color w:val="000000" w:themeColor="text1"/>
                <w:sz w:val="20"/>
                <w:szCs w:val="20"/>
              </w:rPr>
              <w:t>Environment</w:t>
            </w:r>
          </w:p>
        </w:tc>
      </w:tr>
      <w:tr w:rsidR="00504BE9" w14:paraId="0FF70DBC" w14:textId="77777777" w:rsidTr="00740FAB">
        <w:tc>
          <w:tcPr>
            <w:tcW w:w="3397" w:type="dxa"/>
            <w:vMerge/>
            <w:tcBorders>
              <w:left w:val="single" w:sz="12" w:space="0" w:color="auto"/>
              <w:bottom w:val="single" w:sz="12" w:space="0" w:color="auto"/>
            </w:tcBorders>
            <w:shd w:val="clear" w:color="auto" w:fill="FFF2CC" w:themeFill="accent4" w:themeFillTint="33"/>
            <w:vAlign w:val="center"/>
          </w:tcPr>
          <w:p w14:paraId="65DA300C" w14:textId="77777777" w:rsidR="00504BE9" w:rsidRPr="00F50AD2" w:rsidRDefault="00504BE9" w:rsidP="00740FAB">
            <w:pPr>
              <w:jc w:val="left"/>
              <w:rPr>
                <w:sz w:val="20"/>
                <w:szCs w:val="20"/>
              </w:rPr>
            </w:pPr>
          </w:p>
        </w:tc>
        <w:tc>
          <w:tcPr>
            <w:tcW w:w="851" w:type="dxa"/>
            <w:tcBorders>
              <w:bottom w:val="single" w:sz="12" w:space="0" w:color="auto"/>
            </w:tcBorders>
            <w:shd w:val="clear" w:color="auto" w:fill="D9D9D9" w:themeFill="background1" w:themeFillShade="D9"/>
            <w:vAlign w:val="center"/>
          </w:tcPr>
          <w:p w14:paraId="7E72179E" w14:textId="77777777" w:rsidR="00504BE9" w:rsidRPr="00F50AD2" w:rsidRDefault="00504BE9" w:rsidP="00740FAB">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7A0111BD"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c>
          <w:tcPr>
            <w:tcW w:w="992" w:type="dxa"/>
            <w:tcBorders>
              <w:bottom w:val="single" w:sz="12" w:space="0" w:color="auto"/>
            </w:tcBorders>
            <w:shd w:val="clear" w:color="auto" w:fill="auto"/>
            <w:vAlign w:val="center"/>
          </w:tcPr>
          <w:p w14:paraId="16127DEB"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pretation</w:t>
            </w:r>
            <w:proofErr w:type="spellEnd"/>
          </w:p>
        </w:tc>
        <w:tc>
          <w:tcPr>
            <w:tcW w:w="709" w:type="dxa"/>
            <w:tcBorders>
              <w:bottom w:val="single" w:sz="12" w:space="0" w:color="auto"/>
            </w:tcBorders>
            <w:shd w:val="clear" w:color="auto" w:fill="70AD47" w:themeFill="accent6"/>
            <w:vAlign w:val="center"/>
          </w:tcPr>
          <w:p w14:paraId="5E755665"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Scale</w:t>
            </w:r>
            <w:proofErr w:type="spellEnd"/>
          </w:p>
        </w:tc>
        <w:tc>
          <w:tcPr>
            <w:tcW w:w="1134" w:type="dxa"/>
            <w:tcBorders>
              <w:bottom w:val="single" w:sz="12" w:space="0" w:color="auto"/>
            </w:tcBorders>
            <w:shd w:val="clear" w:color="auto" w:fill="auto"/>
            <w:vAlign w:val="center"/>
          </w:tcPr>
          <w:p w14:paraId="5680391B"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connection</w:t>
            </w:r>
            <w:proofErr w:type="spellEnd"/>
          </w:p>
        </w:tc>
        <w:tc>
          <w:tcPr>
            <w:tcW w:w="1275" w:type="dxa"/>
            <w:tcBorders>
              <w:bottom w:val="single" w:sz="12" w:space="0" w:color="auto"/>
              <w:right w:val="single" w:sz="12" w:space="0" w:color="auto"/>
            </w:tcBorders>
            <w:shd w:val="clear" w:color="auto" w:fill="auto"/>
            <w:vAlign w:val="center"/>
          </w:tcPr>
          <w:p w14:paraId="101BA78A"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r>
      <w:tr w:rsidR="00504BE9" w14:paraId="16065BFF" w14:textId="77777777" w:rsidTr="00740FAB">
        <w:tc>
          <w:tcPr>
            <w:tcW w:w="3397" w:type="dxa"/>
            <w:vMerge w:val="restart"/>
            <w:tcBorders>
              <w:top w:val="single" w:sz="12" w:space="0" w:color="auto"/>
              <w:left w:val="single" w:sz="12" w:space="0" w:color="auto"/>
            </w:tcBorders>
            <w:shd w:val="clear" w:color="auto" w:fill="FFFAEB"/>
            <w:vAlign w:val="center"/>
          </w:tcPr>
          <w:p w14:paraId="13D6AC68" w14:textId="77777777" w:rsidR="00504BE9" w:rsidRPr="00F50AD2" w:rsidRDefault="00504BE9" w:rsidP="00740FAB">
            <w:pPr>
              <w:jc w:val="left"/>
              <w:rPr>
                <w:sz w:val="20"/>
                <w:szCs w:val="20"/>
              </w:rPr>
            </w:pPr>
            <w:r w:rsidRPr="00F50AD2">
              <w:rPr>
                <w:sz w:val="20"/>
                <w:szCs w:val="20"/>
              </w:rPr>
              <w:t>aplikuje v terénu praktické postupy při pozorování, zobrazování a hodnocení krajiny</w:t>
            </w:r>
          </w:p>
        </w:tc>
        <w:tc>
          <w:tcPr>
            <w:tcW w:w="851" w:type="dxa"/>
            <w:tcBorders>
              <w:top w:val="single" w:sz="12" w:space="0" w:color="auto"/>
            </w:tcBorders>
            <w:shd w:val="clear" w:color="auto" w:fill="D9D9D9" w:themeFill="background1" w:themeFillShade="D9"/>
            <w:vAlign w:val="center"/>
          </w:tcPr>
          <w:p w14:paraId="2DA0D3B8" w14:textId="77777777" w:rsidR="00504BE9" w:rsidRPr="00F50AD2" w:rsidRDefault="00504BE9" w:rsidP="00740FAB">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0DE70DB1" w14:textId="77777777" w:rsidR="00504BE9" w:rsidRPr="006C7998" w:rsidRDefault="00504BE9" w:rsidP="00740FAB">
            <w:pPr>
              <w:jc w:val="left"/>
              <w:rPr>
                <w:color w:val="000000" w:themeColor="text1"/>
                <w:sz w:val="20"/>
                <w:szCs w:val="20"/>
              </w:rPr>
            </w:pPr>
            <w:r w:rsidRPr="006C7998">
              <w:rPr>
                <w:color w:val="000000" w:themeColor="text1"/>
                <w:sz w:val="20"/>
                <w:szCs w:val="20"/>
              </w:rPr>
              <w:t>Place</w:t>
            </w:r>
          </w:p>
        </w:tc>
        <w:tc>
          <w:tcPr>
            <w:tcW w:w="992" w:type="dxa"/>
            <w:tcBorders>
              <w:top w:val="single" w:sz="12" w:space="0" w:color="auto"/>
            </w:tcBorders>
            <w:shd w:val="clear" w:color="auto" w:fill="auto"/>
            <w:vAlign w:val="center"/>
          </w:tcPr>
          <w:p w14:paraId="7404FC97"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Space</w:t>
            </w:r>
            <w:proofErr w:type="spellEnd"/>
          </w:p>
        </w:tc>
        <w:tc>
          <w:tcPr>
            <w:tcW w:w="1843" w:type="dxa"/>
            <w:gridSpan w:val="2"/>
            <w:tcBorders>
              <w:top w:val="single" w:sz="12" w:space="0" w:color="auto"/>
            </w:tcBorders>
            <w:shd w:val="clear" w:color="auto" w:fill="70AD47" w:themeFill="accent6"/>
            <w:vAlign w:val="center"/>
          </w:tcPr>
          <w:p w14:paraId="7E5B1D05"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Earth</w:t>
            </w:r>
            <w:proofErr w:type="spellEnd"/>
            <w:r w:rsidRPr="006C7998">
              <w:rPr>
                <w:color w:val="000000" w:themeColor="text1"/>
                <w:sz w:val="20"/>
                <w:szCs w:val="20"/>
              </w:rPr>
              <w:t xml:space="preserve"> </w:t>
            </w:r>
            <w:proofErr w:type="spellStart"/>
            <w:r w:rsidRPr="006C7998">
              <w:rPr>
                <w:color w:val="000000" w:themeColor="text1"/>
                <w:sz w:val="20"/>
                <w:szCs w:val="20"/>
              </w:rPr>
              <w:t>systems</w:t>
            </w:r>
            <w:proofErr w:type="spellEnd"/>
          </w:p>
        </w:tc>
        <w:tc>
          <w:tcPr>
            <w:tcW w:w="1275" w:type="dxa"/>
            <w:tcBorders>
              <w:top w:val="single" w:sz="12" w:space="0" w:color="auto"/>
              <w:right w:val="single" w:sz="12" w:space="0" w:color="auto"/>
            </w:tcBorders>
            <w:shd w:val="clear" w:color="auto" w:fill="70AD47" w:themeFill="accent6"/>
            <w:vAlign w:val="center"/>
          </w:tcPr>
          <w:p w14:paraId="087545E0" w14:textId="77777777" w:rsidR="00504BE9" w:rsidRPr="006C7998" w:rsidRDefault="00504BE9" w:rsidP="00740FAB">
            <w:pPr>
              <w:jc w:val="left"/>
              <w:rPr>
                <w:color w:val="000000" w:themeColor="text1"/>
                <w:sz w:val="20"/>
                <w:szCs w:val="20"/>
              </w:rPr>
            </w:pPr>
            <w:r w:rsidRPr="006C7998">
              <w:rPr>
                <w:color w:val="000000" w:themeColor="text1"/>
                <w:sz w:val="20"/>
                <w:szCs w:val="20"/>
              </w:rPr>
              <w:t>Environment</w:t>
            </w:r>
          </w:p>
        </w:tc>
      </w:tr>
      <w:tr w:rsidR="00504BE9" w14:paraId="3A43FCB0" w14:textId="77777777" w:rsidTr="00740FAB">
        <w:tc>
          <w:tcPr>
            <w:tcW w:w="3397" w:type="dxa"/>
            <w:vMerge/>
            <w:tcBorders>
              <w:left w:val="single" w:sz="12" w:space="0" w:color="auto"/>
              <w:bottom w:val="single" w:sz="12" w:space="0" w:color="auto"/>
            </w:tcBorders>
            <w:shd w:val="clear" w:color="auto" w:fill="FFFAEB"/>
            <w:vAlign w:val="center"/>
          </w:tcPr>
          <w:p w14:paraId="0D041344" w14:textId="77777777" w:rsidR="00504BE9" w:rsidRPr="00F50AD2" w:rsidRDefault="00504BE9" w:rsidP="00740FAB">
            <w:pPr>
              <w:jc w:val="left"/>
              <w:rPr>
                <w:sz w:val="20"/>
                <w:szCs w:val="20"/>
              </w:rPr>
            </w:pPr>
          </w:p>
        </w:tc>
        <w:tc>
          <w:tcPr>
            <w:tcW w:w="851" w:type="dxa"/>
            <w:tcBorders>
              <w:bottom w:val="single" w:sz="12" w:space="0" w:color="auto"/>
            </w:tcBorders>
            <w:shd w:val="clear" w:color="auto" w:fill="D9D9D9" w:themeFill="background1" w:themeFillShade="D9"/>
            <w:vAlign w:val="center"/>
          </w:tcPr>
          <w:p w14:paraId="7063D212" w14:textId="77777777" w:rsidR="00504BE9" w:rsidRPr="00F50AD2" w:rsidRDefault="00504BE9" w:rsidP="00740FAB">
            <w:pPr>
              <w:jc w:val="center"/>
              <w:rPr>
                <w:sz w:val="20"/>
                <w:szCs w:val="20"/>
              </w:rPr>
            </w:pPr>
            <w:r w:rsidRPr="00F50AD2">
              <w:rPr>
                <w:sz w:val="20"/>
                <w:szCs w:val="20"/>
              </w:rPr>
              <w:t>II.</w:t>
            </w:r>
          </w:p>
        </w:tc>
        <w:tc>
          <w:tcPr>
            <w:tcW w:w="709" w:type="dxa"/>
            <w:tcBorders>
              <w:bottom w:val="single" w:sz="12" w:space="0" w:color="auto"/>
            </w:tcBorders>
            <w:shd w:val="clear" w:color="auto" w:fill="70AD47" w:themeFill="accent6"/>
            <w:vAlign w:val="center"/>
          </w:tcPr>
          <w:p w14:paraId="407EE97C"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c>
          <w:tcPr>
            <w:tcW w:w="992" w:type="dxa"/>
            <w:tcBorders>
              <w:bottom w:val="single" w:sz="12" w:space="0" w:color="auto"/>
            </w:tcBorders>
            <w:shd w:val="clear" w:color="auto" w:fill="auto"/>
            <w:vAlign w:val="center"/>
          </w:tcPr>
          <w:p w14:paraId="5FD01815"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pretation</w:t>
            </w:r>
            <w:proofErr w:type="spellEnd"/>
          </w:p>
        </w:tc>
        <w:tc>
          <w:tcPr>
            <w:tcW w:w="709" w:type="dxa"/>
            <w:tcBorders>
              <w:bottom w:val="single" w:sz="12" w:space="0" w:color="auto"/>
            </w:tcBorders>
            <w:shd w:val="clear" w:color="auto" w:fill="70AD47" w:themeFill="accent6"/>
            <w:vAlign w:val="center"/>
          </w:tcPr>
          <w:p w14:paraId="4D38B5E5"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Scale</w:t>
            </w:r>
            <w:proofErr w:type="spellEnd"/>
          </w:p>
        </w:tc>
        <w:tc>
          <w:tcPr>
            <w:tcW w:w="1134" w:type="dxa"/>
            <w:tcBorders>
              <w:bottom w:val="single" w:sz="12" w:space="0" w:color="auto"/>
            </w:tcBorders>
            <w:shd w:val="clear" w:color="auto" w:fill="70AD47" w:themeFill="accent6"/>
            <w:vAlign w:val="center"/>
          </w:tcPr>
          <w:p w14:paraId="13A6EAFC"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connection</w:t>
            </w:r>
            <w:proofErr w:type="spellEnd"/>
          </w:p>
        </w:tc>
        <w:tc>
          <w:tcPr>
            <w:tcW w:w="1275" w:type="dxa"/>
            <w:tcBorders>
              <w:bottom w:val="single" w:sz="12" w:space="0" w:color="auto"/>
              <w:right w:val="single" w:sz="12" w:space="0" w:color="auto"/>
            </w:tcBorders>
            <w:shd w:val="clear" w:color="auto" w:fill="auto"/>
            <w:vAlign w:val="center"/>
          </w:tcPr>
          <w:p w14:paraId="05918264"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r>
      <w:tr w:rsidR="00504BE9" w14:paraId="5F1CE5AB" w14:textId="77777777" w:rsidTr="00740FAB">
        <w:tc>
          <w:tcPr>
            <w:tcW w:w="3397" w:type="dxa"/>
            <w:vMerge w:val="restart"/>
            <w:tcBorders>
              <w:top w:val="single" w:sz="12" w:space="0" w:color="auto"/>
              <w:left w:val="single" w:sz="12" w:space="0" w:color="auto"/>
            </w:tcBorders>
            <w:shd w:val="clear" w:color="auto" w:fill="FFF2CC" w:themeFill="accent4" w:themeFillTint="33"/>
            <w:vAlign w:val="center"/>
          </w:tcPr>
          <w:p w14:paraId="5D41B4EB" w14:textId="77777777" w:rsidR="00504BE9" w:rsidRPr="00F50AD2" w:rsidRDefault="00504BE9" w:rsidP="00740FAB">
            <w:pPr>
              <w:jc w:val="left"/>
              <w:rPr>
                <w:sz w:val="20"/>
                <w:szCs w:val="20"/>
              </w:rPr>
            </w:pPr>
            <w:r w:rsidRPr="00F50AD2">
              <w:rPr>
                <w:sz w:val="20"/>
                <w:szCs w:val="20"/>
              </w:rPr>
              <w:lastRenderedPageBreak/>
              <w:t>uplatňuje v praxi zásady bezpečného pohybu a pobytu v krajině, uplatňuje v modelových situacích zásady bezpečného chování a jednání při mimořádných událostech</w:t>
            </w:r>
          </w:p>
        </w:tc>
        <w:tc>
          <w:tcPr>
            <w:tcW w:w="851" w:type="dxa"/>
            <w:tcBorders>
              <w:top w:val="single" w:sz="12" w:space="0" w:color="auto"/>
            </w:tcBorders>
            <w:shd w:val="clear" w:color="auto" w:fill="D9D9D9" w:themeFill="background1" w:themeFillShade="D9"/>
            <w:vAlign w:val="center"/>
          </w:tcPr>
          <w:p w14:paraId="3CC67210" w14:textId="77777777" w:rsidR="00504BE9" w:rsidRPr="00F50AD2" w:rsidRDefault="00504BE9" w:rsidP="00740FAB">
            <w:pPr>
              <w:jc w:val="center"/>
              <w:rPr>
                <w:sz w:val="20"/>
                <w:szCs w:val="20"/>
              </w:rPr>
            </w:pPr>
            <w:r w:rsidRPr="00F50AD2">
              <w:rPr>
                <w:sz w:val="20"/>
                <w:szCs w:val="20"/>
              </w:rPr>
              <w:t>I.</w:t>
            </w:r>
          </w:p>
        </w:tc>
        <w:tc>
          <w:tcPr>
            <w:tcW w:w="709" w:type="dxa"/>
            <w:tcBorders>
              <w:top w:val="single" w:sz="12" w:space="0" w:color="auto"/>
            </w:tcBorders>
            <w:shd w:val="clear" w:color="auto" w:fill="70AD47" w:themeFill="accent6"/>
            <w:vAlign w:val="center"/>
          </w:tcPr>
          <w:p w14:paraId="2412AFB9" w14:textId="77777777" w:rsidR="00504BE9" w:rsidRPr="006C7998" w:rsidRDefault="00504BE9" w:rsidP="00740FAB">
            <w:pPr>
              <w:jc w:val="left"/>
              <w:rPr>
                <w:color w:val="000000" w:themeColor="text1"/>
                <w:sz w:val="20"/>
                <w:szCs w:val="20"/>
              </w:rPr>
            </w:pPr>
            <w:r w:rsidRPr="006C7998">
              <w:rPr>
                <w:color w:val="000000" w:themeColor="text1"/>
                <w:sz w:val="20"/>
                <w:szCs w:val="20"/>
              </w:rPr>
              <w:t>Place</w:t>
            </w:r>
          </w:p>
        </w:tc>
        <w:tc>
          <w:tcPr>
            <w:tcW w:w="992" w:type="dxa"/>
            <w:tcBorders>
              <w:top w:val="single" w:sz="12" w:space="0" w:color="auto"/>
            </w:tcBorders>
            <w:shd w:val="clear" w:color="auto" w:fill="auto"/>
            <w:vAlign w:val="center"/>
          </w:tcPr>
          <w:p w14:paraId="7BEC12DC"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Space</w:t>
            </w:r>
            <w:proofErr w:type="spellEnd"/>
          </w:p>
        </w:tc>
        <w:tc>
          <w:tcPr>
            <w:tcW w:w="1843" w:type="dxa"/>
            <w:gridSpan w:val="2"/>
            <w:tcBorders>
              <w:top w:val="single" w:sz="12" w:space="0" w:color="auto"/>
            </w:tcBorders>
            <w:shd w:val="clear" w:color="auto" w:fill="70AD47" w:themeFill="accent6"/>
            <w:vAlign w:val="center"/>
          </w:tcPr>
          <w:p w14:paraId="2A9C8D24"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Earth</w:t>
            </w:r>
            <w:proofErr w:type="spellEnd"/>
            <w:r w:rsidRPr="006C7998">
              <w:rPr>
                <w:color w:val="000000" w:themeColor="text1"/>
                <w:sz w:val="20"/>
                <w:szCs w:val="20"/>
              </w:rPr>
              <w:t xml:space="preserve"> </w:t>
            </w:r>
            <w:proofErr w:type="spellStart"/>
            <w:r w:rsidRPr="006C7998">
              <w:rPr>
                <w:color w:val="000000" w:themeColor="text1"/>
                <w:sz w:val="20"/>
                <w:szCs w:val="20"/>
              </w:rPr>
              <w:t>systems</w:t>
            </w:r>
            <w:proofErr w:type="spellEnd"/>
          </w:p>
        </w:tc>
        <w:tc>
          <w:tcPr>
            <w:tcW w:w="1275" w:type="dxa"/>
            <w:tcBorders>
              <w:top w:val="single" w:sz="12" w:space="0" w:color="auto"/>
              <w:right w:val="single" w:sz="12" w:space="0" w:color="auto"/>
            </w:tcBorders>
            <w:shd w:val="clear" w:color="auto" w:fill="70AD47" w:themeFill="accent6"/>
            <w:vAlign w:val="center"/>
          </w:tcPr>
          <w:p w14:paraId="52DF646F" w14:textId="77777777" w:rsidR="00504BE9" w:rsidRPr="006C7998" w:rsidRDefault="00504BE9" w:rsidP="00740FAB">
            <w:pPr>
              <w:jc w:val="left"/>
              <w:rPr>
                <w:color w:val="000000" w:themeColor="text1"/>
                <w:sz w:val="20"/>
                <w:szCs w:val="20"/>
              </w:rPr>
            </w:pPr>
            <w:r w:rsidRPr="006C7998">
              <w:rPr>
                <w:color w:val="000000" w:themeColor="text1"/>
                <w:sz w:val="20"/>
                <w:szCs w:val="20"/>
              </w:rPr>
              <w:t>Environment</w:t>
            </w:r>
          </w:p>
        </w:tc>
      </w:tr>
      <w:tr w:rsidR="00504BE9" w14:paraId="5A255F4B" w14:textId="77777777" w:rsidTr="00740FAB">
        <w:tc>
          <w:tcPr>
            <w:tcW w:w="3397" w:type="dxa"/>
            <w:vMerge/>
            <w:tcBorders>
              <w:left w:val="single" w:sz="12" w:space="0" w:color="auto"/>
              <w:bottom w:val="single" w:sz="12" w:space="0" w:color="auto"/>
            </w:tcBorders>
            <w:shd w:val="clear" w:color="auto" w:fill="FFF2CC" w:themeFill="accent4" w:themeFillTint="33"/>
            <w:vAlign w:val="center"/>
          </w:tcPr>
          <w:p w14:paraId="72A3A7CF" w14:textId="77777777" w:rsidR="00504BE9" w:rsidRPr="00F50AD2" w:rsidRDefault="00504BE9" w:rsidP="00740FAB">
            <w:pPr>
              <w:jc w:val="left"/>
              <w:rPr>
                <w:sz w:val="20"/>
                <w:szCs w:val="20"/>
              </w:rPr>
            </w:pPr>
          </w:p>
        </w:tc>
        <w:tc>
          <w:tcPr>
            <w:tcW w:w="851" w:type="dxa"/>
            <w:tcBorders>
              <w:bottom w:val="single" w:sz="12" w:space="0" w:color="auto"/>
            </w:tcBorders>
            <w:shd w:val="clear" w:color="auto" w:fill="D9D9D9" w:themeFill="background1" w:themeFillShade="D9"/>
            <w:vAlign w:val="center"/>
          </w:tcPr>
          <w:p w14:paraId="0B69B679" w14:textId="77777777" w:rsidR="00504BE9" w:rsidRPr="00F50AD2" w:rsidRDefault="00504BE9" w:rsidP="00740FAB">
            <w:pPr>
              <w:jc w:val="center"/>
              <w:rPr>
                <w:sz w:val="20"/>
                <w:szCs w:val="20"/>
              </w:rPr>
            </w:pPr>
            <w:r w:rsidRPr="00F50AD2">
              <w:rPr>
                <w:sz w:val="20"/>
                <w:szCs w:val="20"/>
              </w:rPr>
              <w:t>II.</w:t>
            </w:r>
          </w:p>
        </w:tc>
        <w:tc>
          <w:tcPr>
            <w:tcW w:w="709" w:type="dxa"/>
            <w:tcBorders>
              <w:bottom w:val="single" w:sz="12" w:space="0" w:color="auto"/>
            </w:tcBorders>
            <w:shd w:val="clear" w:color="auto" w:fill="auto"/>
            <w:vAlign w:val="center"/>
          </w:tcPr>
          <w:p w14:paraId="718A069D"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c>
          <w:tcPr>
            <w:tcW w:w="992" w:type="dxa"/>
            <w:tcBorders>
              <w:bottom w:val="single" w:sz="12" w:space="0" w:color="auto"/>
            </w:tcBorders>
            <w:shd w:val="clear" w:color="auto" w:fill="auto"/>
            <w:vAlign w:val="center"/>
          </w:tcPr>
          <w:p w14:paraId="572C99E3"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pretation</w:t>
            </w:r>
            <w:proofErr w:type="spellEnd"/>
          </w:p>
        </w:tc>
        <w:tc>
          <w:tcPr>
            <w:tcW w:w="709" w:type="dxa"/>
            <w:tcBorders>
              <w:bottom w:val="single" w:sz="12" w:space="0" w:color="auto"/>
            </w:tcBorders>
            <w:shd w:val="clear" w:color="auto" w:fill="70AD47" w:themeFill="accent6"/>
            <w:vAlign w:val="center"/>
          </w:tcPr>
          <w:p w14:paraId="6518862F" w14:textId="77777777" w:rsidR="00504BE9" w:rsidRPr="006C7998" w:rsidRDefault="00504BE9" w:rsidP="00740FAB">
            <w:pPr>
              <w:jc w:val="left"/>
              <w:rPr>
                <w:color w:val="000000" w:themeColor="text1"/>
                <w:sz w:val="20"/>
                <w:szCs w:val="20"/>
              </w:rPr>
            </w:pPr>
            <w:proofErr w:type="spellStart"/>
            <w:r w:rsidRPr="006C7998">
              <w:rPr>
                <w:color w:val="000000" w:themeColor="text1"/>
                <w:sz w:val="20"/>
                <w:szCs w:val="20"/>
              </w:rPr>
              <w:t>Scale</w:t>
            </w:r>
            <w:proofErr w:type="spellEnd"/>
          </w:p>
        </w:tc>
        <w:tc>
          <w:tcPr>
            <w:tcW w:w="1134" w:type="dxa"/>
            <w:tcBorders>
              <w:bottom w:val="single" w:sz="12" w:space="0" w:color="auto"/>
            </w:tcBorders>
            <w:shd w:val="clear" w:color="auto" w:fill="FFFFFF" w:themeFill="background1"/>
            <w:vAlign w:val="center"/>
          </w:tcPr>
          <w:p w14:paraId="78E0A86A" w14:textId="77777777" w:rsidR="00504BE9" w:rsidRPr="006C7998" w:rsidRDefault="00504BE9" w:rsidP="00740FAB">
            <w:pPr>
              <w:jc w:val="left"/>
              <w:rPr>
                <w:color w:val="000000" w:themeColor="text1"/>
                <w:sz w:val="20"/>
                <w:szCs w:val="20"/>
              </w:rPr>
            </w:pPr>
            <w:r w:rsidRPr="006C7998">
              <w:rPr>
                <w:color w:val="000000" w:themeColor="text1"/>
                <w:sz w:val="20"/>
                <w:szCs w:val="20"/>
              </w:rPr>
              <w:t>Inter-</w:t>
            </w:r>
            <w:proofErr w:type="spellStart"/>
            <w:r w:rsidRPr="006C7998">
              <w:rPr>
                <w:color w:val="000000" w:themeColor="text1"/>
                <w:sz w:val="20"/>
                <w:szCs w:val="20"/>
              </w:rPr>
              <w:t>connection</w:t>
            </w:r>
            <w:proofErr w:type="spellEnd"/>
          </w:p>
        </w:tc>
        <w:tc>
          <w:tcPr>
            <w:tcW w:w="1275" w:type="dxa"/>
            <w:tcBorders>
              <w:bottom w:val="single" w:sz="12" w:space="0" w:color="auto"/>
              <w:right w:val="single" w:sz="12" w:space="0" w:color="auto"/>
            </w:tcBorders>
            <w:shd w:val="clear" w:color="auto" w:fill="auto"/>
            <w:vAlign w:val="center"/>
          </w:tcPr>
          <w:p w14:paraId="5DA9E790" w14:textId="77777777" w:rsidR="00504BE9" w:rsidRPr="006C7998" w:rsidRDefault="00504BE9" w:rsidP="00740FAB">
            <w:pPr>
              <w:jc w:val="left"/>
              <w:rPr>
                <w:color w:val="000000" w:themeColor="text1"/>
                <w:sz w:val="20"/>
                <w:szCs w:val="20"/>
              </w:rPr>
            </w:pPr>
            <w:r w:rsidRPr="006C7998">
              <w:rPr>
                <w:color w:val="000000" w:themeColor="text1"/>
                <w:sz w:val="20"/>
                <w:szCs w:val="20"/>
              </w:rPr>
              <w:t>Time</w:t>
            </w:r>
          </w:p>
        </w:tc>
      </w:tr>
    </w:tbl>
    <w:p w14:paraId="66C5B43C" w14:textId="77777777" w:rsidR="00504BE9" w:rsidRDefault="00504BE9" w:rsidP="00504BE9">
      <w:r>
        <w:t>Zdroj: RVP ZV 2023, vlastní</w:t>
      </w:r>
    </w:p>
    <w:p w14:paraId="49A04287" w14:textId="77777777" w:rsidR="00504BE9" w:rsidRDefault="00504BE9" w:rsidP="00504BE9">
      <w:pPr>
        <w:ind w:left="227" w:hanging="227"/>
      </w:pPr>
      <w:r w:rsidRPr="009234BA">
        <w:t>*</w:t>
      </w:r>
      <w:r>
        <w:t xml:space="preserve"> Koncept, který má souvislost s OV je podbarven zelenou barvou, nepodbarvený má zanedbatelnou nebo žádnou souvislost</w:t>
      </w:r>
    </w:p>
    <w:p w14:paraId="07B90F8B" w14:textId="77777777" w:rsidR="00504BE9" w:rsidRDefault="00504BE9" w:rsidP="00504BE9">
      <w:pPr>
        <w:ind w:left="227" w:hanging="227"/>
      </w:pPr>
    </w:p>
    <w:p w14:paraId="6195E936" w14:textId="77777777" w:rsidR="00504BE9" w:rsidRDefault="00504BE9" w:rsidP="00504BE9">
      <w:pPr>
        <w:rPr>
          <w:b/>
          <w:bCs/>
          <w:sz w:val="24"/>
          <w:szCs w:val="24"/>
        </w:rPr>
      </w:pPr>
      <w:r w:rsidRPr="00996CE9">
        <w:rPr>
          <w:b/>
          <w:bCs/>
          <w:sz w:val="24"/>
          <w:szCs w:val="24"/>
        </w:rPr>
        <w:t>D) HODNOCENÍ</w:t>
      </w:r>
    </w:p>
    <w:p w14:paraId="4F20B2C7" w14:textId="77777777" w:rsidR="00504BE9" w:rsidRDefault="00504BE9" w:rsidP="00504BE9">
      <w:r>
        <w:t>Tab. 6: Analýza možností hodnocení OV ve výuce zeměpisu</w:t>
      </w:r>
    </w:p>
    <w:tbl>
      <w:tblPr>
        <w:tblStyle w:val="Mkatabulky"/>
        <w:tblW w:w="9787" w:type="dxa"/>
        <w:tblLayout w:type="fixed"/>
        <w:tblLook w:val="04A0" w:firstRow="1" w:lastRow="0" w:firstColumn="1" w:lastColumn="0" w:noHBand="0" w:noVBand="1"/>
      </w:tblPr>
      <w:tblGrid>
        <w:gridCol w:w="1686"/>
        <w:gridCol w:w="1418"/>
        <w:gridCol w:w="1290"/>
        <w:gridCol w:w="1135"/>
        <w:gridCol w:w="1592"/>
        <w:gridCol w:w="1104"/>
        <w:gridCol w:w="1562"/>
      </w:tblGrid>
      <w:tr w:rsidR="00504BE9" w14:paraId="32AFF503" w14:textId="77777777" w:rsidTr="00740FAB">
        <w:trPr>
          <w:trHeight w:val="269"/>
        </w:trPr>
        <w:tc>
          <w:tcPr>
            <w:tcW w:w="1686" w:type="dxa"/>
            <w:vMerge w:val="restart"/>
            <w:tcBorders>
              <w:top w:val="single" w:sz="12" w:space="0" w:color="auto"/>
              <w:left w:val="single" w:sz="12" w:space="0" w:color="auto"/>
              <w:bottom w:val="single" w:sz="12" w:space="0" w:color="auto"/>
              <w:right w:val="single" w:sz="4" w:space="0" w:color="auto"/>
            </w:tcBorders>
            <w:shd w:val="clear" w:color="auto" w:fill="D9D9D9" w:themeFill="background1" w:themeFillShade="D9"/>
            <w:vAlign w:val="center"/>
            <w:hideMark/>
          </w:tcPr>
          <w:p w14:paraId="3477674B" w14:textId="77777777" w:rsidR="00504BE9" w:rsidRDefault="00504BE9" w:rsidP="00740FAB">
            <w:pPr>
              <w:jc w:val="center"/>
              <w:rPr>
                <w:b/>
                <w:bCs/>
              </w:rPr>
            </w:pPr>
            <w:r>
              <w:rPr>
                <w:b/>
                <w:bCs/>
              </w:rPr>
              <w:t>OV</w:t>
            </w:r>
          </w:p>
        </w:tc>
        <w:tc>
          <w:tcPr>
            <w:tcW w:w="1418" w:type="dxa"/>
            <w:vMerge w:val="restart"/>
            <w:tcBorders>
              <w:top w:val="single" w:sz="12" w:space="0" w:color="auto"/>
              <w:left w:val="single" w:sz="4" w:space="0" w:color="auto"/>
              <w:bottom w:val="single" w:sz="12" w:space="0" w:color="auto"/>
              <w:right w:val="single" w:sz="4" w:space="0" w:color="auto"/>
            </w:tcBorders>
            <w:shd w:val="clear" w:color="auto" w:fill="D9D9D9" w:themeFill="background1" w:themeFillShade="D9"/>
            <w:vAlign w:val="center"/>
            <w:hideMark/>
          </w:tcPr>
          <w:p w14:paraId="63C26A68" w14:textId="77777777" w:rsidR="00504BE9" w:rsidRDefault="00504BE9" w:rsidP="00740FAB">
            <w:pPr>
              <w:jc w:val="center"/>
              <w:rPr>
                <w:b/>
                <w:bCs/>
              </w:rPr>
            </w:pPr>
            <w:r>
              <w:rPr>
                <w:b/>
                <w:bCs/>
              </w:rPr>
              <w:t>Témata</w:t>
            </w:r>
          </w:p>
        </w:tc>
        <w:tc>
          <w:tcPr>
            <w:tcW w:w="1290" w:type="dxa"/>
            <w:vMerge w:val="restart"/>
            <w:tcBorders>
              <w:top w:val="single" w:sz="12" w:space="0" w:color="auto"/>
              <w:left w:val="single" w:sz="4" w:space="0" w:color="auto"/>
              <w:bottom w:val="single" w:sz="12" w:space="0" w:color="auto"/>
              <w:right w:val="single" w:sz="4" w:space="0" w:color="auto"/>
            </w:tcBorders>
            <w:shd w:val="clear" w:color="auto" w:fill="D9D9D9" w:themeFill="background1" w:themeFillShade="D9"/>
            <w:vAlign w:val="center"/>
            <w:hideMark/>
          </w:tcPr>
          <w:p w14:paraId="34790088" w14:textId="77777777" w:rsidR="00504BE9" w:rsidRDefault="00504BE9" w:rsidP="00740FAB">
            <w:pPr>
              <w:jc w:val="center"/>
              <w:rPr>
                <w:b/>
                <w:bCs/>
              </w:rPr>
            </w:pPr>
            <w:r>
              <w:rPr>
                <w:b/>
                <w:bCs/>
              </w:rPr>
              <w:t>Náročnost</w:t>
            </w:r>
          </w:p>
        </w:tc>
        <w:tc>
          <w:tcPr>
            <w:tcW w:w="1135" w:type="dxa"/>
            <w:vMerge w:val="restart"/>
            <w:tcBorders>
              <w:top w:val="single" w:sz="12" w:space="0" w:color="auto"/>
              <w:left w:val="single" w:sz="4" w:space="0" w:color="auto"/>
              <w:bottom w:val="single" w:sz="12" w:space="0" w:color="auto"/>
              <w:right w:val="single" w:sz="4" w:space="0" w:color="auto"/>
            </w:tcBorders>
            <w:shd w:val="clear" w:color="auto" w:fill="D9D9D9" w:themeFill="background1" w:themeFillShade="D9"/>
            <w:vAlign w:val="center"/>
            <w:hideMark/>
          </w:tcPr>
          <w:p w14:paraId="211638B3" w14:textId="77777777" w:rsidR="00504BE9" w:rsidRDefault="00504BE9" w:rsidP="00740FAB">
            <w:pPr>
              <w:jc w:val="center"/>
              <w:rPr>
                <w:b/>
                <w:bCs/>
              </w:rPr>
            </w:pPr>
            <w:r>
              <w:rPr>
                <w:b/>
                <w:bCs/>
              </w:rPr>
              <w:t>Co si mají odnést?</w:t>
            </w:r>
          </w:p>
        </w:tc>
        <w:tc>
          <w:tcPr>
            <w:tcW w:w="1592" w:type="dxa"/>
            <w:vMerge w:val="restart"/>
            <w:tcBorders>
              <w:top w:val="single" w:sz="12" w:space="0" w:color="auto"/>
              <w:left w:val="single" w:sz="4" w:space="0" w:color="auto"/>
              <w:bottom w:val="single" w:sz="12" w:space="0" w:color="auto"/>
              <w:right w:val="single" w:sz="4" w:space="0" w:color="auto"/>
            </w:tcBorders>
            <w:shd w:val="clear" w:color="auto" w:fill="D9D9D9" w:themeFill="background1" w:themeFillShade="D9"/>
            <w:vAlign w:val="center"/>
            <w:hideMark/>
          </w:tcPr>
          <w:p w14:paraId="6C89F5F4" w14:textId="77777777" w:rsidR="00504BE9" w:rsidRDefault="00504BE9" w:rsidP="00740FAB">
            <w:pPr>
              <w:jc w:val="center"/>
              <w:rPr>
                <w:b/>
                <w:bCs/>
              </w:rPr>
            </w:pPr>
            <w:r>
              <w:rPr>
                <w:b/>
                <w:bCs/>
              </w:rPr>
              <w:t>Jak se to projeví?</w:t>
            </w:r>
          </w:p>
        </w:tc>
        <w:tc>
          <w:tcPr>
            <w:tcW w:w="2666" w:type="dxa"/>
            <w:gridSpan w:val="2"/>
            <w:tcBorders>
              <w:top w:val="single" w:sz="12" w:space="0" w:color="auto"/>
              <w:left w:val="single" w:sz="4" w:space="0" w:color="auto"/>
              <w:bottom w:val="single" w:sz="4" w:space="0" w:color="auto"/>
              <w:right w:val="single" w:sz="12" w:space="0" w:color="auto"/>
            </w:tcBorders>
            <w:shd w:val="clear" w:color="auto" w:fill="D9D9D9" w:themeFill="background1" w:themeFillShade="D9"/>
            <w:vAlign w:val="center"/>
            <w:hideMark/>
          </w:tcPr>
          <w:p w14:paraId="03AD840F" w14:textId="77777777" w:rsidR="00504BE9" w:rsidRDefault="00504BE9" w:rsidP="00740FAB">
            <w:pPr>
              <w:jc w:val="center"/>
              <w:rPr>
                <w:b/>
                <w:bCs/>
              </w:rPr>
            </w:pPr>
            <w:r>
              <w:rPr>
                <w:b/>
                <w:bCs/>
              </w:rPr>
              <w:t>Projevy žáků</w:t>
            </w:r>
          </w:p>
        </w:tc>
      </w:tr>
      <w:tr w:rsidR="00504BE9" w14:paraId="1920B978" w14:textId="77777777" w:rsidTr="00740FAB">
        <w:trPr>
          <w:trHeight w:val="269"/>
        </w:trPr>
        <w:tc>
          <w:tcPr>
            <w:tcW w:w="1686" w:type="dxa"/>
            <w:vMerge/>
            <w:tcBorders>
              <w:top w:val="single" w:sz="12" w:space="0" w:color="auto"/>
              <w:left w:val="single" w:sz="12" w:space="0" w:color="auto"/>
              <w:bottom w:val="single" w:sz="12" w:space="0" w:color="auto"/>
              <w:right w:val="single" w:sz="4" w:space="0" w:color="auto"/>
            </w:tcBorders>
            <w:vAlign w:val="center"/>
            <w:hideMark/>
          </w:tcPr>
          <w:p w14:paraId="23574B75" w14:textId="77777777" w:rsidR="00504BE9" w:rsidRDefault="00504BE9" w:rsidP="00740FAB">
            <w:pPr>
              <w:rPr>
                <w:b/>
                <w:bCs/>
                <w:sz w:val="24"/>
              </w:rPr>
            </w:pPr>
          </w:p>
        </w:tc>
        <w:tc>
          <w:tcPr>
            <w:tcW w:w="1418" w:type="dxa"/>
            <w:vMerge/>
            <w:tcBorders>
              <w:top w:val="single" w:sz="12" w:space="0" w:color="auto"/>
              <w:left w:val="single" w:sz="4" w:space="0" w:color="auto"/>
              <w:bottom w:val="single" w:sz="12" w:space="0" w:color="auto"/>
              <w:right w:val="single" w:sz="4" w:space="0" w:color="auto"/>
            </w:tcBorders>
            <w:vAlign w:val="center"/>
            <w:hideMark/>
          </w:tcPr>
          <w:p w14:paraId="66F69966" w14:textId="77777777" w:rsidR="00504BE9" w:rsidRDefault="00504BE9" w:rsidP="00740FAB">
            <w:pPr>
              <w:rPr>
                <w:b/>
                <w:bCs/>
                <w:sz w:val="24"/>
              </w:rPr>
            </w:pPr>
          </w:p>
        </w:tc>
        <w:tc>
          <w:tcPr>
            <w:tcW w:w="1290" w:type="dxa"/>
            <w:vMerge/>
            <w:tcBorders>
              <w:top w:val="single" w:sz="12" w:space="0" w:color="auto"/>
              <w:left w:val="single" w:sz="4" w:space="0" w:color="auto"/>
              <w:bottom w:val="single" w:sz="12" w:space="0" w:color="auto"/>
              <w:right w:val="single" w:sz="4" w:space="0" w:color="auto"/>
            </w:tcBorders>
            <w:vAlign w:val="center"/>
            <w:hideMark/>
          </w:tcPr>
          <w:p w14:paraId="1D67CC5A" w14:textId="77777777" w:rsidR="00504BE9" w:rsidRDefault="00504BE9" w:rsidP="00740FAB">
            <w:pPr>
              <w:rPr>
                <w:b/>
                <w:bCs/>
                <w:sz w:val="24"/>
              </w:rPr>
            </w:pPr>
          </w:p>
        </w:tc>
        <w:tc>
          <w:tcPr>
            <w:tcW w:w="1135" w:type="dxa"/>
            <w:vMerge/>
            <w:tcBorders>
              <w:top w:val="single" w:sz="12" w:space="0" w:color="auto"/>
              <w:left w:val="single" w:sz="4" w:space="0" w:color="auto"/>
              <w:bottom w:val="single" w:sz="12" w:space="0" w:color="auto"/>
              <w:right w:val="single" w:sz="4" w:space="0" w:color="auto"/>
            </w:tcBorders>
            <w:vAlign w:val="center"/>
            <w:hideMark/>
          </w:tcPr>
          <w:p w14:paraId="32175A8F" w14:textId="77777777" w:rsidR="00504BE9" w:rsidRDefault="00504BE9" w:rsidP="00740FAB">
            <w:pPr>
              <w:rPr>
                <w:b/>
                <w:bCs/>
                <w:sz w:val="24"/>
              </w:rPr>
            </w:pPr>
          </w:p>
        </w:tc>
        <w:tc>
          <w:tcPr>
            <w:tcW w:w="1592" w:type="dxa"/>
            <w:vMerge/>
            <w:tcBorders>
              <w:top w:val="single" w:sz="12" w:space="0" w:color="auto"/>
              <w:left w:val="single" w:sz="4" w:space="0" w:color="auto"/>
              <w:bottom w:val="single" w:sz="12" w:space="0" w:color="auto"/>
              <w:right w:val="single" w:sz="4" w:space="0" w:color="auto"/>
            </w:tcBorders>
            <w:vAlign w:val="center"/>
            <w:hideMark/>
          </w:tcPr>
          <w:p w14:paraId="44F9ECD3" w14:textId="77777777" w:rsidR="00504BE9" w:rsidRDefault="00504BE9" w:rsidP="00740FAB">
            <w:pPr>
              <w:rPr>
                <w:b/>
                <w:bCs/>
                <w:sz w:val="24"/>
              </w:rPr>
            </w:pPr>
          </w:p>
        </w:tc>
        <w:tc>
          <w:tcPr>
            <w:tcW w:w="1104" w:type="dxa"/>
            <w:tcBorders>
              <w:top w:val="single" w:sz="4" w:space="0" w:color="auto"/>
              <w:left w:val="single" w:sz="4" w:space="0" w:color="auto"/>
              <w:bottom w:val="single" w:sz="12" w:space="0" w:color="auto"/>
              <w:right w:val="single" w:sz="4" w:space="0" w:color="auto"/>
            </w:tcBorders>
            <w:shd w:val="clear" w:color="auto" w:fill="D9D9D9" w:themeFill="background1" w:themeFillShade="D9"/>
            <w:vAlign w:val="center"/>
            <w:hideMark/>
          </w:tcPr>
          <w:p w14:paraId="42FF426E" w14:textId="77777777" w:rsidR="00504BE9" w:rsidRDefault="00504BE9" w:rsidP="00740FAB">
            <w:pPr>
              <w:jc w:val="center"/>
              <w:rPr>
                <w:b/>
                <w:bCs/>
              </w:rPr>
            </w:pPr>
            <w:r>
              <w:rPr>
                <w:b/>
                <w:bCs/>
              </w:rPr>
              <w:t>Aktivní sloveso</w:t>
            </w:r>
          </w:p>
        </w:tc>
        <w:tc>
          <w:tcPr>
            <w:tcW w:w="1562" w:type="dxa"/>
            <w:tcBorders>
              <w:top w:val="single" w:sz="4" w:space="0" w:color="auto"/>
              <w:left w:val="single" w:sz="4" w:space="0" w:color="auto"/>
              <w:bottom w:val="single" w:sz="12" w:space="0" w:color="auto"/>
              <w:right w:val="single" w:sz="12" w:space="0" w:color="auto"/>
            </w:tcBorders>
            <w:shd w:val="clear" w:color="auto" w:fill="D9D9D9" w:themeFill="background1" w:themeFillShade="D9"/>
            <w:vAlign w:val="center"/>
            <w:hideMark/>
          </w:tcPr>
          <w:p w14:paraId="55A43F64" w14:textId="77777777" w:rsidR="00504BE9" w:rsidRDefault="00504BE9" w:rsidP="00740FAB">
            <w:pPr>
              <w:jc w:val="center"/>
              <w:rPr>
                <w:b/>
                <w:bCs/>
              </w:rPr>
            </w:pPr>
            <w:r>
              <w:rPr>
                <w:b/>
                <w:bCs/>
              </w:rPr>
              <w:t>Konkrétní projev</w:t>
            </w:r>
          </w:p>
        </w:tc>
      </w:tr>
      <w:tr w:rsidR="00504BE9" w14:paraId="315E9546" w14:textId="77777777" w:rsidTr="00740FAB">
        <w:trPr>
          <w:trHeight w:val="239"/>
        </w:trPr>
        <w:tc>
          <w:tcPr>
            <w:tcW w:w="1686" w:type="dxa"/>
            <w:vMerge w:val="restart"/>
            <w:tcBorders>
              <w:top w:val="single" w:sz="12" w:space="0" w:color="auto"/>
              <w:left w:val="single" w:sz="12" w:space="0" w:color="auto"/>
              <w:bottom w:val="single" w:sz="12" w:space="0" w:color="auto"/>
              <w:right w:val="single" w:sz="4" w:space="0" w:color="auto"/>
            </w:tcBorders>
            <w:hideMark/>
          </w:tcPr>
          <w:p w14:paraId="1777F7C7" w14:textId="77777777" w:rsidR="00504BE9" w:rsidRDefault="00504BE9" w:rsidP="00740FAB">
            <w:pPr>
              <w:rPr>
                <w:b/>
                <w:bCs/>
              </w:rPr>
            </w:pPr>
            <w:r w:rsidRPr="00F864AA">
              <w:rPr>
                <w:b/>
                <w:bCs/>
              </w:rPr>
              <w:t>Z-9-3-0</w:t>
            </w:r>
            <w:r>
              <w:rPr>
                <w:b/>
                <w:bCs/>
              </w:rPr>
              <w:t>1</w:t>
            </w:r>
            <w:r w:rsidRPr="00F864AA">
              <w:rPr>
                <w:b/>
                <w:bCs/>
              </w:rPr>
              <w:t xml:space="preserve"> lokalizuje na mapách světadíly, oceány a makroregiony světa podle zvolených kritérií, srovnává jejich postavení, rozvojová jádra a periferní zóny</w:t>
            </w:r>
          </w:p>
          <w:p w14:paraId="70695632" w14:textId="77777777" w:rsidR="00504BE9" w:rsidRDefault="00504BE9" w:rsidP="00740FAB">
            <w:pPr>
              <w:rPr>
                <w:b/>
                <w:bCs/>
              </w:rPr>
            </w:pPr>
          </w:p>
          <w:p w14:paraId="141CB241" w14:textId="77777777" w:rsidR="00504BE9" w:rsidRDefault="00504BE9" w:rsidP="00740FAB">
            <w:pPr>
              <w:rPr>
                <w:b/>
                <w:bCs/>
              </w:rPr>
            </w:pPr>
          </w:p>
          <w:p w14:paraId="2BEF2548" w14:textId="77777777" w:rsidR="00504BE9" w:rsidRDefault="00504BE9" w:rsidP="00740FAB">
            <w:pPr>
              <w:rPr>
                <w:b/>
                <w:bCs/>
              </w:rPr>
            </w:pPr>
          </w:p>
          <w:p w14:paraId="10760171" w14:textId="77777777" w:rsidR="00504BE9" w:rsidRDefault="00504BE9" w:rsidP="00740FAB">
            <w:pPr>
              <w:rPr>
                <w:b/>
                <w:bCs/>
              </w:rPr>
            </w:pPr>
          </w:p>
          <w:p w14:paraId="1A220E11" w14:textId="77777777" w:rsidR="00504BE9" w:rsidRDefault="00504BE9" w:rsidP="00740FAB">
            <w:pPr>
              <w:rPr>
                <w:b/>
                <w:bCs/>
              </w:rPr>
            </w:pPr>
          </w:p>
          <w:p w14:paraId="278256A1" w14:textId="77777777" w:rsidR="00504BE9" w:rsidRDefault="00504BE9" w:rsidP="00740FAB">
            <w:pPr>
              <w:rPr>
                <w:b/>
                <w:bCs/>
              </w:rPr>
            </w:pPr>
          </w:p>
          <w:p w14:paraId="4E4217A8" w14:textId="77777777" w:rsidR="00504BE9" w:rsidRDefault="00504BE9" w:rsidP="00740FAB">
            <w:pPr>
              <w:rPr>
                <w:b/>
                <w:bCs/>
              </w:rPr>
            </w:pPr>
          </w:p>
          <w:p w14:paraId="58927893" w14:textId="77777777" w:rsidR="00504BE9" w:rsidRDefault="00504BE9" w:rsidP="00740FAB">
            <w:pPr>
              <w:rPr>
                <w:b/>
                <w:bCs/>
              </w:rPr>
            </w:pPr>
          </w:p>
          <w:p w14:paraId="06287280" w14:textId="77777777" w:rsidR="00504BE9" w:rsidRDefault="00504BE9" w:rsidP="00740FAB">
            <w:pPr>
              <w:rPr>
                <w:b/>
                <w:bCs/>
              </w:rPr>
            </w:pPr>
          </w:p>
          <w:p w14:paraId="58BD5CD5" w14:textId="77777777" w:rsidR="00504BE9" w:rsidRDefault="00504BE9" w:rsidP="00740FAB">
            <w:pPr>
              <w:rPr>
                <w:b/>
                <w:bCs/>
              </w:rPr>
            </w:pPr>
          </w:p>
          <w:p w14:paraId="739F4A64" w14:textId="77777777" w:rsidR="00504BE9" w:rsidRDefault="00504BE9" w:rsidP="00740FAB">
            <w:pPr>
              <w:rPr>
                <w:b/>
                <w:bCs/>
              </w:rPr>
            </w:pPr>
          </w:p>
          <w:p w14:paraId="40F5D790" w14:textId="77777777" w:rsidR="00504BE9" w:rsidRDefault="00504BE9" w:rsidP="00740FAB">
            <w:pPr>
              <w:rPr>
                <w:b/>
                <w:bCs/>
              </w:rPr>
            </w:pPr>
          </w:p>
          <w:p w14:paraId="325B8542" w14:textId="77777777" w:rsidR="00504BE9" w:rsidRDefault="00504BE9" w:rsidP="00740FAB">
            <w:pPr>
              <w:rPr>
                <w:b/>
                <w:bCs/>
              </w:rPr>
            </w:pPr>
          </w:p>
          <w:p w14:paraId="7C13F590" w14:textId="77777777" w:rsidR="00504BE9" w:rsidRDefault="00504BE9" w:rsidP="00740FAB">
            <w:pPr>
              <w:rPr>
                <w:b/>
                <w:bCs/>
              </w:rPr>
            </w:pPr>
          </w:p>
          <w:p w14:paraId="24C0852F" w14:textId="77777777" w:rsidR="00504BE9" w:rsidRDefault="00504BE9" w:rsidP="00740FAB">
            <w:pPr>
              <w:rPr>
                <w:b/>
                <w:bCs/>
              </w:rPr>
            </w:pPr>
          </w:p>
          <w:p w14:paraId="08C216E6" w14:textId="77777777" w:rsidR="00504BE9" w:rsidRDefault="00504BE9" w:rsidP="00740FAB">
            <w:pPr>
              <w:rPr>
                <w:b/>
                <w:bCs/>
              </w:rPr>
            </w:pPr>
          </w:p>
          <w:p w14:paraId="18F51939" w14:textId="77777777" w:rsidR="00504BE9" w:rsidRPr="00F864AA" w:rsidRDefault="00504BE9" w:rsidP="00740FAB">
            <w:pPr>
              <w:rPr>
                <w:b/>
                <w:bCs/>
                <w:sz w:val="20"/>
                <w:szCs w:val="20"/>
              </w:rPr>
            </w:pPr>
          </w:p>
        </w:tc>
        <w:tc>
          <w:tcPr>
            <w:tcW w:w="1418" w:type="dxa"/>
            <w:vMerge w:val="restart"/>
            <w:tcBorders>
              <w:top w:val="single" w:sz="12" w:space="0" w:color="auto"/>
              <w:left w:val="single" w:sz="4" w:space="0" w:color="auto"/>
              <w:bottom w:val="single" w:sz="12" w:space="0" w:color="auto"/>
              <w:right w:val="single" w:sz="4" w:space="0" w:color="auto"/>
            </w:tcBorders>
            <w:hideMark/>
          </w:tcPr>
          <w:p w14:paraId="0DD564DF" w14:textId="77777777" w:rsidR="00504BE9" w:rsidRDefault="00504BE9" w:rsidP="00740FAB">
            <w:pPr>
              <w:rPr>
                <w:sz w:val="20"/>
                <w:szCs w:val="20"/>
              </w:rPr>
            </w:pPr>
            <w:r>
              <w:t>Srbsko, Černá Hora, Kosovo, Severní Makedonie, Bosna a Hercegovina, Albánie, Jaderské moře, Dunaj a Sáva</w:t>
            </w:r>
          </w:p>
        </w:tc>
        <w:tc>
          <w:tcPr>
            <w:tcW w:w="1290" w:type="dxa"/>
            <w:vMerge w:val="restart"/>
            <w:tcBorders>
              <w:top w:val="single" w:sz="12" w:space="0" w:color="auto"/>
              <w:left w:val="single" w:sz="4" w:space="0" w:color="auto"/>
              <w:bottom w:val="single" w:sz="12" w:space="0" w:color="auto"/>
              <w:right w:val="single" w:sz="4" w:space="0" w:color="auto"/>
            </w:tcBorders>
            <w:hideMark/>
          </w:tcPr>
          <w:p w14:paraId="4E8B6539" w14:textId="77777777" w:rsidR="00504BE9" w:rsidRDefault="00504BE9" w:rsidP="00740FAB">
            <w:pPr>
              <w:rPr>
                <w:b/>
                <w:bCs/>
                <w:sz w:val="20"/>
                <w:szCs w:val="20"/>
              </w:rPr>
            </w:pPr>
            <w:r w:rsidRPr="00737ED9">
              <w:rPr>
                <w:b/>
                <w:bCs/>
                <w:sz w:val="20"/>
                <w:szCs w:val="20"/>
              </w:rPr>
              <w:t xml:space="preserve">Těžká </w:t>
            </w:r>
          </w:p>
          <w:p w14:paraId="54B72DF9" w14:textId="77777777" w:rsidR="00504BE9" w:rsidRPr="00737ED9" w:rsidRDefault="00504BE9" w:rsidP="00740FAB">
            <w:pPr>
              <w:rPr>
                <w:b/>
                <w:bCs/>
                <w:sz w:val="20"/>
                <w:szCs w:val="20"/>
              </w:rPr>
            </w:pPr>
            <w:r w:rsidRPr="00737ED9">
              <w:rPr>
                <w:sz w:val="20"/>
                <w:szCs w:val="20"/>
              </w:rPr>
              <w:t>Pochopení historického kontextu a problémy minulých dob do současného kontextu a rozpoložení jednotlivých rozvojových jader a periferních</w:t>
            </w:r>
            <w:r>
              <w:rPr>
                <w:b/>
                <w:bCs/>
                <w:sz w:val="20"/>
                <w:szCs w:val="20"/>
              </w:rPr>
              <w:t xml:space="preserve"> </w:t>
            </w:r>
            <w:r w:rsidRPr="00737ED9">
              <w:rPr>
                <w:sz w:val="20"/>
                <w:szCs w:val="20"/>
              </w:rPr>
              <w:t>zón</w:t>
            </w:r>
          </w:p>
        </w:tc>
        <w:tc>
          <w:tcPr>
            <w:tcW w:w="1135" w:type="dxa"/>
            <w:vMerge w:val="restart"/>
            <w:tcBorders>
              <w:top w:val="single" w:sz="12" w:space="0" w:color="auto"/>
              <w:left w:val="single" w:sz="4" w:space="0" w:color="auto"/>
              <w:bottom w:val="single" w:sz="12" w:space="0" w:color="auto"/>
              <w:right w:val="single" w:sz="4" w:space="0" w:color="auto"/>
            </w:tcBorders>
            <w:hideMark/>
          </w:tcPr>
          <w:p w14:paraId="126B8360" w14:textId="77777777" w:rsidR="00504BE9" w:rsidRDefault="00504BE9" w:rsidP="00740FAB">
            <w:pPr>
              <w:rPr>
                <w:sz w:val="20"/>
                <w:szCs w:val="20"/>
              </w:rPr>
            </w:pPr>
            <w:r>
              <w:rPr>
                <w:sz w:val="20"/>
                <w:szCs w:val="20"/>
              </w:rPr>
              <w:t>Dovednost</w:t>
            </w:r>
          </w:p>
        </w:tc>
        <w:tc>
          <w:tcPr>
            <w:tcW w:w="1592" w:type="dxa"/>
            <w:vMerge w:val="restart"/>
            <w:tcBorders>
              <w:top w:val="single" w:sz="12" w:space="0" w:color="auto"/>
              <w:left w:val="single" w:sz="4" w:space="0" w:color="auto"/>
              <w:bottom w:val="single" w:sz="12" w:space="0" w:color="auto"/>
              <w:right w:val="single" w:sz="4" w:space="0" w:color="auto"/>
            </w:tcBorders>
            <w:hideMark/>
          </w:tcPr>
          <w:p w14:paraId="419BAC27" w14:textId="77777777" w:rsidR="00504BE9" w:rsidRDefault="00504BE9" w:rsidP="00740FAB">
            <w:pPr>
              <w:rPr>
                <w:sz w:val="20"/>
                <w:szCs w:val="20"/>
              </w:rPr>
            </w:pPr>
            <w:r>
              <w:rPr>
                <w:sz w:val="20"/>
                <w:szCs w:val="20"/>
              </w:rPr>
              <w:t xml:space="preserve">Žák dokáže pracovat s mapou, dodatečně i s mapami dob minulých, aby dokázal srovnat, jakým způsobem je postavení jednotlivých států vůči sobě a zohlednil změny v minulosti a jejich důsledky v přítomnosti. Vhodný </w:t>
            </w:r>
            <w:proofErr w:type="spellStart"/>
            <w:r>
              <w:rPr>
                <w:sz w:val="20"/>
                <w:szCs w:val="20"/>
              </w:rPr>
              <w:t>timelapse</w:t>
            </w:r>
            <w:proofErr w:type="spellEnd"/>
            <w:r>
              <w:rPr>
                <w:sz w:val="20"/>
                <w:szCs w:val="20"/>
              </w:rPr>
              <w:t xml:space="preserve"> a kooperace v rámci mezipředmětových vztahů. </w:t>
            </w:r>
          </w:p>
        </w:tc>
        <w:tc>
          <w:tcPr>
            <w:tcW w:w="1104" w:type="dxa"/>
            <w:vMerge w:val="restart"/>
            <w:tcBorders>
              <w:top w:val="single" w:sz="12" w:space="0" w:color="auto"/>
              <w:left w:val="single" w:sz="4" w:space="0" w:color="auto"/>
              <w:bottom w:val="single" w:sz="4" w:space="0" w:color="auto"/>
              <w:right w:val="single" w:sz="4" w:space="0" w:color="auto"/>
            </w:tcBorders>
            <w:hideMark/>
          </w:tcPr>
          <w:p w14:paraId="0C282971" w14:textId="77777777" w:rsidR="00504BE9" w:rsidRPr="002D4984" w:rsidRDefault="00504BE9" w:rsidP="00740FAB">
            <w:pPr>
              <w:rPr>
                <w:b/>
                <w:bCs/>
                <w:sz w:val="20"/>
                <w:szCs w:val="20"/>
                <w:highlight w:val="cyan"/>
              </w:rPr>
            </w:pPr>
            <w:r w:rsidRPr="002D4984">
              <w:rPr>
                <w:b/>
                <w:bCs/>
                <w:sz w:val="20"/>
                <w:szCs w:val="20"/>
              </w:rPr>
              <w:t>Lokalizuje</w:t>
            </w:r>
          </w:p>
        </w:tc>
        <w:tc>
          <w:tcPr>
            <w:tcW w:w="1562" w:type="dxa"/>
            <w:tcBorders>
              <w:top w:val="single" w:sz="12" w:space="0" w:color="auto"/>
              <w:left w:val="single" w:sz="4" w:space="0" w:color="auto"/>
              <w:bottom w:val="single" w:sz="4" w:space="0" w:color="auto"/>
              <w:right w:val="single" w:sz="12" w:space="0" w:color="auto"/>
            </w:tcBorders>
            <w:hideMark/>
          </w:tcPr>
          <w:p w14:paraId="7BCA7C49" w14:textId="77777777" w:rsidR="00504BE9" w:rsidRPr="00167963" w:rsidRDefault="00504BE9" w:rsidP="00740FAB">
            <w:pPr>
              <w:jc w:val="center"/>
              <w:rPr>
                <w:b/>
                <w:bCs/>
                <w:color w:val="000000" w:themeColor="text1"/>
                <w:sz w:val="20"/>
                <w:szCs w:val="20"/>
              </w:rPr>
            </w:pPr>
            <w:r w:rsidRPr="00167963">
              <w:rPr>
                <w:b/>
                <w:bCs/>
                <w:color w:val="000000" w:themeColor="text1"/>
                <w:sz w:val="20"/>
                <w:szCs w:val="20"/>
              </w:rPr>
              <w:t>Najde na mapě</w:t>
            </w:r>
          </w:p>
          <w:p w14:paraId="220EEB1E" w14:textId="77777777" w:rsidR="00504BE9" w:rsidRDefault="00504BE9" w:rsidP="00740FAB">
            <w:pPr>
              <w:rPr>
                <w:sz w:val="20"/>
                <w:szCs w:val="20"/>
              </w:rPr>
            </w:pPr>
            <w:r>
              <w:rPr>
                <w:sz w:val="20"/>
                <w:szCs w:val="20"/>
              </w:rPr>
              <w:t>(</w:t>
            </w:r>
            <w:r>
              <w:t>Srbsko, Černá Hora, Kosovo, Severní Makedonie, Bosna a Hercegovina, Albánie,</w:t>
            </w:r>
            <w:r>
              <w:rPr>
                <w:sz w:val="20"/>
                <w:szCs w:val="20"/>
              </w:rPr>
              <w:t>)</w:t>
            </w:r>
          </w:p>
        </w:tc>
      </w:tr>
      <w:tr w:rsidR="00504BE9" w14:paraId="5F61D945" w14:textId="77777777" w:rsidTr="00740FAB">
        <w:trPr>
          <w:trHeight w:val="239"/>
        </w:trPr>
        <w:tc>
          <w:tcPr>
            <w:tcW w:w="1686" w:type="dxa"/>
            <w:vMerge/>
            <w:tcBorders>
              <w:top w:val="single" w:sz="12" w:space="0" w:color="auto"/>
              <w:left w:val="single" w:sz="12" w:space="0" w:color="auto"/>
              <w:bottom w:val="single" w:sz="12" w:space="0" w:color="auto"/>
              <w:right w:val="single" w:sz="4" w:space="0" w:color="auto"/>
            </w:tcBorders>
            <w:vAlign w:val="center"/>
            <w:hideMark/>
          </w:tcPr>
          <w:p w14:paraId="14915AD3" w14:textId="77777777" w:rsidR="00504BE9" w:rsidRDefault="00504BE9" w:rsidP="00740FAB">
            <w:pPr>
              <w:rPr>
                <w:b/>
                <w:bCs/>
                <w:sz w:val="20"/>
                <w:szCs w:val="20"/>
              </w:rPr>
            </w:pPr>
          </w:p>
        </w:tc>
        <w:tc>
          <w:tcPr>
            <w:tcW w:w="1418" w:type="dxa"/>
            <w:vMerge/>
            <w:tcBorders>
              <w:top w:val="single" w:sz="12" w:space="0" w:color="auto"/>
              <w:left w:val="single" w:sz="4" w:space="0" w:color="auto"/>
              <w:bottom w:val="single" w:sz="12" w:space="0" w:color="auto"/>
              <w:right w:val="single" w:sz="4" w:space="0" w:color="auto"/>
            </w:tcBorders>
            <w:vAlign w:val="center"/>
            <w:hideMark/>
          </w:tcPr>
          <w:p w14:paraId="27561391" w14:textId="77777777" w:rsidR="00504BE9" w:rsidRDefault="00504BE9" w:rsidP="00740FAB">
            <w:pPr>
              <w:rPr>
                <w:sz w:val="20"/>
                <w:szCs w:val="20"/>
              </w:rPr>
            </w:pPr>
          </w:p>
        </w:tc>
        <w:tc>
          <w:tcPr>
            <w:tcW w:w="1290" w:type="dxa"/>
            <w:vMerge/>
            <w:tcBorders>
              <w:top w:val="single" w:sz="12" w:space="0" w:color="auto"/>
              <w:left w:val="single" w:sz="4" w:space="0" w:color="auto"/>
              <w:bottom w:val="single" w:sz="12" w:space="0" w:color="auto"/>
              <w:right w:val="single" w:sz="4" w:space="0" w:color="auto"/>
            </w:tcBorders>
            <w:vAlign w:val="center"/>
            <w:hideMark/>
          </w:tcPr>
          <w:p w14:paraId="2C395D05" w14:textId="77777777" w:rsidR="00504BE9" w:rsidRDefault="00504BE9" w:rsidP="00740FAB">
            <w:pPr>
              <w:rPr>
                <w:sz w:val="20"/>
                <w:szCs w:val="20"/>
              </w:rPr>
            </w:pPr>
          </w:p>
        </w:tc>
        <w:tc>
          <w:tcPr>
            <w:tcW w:w="1135" w:type="dxa"/>
            <w:vMerge/>
            <w:tcBorders>
              <w:top w:val="single" w:sz="12" w:space="0" w:color="auto"/>
              <w:left w:val="single" w:sz="4" w:space="0" w:color="auto"/>
              <w:bottom w:val="single" w:sz="12" w:space="0" w:color="auto"/>
              <w:right w:val="single" w:sz="4" w:space="0" w:color="auto"/>
            </w:tcBorders>
            <w:vAlign w:val="center"/>
            <w:hideMark/>
          </w:tcPr>
          <w:p w14:paraId="2FB25D43" w14:textId="77777777" w:rsidR="00504BE9" w:rsidRDefault="00504BE9" w:rsidP="00740FAB">
            <w:pPr>
              <w:rPr>
                <w:sz w:val="20"/>
                <w:szCs w:val="20"/>
              </w:rPr>
            </w:pPr>
          </w:p>
        </w:tc>
        <w:tc>
          <w:tcPr>
            <w:tcW w:w="1592" w:type="dxa"/>
            <w:vMerge/>
            <w:tcBorders>
              <w:top w:val="single" w:sz="12" w:space="0" w:color="auto"/>
              <w:left w:val="single" w:sz="4" w:space="0" w:color="auto"/>
              <w:bottom w:val="single" w:sz="12" w:space="0" w:color="auto"/>
              <w:right w:val="single" w:sz="4" w:space="0" w:color="auto"/>
            </w:tcBorders>
            <w:vAlign w:val="center"/>
            <w:hideMark/>
          </w:tcPr>
          <w:p w14:paraId="68B0A203" w14:textId="77777777" w:rsidR="00504BE9" w:rsidRDefault="00504BE9" w:rsidP="00740FAB">
            <w:pPr>
              <w:rPr>
                <w:sz w:val="20"/>
                <w:szCs w:val="20"/>
              </w:rPr>
            </w:pPr>
          </w:p>
        </w:tc>
        <w:tc>
          <w:tcPr>
            <w:tcW w:w="1104" w:type="dxa"/>
            <w:vMerge/>
            <w:tcBorders>
              <w:top w:val="single" w:sz="12" w:space="0" w:color="auto"/>
              <w:left w:val="single" w:sz="4" w:space="0" w:color="auto"/>
              <w:bottom w:val="single" w:sz="4" w:space="0" w:color="auto"/>
              <w:right w:val="single" w:sz="4" w:space="0" w:color="auto"/>
            </w:tcBorders>
            <w:vAlign w:val="center"/>
            <w:hideMark/>
          </w:tcPr>
          <w:p w14:paraId="5B4442A7" w14:textId="77777777" w:rsidR="00504BE9" w:rsidRDefault="00504BE9" w:rsidP="00740FAB">
            <w:pPr>
              <w:rPr>
                <w:sz w:val="20"/>
                <w:szCs w:val="20"/>
                <w:highlight w:val="cyan"/>
              </w:rPr>
            </w:pPr>
          </w:p>
        </w:tc>
        <w:tc>
          <w:tcPr>
            <w:tcW w:w="1562" w:type="dxa"/>
            <w:tcBorders>
              <w:top w:val="single" w:sz="4" w:space="0" w:color="auto"/>
              <w:left w:val="single" w:sz="4" w:space="0" w:color="auto"/>
              <w:bottom w:val="single" w:sz="4" w:space="0" w:color="auto"/>
              <w:right w:val="single" w:sz="12" w:space="0" w:color="auto"/>
            </w:tcBorders>
            <w:hideMark/>
          </w:tcPr>
          <w:p w14:paraId="64BDDA48" w14:textId="79228EE8" w:rsidR="00504BE9" w:rsidRPr="00167963" w:rsidRDefault="00504BE9" w:rsidP="00740FAB">
            <w:pPr>
              <w:rPr>
                <w:b/>
                <w:bCs/>
                <w:color w:val="000000" w:themeColor="text1"/>
                <w:sz w:val="20"/>
                <w:szCs w:val="20"/>
              </w:rPr>
            </w:pPr>
            <w:r w:rsidRPr="00167963">
              <w:rPr>
                <w:b/>
                <w:bCs/>
                <w:color w:val="000000" w:themeColor="text1"/>
                <w:sz w:val="20"/>
                <w:szCs w:val="20"/>
              </w:rPr>
              <w:t>Na</w:t>
            </w:r>
            <w:r w:rsidR="00CA4587">
              <w:rPr>
                <w:b/>
                <w:bCs/>
                <w:color w:val="000000" w:themeColor="text1"/>
                <w:sz w:val="20"/>
                <w:szCs w:val="20"/>
              </w:rPr>
              <w:t>chází</w:t>
            </w:r>
            <w:r w:rsidRPr="00167963">
              <w:rPr>
                <w:b/>
                <w:bCs/>
                <w:color w:val="000000" w:themeColor="text1"/>
                <w:sz w:val="20"/>
                <w:szCs w:val="20"/>
              </w:rPr>
              <w:t xml:space="preserve"> města, hory, řeky, moře</w:t>
            </w:r>
          </w:p>
          <w:p w14:paraId="626BDF49" w14:textId="77777777" w:rsidR="00504BE9" w:rsidRPr="002D4984" w:rsidRDefault="00504BE9" w:rsidP="00740FAB">
            <w:pPr>
              <w:rPr>
                <w:sz w:val="20"/>
                <w:szCs w:val="20"/>
              </w:rPr>
            </w:pPr>
            <w:r>
              <w:t>Hlavní města jednotlivých států, Jaderské moře, Dunaj a Sávu.</w:t>
            </w:r>
          </w:p>
        </w:tc>
      </w:tr>
      <w:tr w:rsidR="00504BE9" w14:paraId="3B451D80" w14:textId="77777777" w:rsidTr="00740FAB">
        <w:trPr>
          <w:trHeight w:val="239"/>
        </w:trPr>
        <w:tc>
          <w:tcPr>
            <w:tcW w:w="1686" w:type="dxa"/>
            <w:vMerge/>
            <w:tcBorders>
              <w:top w:val="single" w:sz="12" w:space="0" w:color="auto"/>
              <w:left w:val="single" w:sz="12" w:space="0" w:color="auto"/>
              <w:bottom w:val="single" w:sz="12" w:space="0" w:color="auto"/>
              <w:right w:val="single" w:sz="4" w:space="0" w:color="auto"/>
            </w:tcBorders>
            <w:vAlign w:val="center"/>
            <w:hideMark/>
          </w:tcPr>
          <w:p w14:paraId="47D91F88" w14:textId="77777777" w:rsidR="00504BE9" w:rsidRDefault="00504BE9" w:rsidP="00740FAB">
            <w:pPr>
              <w:rPr>
                <w:b/>
                <w:bCs/>
                <w:sz w:val="20"/>
                <w:szCs w:val="20"/>
              </w:rPr>
            </w:pPr>
          </w:p>
        </w:tc>
        <w:tc>
          <w:tcPr>
            <w:tcW w:w="1418" w:type="dxa"/>
            <w:vMerge/>
            <w:tcBorders>
              <w:top w:val="single" w:sz="12" w:space="0" w:color="auto"/>
              <w:left w:val="single" w:sz="4" w:space="0" w:color="auto"/>
              <w:bottom w:val="single" w:sz="12" w:space="0" w:color="auto"/>
              <w:right w:val="single" w:sz="4" w:space="0" w:color="auto"/>
            </w:tcBorders>
            <w:vAlign w:val="center"/>
            <w:hideMark/>
          </w:tcPr>
          <w:p w14:paraId="6F9B7AB9" w14:textId="77777777" w:rsidR="00504BE9" w:rsidRDefault="00504BE9" w:rsidP="00740FAB">
            <w:pPr>
              <w:rPr>
                <w:sz w:val="20"/>
                <w:szCs w:val="20"/>
              </w:rPr>
            </w:pPr>
          </w:p>
        </w:tc>
        <w:tc>
          <w:tcPr>
            <w:tcW w:w="1290" w:type="dxa"/>
            <w:vMerge/>
            <w:tcBorders>
              <w:top w:val="single" w:sz="12" w:space="0" w:color="auto"/>
              <w:left w:val="single" w:sz="4" w:space="0" w:color="auto"/>
              <w:bottom w:val="single" w:sz="12" w:space="0" w:color="auto"/>
              <w:right w:val="single" w:sz="4" w:space="0" w:color="auto"/>
            </w:tcBorders>
            <w:vAlign w:val="center"/>
            <w:hideMark/>
          </w:tcPr>
          <w:p w14:paraId="3ABFEEA3" w14:textId="77777777" w:rsidR="00504BE9" w:rsidRDefault="00504BE9" w:rsidP="00740FAB">
            <w:pPr>
              <w:rPr>
                <w:sz w:val="20"/>
                <w:szCs w:val="20"/>
              </w:rPr>
            </w:pPr>
          </w:p>
        </w:tc>
        <w:tc>
          <w:tcPr>
            <w:tcW w:w="1135" w:type="dxa"/>
            <w:vMerge/>
            <w:tcBorders>
              <w:top w:val="single" w:sz="12" w:space="0" w:color="auto"/>
              <w:left w:val="single" w:sz="4" w:space="0" w:color="auto"/>
              <w:bottom w:val="single" w:sz="12" w:space="0" w:color="auto"/>
              <w:right w:val="single" w:sz="4" w:space="0" w:color="auto"/>
            </w:tcBorders>
            <w:vAlign w:val="center"/>
            <w:hideMark/>
          </w:tcPr>
          <w:p w14:paraId="7032BE8D" w14:textId="77777777" w:rsidR="00504BE9" w:rsidRDefault="00504BE9" w:rsidP="00740FAB">
            <w:pPr>
              <w:rPr>
                <w:sz w:val="20"/>
                <w:szCs w:val="20"/>
              </w:rPr>
            </w:pPr>
          </w:p>
        </w:tc>
        <w:tc>
          <w:tcPr>
            <w:tcW w:w="1592" w:type="dxa"/>
            <w:vMerge/>
            <w:tcBorders>
              <w:top w:val="single" w:sz="12" w:space="0" w:color="auto"/>
              <w:left w:val="single" w:sz="4" w:space="0" w:color="auto"/>
              <w:bottom w:val="single" w:sz="12" w:space="0" w:color="auto"/>
              <w:right w:val="single" w:sz="4" w:space="0" w:color="auto"/>
            </w:tcBorders>
            <w:vAlign w:val="center"/>
            <w:hideMark/>
          </w:tcPr>
          <w:p w14:paraId="65C5112B" w14:textId="77777777" w:rsidR="00504BE9" w:rsidRDefault="00504BE9" w:rsidP="00740FAB">
            <w:pPr>
              <w:rPr>
                <w:sz w:val="20"/>
                <w:szCs w:val="20"/>
              </w:rPr>
            </w:pPr>
          </w:p>
        </w:tc>
        <w:tc>
          <w:tcPr>
            <w:tcW w:w="1104" w:type="dxa"/>
            <w:tcBorders>
              <w:top w:val="single" w:sz="4" w:space="0" w:color="auto"/>
              <w:left w:val="single" w:sz="4" w:space="0" w:color="auto"/>
              <w:bottom w:val="single" w:sz="12" w:space="0" w:color="auto"/>
              <w:right w:val="single" w:sz="4" w:space="0" w:color="auto"/>
            </w:tcBorders>
            <w:hideMark/>
          </w:tcPr>
          <w:p w14:paraId="543098D4" w14:textId="77777777" w:rsidR="00504BE9" w:rsidRPr="002D4984" w:rsidRDefault="00504BE9" w:rsidP="00740FAB">
            <w:pPr>
              <w:rPr>
                <w:b/>
                <w:bCs/>
                <w:sz w:val="20"/>
                <w:szCs w:val="20"/>
                <w:highlight w:val="cyan"/>
              </w:rPr>
            </w:pPr>
            <w:r w:rsidRPr="002D4984">
              <w:rPr>
                <w:b/>
                <w:bCs/>
                <w:sz w:val="20"/>
                <w:szCs w:val="20"/>
              </w:rPr>
              <w:t>Srovnává</w:t>
            </w:r>
          </w:p>
        </w:tc>
        <w:tc>
          <w:tcPr>
            <w:tcW w:w="1562" w:type="dxa"/>
            <w:tcBorders>
              <w:top w:val="single" w:sz="4" w:space="0" w:color="auto"/>
              <w:left w:val="single" w:sz="4" w:space="0" w:color="auto"/>
              <w:bottom w:val="single" w:sz="4" w:space="0" w:color="auto"/>
              <w:right w:val="single" w:sz="12" w:space="0" w:color="auto"/>
            </w:tcBorders>
            <w:hideMark/>
          </w:tcPr>
          <w:p w14:paraId="6763E0AB" w14:textId="54FB5402" w:rsidR="00504BE9" w:rsidRPr="00167963" w:rsidRDefault="00CA4587" w:rsidP="00740FAB">
            <w:pPr>
              <w:rPr>
                <w:b/>
                <w:bCs/>
                <w:color w:val="000000" w:themeColor="text1"/>
                <w:sz w:val="20"/>
                <w:szCs w:val="20"/>
              </w:rPr>
            </w:pPr>
            <w:r>
              <w:rPr>
                <w:b/>
                <w:bCs/>
                <w:color w:val="000000" w:themeColor="text1"/>
                <w:sz w:val="20"/>
                <w:szCs w:val="20"/>
              </w:rPr>
              <w:t xml:space="preserve">Nalezne </w:t>
            </w:r>
            <w:r w:rsidR="00504BE9" w:rsidRPr="00167963">
              <w:rPr>
                <w:b/>
                <w:bCs/>
                <w:color w:val="000000" w:themeColor="text1"/>
                <w:sz w:val="20"/>
                <w:szCs w:val="20"/>
              </w:rPr>
              <w:t>socioekonomické rozdíly mezi Jednotlivým státy</w:t>
            </w:r>
          </w:p>
          <w:p w14:paraId="7DAEF049" w14:textId="77777777" w:rsidR="00504BE9" w:rsidRDefault="00504BE9" w:rsidP="00740FAB">
            <w:pPr>
              <w:rPr>
                <w:sz w:val="20"/>
                <w:szCs w:val="20"/>
              </w:rPr>
            </w:pPr>
            <w:r>
              <w:rPr>
                <w:sz w:val="20"/>
                <w:szCs w:val="20"/>
              </w:rPr>
              <w:t>Vztahy států, velikost, náboženství, historie, kultura, politika, krajina, import, export, zaměření států na cestovní ruch apod..</w:t>
            </w:r>
          </w:p>
        </w:tc>
      </w:tr>
      <w:tr w:rsidR="00504BE9" w14:paraId="0B66906F" w14:textId="77777777" w:rsidTr="00740FAB">
        <w:trPr>
          <w:trHeight w:val="1386"/>
        </w:trPr>
        <w:tc>
          <w:tcPr>
            <w:tcW w:w="1686" w:type="dxa"/>
            <w:vMerge w:val="restart"/>
            <w:tcBorders>
              <w:top w:val="single" w:sz="12" w:space="0" w:color="auto"/>
              <w:left w:val="single" w:sz="12" w:space="0" w:color="auto"/>
              <w:bottom w:val="single" w:sz="4" w:space="0" w:color="auto"/>
              <w:right w:val="single" w:sz="4" w:space="0" w:color="auto"/>
            </w:tcBorders>
            <w:hideMark/>
          </w:tcPr>
          <w:p w14:paraId="65899070" w14:textId="77777777" w:rsidR="00504BE9" w:rsidRPr="00F864AA" w:rsidRDefault="00504BE9" w:rsidP="00740FAB">
            <w:pPr>
              <w:rPr>
                <w:b/>
                <w:bCs/>
                <w:sz w:val="20"/>
                <w:szCs w:val="20"/>
              </w:rPr>
            </w:pPr>
            <w:r w:rsidRPr="00F864AA">
              <w:rPr>
                <w:b/>
                <w:bCs/>
              </w:rPr>
              <w:lastRenderedPageBreak/>
              <w:t>-Z-9-3-0</w:t>
            </w:r>
            <w:r>
              <w:rPr>
                <w:b/>
                <w:bCs/>
              </w:rPr>
              <w:t>2</w:t>
            </w:r>
            <w:r w:rsidRPr="00F864AA">
              <w:rPr>
                <w:b/>
                <w:bCs/>
              </w:rPr>
              <w:t xml:space="preserve"> porovnává a přiměřeně hodnotí polohu, rozlohu, přírodní, kulturní, společenské, politické a</w:t>
            </w:r>
            <w:r>
              <w:rPr>
                <w:b/>
                <w:bCs/>
              </w:rPr>
              <w:t xml:space="preserve"> </w:t>
            </w:r>
            <w:r w:rsidRPr="00F864AA">
              <w:rPr>
                <w:b/>
                <w:bCs/>
              </w:rPr>
              <w:t>hospodářské poměry, zvláštnosti a podobnosti, potenciál a bariéry jednotlivých světadílů, oceánů, vybraných makroregionů světa a vybraných (modelových) států</w:t>
            </w:r>
          </w:p>
        </w:tc>
        <w:tc>
          <w:tcPr>
            <w:tcW w:w="1418" w:type="dxa"/>
            <w:vMerge w:val="restart"/>
            <w:tcBorders>
              <w:top w:val="single" w:sz="12" w:space="0" w:color="auto"/>
              <w:left w:val="single" w:sz="4" w:space="0" w:color="auto"/>
              <w:bottom w:val="single" w:sz="4" w:space="0" w:color="auto"/>
              <w:right w:val="single" w:sz="4" w:space="0" w:color="auto"/>
            </w:tcBorders>
            <w:hideMark/>
          </w:tcPr>
          <w:p w14:paraId="697709D4" w14:textId="77777777" w:rsidR="00504BE9" w:rsidRDefault="00504BE9" w:rsidP="00740FAB">
            <w:r w:rsidRPr="00822CEB">
              <w:t xml:space="preserve">Porovnává a hodnotí přírodní, kulturní, politické, hospodářské poměry </w:t>
            </w:r>
            <w:r>
              <w:t xml:space="preserve">jednotlivých států </w:t>
            </w:r>
          </w:p>
          <w:p w14:paraId="16C0EE7F" w14:textId="77777777" w:rsidR="00504BE9" w:rsidRDefault="00504BE9" w:rsidP="00740FAB">
            <w:pPr>
              <w:rPr>
                <w:sz w:val="20"/>
                <w:szCs w:val="20"/>
              </w:rPr>
            </w:pPr>
            <w:r>
              <w:t>Srbsko, Černá Hora, Kosovo, Severní Makedonie, Bosna a Hercegovina, Albánie</w:t>
            </w:r>
          </w:p>
        </w:tc>
        <w:tc>
          <w:tcPr>
            <w:tcW w:w="1290" w:type="dxa"/>
            <w:vMerge w:val="restart"/>
            <w:tcBorders>
              <w:top w:val="single" w:sz="12" w:space="0" w:color="auto"/>
              <w:left w:val="single" w:sz="4" w:space="0" w:color="auto"/>
              <w:bottom w:val="single" w:sz="4" w:space="0" w:color="auto"/>
              <w:right w:val="single" w:sz="4" w:space="0" w:color="auto"/>
            </w:tcBorders>
            <w:hideMark/>
          </w:tcPr>
          <w:p w14:paraId="028A47DF" w14:textId="77777777" w:rsidR="00504BE9" w:rsidRPr="00F8580B" w:rsidRDefault="00504BE9" w:rsidP="00740FAB">
            <w:pPr>
              <w:rPr>
                <w:b/>
                <w:bCs/>
                <w:sz w:val="20"/>
                <w:szCs w:val="20"/>
              </w:rPr>
            </w:pPr>
            <w:r w:rsidRPr="00F8580B">
              <w:rPr>
                <w:b/>
                <w:bCs/>
                <w:sz w:val="20"/>
                <w:szCs w:val="20"/>
              </w:rPr>
              <w:t>Střední</w:t>
            </w:r>
          </w:p>
          <w:p w14:paraId="0DF3DF4D" w14:textId="77777777" w:rsidR="00504BE9" w:rsidRPr="00167963" w:rsidRDefault="00504BE9" w:rsidP="00740FAB">
            <w:pPr>
              <w:rPr>
                <w:color w:val="000000" w:themeColor="text1"/>
                <w:sz w:val="20"/>
                <w:szCs w:val="20"/>
              </w:rPr>
            </w:pPr>
            <w:r w:rsidRPr="00167963">
              <w:rPr>
                <w:color w:val="000000" w:themeColor="text1"/>
                <w:sz w:val="20"/>
                <w:szCs w:val="20"/>
              </w:rPr>
              <w:t>Hledá socioekonomické rozdíly mezi Jednotlivým státy</w:t>
            </w:r>
            <w:r>
              <w:rPr>
                <w:color w:val="000000" w:themeColor="text1"/>
                <w:sz w:val="20"/>
                <w:szCs w:val="20"/>
              </w:rPr>
              <w:t xml:space="preserve"> </w:t>
            </w:r>
            <w:r w:rsidRPr="00167963">
              <w:rPr>
                <w:color w:val="000000" w:themeColor="text1"/>
                <w:sz w:val="20"/>
                <w:szCs w:val="20"/>
              </w:rPr>
              <w:t>=</w:t>
            </w:r>
          </w:p>
          <w:p w14:paraId="5FCA43AC" w14:textId="77777777" w:rsidR="00504BE9" w:rsidRDefault="00504BE9" w:rsidP="00740FAB">
            <w:pPr>
              <w:rPr>
                <w:sz w:val="20"/>
                <w:szCs w:val="20"/>
              </w:rPr>
            </w:pPr>
            <w:r>
              <w:rPr>
                <w:sz w:val="20"/>
                <w:szCs w:val="20"/>
              </w:rPr>
              <w:t xml:space="preserve">Vztahy států, velikost, náboženství, historie, kultura, politika, krajina, import, export, zaměření států na cestovní ruch </w:t>
            </w:r>
            <w:proofErr w:type="gramStart"/>
            <w:r>
              <w:rPr>
                <w:sz w:val="20"/>
                <w:szCs w:val="20"/>
              </w:rPr>
              <w:t>apod..</w:t>
            </w:r>
            <w:proofErr w:type="gramEnd"/>
          </w:p>
          <w:p w14:paraId="6D92FEE4" w14:textId="77777777" w:rsidR="00504BE9" w:rsidRDefault="00504BE9" w:rsidP="00740FAB">
            <w:pPr>
              <w:rPr>
                <w:sz w:val="20"/>
                <w:szCs w:val="20"/>
              </w:rPr>
            </w:pPr>
          </w:p>
        </w:tc>
        <w:tc>
          <w:tcPr>
            <w:tcW w:w="1135" w:type="dxa"/>
            <w:vMerge w:val="restart"/>
            <w:tcBorders>
              <w:top w:val="single" w:sz="12" w:space="0" w:color="auto"/>
              <w:left w:val="single" w:sz="4" w:space="0" w:color="auto"/>
              <w:bottom w:val="single" w:sz="4" w:space="0" w:color="auto"/>
              <w:right w:val="single" w:sz="4" w:space="0" w:color="auto"/>
            </w:tcBorders>
            <w:hideMark/>
          </w:tcPr>
          <w:p w14:paraId="3B494FC3" w14:textId="77777777" w:rsidR="00504BE9" w:rsidRDefault="00504BE9" w:rsidP="00740FAB">
            <w:pPr>
              <w:rPr>
                <w:sz w:val="20"/>
                <w:szCs w:val="20"/>
              </w:rPr>
            </w:pPr>
            <w:r>
              <w:rPr>
                <w:sz w:val="20"/>
                <w:szCs w:val="20"/>
              </w:rPr>
              <w:t>Dovednost</w:t>
            </w:r>
          </w:p>
          <w:p w14:paraId="0685CB14" w14:textId="77777777" w:rsidR="00504BE9" w:rsidRDefault="00504BE9" w:rsidP="00740FAB">
            <w:pPr>
              <w:rPr>
                <w:sz w:val="20"/>
                <w:szCs w:val="20"/>
              </w:rPr>
            </w:pPr>
            <w:r>
              <w:rPr>
                <w:sz w:val="20"/>
                <w:szCs w:val="20"/>
              </w:rPr>
              <w:t>Badatelská + analyzující</w:t>
            </w:r>
          </w:p>
        </w:tc>
        <w:tc>
          <w:tcPr>
            <w:tcW w:w="1592" w:type="dxa"/>
            <w:vMerge w:val="restart"/>
            <w:tcBorders>
              <w:top w:val="single" w:sz="12" w:space="0" w:color="auto"/>
              <w:left w:val="single" w:sz="4" w:space="0" w:color="auto"/>
              <w:bottom w:val="single" w:sz="4" w:space="0" w:color="auto"/>
              <w:right w:val="single" w:sz="4" w:space="0" w:color="auto"/>
            </w:tcBorders>
            <w:hideMark/>
          </w:tcPr>
          <w:p w14:paraId="55CC6C92" w14:textId="77777777" w:rsidR="00504BE9" w:rsidRDefault="00504BE9" w:rsidP="00740FAB">
            <w:pPr>
              <w:rPr>
                <w:sz w:val="20"/>
                <w:szCs w:val="20"/>
              </w:rPr>
            </w:pPr>
            <w:r>
              <w:rPr>
                <w:sz w:val="20"/>
                <w:szCs w:val="20"/>
              </w:rPr>
              <w:t>Žák na základě práce s atlasem, učebnicí a internetu, případně dalších podpůrných materiálů zhodnotit hlavní zájmové cíle jednotlivých států s ohledem na jejich vývoz/dovoz, cestovní ruch a celkovou nabídkou jednotlivých států v rámci evropského kontextu.</w:t>
            </w:r>
          </w:p>
        </w:tc>
        <w:tc>
          <w:tcPr>
            <w:tcW w:w="1104" w:type="dxa"/>
            <w:vMerge w:val="restart"/>
            <w:tcBorders>
              <w:top w:val="single" w:sz="12" w:space="0" w:color="auto"/>
              <w:left w:val="single" w:sz="4" w:space="0" w:color="auto"/>
              <w:bottom w:val="single" w:sz="4" w:space="0" w:color="auto"/>
              <w:right w:val="single" w:sz="4" w:space="0" w:color="auto"/>
            </w:tcBorders>
            <w:shd w:val="clear" w:color="auto" w:fill="auto"/>
            <w:hideMark/>
          </w:tcPr>
          <w:p w14:paraId="1E6E009F" w14:textId="77777777" w:rsidR="00504BE9" w:rsidRPr="007B14D3" w:rsidRDefault="00504BE9" w:rsidP="00740FAB">
            <w:pPr>
              <w:rPr>
                <w:b/>
                <w:bCs/>
                <w:sz w:val="20"/>
                <w:szCs w:val="20"/>
                <w:highlight w:val="cyan"/>
              </w:rPr>
            </w:pPr>
            <w:r w:rsidRPr="007B14D3">
              <w:rPr>
                <w:b/>
                <w:bCs/>
                <w:sz w:val="20"/>
                <w:szCs w:val="20"/>
              </w:rPr>
              <w:t>Porovnává</w:t>
            </w:r>
            <w:r>
              <w:rPr>
                <w:b/>
                <w:bCs/>
                <w:sz w:val="20"/>
                <w:szCs w:val="20"/>
              </w:rPr>
              <w:t xml:space="preserve"> a zvažuje</w:t>
            </w:r>
          </w:p>
        </w:tc>
        <w:tc>
          <w:tcPr>
            <w:tcW w:w="1562" w:type="dxa"/>
            <w:tcBorders>
              <w:top w:val="single" w:sz="12" w:space="0" w:color="auto"/>
              <w:left w:val="single" w:sz="4" w:space="0" w:color="auto"/>
              <w:bottom w:val="single" w:sz="4" w:space="0" w:color="auto"/>
              <w:right w:val="single" w:sz="12" w:space="0" w:color="auto"/>
            </w:tcBorders>
            <w:hideMark/>
          </w:tcPr>
          <w:p w14:paraId="7D1A9698" w14:textId="77777777" w:rsidR="00504BE9" w:rsidRPr="00167963" w:rsidRDefault="00504BE9" w:rsidP="00740FAB">
            <w:pPr>
              <w:rPr>
                <w:b/>
                <w:bCs/>
                <w:sz w:val="20"/>
                <w:szCs w:val="20"/>
              </w:rPr>
            </w:pPr>
            <w:r w:rsidRPr="00167963">
              <w:rPr>
                <w:b/>
                <w:bCs/>
                <w:sz w:val="20"/>
                <w:szCs w:val="20"/>
              </w:rPr>
              <w:t xml:space="preserve">Podstupuje hodnocení </w:t>
            </w:r>
          </w:p>
          <w:p w14:paraId="00104653" w14:textId="77777777" w:rsidR="00504BE9" w:rsidRDefault="00504BE9" w:rsidP="00740FAB">
            <w:pPr>
              <w:rPr>
                <w:sz w:val="20"/>
                <w:szCs w:val="20"/>
              </w:rPr>
            </w:pPr>
            <w:r>
              <w:rPr>
                <w:sz w:val="20"/>
                <w:szCs w:val="20"/>
              </w:rPr>
              <w:t>Žák může zhodnotit, do kterého státu by jel na základě dat, které získal.</w:t>
            </w:r>
          </w:p>
        </w:tc>
      </w:tr>
      <w:tr w:rsidR="00504BE9" w14:paraId="1CCF9727" w14:textId="77777777" w:rsidTr="00740FAB">
        <w:trPr>
          <w:trHeight w:val="1378"/>
        </w:trPr>
        <w:tc>
          <w:tcPr>
            <w:tcW w:w="1686" w:type="dxa"/>
            <w:vMerge/>
            <w:tcBorders>
              <w:top w:val="single" w:sz="12" w:space="0" w:color="auto"/>
              <w:left w:val="single" w:sz="12" w:space="0" w:color="auto"/>
              <w:bottom w:val="single" w:sz="4" w:space="0" w:color="auto"/>
              <w:right w:val="single" w:sz="4" w:space="0" w:color="auto"/>
            </w:tcBorders>
            <w:vAlign w:val="center"/>
            <w:hideMark/>
          </w:tcPr>
          <w:p w14:paraId="78BFA13A" w14:textId="77777777" w:rsidR="00504BE9" w:rsidRDefault="00504BE9" w:rsidP="00740FAB">
            <w:pPr>
              <w:rPr>
                <w:b/>
                <w:bCs/>
                <w:sz w:val="20"/>
                <w:szCs w:val="20"/>
              </w:rPr>
            </w:pPr>
          </w:p>
        </w:tc>
        <w:tc>
          <w:tcPr>
            <w:tcW w:w="1418" w:type="dxa"/>
            <w:vMerge/>
            <w:tcBorders>
              <w:top w:val="single" w:sz="12" w:space="0" w:color="auto"/>
              <w:left w:val="single" w:sz="4" w:space="0" w:color="auto"/>
              <w:bottom w:val="single" w:sz="4" w:space="0" w:color="auto"/>
              <w:right w:val="single" w:sz="4" w:space="0" w:color="auto"/>
            </w:tcBorders>
            <w:vAlign w:val="center"/>
            <w:hideMark/>
          </w:tcPr>
          <w:p w14:paraId="6A9930B0" w14:textId="77777777" w:rsidR="00504BE9" w:rsidRDefault="00504BE9" w:rsidP="00740FAB">
            <w:pPr>
              <w:rPr>
                <w:sz w:val="20"/>
                <w:szCs w:val="20"/>
              </w:rPr>
            </w:pPr>
          </w:p>
        </w:tc>
        <w:tc>
          <w:tcPr>
            <w:tcW w:w="1290" w:type="dxa"/>
            <w:vMerge/>
            <w:tcBorders>
              <w:top w:val="single" w:sz="12" w:space="0" w:color="auto"/>
              <w:left w:val="single" w:sz="4" w:space="0" w:color="auto"/>
              <w:bottom w:val="single" w:sz="4" w:space="0" w:color="auto"/>
              <w:right w:val="single" w:sz="4" w:space="0" w:color="auto"/>
            </w:tcBorders>
            <w:vAlign w:val="center"/>
            <w:hideMark/>
          </w:tcPr>
          <w:p w14:paraId="11EDB911" w14:textId="77777777" w:rsidR="00504BE9" w:rsidRDefault="00504BE9" w:rsidP="00740FAB">
            <w:pPr>
              <w:rPr>
                <w:sz w:val="20"/>
                <w:szCs w:val="20"/>
              </w:rPr>
            </w:pPr>
          </w:p>
        </w:tc>
        <w:tc>
          <w:tcPr>
            <w:tcW w:w="1135" w:type="dxa"/>
            <w:vMerge/>
            <w:tcBorders>
              <w:top w:val="single" w:sz="12" w:space="0" w:color="auto"/>
              <w:left w:val="single" w:sz="4" w:space="0" w:color="auto"/>
              <w:bottom w:val="single" w:sz="4" w:space="0" w:color="auto"/>
              <w:right w:val="single" w:sz="4" w:space="0" w:color="auto"/>
            </w:tcBorders>
            <w:vAlign w:val="center"/>
            <w:hideMark/>
          </w:tcPr>
          <w:p w14:paraId="67E16E95" w14:textId="77777777" w:rsidR="00504BE9" w:rsidRDefault="00504BE9" w:rsidP="00740FAB">
            <w:pPr>
              <w:rPr>
                <w:sz w:val="20"/>
                <w:szCs w:val="20"/>
              </w:rPr>
            </w:pPr>
          </w:p>
        </w:tc>
        <w:tc>
          <w:tcPr>
            <w:tcW w:w="1592" w:type="dxa"/>
            <w:vMerge/>
            <w:tcBorders>
              <w:top w:val="single" w:sz="12" w:space="0" w:color="auto"/>
              <w:left w:val="single" w:sz="4" w:space="0" w:color="auto"/>
              <w:bottom w:val="single" w:sz="4" w:space="0" w:color="auto"/>
              <w:right w:val="single" w:sz="4" w:space="0" w:color="auto"/>
            </w:tcBorders>
            <w:vAlign w:val="center"/>
            <w:hideMark/>
          </w:tcPr>
          <w:p w14:paraId="4E5C26D1" w14:textId="77777777" w:rsidR="00504BE9" w:rsidRDefault="00504BE9" w:rsidP="00740FAB">
            <w:pPr>
              <w:rPr>
                <w:sz w:val="20"/>
                <w:szCs w:val="20"/>
              </w:rPr>
            </w:pPr>
          </w:p>
        </w:tc>
        <w:tc>
          <w:tcPr>
            <w:tcW w:w="1104" w:type="dxa"/>
            <w:vMerge/>
            <w:tcBorders>
              <w:top w:val="single" w:sz="12" w:space="0" w:color="auto"/>
              <w:left w:val="single" w:sz="4" w:space="0" w:color="auto"/>
              <w:bottom w:val="single" w:sz="4" w:space="0" w:color="auto"/>
              <w:right w:val="single" w:sz="4" w:space="0" w:color="auto"/>
            </w:tcBorders>
            <w:shd w:val="clear" w:color="auto" w:fill="auto"/>
            <w:vAlign w:val="center"/>
            <w:hideMark/>
          </w:tcPr>
          <w:p w14:paraId="4049EDDA" w14:textId="77777777" w:rsidR="00504BE9" w:rsidRDefault="00504BE9" w:rsidP="00740FAB">
            <w:pPr>
              <w:rPr>
                <w:sz w:val="20"/>
                <w:szCs w:val="20"/>
                <w:highlight w:val="cyan"/>
              </w:rPr>
            </w:pPr>
          </w:p>
        </w:tc>
        <w:tc>
          <w:tcPr>
            <w:tcW w:w="1562" w:type="dxa"/>
            <w:tcBorders>
              <w:top w:val="single" w:sz="4" w:space="0" w:color="auto"/>
              <w:left w:val="single" w:sz="4" w:space="0" w:color="auto"/>
              <w:bottom w:val="single" w:sz="4" w:space="0" w:color="auto"/>
              <w:right w:val="single" w:sz="12" w:space="0" w:color="auto"/>
            </w:tcBorders>
            <w:hideMark/>
          </w:tcPr>
          <w:p w14:paraId="6F369A6F" w14:textId="77777777" w:rsidR="00504BE9" w:rsidRDefault="00504BE9" w:rsidP="00740FAB">
            <w:pPr>
              <w:rPr>
                <w:sz w:val="20"/>
                <w:szCs w:val="20"/>
              </w:rPr>
            </w:pPr>
            <w:r>
              <w:rPr>
                <w:sz w:val="20"/>
                <w:szCs w:val="20"/>
              </w:rPr>
              <w:t xml:space="preserve">Nachází podobnosti mezi jednotlivými státy </w:t>
            </w:r>
          </w:p>
        </w:tc>
      </w:tr>
      <w:tr w:rsidR="00504BE9" w14:paraId="18AADA19" w14:textId="77777777" w:rsidTr="00740FAB">
        <w:trPr>
          <w:trHeight w:val="1783"/>
        </w:trPr>
        <w:tc>
          <w:tcPr>
            <w:tcW w:w="1686" w:type="dxa"/>
            <w:vMerge/>
            <w:tcBorders>
              <w:top w:val="single" w:sz="12" w:space="0" w:color="auto"/>
              <w:left w:val="single" w:sz="12" w:space="0" w:color="auto"/>
              <w:bottom w:val="single" w:sz="4" w:space="0" w:color="auto"/>
              <w:right w:val="single" w:sz="4" w:space="0" w:color="auto"/>
            </w:tcBorders>
            <w:vAlign w:val="center"/>
            <w:hideMark/>
          </w:tcPr>
          <w:p w14:paraId="62E66C56" w14:textId="77777777" w:rsidR="00504BE9" w:rsidRDefault="00504BE9" w:rsidP="00740FAB">
            <w:pPr>
              <w:rPr>
                <w:b/>
                <w:bCs/>
                <w:sz w:val="20"/>
                <w:szCs w:val="20"/>
              </w:rPr>
            </w:pPr>
          </w:p>
        </w:tc>
        <w:tc>
          <w:tcPr>
            <w:tcW w:w="1418" w:type="dxa"/>
            <w:vMerge/>
            <w:tcBorders>
              <w:top w:val="single" w:sz="12" w:space="0" w:color="auto"/>
              <w:left w:val="single" w:sz="4" w:space="0" w:color="auto"/>
              <w:bottom w:val="single" w:sz="4" w:space="0" w:color="auto"/>
              <w:right w:val="single" w:sz="4" w:space="0" w:color="auto"/>
            </w:tcBorders>
            <w:vAlign w:val="center"/>
            <w:hideMark/>
          </w:tcPr>
          <w:p w14:paraId="3CD70FC9" w14:textId="77777777" w:rsidR="00504BE9" w:rsidRDefault="00504BE9" w:rsidP="00740FAB">
            <w:pPr>
              <w:rPr>
                <w:sz w:val="20"/>
                <w:szCs w:val="20"/>
              </w:rPr>
            </w:pPr>
          </w:p>
        </w:tc>
        <w:tc>
          <w:tcPr>
            <w:tcW w:w="1290" w:type="dxa"/>
            <w:vMerge/>
            <w:tcBorders>
              <w:top w:val="single" w:sz="12" w:space="0" w:color="auto"/>
              <w:left w:val="single" w:sz="4" w:space="0" w:color="auto"/>
              <w:bottom w:val="single" w:sz="4" w:space="0" w:color="auto"/>
              <w:right w:val="single" w:sz="4" w:space="0" w:color="auto"/>
            </w:tcBorders>
            <w:vAlign w:val="center"/>
            <w:hideMark/>
          </w:tcPr>
          <w:p w14:paraId="2185651E" w14:textId="77777777" w:rsidR="00504BE9" w:rsidRDefault="00504BE9" w:rsidP="00740FAB">
            <w:pPr>
              <w:rPr>
                <w:sz w:val="20"/>
                <w:szCs w:val="20"/>
              </w:rPr>
            </w:pPr>
          </w:p>
        </w:tc>
        <w:tc>
          <w:tcPr>
            <w:tcW w:w="1135" w:type="dxa"/>
            <w:vMerge/>
            <w:tcBorders>
              <w:top w:val="single" w:sz="12" w:space="0" w:color="auto"/>
              <w:left w:val="single" w:sz="4" w:space="0" w:color="auto"/>
              <w:bottom w:val="single" w:sz="4" w:space="0" w:color="auto"/>
              <w:right w:val="single" w:sz="4" w:space="0" w:color="auto"/>
            </w:tcBorders>
            <w:vAlign w:val="center"/>
            <w:hideMark/>
          </w:tcPr>
          <w:p w14:paraId="1584F43C" w14:textId="77777777" w:rsidR="00504BE9" w:rsidRDefault="00504BE9" w:rsidP="00740FAB">
            <w:pPr>
              <w:rPr>
                <w:sz w:val="20"/>
                <w:szCs w:val="20"/>
              </w:rPr>
            </w:pPr>
          </w:p>
        </w:tc>
        <w:tc>
          <w:tcPr>
            <w:tcW w:w="1592" w:type="dxa"/>
            <w:vMerge/>
            <w:tcBorders>
              <w:top w:val="single" w:sz="12" w:space="0" w:color="auto"/>
              <w:left w:val="single" w:sz="4" w:space="0" w:color="auto"/>
              <w:bottom w:val="single" w:sz="4" w:space="0" w:color="auto"/>
              <w:right w:val="single" w:sz="4" w:space="0" w:color="auto"/>
            </w:tcBorders>
            <w:vAlign w:val="center"/>
            <w:hideMark/>
          </w:tcPr>
          <w:p w14:paraId="289A6E73" w14:textId="77777777" w:rsidR="00504BE9" w:rsidRDefault="00504BE9" w:rsidP="00740FAB">
            <w:pPr>
              <w:rPr>
                <w:sz w:val="20"/>
                <w:szCs w:val="20"/>
              </w:rPr>
            </w:pPr>
          </w:p>
        </w:tc>
        <w:tc>
          <w:tcPr>
            <w:tcW w:w="1104" w:type="dxa"/>
            <w:vMerge/>
            <w:tcBorders>
              <w:top w:val="single" w:sz="12" w:space="0" w:color="auto"/>
              <w:left w:val="single" w:sz="4" w:space="0" w:color="auto"/>
              <w:bottom w:val="single" w:sz="4" w:space="0" w:color="auto"/>
              <w:right w:val="single" w:sz="4" w:space="0" w:color="auto"/>
            </w:tcBorders>
            <w:shd w:val="clear" w:color="auto" w:fill="auto"/>
            <w:vAlign w:val="center"/>
            <w:hideMark/>
          </w:tcPr>
          <w:p w14:paraId="478C04A6" w14:textId="77777777" w:rsidR="00504BE9" w:rsidRDefault="00504BE9" w:rsidP="00740FAB">
            <w:pPr>
              <w:rPr>
                <w:sz w:val="20"/>
                <w:szCs w:val="20"/>
                <w:highlight w:val="cyan"/>
              </w:rPr>
            </w:pPr>
          </w:p>
        </w:tc>
        <w:tc>
          <w:tcPr>
            <w:tcW w:w="1562" w:type="dxa"/>
            <w:tcBorders>
              <w:top w:val="single" w:sz="4" w:space="0" w:color="auto"/>
              <w:left w:val="single" w:sz="4" w:space="0" w:color="auto"/>
              <w:bottom w:val="single" w:sz="4" w:space="0" w:color="auto"/>
              <w:right w:val="single" w:sz="12" w:space="0" w:color="auto"/>
            </w:tcBorders>
            <w:hideMark/>
          </w:tcPr>
          <w:p w14:paraId="619B2A19" w14:textId="77777777" w:rsidR="00504BE9" w:rsidRDefault="00504BE9" w:rsidP="00740FAB">
            <w:pPr>
              <w:rPr>
                <w:sz w:val="20"/>
                <w:szCs w:val="20"/>
              </w:rPr>
            </w:pPr>
            <w:r>
              <w:rPr>
                <w:sz w:val="20"/>
                <w:szCs w:val="20"/>
              </w:rPr>
              <w:t>Poukazuje na klady a zápory, jenž daný stát nabízí s ohledem na životní úroveň obyvatelstva a pracovní příležitosti</w:t>
            </w:r>
          </w:p>
        </w:tc>
      </w:tr>
      <w:tr w:rsidR="00504BE9" w14:paraId="4F1038F5" w14:textId="77777777" w:rsidTr="00740FAB">
        <w:trPr>
          <w:trHeight w:val="1378"/>
        </w:trPr>
        <w:tc>
          <w:tcPr>
            <w:tcW w:w="1686" w:type="dxa"/>
            <w:vMerge/>
            <w:tcBorders>
              <w:top w:val="single" w:sz="12" w:space="0" w:color="auto"/>
              <w:left w:val="single" w:sz="12" w:space="0" w:color="auto"/>
              <w:bottom w:val="single" w:sz="4" w:space="0" w:color="auto"/>
              <w:right w:val="single" w:sz="4" w:space="0" w:color="auto"/>
            </w:tcBorders>
            <w:vAlign w:val="center"/>
            <w:hideMark/>
          </w:tcPr>
          <w:p w14:paraId="6D7DC2D4" w14:textId="77777777" w:rsidR="00504BE9" w:rsidRDefault="00504BE9" w:rsidP="00740FAB">
            <w:pPr>
              <w:rPr>
                <w:b/>
                <w:bCs/>
                <w:sz w:val="20"/>
                <w:szCs w:val="20"/>
              </w:rPr>
            </w:pPr>
          </w:p>
        </w:tc>
        <w:tc>
          <w:tcPr>
            <w:tcW w:w="1418" w:type="dxa"/>
            <w:vMerge/>
            <w:tcBorders>
              <w:top w:val="single" w:sz="12" w:space="0" w:color="auto"/>
              <w:left w:val="single" w:sz="4" w:space="0" w:color="auto"/>
              <w:bottom w:val="single" w:sz="4" w:space="0" w:color="auto"/>
              <w:right w:val="single" w:sz="4" w:space="0" w:color="auto"/>
            </w:tcBorders>
            <w:vAlign w:val="center"/>
            <w:hideMark/>
          </w:tcPr>
          <w:p w14:paraId="0CA81F60" w14:textId="77777777" w:rsidR="00504BE9" w:rsidRDefault="00504BE9" w:rsidP="00740FAB">
            <w:pPr>
              <w:rPr>
                <w:sz w:val="20"/>
                <w:szCs w:val="20"/>
              </w:rPr>
            </w:pPr>
          </w:p>
        </w:tc>
        <w:tc>
          <w:tcPr>
            <w:tcW w:w="1290" w:type="dxa"/>
            <w:vMerge/>
            <w:tcBorders>
              <w:top w:val="single" w:sz="12" w:space="0" w:color="auto"/>
              <w:left w:val="single" w:sz="4" w:space="0" w:color="auto"/>
              <w:bottom w:val="single" w:sz="4" w:space="0" w:color="auto"/>
              <w:right w:val="single" w:sz="4" w:space="0" w:color="auto"/>
            </w:tcBorders>
            <w:vAlign w:val="center"/>
            <w:hideMark/>
          </w:tcPr>
          <w:p w14:paraId="28C87021" w14:textId="77777777" w:rsidR="00504BE9" w:rsidRDefault="00504BE9" w:rsidP="00740FAB">
            <w:pPr>
              <w:rPr>
                <w:sz w:val="20"/>
                <w:szCs w:val="20"/>
              </w:rPr>
            </w:pPr>
          </w:p>
        </w:tc>
        <w:tc>
          <w:tcPr>
            <w:tcW w:w="1135" w:type="dxa"/>
            <w:vMerge/>
            <w:tcBorders>
              <w:top w:val="single" w:sz="12" w:space="0" w:color="auto"/>
              <w:left w:val="single" w:sz="4" w:space="0" w:color="auto"/>
              <w:bottom w:val="single" w:sz="4" w:space="0" w:color="auto"/>
              <w:right w:val="single" w:sz="4" w:space="0" w:color="auto"/>
            </w:tcBorders>
            <w:vAlign w:val="center"/>
            <w:hideMark/>
          </w:tcPr>
          <w:p w14:paraId="2C827C0E" w14:textId="77777777" w:rsidR="00504BE9" w:rsidRDefault="00504BE9" w:rsidP="00740FAB">
            <w:pPr>
              <w:rPr>
                <w:sz w:val="20"/>
                <w:szCs w:val="20"/>
              </w:rPr>
            </w:pPr>
          </w:p>
        </w:tc>
        <w:tc>
          <w:tcPr>
            <w:tcW w:w="1592" w:type="dxa"/>
            <w:vMerge/>
            <w:tcBorders>
              <w:top w:val="single" w:sz="12" w:space="0" w:color="auto"/>
              <w:left w:val="single" w:sz="4" w:space="0" w:color="auto"/>
              <w:bottom w:val="single" w:sz="4" w:space="0" w:color="auto"/>
              <w:right w:val="single" w:sz="4" w:space="0" w:color="auto"/>
            </w:tcBorders>
            <w:vAlign w:val="center"/>
            <w:hideMark/>
          </w:tcPr>
          <w:p w14:paraId="24DDE54D" w14:textId="77777777" w:rsidR="00504BE9" w:rsidRDefault="00504BE9" w:rsidP="00740FAB">
            <w:pPr>
              <w:rPr>
                <w:sz w:val="20"/>
                <w:szCs w:val="20"/>
              </w:rPr>
            </w:pPr>
          </w:p>
        </w:tc>
        <w:tc>
          <w:tcPr>
            <w:tcW w:w="1104" w:type="dxa"/>
            <w:vMerge/>
            <w:tcBorders>
              <w:top w:val="single" w:sz="12" w:space="0" w:color="auto"/>
              <w:left w:val="single" w:sz="4" w:space="0" w:color="auto"/>
              <w:bottom w:val="single" w:sz="4" w:space="0" w:color="auto"/>
              <w:right w:val="single" w:sz="4" w:space="0" w:color="auto"/>
            </w:tcBorders>
            <w:shd w:val="clear" w:color="auto" w:fill="auto"/>
            <w:vAlign w:val="center"/>
            <w:hideMark/>
          </w:tcPr>
          <w:p w14:paraId="6FB287FF" w14:textId="77777777" w:rsidR="00504BE9" w:rsidRDefault="00504BE9" w:rsidP="00740FAB">
            <w:pPr>
              <w:rPr>
                <w:sz w:val="20"/>
                <w:szCs w:val="20"/>
                <w:highlight w:val="cyan"/>
              </w:rPr>
            </w:pPr>
          </w:p>
        </w:tc>
        <w:tc>
          <w:tcPr>
            <w:tcW w:w="1562" w:type="dxa"/>
            <w:tcBorders>
              <w:top w:val="single" w:sz="4" w:space="0" w:color="auto"/>
              <w:left w:val="single" w:sz="4" w:space="0" w:color="auto"/>
              <w:bottom w:val="single" w:sz="4" w:space="0" w:color="auto"/>
              <w:right w:val="single" w:sz="12" w:space="0" w:color="auto"/>
            </w:tcBorders>
            <w:hideMark/>
          </w:tcPr>
          <w:p w14:paraId="2F18375A" w14:textId="77777777" w:rsidR="00504BE9" w:rsidRDefault="00504BE9" w:rsidP="00740FAB">
            <w:pPr>
              <w:rPr>
                <w:sz w:val="20"/>
                <w:szCs w:val="20"/>
              </w:rPr>
            </w:pPr>
            <w:r>
              <w:rPr>
                <w:sz w:val="20"/>
                <w:szCs w:val="20"/>
              </w:rPr>
              <w:t xml:space="preserve">Používá ortofoto a družicové </w:t>
            </w:r>
            <w:proofErr w:type="spellStart"/>
            <w:proofErr w:type="gramStart"/>
            <w:r>
              <w:rPr>
                <w:sz w:val="20"/>
                <w:szCs w:val="20"/>
              </w:rPr>
              <w:t>snímky,GIS</w:t>
            </w:r>
            <w:proofErr w:type="spellEnd"/>
            <w:proofErr w:type="gramEnd"/>
            <w:r>
              <w:rPr>
                <w:sz w:val="20"/>
                <w:szCs w:val="20"/>
              </w:rPr>
              <w:t xml:space="preserve">, GPS a další mapové portály </w:t>
            </w:r>
          </w:p>
        </w:tc>
      </w:tr>
      <w:tr w:rsidR="00504BE9" w14:paraId="57DA771B" w14:textId="77777777" w:rsidTr="00740FAB">
        <w:trPr>
          <w:trHeight w:val="1087"/>
        </w:trPr>
        <w:tc>
          <w:tcPr>
            <w:tcW w:w="1686" w:type="dxa"/>
            <w:vMerge/>
            <w:tcBorders>
              <w:top w:val="single" w:sz="12" w:space="0" w:color="auto"/>
              <w:left w:val="single" w:sz="12" w:space="0" w:color="auto"/>
              <w:bottom w:val="single" w:sz="4" w:space="0" w:color="auto"/>
              <w:right w:val="single" w:sz="4" w:space="0" w:color="auto"/>
            </w:tcBorders>
            <w:vAlign w:val="center"/>
            <w:hideMark/>
          </w:tcPr>
          <w:p w14:paraId="3C65F0DC" w14:textId="77777777" w:rsidR="00504BE9" w:rsidRDefault="00504BE9" w:rsidP="00740FAB">
            <w:pPr>
              <w:rPr>
                <w:b/>
                <w:bCs/>
                <w:sz w:val="20"/>
                <w:szCs w:val="20"/>
              </w:rPr>
            </w:pPr>
          </w:p>
        </w:tc>
        <w:tc>
          <w:tcPr>
            <w:tcW w:w="1418" w:type="dxa"/>
            <w:vMerge/>
            <w:tcBorders>
              <w:top w:val="single" w:sz="12" w:space="0" w:color="auto"/>
              <w:left w:val="single" w:sz="4" w:space="0" w:color="auto"/>
              <w:bottom w:val="single" w:sz="4" w:space="0" w:color="auto"/>
              <w:right w:val="single" w:sz="4" w:space="0" w:color="auto"/>
            </w:tcBorders>
            <w:vAlign w:val="center"/>
            <w:hideMark/>
          </w:tcPr>
          <w:p w14:paraId="2DD60A4E" w14:textId="77777777" w:rsidR="00504BE9" w:rsidRDefault="00504BE9" w:rsidP="00740FAB">
            <w:pPr>
              <w:rPr>
                <w:sz w:val="20"/>
                <w:szCs w:val="20"/>
              </w:rPr>
            </w:pPr>
          </w:p>
        </w:tc>
        <w:tc>
          <w:tcPr>
            <w:tcW w:w="1290" w:type="dxa"/>
            <w:vMerge/>
            <w:tcBorders>
              <w:top w:val="single" w:sz="12" w:space="0" w:color="auto"/>
              <w:left w:val="single" w:sz="4" w:space="0" w:color="auto"/>
              <w:bottom w:val="single" w:sz="4" w:space="0" w:color="auto"/>
              <w:right w:val="single" w:sz="4" w:space="0" w:color="auto"/>
            </w:tcBorders>
            <w:vAlign w:val="center"/>
            <w:hideMark/>
          </w:tcPr>
          <w:p w14:paraId="075618C6" w14:textId="77777777" w:rsidR="00504BE9" w:rsidRDefault="00504BE9" w:rsidP="00740FAB">
            <w:pPr>
              <w:rPr>
                <w:sz w:val="20"/>
                <w:szCs w:val="20"/>
              </w:rPr>
            </w:pPr>
          </w:p>
        </w:tc>
        <w:tc>
          <w:tcPr>
            <w:tcW w:w="1135" w:type="dxa"/>
            <w:vMerge/>
            <w:tcBorders>
              <w:top w:val="single" w:sz="12" w:space="0" w:color="auto"/>
              <w:left w:val="single" w:sz="4" w:space="0" w:color="auto"/>
              <w:bottom w:val="single" w:sz="4" w:space="0" w:color="auto"/>
              <w:right w:val="single" w:sz="4" w:space="0" w:color="auto"/>
            </w:tcBorders>
            <w:vAlign w:val="center"/>
            <w:hideMark/>
          </w:tcPr>
          <w:p w14:paraId="0D010D85" w14:textId="77777777" w:rsidR="00504BE9" w:rsidRDefault="00504BE9" w:rsidP="00740FAB">
            <w:pPr>
              <w:rPr>
                <w:sz w:val="20"/>
                <w:szCs w:val="20"/>
              </w:rPr>
            </w:pPr>
          </w:p>
        </w:tc>
        <w:tc>
          <w:tcPr>
            <w:tcW w:w="1592" w:type="dxa"/>
            <w:vMerge/>
            <w:tcBorders>
              <w:top w:val="single" w:sz="12" w:space="0" w:color="auto"/>
              <w:left w:val="single" w:sz="4" w:space="0" w:color="auto"/>
              <w:bottom w:val="single" w:sz="4" w:space="0" w:color="auto"/>
              <w:right w:val="single" w:sz="4" w:space="0" w:color="auto"/>
            </w:tcBorders>
            <w:vAlign w:val="center"/>
            <w:hideMark/>
          </w:tcPr>
          <w:p w14:paraId="7C705385" w14:textId="77777777" w:rsidR="00504BE9" w:rsidRDefault="00504BE9" w:rsidP="00740FAB">
            <w:pPr>
              <w:rPr>
                <w:sz w:val="20"/>
                <w:szCs w:val="20"/>
              </w:rPr>
            </w:pPr>
          </w:p>
        </w:tc>
        <w:tc>
          <w:tcPr>
            <w:tcW w:w="1104" w:type="dxa"/>
            <w:vMerge w:val="restart"/>
            <w:tcBorders>
              <w:top w:val="single" w:sz="4" w:space="0" w:color="auto"/>
              <w:left w:val="single" w:sz="4" w:space="0" w:color="auto"/>
              <w:bottom w:val="single" w:sz="4" w:space="0" w:color="auto"/>
              <w:right w:val="single" w:sz="4" w:space="0" w:color="auto"/>
            </w:tcBorders>
            <w:hideMark/>
          </w:tcPr>
          <w:p w14:paraId="7C411BF6" w14:textId="2DA2B6AA" w:rsidR="00504BE9" w:rsidRDefault="00504BE9" w:rsidP="00740FAB">
            <w:pPr>
              <w:rPr>
                <w:sz w:val="20"/>
                <w:szCs w:val="20"/>
              </w:rPr>
            </w:pPr>
          </w:p>
          <w:p w14:paraId="68DA95F0" w14:textId="77777777" w:rsidR="00504BE9" w:rsidRPr="005F4A63" w:rsidRDefault="00504BE9" w:rsidP="00740FAB">
            <w:pPr>
              <w:rPr>
                <w:b/>
                <w:bCs/>
                <w:sz w:val="20"/>
                <w:szCs w:val="20"/>
              </w:rPr>
            </w:pPr>
            <w:r w:rsidRPr="005F4A63">
              <w:rPr>
                <w:b/>
                <w:bCs/>
                <w:sz w:val="20"/>
                <w:szCs w:val="20"/>
              </w:rPr>
              <w:t>Hodnotí</w:t>
            </w:r>
          </w:p>
        </w:tc>
        <w:tc>
          <w:tcPr>
            <w:tcW w:w="1562" w:type="dxa"/>
            <w:tcBorders>
              <w:top w:val="single" w:sz="4" w:space="0" w:color="auto"/>
              <w:left w:val="single" w:sz="4" w:space="0" w:color="auto"/>
              <w:bottom w:val="single" w:sz="4" w:space="0" w:color="auto"/>
              <w:right w:val="single" w:sz="12" w:space="0" w:color="auto"/>
            </w:tcBorders>
            <w:hideMark/>
          </w:tcPr>
          <w:p w14:paraId="1ECDCA66" w14:textId="11269E02" w:rsidR="00504BE9" w:rsidRDefault="00CA4587" w:rsidP="00740FAB">
            <w:pPr>
              <w:rPr>
                <w:sz w:val="20"/>
                <w:szCs w:val="20"/>
              </w:rPr>
            </w:pPr>
            <w:r>
              <w:rPr>
                <w:sz w:val="20"/>
                <w:szCs w:val="20"/>
              </w:rPr>
              <w:t xml:space="preserve">Komunikuje </w:t>
            </w:r>
            <w:r w:rsidR="00504BE9">
              <w:rPr>
                <w:sz w:val="20"/>
                <w:szCs w:val="20"/>
              </w:rPr>
              <w:t>svůj názor</w:t>
            </w:r>
          </w:p>
        </w:tc>
      </w:tr>
      <w:tr w:rsidR="00504BE9" w14:paraId="5D2DFBB4" w14:textId="77777777" w:rsidTr="00740FAB">
        <w:trPr>
          <w:trHeight w:val="1378"/>
        </w:trPr>
        <w:tc>
          <w:tcPr>
            <w:tcW w:w="1686" w:type="dxa"/>
            <w:vMerge/>
            <w:tcBorders>
              <w:top w:val="single" w:sz="12" w:space="0" w:color="auto"/>
              <w:left w:val="single" w:sz="12" w:space="0" w:color="auto"/>
              <w:bottom w:val="single" w:sz="4" w:space="0" w:color="auto"/>
              <w:right w:val="single" w:sz="4" w:space="0" w:color="auto"/>
            </w:tcBorders>
            <w:vAlign w:val="center"/>
            <w:hideMark/>
          </w:tcPr>
          <w:p w14:paraId="73182EA8" w14:textId="77777777" w:rsidR="00504BE9" w:rsidRDefault="00504BE9" w:rsidP="00740FAB">
            <w:pPr>
              <w:rPr>
                <w:b/>
                <w:bCs/>
                <w:sz w:val="20"/>
                <w:szCs w:val="20"/>
              </w:rPr>
            </w:pPr>
          </w:p>
        </w:tc>
        <w:tc>
          <w:tcPr>
            <w:tcW w:w="1418" w:type="dxa"/>
            <w:vMerge/>
            <w:tcBorders>
              <w:top w:val="single" w:sz="12" w:space="0" w:color="auto"/>
              <w:left w:val="single" w:sz="4" w:space="0" w:color="auto"/>
              <w:bottom w:val="single" w:sz="4" w:space="0" w:color="auto"/>
              <w:right w:val="single" w:sz="4" w:space="0" w:color="auto"/>
            </w:tcBorders>
            <w:vAlign w:val="center"/>
            <w:hideMark/>
          </w:tcPr>
          <w:p w14:paraId="01C2D9CC" w14:textId="77777777" w:rsidR="00504BE9" w:rsidRDefault="00504BE9" w:rsidP="00740FAB">
            <w:pPr>
              <w:rPr>
                <w:sz w:val="20"/>
                <w:szCs w:val="20"/>
              </w:rPr>
            </w:pPr>
          </w:p>
        </w:tc>
        <w:tc>
          <w:tcPr>
            <w:tcW w:w="1290" w:type="dxa"/>
            <w:vMerge/>
            <w:tcBorders>
              <w:top w:val="single" w:sz="12" w:space="0" w:color="auto"/>
              <w:left w:val="single" w:sz="4" w:space="0" w:color="auto"/>
              <w:bottom w:val="single" w:sz="4" w:space="0" w:color="auto"/>
              <w:right w:val="single" w:sz="4" w:space="0" w:color="auto"/>
            </w:tcBorders>
            <w:vAlign w:val="center"/>
            <w:hideMark/>
          </w:tcPr>
          <w:p w14:paraId="2B2A16D7" w14:textId="77777777" w:rsidR="00504BE9" w:rsidRDefault="00504BE9" w:rsidP="00740FAB">
            <w:pPr>
              <w:rPr>
                <w:sz w:val="20"/>
                <w:szCs w:val="20"/>
              </w:rPr>
            </w:pPr>
          </w:p>
        </w:tc>
        <w:tc>
          <w:tcPr>
            <w:tcW w:w="1135" w:type="dxa"/>
            <w:vMerge/>
            <w:tcBorders>
              <w:top w:val="single" w:sz="12" w:space="0" w:color="auto"/>
              <w:left w:val="single" w:sz="4" w:space="0" w:color="auto"/>
              <w:bottom w:val="single" w:sz="4" w:space="0" w:color="auto"/>
              <w:right w:val="single" w:sz="4" w:space="0" w:color="auto"/>
            </w:tcBorders>
            <w:vAlign w:val="center"/>
            <w:hideMark/>
          </w:tcPr>
          <w:p w14:paraId="08BB04A3" w14:textId="77777777" w:rsidR="00504BE9" w:rsidRDefault="00504BE9" w:rsidP="00740FAB">
            <w:pPr>
              <w:rPr>
                <w:sz w:val="20"/>
                <w:szCs w:val="20"/>
              </w:rPr>
            </w:pPr>
          </w:p>
        </w:tc>
        <w:tc>
          <w:tcPr>
            <w:tcW w:w="1592" w:type="dxa"/>
            <w:vMerge/>
            <w:tcBorders>
              <w:top w:val="single" w:sz="12" w:space="0" w:color="auto"/>
              <w:left w:val="single" w:sz="4" w:space="0" w:color="auto"/>
              <w:bottom w:val="single" w:sz="4" w:space="0" w:color="auto"/>
              <w:right w:val="single" w:sz="4" w:space="0" w:color="auto"/>
            </w:tcBorders>
            <w:vAlign w:val="center"/>
            <w:hideMark/>
          </w:tcPr>
          <w:p w14:paraId="09AD931F" w14:textId="77777777" w:rsidR="00504BE9" w:rsidRDefault="00504BE9" w:rsidP="00740FAB">
            <w:pPr>
              <w:rPr>
                <w:sz w:val="20"/>
                <w:szCs w:val="20"/>
              </w:rPr>
            </w:pPr>
          </w:p>
        </w:tc>
        <w:tc>
          <w:tcPr>
            <w:tcW w:w="1104" w:type="dxa"/>
            <w:vMerge/>
            <w:tcBorders>
              <w:top w:val="single" w:sz="4" w:space="0" w:color="auto"/>
              <w:left w:val="single" w:sz="4" w:space="0" w:color="auto"/>
              <w:bottom w:val="single" w:sz="4" w:space="0" w:color="auto"/>
              <w:right w:val="single" w:sz="4" w:space="0" w:color="auto"/>
            </w:tcBorders>
            <w:vAlign w:val="center"/>
            <w:hideMark/>
          </w:tcPr>
          <w:p w14:paraId="62F1BEB0" w14:textId="77777777" w:rsidR="00504BE9" w:rsidRDefault="00504BE9" w:rsidP="00740FAB">
            <w:pPr>
              <w:rPr>
                <w:sz w:val="20"/>
                <w:szCs w:val="20"/>
              </w:rPr>
            </w:pPr>
          </w:p>
        </w:tc>
        <w:tc>
          <w:tcPr>
            <w:tcW w:w="1562" w:type="dxa"/>
            <w:tcBorders>
              <w:top w:val="single" w:sz="4" w:space="0" w:color="auto"/>
              <w:left w:val="single" w:sz="4" w:space="0" w:color="auto"/>
              <w:bottom w:val="single" w:sz="4" w:space="0" w:color="auto"/>
              <w:right w:val="single" w:sz="12" w:space="0" w:color="auto"/>
            </w:tcBorders>
            <w:hideMark/>
          </w:tcPr>
          <w:p w14:paraId="6F2D4924" w14:textId="3A3BCB3A" w:rsidR="00504BE9" w:rsidRDefault="00CA4587" w:rsidP="00740FAB">
            <w:pPr>
              <w:rPr>
                <w:sz w:val="20"/>
                <w:szCs w:val="20"/>
              </w:rPr>
            </w:pPr>
            <w:r>
              <w:rPr>
                <w:sz w:val="20"/>
                <w:szCs w:val="20"/>
              </w:rPr>
              <w:t xml:space="preserve">Analyzuje </w:t>
            </w:r>
            <w:r w:rsidR="00504BE9">
              <w:rPr>
                <w:sz w:val="20"/>
                <w:szCs w:val="20"/>
              </w:rPr>
              <w:t>Vyspělost státu v porovnání s ostatními státy v regionu</w:t>
            </w:r>
          </w:p>
          <w:p w14:paraId="375BD6CD" w14:textId="0CCD6F9C" w:rsidR="00504BE9" w:rsidRDefault="00CA4587" w:rsidP="00740FAB">
            <w:pPr>
              <w:rPr>
                <w:sz w:val="20"/>
                <w:szCs w:val="20"/>
              </w:rPr>
            </w:pPr>
            <w:r>
              <w:rPr>
                <w:noProof/>
                <w:sz w:val="20"/>
                <w:szCs w:val="20"/>
              </w:rPr>
              <mc:AlternateContent>
                <mc:Choice Requires="wps">
                  <w:drawing>
                    <wp:anchor distT="0" distB="0" distL="114300" distR="114300" simplePos="0" relativeHeight="251659264" behindDoc="0" locked="0" layoutInCell="1" allowOverlap="1" wp14:anchorId="20E28407" wp14:editId="5C3FAA2E">
                      <wp:simplePos x="0" y="0"/>
                      <wp:positionH relativeFrom="column">
                        <wp:posOffset>-86995</wp:posOffset>
                      </wp:positionH>
                      <wp:positionV relativeFrom="paragraph">
                        <wp:posOffset>26035</wp:posOffset>
                      </wp:positionV>
                      <wp:extent cx="984250" cy="0"/>
                      <wp:effectExtent l="0" t="0" r="0" b="0"/>
                      <wp:wrapNone/>
                      <wp:docPr id="1739165774" name="Přímá spojnice 2"/>
                      <wp:cNvGraphicFramePr/>
                      <a:graphic xmlns:a="http://schemas.openxmlformats.org/drawingml/2006/main">
                        <a:graphicData uri="http://schemas.microsoft.com/office/word/2010/wordprocessingShape">
                          <wps:wsp>
                            <wps:cNvCnPr/>
                            <wps:spPr>
                              <a:xfrm>
                                <a:off x="0" y="0"/>
                                <a:ext cx="9842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D32207F" id="Přímá spojnice 2"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6.85pt,2.05pt" to="70.65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" strokecolor="black [3200]" strokeweight=".5pt">
                      <v:stroke joinstyle="miter"/>
                    </v:line>
                  </w:pict>
                </mc:Fallback>
              </mc:AlternateContent>
            </w:r>
            <w:r>
              <w:rPr>
                <w:sz w:val="20"/>
                <w:szCs w:val="20"/>
              </w:rPr>
              <w:t>Porovnává</w:t>
            </w:r>
          </w:p>
          <w:p w14:paraId="594C3F87" w14:textId="2AE73B3D" w:rsidR="00504BE9" w:rsidRDefault="00504BE9" w:rsidP="00740FAB">
            <w:pPr>
              <w:rPr>
                <w:sz w:val="20"/>
                <w:szCs w:val="20"/>
              </w:rPr>
            </w:pPr>
            <w:r>
              <w:rPr>
                <w:sz w:val="20"/>
                <w:szCs w:val="20"/>
              </w:rPr>
              <w:t xml:space="preserve">Kvalitu životního prostředí, zdravotní péče, vzdělání s ČR </w:t>
            </w:r>
          </w:p>
        </w:tc>
      </w:tr>
    </w:tbl>
    <w:p w14:paraId="481E042D" w14:textId="77777777" w:rsidR="00504BE9" w:rsidRDefault="00504BE9" w:rsidP="00504BE9">
      <w:r>
        <w:t>Zdroj: Interaktivní osnova předmětu DG1 (Spurná, 2023)</w:t>
      </w:r>
    </w:p>
    <w:p w14:paraId="42931FBE" w14:textId="77777777" w:rsidR="00504BE9" w:rsidRDefault="00504BE9" w:rsidP="00504BE9"/>
    <w:p w14:paraId="21359D5C" w14:textId="77777777" w:rsidR="00504BE9" w:rsidRDefault="00504BE9" w:rsidP="00504BE9"/>
    <w:p w14:paraId="0274A785" w14:textId="77777777" w:rsidR="00504BE9" w:rsidRDefault="00504BE9" w:rsidP="00D137AC">
      <w:pPr>
        <w:spacing w:line="240" w:lineRule="auto"/>
        <w:ind w:left="708"/>
        <w:rPr>
          <w:sz w:val="24"/>
          <w:szCs w:val="24"/>
        </w:rPr>
      </w:pPr>
    </w:p>
    <w:p w14:paraId="49500A22" w14:textId="77777777" w:rsidR="00504BE9" w:rsidRDefault="00504BE9" w:rsidP="00D137AC">
      <w:pPr>
        <w:spacing w:line="240" w:lineRule="auto"/>
        <w:ind w:left="708"/>
        <w:rPr>
          <w:sz w:val="24"/>
          <w:szCs w:val="24"/>
        </w:rPr>
      </w:pPr>
    </w:p>
    <w:p w14:paraId="3A17B272" w14:textId="77777777" w:rsidR="00504BE9" w:rsidRDefault="00504BE9" w:rsidP="00D137AC">
      <w:pPr>
        <w:spacing w:line="240" w:lineRule="auto"/>
        <w:ind w:left="708"/>
        <w:rPr>
          <w:sz w:val="24"/>
          <w:szCs w:val="24"/>
        </w:rPr>
      </w:pPr>
    </w:p>
    <w:p w14:paraId="4CCBE2EF" w14:textId="77777777" w:rsidR="00504BE9" w:rsidRDefault="00504BE9" w:rsidP="00D137AC">
      <w:pPr>
        <w:spacing w:line="240" w:lineRule="auto"/>
        <w:ind w:left="708"/>
        <w:rPr>
          <w:sz w:val="24"/>
          <w:szCs w:val="24"/>
        </w:rPr>
      </w:pPr>
    </w:p>
    <w:p w14:paraId="1EC82C8D" w14:textId="77777777" w:rsidR="00504BE9" w:rsidRDefault="00504BE9" w:rsidP="00D137AC">
      <w:pPr>
        <w:spacing w:line="240" w:lineRule="auto"/>
        <w:ind w:left="708"/>
        <w:rPr>
          <w:sz w:val="24"/>
          <w:szCs w:val="24"/>
        </w:rPr>
      </w:pPr>
    </w:p>
    <w:p w14:paraId="43457810" w14:textId="77777777" w:rsidR="00504BE9" w:rsidRDefault="00504BE9" w:rsidP="00D137AC">
      <w:pPr>
        <w:spacing w:line="240" w:lineRule="auto"/>
        <w:ind w:left="708"/>
        <w:rPr>
          <w:sz w:val="24"/>
          <w:szCs w:val="24"/>
        </w:rPr>
      </w:pPr>
    </w:p>
    <w:p w14:paraId="58D9BD69" w14:textId="77777777" w:rsidR="00504BE9" w:rsidRDefault="00504BE9" w:rsidP="00504BE9">
      <w:pPr>
        <w:rPr>
          <w:b/>
          <w:bCs/>
          <w:sz w:val="24"/>
          <w:szCs w:val="24"/>
        </w:rPr>
      </w:pPr>
      <w:r w:rsidRPr="003D0C3A">
        <w:rPr>
          <w:b/>
          <w:bCs/>
          <w:sz w:val="24"/>
          <w:szCs w:val="24"/>
        </w:rPr>
        <w:t>E) PROGRESIVNÍ CÍLE</w:t>
      </w:r>
    </w:p>
    <w:p w14:paraId="34443E29" w14:textId="77777777" w:rsidR="00504BE9" w:rsidRDefault="00504BE9" w:rsidP="00504BE9">
      <w:r>
        <w:lastRenderedPageBreak/>
        <w:t>9-1-01 Organizuje a přiměřené hodnotí geografické informace a zdroje dat z dostupných kartografických produktů a elaborátů, z grafů, diagramů, statických a dalších informačních zdrojů</w:t>
      </w:r>
    </w:p>
    <w:p w14:paraId="39117CA4" w14:textId="77777777" w:rsidR="00504BE9" w:rsidRPr="00167963" w:rsidRDefault="00504BE9" w:rsidP="00504BE9">
      <w:pPr>
        <w:pStyle w:val="Odstavecseseznamem"/>
        <w:numPr>
          <w:ilvl w:val="0"/>
          <w:numId w:val="5"/>
        </w:numPr>
      </w:pPr>
      <w:r>
        <w:t xml:space="preserve">Žák vyhledá na mapě státy patřící do regionu </w:t>
      </w:r>
      <w:r w:rsidRPr="00167963">
        <w:rPr>
          <w:rFonts w:cs="Times New Roman"/>
          <w:szCs w:val="24"/>
        </w:rPr>
        <w:t>Západního Balkánu</w:t>
      </w:r>
      <w:r>
        <w:rPr>
          <w:rFonts w:cs="Times New Roman"/>
          <w:szCs w:val="24"/>
        </w:rPr>
        <w:t>.</w:t>
      </w:r>
    </w:p>
    <w:p w14:paraId="6EE77FEF" w14:textId="77777777" w:rsidR="00504BE9" w:rsidRPr="00167963" w:rsidRDefault="00504BE9" w:rsidP="00504BE9">
      <w:pPr>
        <w:pStyle w:val="Odstavecseseznamem"/>
        <w:numPr>
          <w:ilvl w:val="0"/>
          <w:numId w:val="5"/>
        </w:numPr>
      </w:pPr>
      <w:r>
        <w:rPr>
          <w:rFonts w:cs="Times New Roman"/>
          <w:szCs w:val="24"/>
        </w:rPr>
        <w:t>Žák vyhledá informace o daných státech v tištěných materiálech (atlas/učebnice/geografické časopisy), následně na internetu a na mapových portálech</w:t>
      </w:r>
    </w:p>
    <w:p w14:paraId="4223E44B" w14:textId="77777777" w:rsidR="00504BE9" w:rsidRDefault="00504BE9" w:rsidP="00504BE9">
      <w:pPr>
        <w:pStyle w:val="Odstavecseseznamem"/>
        <w:numPr>
          <w:ilvl w:val="0"/>
          <w:numId w:val="5"/>
        </w:numPr>
      </w:pPr>
      <w:r>
        <w:rPr>
          <w:rFonts w:cs="Times New Roman"/>
          <w:szCs w:val="24"/>
        </w:rPr>
        <w:t xml:space="preserve">Žák analyzuje soubor získaných informací a ty následně porovnává. </w:t>
      </w:r>
    </w:p>
    <w:p w14:paraId="75F9DD72" w14:textId="77777777" w:rsidR="00504BE9" w:rsidRDefault="00504BE9" w:rsidP="00504BE9">
      <w:r w:rsidRPr="00FF4590">
        <w:t>Z-9-3-02 porovnává a přiměřeně hodnotí polohu, rozlohu, přírodní, kulturní, společenské, politické a hospodářské poměry, zvláštnosti a podobnosti, potenciál a bariéry jednotlivých světadílů, oceánů, vybraných makroregionů světa a vybraných (modelových) států</w:t>
      </w:r>
    </w:p>
    <w:p w14:paraId="0DB15434" w14:textId="77777777" w:rsidR="00504BE9" w:rsidRDefault="00504BE9" w:rsidP="00504BE9">
      <w:pPr>
        <w:pStyle w:val="Odstavecseseznamem"/>
        <w:numPr>
          <w:ilvl w:val="0"/>
          <w:numId w:val="6"/>
        </w:numPr>
      </w:pPr>
      <w:r>
        <w:t xml:space="preserve">Žák za pomocí </w:t>
      </w:r>
      <w:proofErr w:type="spellStart"/>
      <w:r>
        <w:t>timelapse</w:t>
      </w:r>
      <w:proofErr w:type="spellEnd"/>
      <w:r>
        <w:t>, případně předem připravených snímků žák hodnotí posun jednotlivých oblastí v daných lokalitách regionu</w:t>
      </w:r>
    </w:p>
    <w:p w14:paraId="66F8170B" w14:textId="77777777" w:rsidR="00504BE9" w:rsidRDefault="00504BE9" w:rsidP="00504BE9">
      <w:pPr>
        <w:pStyle w:val="Odstavecseseznamem"/>
        <w:numPr>
          <w:ilvl w:val="0"/>
          <w:numId w:val="6"/>
        </w:numPr>
      </w:pPr>
      <w:r>
        <w:t>Žák hodnotí vyspělost daného státu s ostatními okolními státy, případně se státy střední Evropy.</w:t>
      </w:r>
    </w:p>
    <w:p w14:paraId="5698FE20" w14:textId="77777777" w:rsidR="00504BE9" w:rsidRDefault="00504BE9" w:rsidP="00504BE9">
      <w:pPr>
        <w:pStyle w:val="Odstavecseseznamem"/>
        <w:numPr>
          <w:ilvl w:val="0"/>
          <w:numId w:val="6"/>
        </w:numPr>
      </w:pPr>
      <w:r>
        <w:t>Žák poukazuje na klady a zápory jednotlivých regionů v rámci předem získaných informací z tištěných a internetových zdrojů</w:t>
      </w:r>
    </w:p>
    <w:p w14:paraId="618E6DA0" w14:textId="77777777" w:rsidR="00504BE9" w:rsidRDefault="00504BE9" w:rsidP="00504BE9">
      <w:r>
        <w:t>Z-9-4-05</w:t>
      </w:r>
    </w:p>
    <w:p w14:paraId="30108611" w14:textId="77777777" w:rsidR="00504BE9" w:rsidRDefault="00504BE9" w:rsidP="00504BE9">
      <w:r>
        <w:t>Porovnává státy světa a zájmové integrace států světa na základě podobných a odlišných znaků</w:t>
      </w:r>
    </w:p>
    <w:p w14:paraId="04F40615" w14:textId="1E21D72A" w:rsidR="00504BE9" w:rsidRDefault="00504BE9" w:rsidP="00504BE9">
      <w:pPr>
        <w:pStyle w:val="Odstavecseseznamem"/>
        <w:numPr>
          <w:ilvl w:val="0"/>
          <w:numId w:val="7"/>
        </w:numPr>
      </w:pPr>
      <w:r>
        <w:t xml:space="preserve">Žák </w:t>
      </w:r>
      <w:r w:rsidR="00CA4587">
        <w:t>porovnává</w:t>
      </w:r>
      <w:r>
        <w:t xml:space="preserve"> bezpečnost v jednotlivých zemích regionu na základě získaných informací z tištěných, případně internetových zdrojů</w:t>
      </w:r>
    </w:p>
    <w:p w14:paraId="209A072F" w14:textId="2B8F5192" w:rsidR="00504BE9" w:rsidRDefault="00504BE9" w:rsidP="00504BE9">
      <w:pPr>
        <w:pStyle w:val="Odstavecseseznamem"/>
        <w:numPr>
          <w:ilvl w:val="0"/>
          <w:numId w:val="7"/>
        </w:numPr>
      </w:pPr>
      <w:r>
        <w:t>Žák predik</w:t>
      </w:r>
      <w:r w:rsidR="00CA4587">
        <w:t>uje</w:t>
      </w:r>
      <w:r>
        <w:t xml:space="preserve"> vývoj do budoucna s ohledem na bezpečnosti, socioekonomické a fyzické faktory jednotlivých států</w:t>
      </w:r>
    </w:p>
    <w:p w14:paraId="5012485A" w14:textId="49B27EB4" w:rsidR="00504BE9" w:rsidRDefault="00504BE9" w:rsidP="00504BE9">
      <w:pPr>
        <w:pStyle w:val="Odstavecseseznamem"/>
        <w:numPr>
          <w:ilvl w:val="0"/>
          <w:numId w:val="7"/>
        </w:numPr>
      </w:pPr>
      <w:r>
        <w:t xml:space="preserve">Žák </w:t>
      </w:r>
      <w:r w:rsidR="00CA4587">
        <w:t>analyzuje</w:t>
      </w:r>
      <w:r>
        <w:t xml:space="preserve"> členství jednotlivých států v mezinárodních organizacích.</w:t>
      </w:r>
    </w:p>
    <w:p w14:paraId="55B5B2C2" w14:textId="77777777" w:rsidR="00160672" w:rsidRDefault="00160672" w:rsidP="00160672"/>
    <w:p w14:paraId="612C79BE" w14:textId="77777777" w:rsidR="00160672" w:rsidRDefault="00160672" w:rsidP="00160672"/>
    <w:p w14:paraId="058E0496" w14:textId="77777777" w:rsidR="00160672" w:rsidRDefault="00160672" w:rsidP="00160672"/>
    <w:p w14:paraId="636F94FD" w14:textId="77777777" w:rsidR="00160672" w:rsidRDefault="00160672" w:rsidP="00160672"/>
    <w:p w14:paraId="65198A8F" w14:textId="77777777" w:rsidR="00160672" w:rsidRDefault="00160672" w:rsidP="00160672"/>
    <w:p w14:paraId="4162A1AC" w14:textId="77777777" w:rsidR="00160672" w:rsidRDefault="00160672" w:rsidP="00160672"/>
    <w:p w14:paraId="7A9C05E8" w14:textId="77777777" w:rsidR="00160672" w:rsidRDefault="00160672" w:rsidP="00160672"/>
    <w:p w14:paraId="41388E00" w14:textId="77777777" w:rsidR="00160672" w:rsidRDefault="00160672" w:rsidP="00160672"/>
    <w:p w14:paraId="412B672E" w14:textId="77777777" w:rsidR="00160672" w:rsidRDefault="00160672" w:rsidP="00160672"/>
    <w:p w14:paraId="6EE8B4A9" w14:textId="77777777" w:rsidR="00160672" w:rsidRDefault="00160672" w:rsidP="00160672"/>
    <w:p w14:paraId="51F90893" w14:textId="77777777" w:rsidR="00160672" w:rsidRDefault="00160672" w:rsidP="00160672"/>
    <w:p w14:paraId="51E234DA" w14:textId="77777777" w:rsidR="00160672" w:rsidRDefault="00160672" w:rsidP="00160672"/>
    <w:p w14:paraId="5525FAFD" w14:textId="77777777" w:rsidR="00160672" w:rsidRDefault="00160672" w:rsidP="00160672"/>
    <w:p w14:paraId="734E119F" w14:textId="77777777" w:rsidR="00160672" w:rsidRDefault="00160672" w:rsidP="00160672"/>
    <w:p w14:paraId="475E2541" w14:textId="77777777" w:rsidR="00160672" w:rsidRDefault="00160672" w:rsidP="00160672"/>
    <w:p w14:paraId="738E6993" w14:textId="77777777" w:rsidR="00160672" w:rsidRDefault="00160672" w:rsidP="00160672"/>
    <w:p w14:paraId="5E544988" w14:textId="77777777" w:rsidR="00160672" w:rsidRDefault="00160672" w:rsidP="00160672"/>
    <w:p w14:paraId="07832430" w14:textId="77777777" w:rsidR="00CA4587" w:rsidRDefault="00CA4587" w:rsidP="00160672"/>
    <w:p w14:paraId="29A33888" w14:textId="77777777" w:rsidR="00160672" w:rsidRDefault="00160672" w:rsidP="00160672"/>
    <w:p w14:paraId="591A06BA" w14:textId="77777777" w:rsidR="00160672" w:rsidRDefault="00160672" w:rsidP="00160672"/>
    <w:p w14:paraId="2ED503CB" w14:textId="77777777" w:rsidR="00160672" w:rsidRDefault="00160672" w:rsidP="00160672"/>
    <w:p w14:paraId="686E79F6" w14:textId="77777777" w:rsidR="00504BE9" w:rsidRDefault="00504BE9" w:rsidP="00504BE9">
      <w:pPr>
        <w:spacing w:line="240" w:lineRule="auto"/>
        <w:rPr>
          <w:b/>
          <w:bCs/>
          <w:sz w:val="24"/>
          <w:szCs w:val="24"/>
        </w:rPr>
      </w:pPr>
      <w:r>
        <w:rPr>
          <w:b/>
          <w:bCs/>
          <w:sz w:val="24"/>
          <w:szCs w:val="24"/>
        </w:rPr>
        <w:lastRenderedPageBreak/>
        <w:t xml:space="preserve">F) </w:t>
      </w:r>
      <w:r w:rsidRPr="0070111E">
        <w:rPr>
          <w:b/>
          <w:bCs/>
          <w:sz w:val="24"/>
          <w:szCs w:val="24"/>
        </w:rPr>
        <w:t>UČEBNÍ ÚLOHY ROZVÍJEJÍCÍ GEOGRAFICKÉ MYŠLENÍ</w:t>
      </w:r>
    </w:p>
    <w:p w14:paraId="21785C63" w14:textId="77777777" w:rsidR="00504BE9" w:rsidRDefault="00504BE9" w:rsidP="00504BE9"/>
    <w:tbl>
      <w:tblPr>
        <w:tblStyle w:val="Mkatabulky"/>
        <w:tblW w:w="9361" w:type="dxa"/>
        <w:tblInd w:w="-719" w:type="dxa"/>
        <w:tblLook w:val="04A0" w:firstRow="1" w:lastRow="0" w:firstColumn="1" w:lastColumn="0" w:noHBand="0" w:noVBand="1"/>
      </w:tblPr>
      <w:tblGrid>
        <w:gridCol w:w="1416"/>
        <w:gridCol w:w="1468"/>
        <w:gridCol w:w="1519"/>
        <w:gridCol w:w="1806"/>
        <w:gridCol w:w="1611"/>
        <w:gridCol w:w="1541"/>
      </w:tblGrid>
      <w:tr w:rsidR="00160672" w:rsidRPr="00160672" w14:paraId="2C9D63AE" w14:textId="77777777" w:rsidTr="00CC1DBB">
        <w:trPr>
          <w:trHeight w:val="694"/>
        </w:trPr>
        <w:tc>
          <w:tcPr>
            <w:tcW w:w="2884" w:type="dxa"/>
            <w:gridSpan w:val="2"/>
          </w:tcPr>
          <w:p w14:paraId="0BB4B94C" w14:textId="77777777" w:rsidR="00160672" w:rsidRPr="00160672" w:rsidRDefault="00160672" w:rsidP="004944A2">
            <w:pPr>
              <w:rPr>
                <w:sz w:val="16"/>
                <w:szCs w:val="16"/>
              </w:rPr>
            </w:pPr>
            <w:bookmarkStart w:id="2" w:name="_Hlk158745265"/>
            <w:r w:rsidRPr="00160672">
              <w:rPr>
                <w:sz w:val="16"/>
                <w:szCs w:val="16"/>
              </w:rPr>
              <w:t xml:space="preserve">CELKOVÝ POČET UČEBNÍCH ÚLOH U UČEBNICI: </w:t>
            </w:r>
          </w:p>
        </w:tc>
        <w:tc>
          <w:tcPr>
            <w:tcW w:w="6477" w:type="dxa"/>
            <w:gridSpan w:val="4"/>
          </w:tcPr>
          <w:p w14:paraId="2F3558D3" w14:textId="508B6624" w:rsidR="00160672" w:rsidRPr="00160672" w:rsidRDefault="002C3685" w:rsidP="004944A2">
            <w:pPr>
              <w:rPr>
                <w:sz w:val="16"/>
                <w:szCs w:val="16"/>
              </w:rPr>
            </w:pPr>
            <w:r>
              <w:rPr>
                <w:sz w:val="16"/>
                <w:szCs w:val="16"/>
              </w:rPr>
              <w:t>9</w:t>
            </w:r>
            <w:r w:rsidR="00160672" w:rsidRPr="00160672">
              <w:rPr>
                <w:sz w:val="16"/>
                <w:szCs w:val="16"/>
              </w:rPr>
              <w:t xml:space="preserve"> učebních úloh</w:t>
            </w:r>
          </w:p>
        </w:tc>
      </w:tr>
      <w:tr w:rsidR="00160672" w:rsidRPr="00160672" w14:paraId="54782A80" w14:textId="77777777" w:rsidTr="004944A2">
        <w:trPr>
          <w:trHeight w:val="425"/>
        </w:trPr>
        <w:tc>
          <w:tcPr>
            <w:tcW w:w="9361" w:type="dxa"/>
            <w:gridSpan w:val="6"/>
          </w:tcPr>
          <w:p w14:paraId="2D05D990" w14:textId="36E25925" w:rsidR="00160672" w:rsidRPr="00160672" w:rsidRDefault="00160672" w:rsidP="004944A2">
            <w:pPr>
              <w:rPr>
                <w:sz w:val="16"/>
                <w:szCs w:val="16"/>
              </w:rPr>
            </w:pPr>
            <w:r w:rsidRPr="00160672">
              <w:rPr>
                <w:sz w:val="16"/>
                <w:szCs w:val="16"/>
              </w:rPr>
              <w:t xml:space="preserve">VÝBER UČEBNÍCH ÚLOH DLE ZAMĚŘENÍ NA: </w:t>
            </w:r>
            <w:r>
              <w:rPr>
                <w:sz w:val="16"/>
                <w:szCs w:val="16"/>
              </w:rPr>
              <w:t>Západní Balkán</w:t>
            </w:r>
            <w:r w:rsidRPr="00160672">
              <w:rPr>
                <w:sz w:val="16"/>
                <w:szCs w:val="16"/>
              </w:rPr>
              <w:t xml:space="preserve"> </w:t>
            </w:r>
          </w:p>
        </w:tc>
      </w:tr>
      <w:tr w:rsidR="00CC1DBB" w:rsidRPr="00160672" w14:paraId="22C7DBA6" w14:textId="77777777" w:rsidTr="00CC1DBB">
        <w:trPr>
          <w:trHeight w:val="3158"/>
        </w:trPr>
        <w:tc>
          <w:tcPr>
            <w:tcW w:w="1416" w:type="dxa"/>
            <w:shd w:val="clear" w:color="auto" w:fill="F2F2F2" w:themeFill="background1" w:themeFillShade="F2"/>
            <w:vAlign w:val="center"/>
          </w:tcPr>
          <w:p w14:paraId="21034B64" w14:textId="77777777" w:rsidR="00160672" w:rsidRPr="00160672" w:rsidRDefault="00160672" w:rsidP="004944A2">
            <w:pPr>
              <w:jc w:val="center"/>
              <w:rPr>
                <w:sz w:val="16"/>
                <w:szCs w:val="16"/>
              </w:rPr>
            </w:pPr>
            <w:r w:rsidRPr="00160672">
              <w:rPr>
                <w:sz w:val="16"/>
                <w:szCs w:val="16"/>
              </w:rPr>
              <w:t>UČEBNÍ ÚLOHA:</w:t>
            </w:r>
          </w:p>
          <w:p w14:paraId="166FFB78" w14:textId="77777777" w:rsidR="00160672" w:rsidRPr="00160672" w:rsidRDefault="00160672" w:rsidP="004944A2">
            <w:pPr>
              <w:jc w:val="center"/>
              <w:rPr>
                <w:b/>
                <w:bCs/>
                <w:sz w:val="16"/>
                <w:szCs w:val="16"/>
              </w:rPr>
            </w:pPr>
            <w:r w:rsidRPr="00160672">
              <w:rPr>
                <w:b/>
                <w:bCs/>
                <w:sz w:val="16"/>
                <w:szCs w:val="16"/>
              </w:rPr>
              <w:t>1) VYPÍŠETE MAXIMÁLNĚ 3 UČEBNÍCH ÚLOH</w:t>
            </w:r>
          </w:p>
          <w:p w14:paraId="610EF0A6" w14:textId="77777777" w:rsidR="00160672" w:rsidRPr="00160672" w:rsidRDefault="00160672" w:rsidP="004944A2">
            <w:pPr>
              <w:jc w:val="center"/>
              <w:rPr>
                <w:b/>
                <w:bCs/>
                <w:sz w:val="16"/>
                <w:szCs w:val="16"/>
              </w:rPr>
            </w:pPr>
            <w:r w:rsidRPr="00160672">
              <w:rPr>
                <w:b/>
                <w:bCs/>
                <w:sz w:val="16"/>
                <w:szCs w:val="16"/>
              </w:rPr>
              <w:t>2) ZVOLÍTE 3 NOVÉ UČEBNÍ ÚLOHY DLE VAŠICH PŘEDSTAV</w:t>
            </w:r>
          </w:p>
        </w:tc>
        <w:tc>
          <w:tcPr>
            <w:tcW w:w="1468" w:type="dxa"/>
            <w:shd w:val="clear" w:color="auto" w:fill="F2F2F2" w:themeFill="background1" w:themeFillShade="F2"/>
            <w:vAlign w:val="center"/>
          </w:tcPr>
          <w:p w14:paraId="15330A24" w14:textId="77777777" w:rsidR="00160672" w:rsidRPr="00160672" w:rsidRDefault="00160672" w:rsidP="004944A2">
            <w:pPr>
              <w:jc w:val="center"/>
              <w:rPr>
                <w:sz w:val="16"/>
                <w:szCs w:val="16"/>
              </w:rPr>
            </w:pPr>
            <w:r w:rsidRPr="00160672">
              <w:rPr>
                <w:sz w:val="16"/>
                <w:szCs w:val="16"/>
              </w:rPr>
              <w:t>KLÍČOVÉ KOMPETENCE JAKO VÝUKOVÁ STRATEGIE:</w:t>
            </w:r>
          </w:p>
          <w:p w14:paraId="6218C7E4" w14:textId="77777777" w:rsidR="00160672" w:rsidRPr="00160672" w:rsidRDefault="00160672" w:rsidP="004944A2">
            <w:pPr>
              <w:jc w:val="center"/>
              <w:rPr>
                <w:sz w:val="16"/>
                <w:szCs w:val="16"/>
              </w:rPr>
            </w:pPr>
          </w:p>
          <w:p w14:paraId="6BB9543C" w14:textId="77777777" w:rsidR="00160672" w:rsidRPr="00160672" w:rsidRDefault="00160672" w:rsidP="004944A2">
            <w:pPr>
              <w:jc w:val="center"/>
              <w:rPr>
                <w:i/>
                <w:iCs/>
                <w:sz w:val="16"/>
                <w:szCs w:val="16"/>
              </w:rPr>
            </w:pPr>
            <w:r w:rsidRPr="00160672">
              <w:rPr>
                <w:i/>
                <w:iCs/>
                <w:sz w:val="16"/>
                <w:szCs w:val="16"/>
              </w:rPr>
              <w:t>TABULKA PILÍŘE PROPOJENOST KK (POPIS CHARAKTERU ÚLOHY = CHARAKTERU KK)</w:t>
            </w:r>
          </w:p>
          <w:p w14:paraId="3FE17CE8" w14:textId="77777777" w:rsidR="00160672" w:rsidRPr="00160672" w:rsidRDefault="00160672" w:rsidP="004944A2">
            <w:pPr>
              <w:jc w:val="center"/>
              <w:rPr>
                <w:sz w:val="16"/>
                <w:szCs w:val="16"/>
              </w:rPr>
            </w:pPr>
          </w:p>
        </w:tc>
        <w:tc>
          <w:tcPr>
            <w:tcW w:w="1519" w:type="dxa"/>
            <w:shd w:val="clear" w:color="auto" w:fill="F2F2F2" w:themeFill="background1" w:themeFillShade="F2"/>
            <w:vAlign w:val="center"/>
          </w:tcPr>
          <w:p w14:paraId="4881948A" w14:textId="77777777" w:rsidR="00160672" w:rsidRPr="00160672" w:rsidRDefault="00160672" w:rsidP="004944A2">
            <w:pPr>
              <w:jc w:val="center"/>
              <w:rPr>
                <w:sz w:val="16"/>
                <w:szCs w:val="16"/>
              </w:rPr>
            </w:pPr>
            <w:r w:rsidRPr="00160672">
              <w:rPr>
                <w:sz w:val="16"/>
                <w:szCs w:val="16"/>
              </w:rPr>
              <w:t>GEOGRAFICKÉ KONCEPTY:</w:t>
            </w:r>
          </w:p>
          <w:p w14:paraId="2E2C5E2E" w14:textId="77777777" w:rsidR="00160672" w:rsidRPr="00160672" w:rsidRDefault="00160672" w:rsidP="004944A2">
            <w:pPr>
              <w:jc w:val="center"/>
              <w:rPr>
                <w:sz w:val="16"/>
                <w:szCs w:val="16"/>
              </w:rPr>
            </w:pPr>
          </w:p>
          <w:p w14:paraId="7725E1B3" w14:textId="77777777" w:rsidR="00160672" w:rsidRPr="00160672" w:rsidRDefault="00160672" w:rsidP="004944A2">
            <w:pPr>
              <w:jc w:val="center"/>
              <w:rPr>
                <w:sz w:val="16"/>
                <w:szCs w:val="16"/>
              </w:rPr>
            </w:pPr>
          </w:p>
          <w:p w14:paraId="03508BD0" w14:textId="77777777" w:rsidR="00160672" w:rsidRPr="00160672" w:rsidRDefault="00160672" w:rsidP="004944A2">
            <w:pPr>
              <w:jc w:val="center"/>
              <w:rPr>
                <w:i/>
                <w:iCs/>
                <w:sz w:val="16"/>
                <w:szCs w:val="16"/>
              </w:rPr>
            </w:pPr>
            <w:r w:rsidRPr="00160672">
              <w:rPr>
                <w:i/>
                <w:iCs/>
                <w:sz w:val="16"/>
                <w:szCs w:val="16"/>
              </w:rPr>
              <w:t>VÝBĚR ZE SEZNAMU – TABULKA PILÍŘ GEOMYŠ</w:t>
            </w:r>
          </w:p>
          <w:p w14:paraId="441060BC" w14:textId="77777777" w:rsidR="00160672" w:rsidRPr="00160672" w:rsidRDefault="00160672" w:rsidP="004944A2">
            <w:pPr>
              <w:jc w:val="center"/>
              <w:rPr>
                <w:sz w:val="16"/>
                <w:szCs w:val="16"/>
              </w:rPr>
            </w:pPr>
          </w:p>
        </w:tc>
        <w:tc>
          <w:tcPr>
            <w:tcW w:w="1806" w:type="dxa"/>
            <w:shd w:val="clear" w:color="auto" w:fill="F2F2F2" w:themeFill="background1" w:themeFillShade="F2"/>
            <w:vAlign w:val="center"/>
          </w:tcPr>
          <w:p w14:paraId="435BF2A7" w14:textId="77777777" w:rsidR="00160672" w:rsidRPr="00160672" w:rsidRDefault="00160672" w:rsidP="004944A2">
            <w:pPr>
              <w:jc w:val="center"/>
              <w:rPr>
                <w:sz w:val="16"/>
                <w:szCs w:val="16"/>
              </w:rPr>
            </w:pPr>
            <w:r w:rsidRPr="00160672">
              <w:rPr>
                <w:sz w:val="16"/>
                <w:szCs w:val="16"/>
              </w:rPr>
              <w:t>KORESPONDENCE TEXTU A VIZUÁLIE S ÚLOHOU:</w:t>
            </w:r>
          </w:p>
          <w:p w14:paraId="3978BFCB" w14:textId="77777777" w:rsidR="00160672" w:rsidRPr="00160672" w:rsidRDefault="00160672" w:rsidP="004944A2">
            <w:pPr>
              <w:jc w:val="center"/>
              <w:rPr>
                <w:sz w:val="16"/>
                <w:szCs w:val="16"/>
              </w:rPr>
            </w:pPr>
          </w:p>
          <w:p w14:paraId="6862A164" w14:textId="77777777" w:rsidR="00160672" w:rsidRPr="00160672" w:rsidRDefault="00160672" w:rsidP="004944A2">
            <w:pPr>
              <w:jc w:val="center"/>
              <w:rPr>
                <w:i/>
                <w:iCs/>
                <w:sz w:val="16"/>
                <w:szCs w:val="16"/>
              </w:rPr>
            </w:pPr>
            <w:r w:rsidRPr="00160672">
              <w:rPr>
                <w:i/>
                <w:iCs/>
                <w:sz w:val="16"/>
                <w:szCs w:val="16"/>
              </w:rPr>
              <w:t>ANO/NE</w:t>
            </w:r>
          </w:p>
        </w:tc>
        <w:tc>
          <w:tcPr>
            <w:tcW w:w="1611" w:type="dxa"/>
            <w:shd w:val="clear" w:color="auto" w:fill="F2F2F2" w:themeFill="background1" w:themeFillShade="F2"/>
            <w:vAlign w:val="center"/>
          </w:tcPr>
          <w:p w14:paraId="2AD66095" w14:textId="77777777" w:rsidR="00160672" w:rsidRPr="00160672" w:rsidRDefault="00160672" w:rsidP="004944A2">
            <w:pPr>
              <w:jc w:val="center"/>
              <w:rPr>
                <w:sz w:val="16"/>
                <w:szCs w:val="16"/>
              </w:rPr>
            </w:pPr>
            <w:r w:rsidRPr="00160672">
              <w:rPr>
                <w:sz w:val="16"/>
                <w:szCs w:val="16"/>
              </w:rPr>
              <w:t>ÚLOHA V PROCESU VÝUKY:</w:t>
            </w:r>
          </w:p>
          <w:p w14:paraId="7D43F324" w14:textId="77777777" w:rsidR="00160672" w:rsidRPr="00160672" w:rsidRDefault="00160672" w:rsidP="004944A2">
            <w:pPr>
              <w:jc w:val="center"/>
              <w:rPr>
                <w:sz w:val="16"/>
                <w:szCs w:val="16"/>
              </w:rPr>
            </w:pPr>
            <w:r w:rsidRPr="00160672">
              <w:rPr>
                <w:sz w:val="16"/>
                <w:szCs w:val="16"/>
              </w:rPr>
              <w:t>1) SEZNAMOVÁNÍ</w:t>
            </w:r>
          </w:p>
          <w:p w14:paraId="32D3A311" w14:textId="77777777" w:rsidR="00160672" w:rsidRPr="00160672" w:rsidRDefault="00160672" w:rsidP="004944A2">
            <w:pPr>
              <w:jc w:val="center"/>
              <w:rPr>
                <w:sz w:val="16"/>
                <w:szCs w:val="16"/>
              </w:rPr>
            </w:pPr>
            <w:r w:rsidRPr="00160672">
              <w:rPr>
                <w:sz w:val="16"/>
                <w:szCs w:val="16"/>
              </w:rPr>
              <w:t>2) OSVOJOVÁNÍ</w:t>
            </w:r>
          </w:p>
          <w:p w14:paraId="7C2387BB" w14:textId="77777777" w:rsidR="00160672" w:rsidRPr="00160672" w:rsidRDefault="00160672" w:rsidP="004944A2">
            <w:pPr>
              <w:jc w:val="center"/>
              <w:rPr>
                <w:sz w:val="16"/>
                <w:szCs w:val="16"/>
              </w:rPr>
            </w:pPr>
            <w:r w:rsidRPr="00160672">
              <w:rPr>
                <w:sz w:val="16"/>
                <w:szCs w:val="16"/>
              </w:rPr>
              <w:t>3) PROCVIČOVÁNÍ</w:t>
            </w:r>
          </w:p>
          <w:p w14:paraId="7A1B18DA" w14:textId="77777777" w:rsidR="00160672" w:rsidRPr="00160672" w:rsidRDefault="00160672" w:rsidP="004944A2">
            <w:pPr>
              <w:jc w:val="center"/>
              <w:rPr>
                <w:sz w:val="16"/>
                <w:szCs w:val="16"/>
              </w:rPr>
            </w:pPr>
            <w:r w:rsidRPr="00160672">
              <w:rPr>
                <w:sz w:val="16"/>
                <w:szCs w:val="16"/>
              </w:rPr>
              <w:t>4) OVĚŘOVÁNÍ</w:t>
            </w:r>
          </w:p>
          <w:p w14:paraId="7C955036" w14:textId="77777777" w:rsidR="00160672" w:rsidRPr="00160672" w:rsidRDefault="00160672" w:rsidP="004944A2">
            <w:pPr>
              <w:jc w:val="center"/>
              <w:rPr>
                <w:sz w:val="16"/>
                <w:szCs w:val="16"/>
              </w:rPr>
            </w:pPr>
          </w:p>
          <w:p w14:paraId="073332EA" w14:textId="77777777" w:rsidR="00160672" w:rsidRPr="00160672" w:rsidRDefault="00160672" w:rsidP="004944A2">
            <w:pPr>
              <w:jc w:val="center"/>
              <w:rPr>
                <w:i/>
                <w:iCs/>
                <w:sz w:val="16"/>
                <w:szCs w:val="16"/>
              </w:rPr>
            </w:pPr>
            <w:r w:rsidRPr="00160672">
              <w:rPr>
                <w:i/>
                <w:iCs/>
                <w:sz w:val="16"/>
                <w:szCs w:val="16"/>
              </w:rPr>
              <w:t>VÝBĚR ZE SEZNAMU</w:t>
            </w:r>
          </w:p>
        </w:tc>
        <w:tc>
          <w:tcPr>
            <w:tcW w:w="1541" w:type="dxa"/>
            <w:shd w:val="clear" w:color="auto" w:fill="F2F2F2" w:themeFill="background1" w:themeFillShade="F2"/>
            <w:vAlign w:val="center"/>
          </w:tcPr>
          <w:p w14:paraId="5234E1E5" w14:textId="77777777" w:rsidR="00160672" w:rsidRPr="00160672" w:rsidRDefault="00160672" w:rsidP="004944A2">
            <w:pPr>
              <w:jc w:val="center"/>
              <w:rPr>
                <w:sz w:val="16"/>
                <w:szCs w:val="16"/>
              </w:rPr>
            </w:pPr>
            <w:r w:rsidRPr="00160672">
              <w:rPr>
                <w:sz w:val="16"/>
                <w:szCs w:val="16"/>
              </w:rPr>
              <w:t>TYP A DRUH ÚLOHY:</w:t>
            </w:r>
          </w:p>
          <w:p w14:paraId="51CAF272" w14:textId="77777777" w:rsidR="00160672" w:rsidRPr="00160672" w:rsidRDefault="00160672" w:rsidP="004944A2">
            <w:pPr>
              <w:jc w:val="center"/>
              <w:rPr>
                <w:sz w:val="16"/>
                <w:szCs w:val="16"/>
              </w:rPr>
            </w:pPr>
            <w:r w:rsidRPr="00160672">
              <w:rPr>
                <w:sz w:val="16"/>
                <w:szCs w:val="16"/>
              </w:rPr>
              <w:t>1) ZNALOSTINÍ</w:t>
            </w:r>
          </w:p>
          <w:p w14:paraId="71C3DA99" w14:textId="77777777" w:rsidR="00160672" w:rsidRPr="00160672" w:rsidRDefault="00160672" w:rsidP="004944A2">
            <w:pPr>
              <w:jc w:val="center"/>
              <w:rPr>
                <w:sz w:val="16"/>
                <w:szCs w:val="16"/>
              </w:rPr>
            </w:pPr>
            <w:r w:rsidRPr="00160672">
              <w:rPr>
                <w:sz w:val="16"/>
                <w:szCs w:val="16"/>
              </w:rPr>
              <w:t>2) BADATELSKÁ</w:t>
            </w:r>
          </w:p>
          <w:p w14:paraId="01A621F6" w14:textId="77777777" w:rsidR="00160672" w:rsidRPr="00160672" w:rsidRDefault="00160672" w:rsidP="004944A2">
            <w:pPr>
              <w:jc w:val="center"/>
              <w:rPr>
                <w:sz w:val="16"/>
                <w:szCs w:val="16"/>
              </w:rPr>
            </w:pPr>
            <w:r w:rsidRPr="00160672">
              <w:rPr>
                <w:sz w:val="16"/>
                <w:szCs w:val="16"/>
              </w:rPr>
              <w:t>3) ZKUŠENOSTNÍ</w:t>
            </w:r>
          </w:p>
          <w:p w14:paraId="5D718FF0" w14:textId="77777777" w:rsidR="00160672" w:rsidRPr="00160672" w:rsidRDefault="00160672" w:rsidP="004944A2">
            <w:pPr>
              <w:jc w:val="center"/>
              <w:rPr>
                <w:sz w:val="16"/>
                <w:szCs w:val="16"/>
              </w:rPr>
            </w:pPr>
            <w:r w:rsidRPr="00160672">
              <w:rPr>
                <w:sz w:val="16"/>
                <w:szCs w:val="16"/>
              </w:rPr>
              <w:t>4) PÍSEMNÁ</w:t>
            </w:r>
          </w:p>
          <w:p w14:paraId="68ABE585" w14:textId="77777777" w:rsidR="00160672" w:rsidRPr="00160672" w:rsidRDefault="00160672" w:rsidP="004944A2">
            <w:pPr>
              <w:jc w:val="center"/>
              <w:rPr>
                <w:sz w:val="16"/>
                <w:szCs w:val="16"/>
              </w:rPr>
            </w:pPr>
            <w:r w:rsidRPr="00160672">
              <w:rPr>
                <w:sz w:val="16"/>
                <w:szCs w:val="16"/>
              </w:rPr>
              <w:t>5) ÚSTNÍ</w:t>
            </w:r>
          </w:p>
          <w:p w14:paraId="259103DF" w14:textId="77777777" w:rsidR="00160672" w:rsidRPr="00160672" w:rsidRDefault="00160672" w:rsidP="004944A2">
            <w:pPr>
              <w:jc w:val="center"/>
              <w:rPr>
                <w:sz w:val="16"/>
                <w:szCs w:val="16"/>
              </w:rPr>
            </w:pPr>
          </w:p>
          <w:p w14:paraId="474E52B6" w14:textId="77777777" w:rsidR="00160672" w:rsidRPr="00160672" w:rsidRDefault="00160672" w:rsidP="004944A2">
            <w:pPr>
              <w:jc w:val="center"/>
              <w:rPr>
                <w:i/>
                <w:iCs/>
                <w:sz w:val="16"/>
                <w:szCs w:val="16"/>
              </w:rPr>
            </w:pPr>
            <w:r w:rsidRPr="00160672">
              <w:rPr>
                <w:i/>
                <w:iCs/>
                <w:sz w:val="16"/>
                <w:szCs w:val="16"/>
              </w:rPr>
              <w:t>VÝBĚR ZE SEZNAMU</w:t>
            </w:r>
          </w:p>
        </w:tc>
      </w:tr>
      <w:tr w:rsidR="00CC1DBB" w:rsidRPr="00160672" w14:paraId="4F092C32" w14:textId="77777777" w:rsidTr="00CC1DBB">
        <w:trPr>
          <w:trHeight w:val="1900"/>
        </w:trPr>
        <w:tc>
          <w:tcPr>
            <w:tcW w:w="1416" w:type="dxa"/>
            <w:vAlign w:val="center"/>
          </w:tcPr>
          <w:p w14:paraId="68422660" w14:textId="3ABDAF4B" w:rsidR="00160672" w:rsidRPr="00160672" w:rsidRDefault="00CC1DBB" w:rsidP="004944A2">
            <w:pPr>
              <w:jc w:val="center"/>
              <w:rPr>
                <w:sz w:val="16"/>
                <w:szCs w:val="16"/>
              </w:rPr>
            </w:pPr>
            <w:r>
              <w:rPr>
                <w:sz w:val="16"/>
                <w:szCs w:val="16"/>
              </w:rPr>
              <w:t>Srovnejte polohu Bosny a Hercegovina vůči Srbsku a vysvětlete, jaký význam mí pro hospodářství země přístup k Jaderskému moři?</w:t>
            </w:r>
          </w:p>
        </w:tc>
        <w:tc>
          <w:tcPr>
            <w:tcW w:w="1468" w:type="dxa"/>
            <w:vAlign w:val="center"/>
          </w:tcPr>
          <w:p w14:paraId="4CC71E1F" w14:textId="3129E285" w:rsidR="00160672" w:rsidRPr="00160672" w:rsidRDefault="00160672" w:rsidP="004944A2">
            <w:pPr>
              <w:jc w:val="center"/>
              <w:rPr>
                <w:sz w:val="16"/>
                <w:szCs w:val="16"/>
              </w:rPr>
            </w:pPr>
            <w:r w:rsidRPr="00160672">
              <w:rPr>
                <w:b/>
                <w:bCs/>
                <w:sz w:val="16"/>
                <w:szCs w:val="16"/>
              </w:rPr>
              <w:t>Kompetence k učení</w:t>
            </w:r>
            <w:r w:rsidRPr="00160672">
              <w:rPr>
                <w:sz w:val="16"/>
                <w:szCs w:val="16"/>
              </w:rPr>
              <w:t xml:space="preserve"> – </w:t>
            </w:r>
          </w:p>
        </w:tc>
        <w:tc>
          <w:tcPr>
            <w:tcW w:w="1519" w:type="dxa"/>
            <w:vAlign w:val="center"/>
          </w:tcPr>
          <w:p w14:paraId="0DDB5EA9" w14:textId="77777777" w:rsidR="00160672" w:rsidRPr="00160672" w:rsidRDefault="00160672" w:rsidP="004944A2">
            <w:pPr>
              <w:jc w:val="center"/>
              <w:rPr>
                <w:sz w:val="16"/>
                <w:szCs w:val="16"/>
              </w:rPr>
            </w:pPr>
            <w:r w:rsidRPr="00160672">
              <w:rPr>
                <w:sz w:val="16"/>
                <w:szCs w:val="16"/>
              </w:rPr>
              <w:t xml:space="preserve">I. Prostor </w:t>
            </w:r>
          </w:p>
          <w:p w14:paraId="33CB333E" w14:textId="77777777" w:rsidR="00160672" w:rsidRPr="00160672" w:rsidRDefault="00160672" w:rsidP="004944A2">
            <w:pPr>
              <w:jc w:val="center"/>
              <w:rPr>
                <w:sz w:val="16"/>
                <w:szCs w:val="16"/>
              </w:rPr>
            </w:pPr>
            <w:r w:rsidRPr="00160672">
              <w:rPr>
                <w:sz w:val="16"/>
                <w:szCs w:val="16"/>
              </w:rPr>
              <w:t>II. Rozdílnost</w:t>
            </w:r>
          </w:p>
        </w:tc>
        <w:tc>
          <w:tcPr>
            <w:tcW w:w="1806" w:type="dxa"/>
            <w:vAlign w:val="center"/>
          </w:tcPr>
          <w:p w14:paraId="15798DB2" w14:textId="77777777" w:rsidR="00160672" w:rsidRPr="00160672" w:rsidRDefault="00160672" w:rsidP="004944A2">
            <w:pPr>
              <w:jc w:val="center"/>
              <w:rPr>
                <w:sz w:val="16"/>
                <w:szCs w:val="16"/>
              </w:rPr>
            </w:pPr>
            <w:r w:rsidRPr="00160672">
              <w:rPr>
                <w:sz w:val="16"/>
                <w:szCs w:val="16"/>
              </w:rPr>
              <w:t>Ne</w:t>
            </w:r>
          </w:p>
        </w:tc>
        <w:tc>
          <w:tcPr>
            <w:tcW w:w="1611" w:type="dxa"/>
            <w:vAlign w:val="center"/>
          </w:tcPr>
          <w:p w14:paraId="733D93AB" w14:textId="2EE9342D" w:rsidR="00160672" w:rsidRPr="00160672" w:rsidRDefault="00CC1DBB" w:rsidP="004944A2">
            <w:pPr>
              <w:jc w:val="center"/>
              <w:rPr>
                <w:sz w:val="16"/>
                <w:szCs w:val="16"/>
              </w:rPr>
            </w:pPr>
            <w:r w:rsidRPr="00160672">
              <w:rPr>
                <w:sz w:val="16"/>
                <w:szCs w:val="16"/>
              </w:rPr>
              <w:t>Seznamování</w:t>
            </w:r>
          </w:p>
        </w:tc>
        <w:tc>
          <w:tcPr>
            <w:tcW w:w="1541" w:type="dxa"/>
            <w:vAlign w:val="center"/>
          </w:tcPr>
          <w:p w14:paraId="1C56F531" w14:textId="45DFBF9B" w:rsidR="00160672" w:rsidRPr="00160672" w:rsidRDefault="00160672" w:rsidP="004944A2">
            <w:pPr>
              <w:jc w:val="center"/>
              <w:rPr>
                <w:sz w:val="16"/>
                <w:szCs w:val="16"/>
              </w:rPr>
            </w:pPr>
            <w:r w:rsidRPr="00160672">
              <w:rPr>
                <w:sz w:val="16"/>
                <w:szCs w:val="16"/>
              </w:rPr>
              <w:t>Znalostní</w:t>
            </w:r>
            <w:r w:rsidR="00CC1DBB">
              <w:rPr>
                <w:sz w:val="16"/>
                <w:szCs w:val="16"/>
              </w:rPr>
              <w:t>/badatelská</w:t>
            </w:r>
          </w:p>
        </w:tc>
      </w:tr>
      <w:tr w:rsidR="00CC1DBB" w:rsidRPr="00160672" w14:paraId="5BE2D4DC" w14:textId="77777777" w:rsidTr="00CC1DBB">
        <w:trPr>
          <w:trHeight w:val="110"/>
        </w:trPr>
        <w:tc>
          <w:tcPr>
            <w:tcW w:w="1416" w:type="dxa"/>
            <w:vAlign w:val="center"/>
          </w:tcPr>
          <w:p w14:paraId="2DF15A60" w14:textId="7220CD5E" w:rsidR="00160672" w:rsidRPr="00160672" w:rsidRDefault="00CC1DBB" w:rsidP="004944A2">
            <w:pPr>
              <w:jc w:val="center"/>
              <w:rPr>
                <w:sz w:val="16"/>
                <w:szCs w:val="16"/>
              </w:rPr>
            </w:pPr>
            <w:r>
              <w:rPr>
                <w:sz w:val="16"/>
                <w:szCs w:val="16"/>
              </w:rPr>
              <w:t>Zjistěte, které státy uznaly nezávislost Kosova. Zjistěte, zda je Kosovo členským státem OSN</w:t>
            </w:r>
          </w:p>
        </w:tc>
        <w:tc>
          <w:tcPr>
            <w:tcW w:w="1468" w:type="dxa"/>
            <w:vAlign w:val="center"/>
          </w:tcPr>
          <w:p w14:paraId="1F24D10B" w14:textId="2EE3E0E2" w:rsidR="00160672" w:rsidRPr="00160672" w:rsidRDefault="00160672" w:rsidP="004944A2">
            <w:pPr>
              <w:jc w:val="center"/>
              <w:rPr>
                <w:sz w:val="16"/>
                <w:szCs w:val="16"/>
              </w:rPr>
            </w:pPr>
            <w:r w:rsidRPr="00160672">
              <w:rPr>
                <w:b/>
                <w:bCs/>
                <w:sz w:val="16"/>
                <w:szCs w:val="16"/>
              </w:rPr>
              <w:t>Kompetence k učení</w:t>
            </w:r>
            <w:r w:rsidRPr="00160672">
              <w:rPr>
                <w:sz w:val="16"/>
                <w:szCs w:val="16"/>
              </w:rPr>
              <w:t xml:space="preserve"> – </w:t>
            </w:r>
          </w:p>
        </w:tc>
        <w:tc>
          <w:tcPr>
            <w:tcW w:w="1519" w:type="dxa"/>
            <w:vAlign w:val="center"/>
          </w:tcPr>
          <w:p w14:paraId="6274675D" w14:textId="77777777" w:rsidR="00160672" w:rsidRPr="00160672" w:rsidRDefault="00160672" w:rsidP="004944A2">
            <w:pPr>
              <w:jc w:val="center"/>
              <w:rPr>
                <w:sz w:val="16"/>
                <w:szCs w:val="16"/>
              </w:rPr>
            </w:pPr>
            <w:r w:rsidRPr="00160672">
              <w:rPr>
                <w:sz w:val="16"/>
                <w:szCs w:val="16"/>
              </w:rPr>
              <w:t>I. Místo</w:t>
            </w:r>
          </w:p>
          <w:p w14:paraId="26AE48DB" w14:textId="6F737B31" w:rsidR="00160672" w:rsidRPr="00160672" w:rsidRDefault="00160672" w:rsidP="004944A2">
            <w:pPr>
              <w:jc w:val="center"/>
              <w:rPr>
                <w:sz w:val="16"/>
                <w:szCs w:val="16"/>
              </w:rPr>
            </w:pPr>
          </w:p>
        </w:tc>
        <w:tc>
          <w:tcPr>
            <w:tcW w:w="1806" w:type="dxa"/>
            <w:vAlign w:val="center"/>
          </w:tcPr>
          <w:p w14:paraId="072DCCE2" w14:textId="77777777" w:rsidR="00160672" w:rsidRPr="00160672" w:rsidRDefault="00160672" w:rsidP="004944A2">
            <w:pPr>
              <w:jc w:val="center"/>
              <w:rPr>
                <w:sz w:val="16"/>
                <w:szCs w:val="16"/>
              </w:rPr>
            </w:pPr>
            <w:r w:rsidRPr="00160672">
              <w:rPr>
                <w:sz w:val="16"/>
                <w:szCs w:val="16"/>
              </w:rPr>
              <w:t>Ne</w:t>
            </w:r>
          </w:p>
        </w:tc>
        <w:tc>
          <w:tcPr>
            <w:tcW w:w="1611" w:type="dxa"/>
            <w:vAlign w:val="center"/>
          </w:tcPr>
          <w:p w14:paraId="0319ACFB" w14:textId="77777777" w:rsidR="00160672" w:rsidRPr="00160672" w:rsidRDefault="00160672" w:rsidP="004944A2">
            <w:pPr>
              <w:jc w:val="center"/>
              <w:rPr>
                <w:sz w:val="16"/>
                <w:szCs w:val="16"/>
              </w:rPr>
            </w:pPr>
            <w:r w:rsidRPr="00160672">
              <w:rPr>
                <w:sz w:val="16"/>
                <w:szCs w:val="16"/>
              </w:rPr>
              <w:t>Ověřování</w:t>
            </w:r>
          </w:p>
        </w:tc>
        <w:tc>
          <w:tcPr>
            <w:tcW w:w="1541" w:type="dxa"/>
            <w:vAlign w:val="center"/>
          </w:tcPr>
          <w:p w14:paraId="2D5CCAF5" w14:textId="7E9407C3" w:rsidR="00160672" w:rsidRPr="00160672" w:rsidRDefault="00160672" w:rsidP="00CC1DBB">
            <w:pPr>
              <w:jc w:val="center"/>
              <w:rPr>
                <w:sz w:val="16"/>
                <w:szCs w:val="16"/>
              </w:rPr>
            </w:pPr>
            <w:r w:rsidRPr="00160672">
              <w:rPr>
                <w:sz w:val="16"/>
                <w:szCs w:val="16"/>
              </w:rPr>
              <w:t>Znalostní</w:t>
            </w:r>
          </w:p>
        </w:tc>
      </w:tr>
      <w:tr w:rsidR="00CC1DBB" w:rsidRPr="00160672" w14:paraId="2D045C4F" w14:textId="77777777" w:rsidTr="00CC1DBB">
        <w:trPr>
          <w:trHeight w:val="110"/>
        </w:trPr>
        <w:tc>
          <w:tcPr>
            <w:tcW w:w="1416" w:type="dxa"/>
            <w:vAlign w:val="center"/>
          </w:tcPr>
          <w:p w14:paraId="280CF1E6" w14:textId="158D7734" w:rsidR="00160672" w:rsidRPr="00160672" w:rsidRDefault="008C7313" w:rsidP="004944A2">
            <w:pPr>
              <w:jc w:val="center"/>
              <w:rPr>
                <w:sz w:val="16"/>
                <w:szCs w:val="16"/>
              </w:rPr>
            </w:pPr>
            <w:r>
              <w:rPr>
                <w:sz w:val="16"/>
                <w:szCs w:val="16"/>
              </w:rPr>
              <w:t xml:space="preserve">Na mapě ve školním atlasu vyhledejte chorvatské ostrovy: Krk, </w:t>
            </w:r>
            <w:proofErr w:type="spellStart"/>
            <w:r>
              <w:rPr>
                <w:sz w:val="16"/>
                <w:szCs w:val="16"/>
              </w:rPr>
              <w:t>Cres</w:t>
            </w:r>
            <w:proofErr w:type="spellEnd"/>
            <w:r>
              <w:rPr>
                <w:sz w:val="16"/>
                <w:szCs w:val="16"/>
              </w:rPr>
              <w:t xml:space="preserve">, Rab, </w:t>
            </w:r>
            <w:proofErr w:type="spellStart"/>
            <w:r>
              <w:rPr>
                <w:sz w:val="16"/>
                <w:szCs w:val="16"/>
              </w:rPr>
              <w:t>Pag</w:t>
            </w:r>
            <w:proofErr w:type="spellEnd"/>
            <w:r>
              <w:rPr>
                <w:sz w:val="16"/>
                <w:szCs w:val="16"/>
              </w:rPr>
              <w:t xml:space="preserve">, Brač a </w:t>
            </w:r>
            <w:proofErr w:type="spellStart"/>
            <w:r>
              <w:rPr>
                <w:sz w:val="16"/>
                <w:szCs w:val="16"/>
              </w:rPr>
              <w:t>Hvar</w:t>
            </w:r>
            <w:proofErr w:type="spellEnd"/>
          </w:p>
        </w:tc>
        <w:tc>
          <w:tcPr>
            <w:tcW w:w="1468" w:type="dxa"/>
            <w:vAlign w:val="center"/>
          </w:tcPr>
          <w:p w14:paraId="4D801BDC" w14:textId="22DA9510" w:rsidR="00160672" w:rsidRPr="00160672" w:rsidRDefault="008C7313" w:rsidP="004944A2">
            <w:pPr>
              <w:jc w:val="center"/>
              <w:rPr>
                <w:sz w:val="16"/>
                <w:szCs w:val="16"/>
              </w:rPr>
            </w:pPr>
            <w:r w:rsidRPr="00160672">
              <w:rPr>
                <w:b/>
                <w:bCs/>
                <w:sz w:val="16"/>
                <w:szCs w:val="16"/>
              </w:rPr>
              <w:t>Kompetence k učení</w:t>
            </w:r>
            <w:r w:rsidRPr="00160672">
              <w:rPr>
                <w:sz w:val="16"/>
                <w:szCs w:val="16"/>
              </w:rPr>
              <w:t xml:space="preserve"> –</w:t>
            </w:r>
          </w:p>
        </w:tc>
        <w:tc>
          <w:tcPr>
            <w:tcW w:w="1519" w:type="dxa"/>
            <w:vAlign w:val="center"/>
          </w:tcPr>
          <w:p w14:paraId="5942570E" w14:textId="6941C45C" w:rsidR="00160672" w:rsidRPr="00160672" w:rsidRDefault="008C7313" w:rsidP="004944A2">
            <w:pPr>
              <w:jc w:val="center"/>
              <w:rPr>
                <w:sz w:val="16"/>
                <w:szCs w:val="16"/>
              </w:rPr>
            </w:pPr>
            <w:r w:rsidRPr="00160672">
              <w:rPr>
                <w:sz w:val="16"/>
                <w:szCs w:val="16"/>
              </w:rPr>
              <w:t>I. Místo</w:t>
            </w:r>
          </w:p>
        </w:tc>
        <w:tc>
          <w:tcPr>
            <w:tcW w:w="1806" w:type="dxa"/>
            <w:vAlign w:val="center"/>
          </w:tcPr>
          <w:p w14:paraId="61129D95" w14:textId="24F7785F" w:rsidR="00160672" w:rsidRPr="00160672" w:rsidRDefault="008C7313" w:rsidP="004944A2">
            <w:pPr>
              <w:jc w:val="center"/>
              <w:rPr>
                <w:sz w:val="16"/>
                <w:szCs w:val="16"/>
              </w:rPr>
            </w:pPr>
            <w:r>
              <w:rPr>
                <w:sz w:val="16"/>
                <w:szCs w:val="16"/>
              </w:rPr>
              <w:t>Ne</w:t>
            </w:r>
          </w:p>
        </w:tc>
        <w:tc>
          <w:tcPr>
            <w:tcW w:w="1611" w:type="dxa"/>
            <w:vAlign w:val="center"/>
          </w:tcPr>
          <w:p w14:paraId="223453BE" w14:textId="00906F10" w:rsidR="00160672" w:rsidRPr="00160672" w:rsidRDefault="008C7313" w:rsidP="004944A2">
            <w:pPr>
              <w:jc w:val="center"/>
              <w:rPr>
                <w:sz w:val="16"/>
                <w:szCs w:val="16"/>
              </w:rPr>
            </w:pPr>
            <w:r>
              <w:rPr>
                <w:sz w:val="16"/>
                <w:szCs w:val="16"/>
              </w:rPr>
              <w:t>Procvičování</w:t>
            </w:r>
          </w:p>
        </w:tc>
        <w:tc>
          <w:tcPr>
            <w:tcW w:w="1541" w:type="dxa"/>
            <w:vAlign w:val="center"/>
          </w:tcPr>
          <w:p w14:paraId="020FA39D" w14:textId="24720AF7" w:rsidR="00160672" w:rsidRPr="00160672" w:rsidRDefault="008C7313" w:rsidP="004944A2">
            <w:pPr>
              <w:jc w:val="center"/>
              <w:rPr>
                <w:sz w:val="16"/>
                <w:szCs w:val="16"/>
              </w:rPr>
            </w:pPr>
            <w:r w:rsidRPr="00160672">
              <w:rPr>
                <w:sz w:val="16"/>
                <w:szCs w:val="16"/>
              </w:rPr>
              <w:t>Znalostní</w:t>
            </w:r>
          </w:p>
        </w:tc>
      </w:tr>
      <w:tr w:rsidR="00CC1DBB" w:rsidRPr="00160672" w14:paraId="7C581671" w14:textId="77777777" w:rsidTr="00CC1DBB">
        <w:trPr>
          <w:trHeight w:val="110"/>
        </w:trPr>
        <w:tc>
          <w:tcPr>
            <w:tcW w:w="1416" w:type="dxa"/>
            <w:vAlign w:val="center"/>
          </w:tcPr>
          <w:p w14:paraId="1B5604DE" w14:textId="0BA91FC9" w:rsidR="00CC1DBB" w:rsidRPr="00160672" w:rsidRDefault="00CC1DBB" w:rsidP="00CC1DBB">
            <w:pPr>
              <w:jc w:val="center"/>
              <w:rPr>
                <w:sz w:val="16"/>
                <w:szCs w:val="16"/>
              </w:rPr>
            </w:pPr>
            <w:r w:rsidRPr="00160672">
              <w:rPr>
                <w:sz w:val="16"/>
                <w:szCs w:val="16"/>
              </w:rPr>
              <w:t xml:space="preserve">Na základě videa z dílny „slavných dnů“ zaznamenejte </w:t>
            </w:r>
            <w:r>
              <w:rPr>
                <w:sz w:val="16"/>
                <w:szCs w:val="16"/>
              </w:rPr>
              <w:t>spor mezi Srbskem a Kosovem.</w:t>
            </w:r>
          </w:p>
        </w:tc>
        <w:tc>
          <w:tcPr>
            <w:tcW w:w="1468" w:type="dxa"/>
            <w:vAlign w:val="center"/>
          </w:tcPr>
          <w:p w14:paraId="4E056BAD" w14:textId="30B6CC8B" w:rsidR="00CC1DBB" w:rsidRPr="00160672" w:rsidRDefault="00CC1DBB" w:rsidP="00CC1DBB">
            <w:pPr>
              <w:jc w:val="center"/>
              <w:rPr>
                <w:sz w:val="16"/>
                <w:szCs w:val="16"/>
              </w:rPr>
            </w:pPr>
            <w:r w:rsidRPr="00160672">
              <w:rPr>
                <w:b/>
                <w:bCs/>
                <w:sz w:val="16"/>
                <w:szCs w:val="16"/>
              </w:rPr>
              <w:t>Kompetence k řešení problémů</w:t>
            </w:r>
            <w:r w:rsidRPr="00160672">
              <w:rPr>
                <w:sz w:val="16"/>
                <w:szCs w:val="16"/>
              </w:rPr>
              <w:t xml:space="preserve"> </w:t>
            </w:r>
          </w:p>
        </w:tc>
        <w:tc>
          <w:tcPr>
            <w:tcW w:w="1519" w:type="dxa"/>
            <w:vAlign w:val="center"/>
          </w:tcPr>
          <w:p w14:paraId="5A3E711A" w14:textId="77777777" w:rsidR="00CC1DBB" w:rsidRPr="00160672" w:rsidRDefault="00CC1DBB" w:rsidP="00CC1DBB">
            <w:pPr>
              <w:jc w:val="center"/>
              <w:rPr>
                <w:sz w:val="16"/>
                <w:szCs w:val="16"/>
              </w:rPr>
            </w:pPr>
            <w:r w:rsidRPr="00160672">
              <w:rPr>
                <w:sz w:val="16"/>
                <w:szCs w:val="16"/>
              </w:rPr>
              <w:t>I. Místo</w:t>
            </w:r>
          </w:p>
          <w:p w14:paraId="4F2396A7" w14:textId="2885D221" w:rsidR="00CC1DBB" w:rsidRPr="00160672" w:rsidRDefault="00CC1DBB" w:rsidP="00CC1DBB">
            <w:pPr>
              <w:jc w:val="center"/>
              <w:rPr>
                <w:sz w:val="16"/>
                <w:szCs w:val="16"/>
              </w:rPr>
            </w:pPr>
            <w:r w:rsidRPr="00160672">
              <w:rPr>
                <w:sz w:val="16"/>
                <w:szCs w:val="16"/>
              </w:rPr>
              <w:t>II. Propojenost</w:t>
            </w:r>
          </w:p>
        </w:tc>
        <w:tc>
          <w:tcPr>
            <w:tcW w:w="1806" w:type="dxa"/>
            <w:vAlign w:val="center"/>
          </w:tcPr>
          <w:p w14:paraId="23577703" w14:textId="5F9F1AA9" w:rsidR="00CC1DBB" w:rsidRPr="00160672" w:rsidRDefault="00CC1DBB" w:rsidP="00CC1DBB">
            <w:pPr>
              <w:jc w:val="center"/>
              <w:rPr>
                <w:sz w:val="16"/>
                <w:szCs w:val="16"/>
              </w:rPr>
            </w:pPr>
            <w:r w:rsidRPr="00160672">
              <w:rPr>
                <w:sz w:val="16"/>
                <w:szCs w:val="16"/>
              </w:rPr>
              <w:t>Ano</w:t>
            </w:r>
          </w:p>
        </w:tc>
        <w:tc>
          <w:tcPr>
            <w:tcW w:w="1611" w:type="dxa"/>
            <w:vAlign w:val="center"/>
          </w:tcPr>
          <w:p w14:paraId="6D7D689B" w14:textId="15631414" w:rsidR="00CC1DBB" w:rsidRPr="00160672" w:rsidRDefault="00CC1DBB" w:rsidP="00CC1DBB">
            <w:pPr>
              <w:jc w:val="center"/>
              <w:rPr>
                <w:sz w:val="16"/>
                <w:szCs w:val="16"/>
              </w:rPr>
            </w:pPr>
            <w:r w:rsidRPr="00160672">
              <w:rPr>
                <w:sz w:val="16"/>
                <w:szCs w:val="16"/>
              </w:rPr>
              <w:t>Osvojování</w:t>
            </w:r>
          </w:p>
        </w:tc>
        <w:tc>
          <w:tcPr>
            <w:tcW w:w="1541" w:type="dxa"/>
            <w:vAlign w:val="center"/>
          </w:tcPr>
          <w:p w14:paraId="2521B74B" w14:textId="77777777" w:rsidR="00CC1DBB" w:rsidRPr="00160672" w:rsidRDefault="00CC1DBB" w:rsidP="00CC1DBB">
            <w:pPr>
              <w:jc w:val="center"/>
              <w:rPr>
                <w:sz w:val="16"/>
                <w:szCs w:val="16"/>
              </w:rPr>
            </w:pPr>
            <w:r w:rsidRPr="00160672">
              <w:rPr>
                <w:sz w:val="16"/>
                <w:szCs w:val="16"/>
              </w:rPr>
              <w:t>Badatelská/</w:t>
            </w:r>
          </w:p>
          <w:p w14:paraId="7F22FD30" w14:textId="1981904A" w:rsidR="00CC1DBB" w:rsidRPr="00160672" w:rsidRDefault="00CC1DBB" w:rsidP="00CC1DBB">
            <w:pPr>
              <w:jc w:val="center"/>
              <w:rPr>
                <w:sz w:val="16"/>
                <w:szCs w:val="16"/>
              </w:rPr>
            </w:pPr>
            <w:r w:rsidRPr="00160672">
              <w:rPr>
                <w:sz w:val="16"/>
                <w:szCs w:val="16"/>
              </w:rPr>
              <w:t>písemná</w:t>
            </w:r>
          </w:p>
        </w:tc>
      </w:tr>
      <w:tr w:rsidR="00CC1DBB" w:rsidRPr="00160672" w14:paraId="7BC5EC08" w14:textId="77777777" w:rsidTr="00CC1DBB">
        <w:trPr>
          <w:trHeight w:val="1780"/>
        </w:trPr>
        <w:tc>
          <w:tcPr>
            <w:tcW w:w="1416" w:type="dxa"/>
            <w:vAlign w:val="center"/>
          </w:tcPr>
          <w:p w14:paraId="1DD21E59" w14:textId="6560EEC7" w:rsidR="008C7313" w:rsidRDefault="008C7313" w:rsidP="008C7313">
            <w:pPr>
              <w:rPr>
                <w:sz w:val="16"/>
                <w:szCs w:val="16"/>
              </w:rPr>
            </w:pPr>
            <w:r>
              <w:rPr>
                <w:sz w:val="16"/>
                <w:szCs w:val="16"/>
              </w:rPr>
              <w:t xml:space="preserve">Na základě volně dostupných internetových zdrojů zjisti, jaké největší problémy v sobě skýtá migrace na místní regióny </w:t>
            </w:r>
          </w:p>
          <w:p w14:paraId="3DF9BFA8" w14:textId="77777777" w:rsidR="008C7313" w:rsidRDefault="008C7313" w:rsidP="008C7313">
            <w:pPr>
              <w:rPr>
                <w:sz w:val="16"/>
                <w:szCs w:val="16"/>
              </w:rPr>
            </w:pPr>
          </w:p>
          <w:p w14:paraId="261F62AA" w14:textId="77777777" w:rsidR="008C7313" w:rsidRDefault="008C7313" w:rsidP="008C7313">
            <w:pPr>
              <w:rPr>
                <w:sz w:val="16"/>
                <w:szCs w:val="16"/>
              </w:rPr>
            </w:pPr>
          </w:p>
          <w:p w14:paraId="5CD0A140" w14:textId="77777777" w:rsidR="008C7313" w:rsidRDefault="008C7313" w:rsidP="008C7313">
            <w:pPr>
              <w:rPr>
                <w:sz w:val="16"/>
                <w:szCs w:val="16"/>
              </w:rPr>
            </w:pPr>
          </w:p>
          <w:p w14:paraId="1347FEB7" w14:textId="77777777" w:rsidR="008C7313" w:rsidRDefault="008C7313" w:rsidP="008C7313">
            <w:pPr>
              <w:rPr>
                <w:sz w:val="16"/>
                <w:szCs w:val="16"/>
              </w:rPr>
            </w:pPr>
          </w:p>
          <w:p w14:paraId="5A61DE91" w14:textId="7A1D0C79" w:rsidR="008C7313" w:rsidRPr="00160672" w:rsidRDefault="008C7313" w:rsidP="008C7313">
            <w:pPr>
              <w:rPr>
                <w:sz w:val="16"/>
                <w:szCs w:val="16"/>
              </w:rPr>
            </w:pPr>
            <w:r>
              <w:rPr>
                <w:sz w:val="16"/>
                <w:szCs w:val="16"/>
              </w:rPr>
              <w:lastRenderedPageBreak/>
              <w:t xml:space="preserve">Analyzuj snímky v rámci aplikace </w:t>
            </w:r>
            <w:proofErr w:type="spellStart"/>
            <w:r>
              <w:rPr>
                <w:sz w:val="16"/>
                <w:szCs w:val="16"/>
              </w:rPr>
              <w:t>google</w:t>
            </w:r>
            <w:proofErr w:type="spellEnd"/>
            <w:r>
              <w:rPr>
                <w:sz w:val="16"/>
                <w:szCs w:val="16"/>
              </w:rPr>
              <w:t xml:space="preserve"> </w:t>
            </w:r>
            <w:proofErr w:type="spellStart"/>
            <w:r>
              <w:rPr>
                <w:sz w:val="16"/>
                <w:szCs w:val="16"/>
              </w:rPr>
              <w:t>earth</w:t>
            </w:r>
            <w:proofErr w:type="spellEnd"/>
            <w:r>
              <w:rPr>
                <w:sz w:val="16"/>
                <w:szCs w:val="16"/>
              </w:rPr>
              <w:t xml:space="preserve"> s pomocí funkce </w:t>
            </w:r>
            <w:proofErr w:type="spellStart"/>
            <w:r>
              <w:rPr>
                <w:sz w:val="16"/>
                <w:szCs w:val="16"/>
              </w:rPr>
              <w:t>timelapse</w:t>
            </w:r>
            <w:proofErr w:type="spellEnd"/>
            <w:r>
              <w:rPr>
                <w:sz w:val="16"/>
                <w:szCs w:val="16"/>
              </w:rPr>
              <w:t xml:space="preserve"> ve dvojici v lavici a diskutuj ohledně posunu daného místa v rámci času </w:t>
            </w:r>
          </w:p>
        </w:tc>
        <w:tc>
          <w:tcPr>
            <w:tcW w:w="1468" w:type="dxa"/>
            <w:vAlign w:val="center"/>
          </w:tcPr>
          <w:p w14:paraId="6A008239" w14:textId="77777777" w:rsidR="00160672" w:rsidRDefault="008C7313" w:rsidP="004944A2">
            <w:pPr>
              <w:jc w:val="center"/>
              <w:rPr>
                <w:b/>
                <w:bCs/>
                <w:sz w:val="16"/>
                <w:szCs w:val="16"/>
              </w:rPr>
            </w:pPr>
            <w:r w:rsidRPr="00160672">
              <w:rPr>
                <w:b/>
                <w:bCs/>
                <w:sz w:val="16"/>
                <w:szCs w:val="16"/>
              </w:rPr>
              <w:lastRenderedPageBreak/>
              <w:t>Kompetence k řešení problémů</w:t>
            </w:r>
          </w:p>
          <w:p w14:paraId="3D3DD783" w14:textId="77777777" w:rsidR="008C7313" w:rsidRDefault="008C7313" w:rsidP="004944A2">
            <w:pPr>
              <w:jc w:val="center"/>
              <w:rPr>
                <w:b/>
                <w:bCs/>
                <w:sz w:val="16"/>
                <w:szCs w:val="16"/>
              </w:rPr>
            </w:pPr>
          </w:p>
          <w:p w14:paraId="6FCDBC1C" w14:textId="77777777" w:rsidR="008C7313" w:rsidRDefault="008C7313" w:rsidP="004944A2">
            <w:pPr>
              <w:jc w:val="center"/>
              <w:rPr>
                <w:b/>
                <w:bCs/>
                <w:sz w:val="16"/>
                <w:szCs w:val="16"/>
              </w:rPr>
            </w:pPr>
          </w:p>
          <w:p w14:paraId="6EAAB427" w14:textId="77777777" w:rsidR="008C7313" w:rsidRDefault="008C7313" w:rsidP="004944A2">
            <w:pPr>
              <w:jc w:val="center"/>
              <w:rPr>
                <w:b/>
                <w:bCs/>
                <w:sz w:val="16"/>
                <w:szCs w:val="16"/>
              </w:rPr>
            </w:pPr>
          </w:p>
          <w:p w14:paraId="72C6C780" w14:textId="77777777" w:rsidR="008C7313" w:rsidRDefault="008C7313" w:rsidP="004944A2">
            <w:pPr>
              <w:jc w:val="center"/>
              <w:rPr>
                <w:b/>
                <w:bCs/>
                <w:sz w:val="16"/>
                <w:szCs w:val="16"/>
              </w:rPr>
            </w:pPr>
          </w:p>
          <w:p w14:paraId="14F75CB9" w14:textId="77777777" w:rsidR="008C7313" w:rsidRDefault="008C7313" w:rsidP="004944A2">
            <w:pPr>
              <w:jc w:val="center"/>
              <w:rPr>
                <w:b/>
                <w:bCs/>
                <w:sz w:val="16"/>
                <w:szCs w:val="16"/>
              </w:rPr>
            </w:pPr>
          </w:p>
          <w:p w14:paraId="3499855F" w14:textId="77777777" w:rsidR="008C7313" w:rsidRDefault="008C7313" w:rsidP="004944A2">
            <w:pPr>
              <w:jc w:val="center"/>
              <w:rPr>
                <w:b/>
                <w:bCs/>
                <w:sz w:val="16"/>
                <w:szCs w:val="16"/>
              </w:rPr>
            </w:pPr>
          </w:p>
          <w:p w14:paraId="58F26DBA" w14:textId="77777777" w:rsidR="008C7313" w:rsidRDefault="008C7313" w:rsidP="004944A2">
            <w:pPr>
              <w:jc w:val="center"/>
              <w:rPr>
                <w:b/>
                <w:bCs/>
                <w:sz w:val="16"/>
                <w:szCs w:val="16"/>
              </w:rPr>
            </w:pPr>
          </w:p>
          <w:p w14:paraId="2A05CE13" w14:textId="77777777" w:rsidR="008C7313" w:rsidRDefault="008C7313" w:rsidP="004944A2">
            <w:pPr>
              <w:jc w:val="center"/>
              <w:rPr>
                <w:b/>
                <w:bCs/>
                <w:sz w:val="16"/>
                <w:szCs w:val="16"/>
              </w:rPr>
            </w:pPr>
          </w:p>
          <w:p w14:paraId="391C8A2D" w14:textId="77777777" w:rsidR="008C7313" w:rsidRDefault="008C7313" w:rsidP="004944A2">
            <w:pPr>
              <w:jc w:val="center"/>
              <w:rPr>
                <w:b/>
                <w:bCs/>
                <w:sz w:val="16"/>
                <w:szCs w:val="16"/>
              </w:rPr>
            </w:pPr>
          </w:p>
          <w:p w14:paraId="3976F053" w14:textId="77777777" w:rsidR="008C7313" w:rsidRDefault="008C7313" w:rsidP="004944A2">
            <w:pPr>
              <w:jc w:val="center"/>
              <w:rPr>
                <w:b/>
                <w:bCs/>
                <w:sz w:val="16"/>
                <w:szCs w:val="16"/>
              </w:rPr>
            </w:pPr>
          </w:p>
          <w:p w14:paraId="73799F35" w14:textId="22EE7A85" w:rsidR="008C7313" w:rsidRPr="00160672" w:rsidRDefault="008C7313" w:rsidP="004944A2">
            <w:pPr>
              <w:jc w:val="center"/>
              <w:rPr>
                <w:sz w:val="16"/>
                <w:szCs w:val="16"/>
              </w:rPr>
            </w:pPr>
            <w:r w:rsidRPr="00160672">
              <w:rPr>
                <w:b/>
                <w:bCs/>
                <w:sz w:val="16"/>
                <w:szCs w:val="16"/>
              </w:rPr>
              <w:lastRenderedPageBreak/>
              <w:t>Kompetence k řešení problémů</w:t>
            </w:r>
          </w:p>
        </w:tc>
        <w:tc>
          <w:tcPr>
            <w:tcW w:w="1519" w:type="dxa"/>
            <w:vAlign w:val="center"/>
          </w:tcPr>
          <w:p w14:paraId="64B0D9F6" w14:textId="77777777" w:rsidR="008C7313" w:rsidRPr="00160672" w:rsidRDefault="008C7313" w:rsidP="008C7313">
            <w:pPr>
              <w:jc w:val="center"/>
              <w:rPr>
                <w:sz w:val="16"/>
                <w:szCs w:val="16"/>
              </w:rPr>
            </w:pPr>
            <w:r w:rsidRPr="00160672">
              <w:rPr>
                <w:sz w:val="16"/>
                <w:szCs w:val="16"/>
              </w:rPr>
              <w:lastRenderedPageBreak/>
              <w:t>I. Místo</w:t>
            </w:r>
          </w:p>
          <w:p w14:paraId="39294180" w14:textId="77777777" w:rsidR="00160672" w:rsidRDefault="008C7313" w:rsidP="008C7313">
            <w:pPr>
              <w:jc w:val="center"/>
              <w:rPr>
                <w:sz w:val="16"/>
                <w:szCs w:val="16"/>
              </w:rPr>
            </w:pPr>
            <w:r w:rsidRPr="00160672">
              <w:rPr>
                <w:sz w:val="16"/>
                <w:szCs w:val="16"/>
              </w:rPr>
              <w:t>II. Propojenost</w:t>
            </w:r>
          </w:p>
          <w:p w14:paraId="09934BB5" w14:textId="77777777" w:rsidR="008C7313" w:rsidRDefault="008C7313" w:rsidP="008C7313">
            <w:pPr>
              <w:jc w:val="center"/>
              <w:rPr>
                <w:sz w:val="16"/>
                <w:szCs w:val="16"/>
              </w:rPr>
            </w:pPr>
          </w:p>
          <w:p w14:paraId="1A6E2CE7" w14:textId="77777777" w:rsidR="008C7313" w:rsidRDefault="008C7313" w:rsidP="008C7313">
            <w:pPr>
              <w:jc w:val="center"/>
              <w:rPr>
                <w:sz w:val="16"/>
                <w:szCs w:val="16"/>
              </w:rPr>
            </w:pPr>
          </w:p>
          <w:p w14:paraId="6B5D7839" w14:textId="77777777" w:rsidR="008C7313" w:rsidRDefault="008C7313" w:rsidP="008C7313">
            <w:pPr>
              <w:jc w:val="center"/>
              <w:rPr>
                <w:sz w:val="16"/>
                <w:szCs w:val="16"/>
              </w:rPr>
            </w:pPr>
          </w:p>
          <w:p w14:paraId="7A8B559D" w14:textId="77777777" w:rsidR="008C7313" w:rsidRDefault="008C7313" w:rsidP="008C7313">
            <w:pPr>
              <w:jc w:val="center"/>
              <w:rPr>
                <w:sz w:val="16"/>
                <w:szCs w:val="16"/>
              </w:rPr>
            </w:pPr>
          </w:p>
          <w:p w14:paraId="60D41D34" w14:textId="77777777" w:rsidR="008C7313" w:rsidRDefault="008C7313" w:rsidP="008C7313">
            <w:pPr>
              <w:jc w:val="center"/>
              <w:rPr>
                <w:sz w:val="16"/>
                <w:szCs w:val="16"/>
              </w:rPr>
            </w:pPr>
          </w:p>
          <w:p w14:paraId="45E8859D" w14:textId="77777777" w:rsidR="008C7313" w:rsidRDefault="008C7313" w:rsidP="008C7313">
            <w:pPr>
              <w:jc w:val="center"/>
              <w:rPr>
                <w:sz w:val="16"/>
                <w:szCs w:val="16"/>
              </w:rPr>
            </w:pPr>
          </w:p>
          <w:p w14:paraId="2594D97D" w14:textId="77777777" w:rsidR="008C7313" w:rsidRDefault="008C7313" w:rsidP="008C7313">
            <w:pPr>
              <w:jc w:val="center"/>
              <w:rPr>
                <w:sz w:val="16"/>
                <w:szCs w:val="16"/>
              </w:rPr>
            </w:pPr>
          </w:p>
          <w:p w14:paraId="71C6D62C" w14:textId="77777777" w:rsidR="008C7313" w:rsidRDefault="008C7313" w:rsidP="008C7313">
            <w:pPr>
              <w:jc w:val="center"/>
              <w:rPr>
                <w:sz w:val="16"/>
                <w:szCs w:val="16"/>
              </w:rPr>
            </w:pPr>
          </w:p>
          <w:p w14:paraId="210A0D5D" w14:textId="77777777" w:rsidR="008C7313" w:rsidRDefault="008C7313" w:rsidP="008C7313">
            <w:pPr>
              <w:jc w:val="center"/>
              <w:rPr>
                <w:sz w:val="16"/>
                <w:szCs w:val="16"/>
              </w:rPr>
            </w:pPr>
          </w:p>
          <w:p w14:paraId="775C490B" w14:textId="77777777" w:rsidR="008C7313" w:rsidRDefault="008C7313" w:rsidP="008C7313">
            <w:pPr>
              <w:jc w:val="center"/>
              <w:rPr>
                <w:sz w:val="16"/>
                <w:szCs w:val="16"/>
              </w:rPr>
            </w:pPr>
          </w:p>
          <w:p w14:paraId="2A6B255B" w14:textId="77777777" w:rsidR="008C7313" w:rsidRPr="00160672" w:rsidRDefault="008C7313" w:rsidP="008C7313">
            <w:pPr>
              <w:jc w:val="center"/>
              <w:rPr>
                <w:sz w:val="16"/>
                <w:szCs w:val="16"/>
              </w:rPr>
            </w:pPr>
            <w:r w:rsidRPr="00160672">
              <w:rPr>
                <w:sz w:val="16"/>
                <w:szCs w:val="16"/>
              </w:rPr>
              <w:lastRenderedPageBreak/>
              <w:t>I. Místo</w:t>
            </w:r>
          </w:p>
          <w:p w14:paraId="21895376" w14:textId="6B84DF5C" w:rsidR="008C7313" w:rsidRPr="00160672" w:rsidRDefault="008C7313" w:rsidP="008C7313">
            <w:pPr>
              <w:jc w:val="center"/>
              <w:rPr>
                <w:sz w:val="16"/>
                <w:szCs w:val="16"/>
              </w:rPr>
            </w:pPr>
            <w:r w:rsidRPr="00160672">
              <w:rPr>
                <w:sz w:val="16"/>
                <w:szCs w:val="16"/>
              </w:rPr>
              <w:t>II. Propojenost</w:t>
            </w:r>
          </w:p>
        </w:tc>
        <w:tc>
          <w:tcPr>
            <w:tcW w:w="1806" w:type="dxa"/>
            <w:vAlign w:val="center"/>
          </w:tcPr>
          <w:p w14:paraId="1D6EDBE3" w14:textId="77777777" w:rsidR="00160672" w:rsidRDefault="008C7313" w:rsidP="004944A2">
            <w:pPr>
              <w:jc w:val="center"/>
              <w:rPr>
                <w:sz w:val="16"/>
                <w:szCs w:val="16"/>
              </w:rPr>
            </w:pPr>
            <w:r>
              <w:rPr>
                <w:sz w:val="16"/>
                <w:szCs w:val="16"/>
              </w:rPr>
              <w:lastRenderedPageBreak/>
              <w:t>NE</w:t>
            </w:r>
          </w:p>
          <w:p w14:paraId="47DD85BE" w14:textId="77777777" w:rsidR="008C7313" w:rsidRDefault="008C7313" w:rsidP="004944A2">
            <w:pPr>
              <w:jc w:val="center"/>
              <w:rPr>
                <w:sz w:val="16"/>
                <w:szCs w:val="16"/>
              </w:rPr>
            </w:pPr>
          </w:p>
          <w:p w14:paraId="4DEE4D4B" w14:textId="77777777" w:rsidR="008C7313" w:rsidRDefault="008C7313" w:rsidP="004944A2">
            <w:pPr>
              <w:jc w:val="center"/>
              <w:rPr>
                <w:sz w:val="16"/>
                <w:szCs w:val="16"/>
              </w:rPr>
            </w:pPr>
          </w:p>
          <w:p w14:paraId="19A0BCFC" w14:textId="77777777" w:rsidR="008C7313" w:rsidRDefault="008C7313" w:rsidP="004944A2">
            <w:pPr>
              <w:jc w:val="center"/>
              <w:rPr>
                <w:sz w:val="16"/>
                <w:szCs w:val="16"/>
              </w:rPr>
            </w:pPr>
          </w:p>
          <w:p w14:paraId="08CD2631" w14:textId="77777777" w:rsidR="008C7313" w:rsidRDefault="008C7313" w:rsidP="004944A2">
            <w:pPr>
              <w:jc w:val="center"/>
              <w:rPr>
                <w:sz w:val="16"/>
                <w:szCs w:val="16"/>
              </w:rPr>
            </w:pPr>
          </w:p>
          <w:p w14:paraId="21EEB84E" w14:textId="77777777" w:rsidR="008C7313" w:rsidRDefault="008C7313" w:rsidP="004944A2">
            <w:pPr>
              <w:jc w:val="center"/>
              <w:rPr>
                <w:sz w:val="16"/>
                <w:szCs w:val="16"/>
              </w:rPr>
            </w:pPr>
          </w:p>
          <w:p w14:paraId="3EC66C4B" w14:textId="77777777" w:rsidR="008C7313" w:rsidRDefault="008C7313" w:rsidP="004944A2">
            <w:pPr>
              <w:jc w:val="center"/>
              <w:rPr>
                <w:sz w:val="16"/>
                <w:szCs w:val="16"/>
              </w:rPr>
            </w:pPr>
          </w:p>
          <w:p w14:paraId="5E9F48BF" w14:textId="77777777" w:rsidR="008C7313" w:rsidRDefault="008C7313" w:rsidP="004944A2">
            <w:pPr>
              <w:jc w:val="center"/>
              <w:rPr>
                <w:sz w:val="16"/>
                <w:szCs w:val="16"/>
              </w:rPr>
            </w:pPr>
          </w:p>
          <w:p w14:paraId="3C17A275" w14:textId="77777777" w:rsidR="008C7313" w:rsidRDefault="008C7313" w:rsidP="004944A2">
            <w:pPr>
              <w:jc w:val="center"/>
              <w:rPr>
                <w:sz w:val="16"/>
                <w:szCs w:val="16"/>
              </w:rPr>
            </w:pPr>
          </w:p>
          <w:p w14:paraId="783F1D79" w14:textId="77777777" w:rsidR="008C7313" w:rsidRDefault="008C7313" w:rsidP="004944A2">
            <w:pPr>
              <w:jc w:val="center"/>
              <w:rPr>
                <w:sz w:val="16"/>
                <w:szCs w:val="16"/>
              </w:rPr>
            </w:pPr>
          </w:p>
          <w:p w14:paraId="36E1329C" w14:textId="77777777" w:rsidR="008C7313" w:rsidRDefault="008C7313" w:rsidP="004944A2">
            <w:pPr>
              <w:jc w:val="center"/>
              <w:rPr>
                <w:sz w:val="16"/>
                <w:szCs w:val="16"/>
              </w:rPr>
            </w:pPr>
          </w:p>
          <w:p w14:paraId="7FF5D7DE" w14:textId="77777777" w:rsidR="008C7313" w:rsidRDefault="008C7313" w:rsidP="004944A2">
            <w:pPr>
              <w:jc w:val="center"/>
              <w:rPr>
                <w:sz w:val="16"/>
                <w:szCs w:val="16"/>
              </w:rPr>
            </w:pPr>
          </w:p>
          <w:p w14:paraId="2C53A78A" w14:textId="156767CC" w:rsidR="008C7313" w:rsidRPr="00160672" w:rsidRDefault="008C7313" w:rsidP="004944A2">
            <w:pPr>
              <w:jc w:val="center"/>
              <w:rPr>
                <w:sz w:val="16"/>
                <w:szCs w:val="16"/>
              </w:rPr>
            </w:pPr>
            <w:r>
              <w:rPr>
                <w:sz w:val="16"/>
                <w:szCs w:val="16"/>
              </w:rPr>
              <w:lastRenderedPageBreak/>
              <w:t>NE</w:t>
            </w:r>
          </w:p>
        </w:tc>
        <w:tc>
          <w:tcPr>
            <w:tcW w:w="1611" w:type="dxa"/>
            <w:vAlign w:val="center"/>
          </w:tcPr>
          <w:p w14:paraId="3338E25D" w14:textId="77777777" w:rsidR="00160672" w:rsidRDefault="008C7313" w:rsidP="004944A2">
            <w:pPr>
              <w:jc w:val="center"/>
              <w:rPr>
                <w:sz w:val="16"/>
                <w:szCs w:val="16"/>
              </w:rPr>
            </w:pPr>
            <w:r>
              <w:rPr>
                <w:sz w:val="16"/>
                <w:szCs w:val="16"/>
              </w:rPr>
              <w:lastRenderedPageBreak/>
              <w:t xml:space="preserve">Procvičování </w:t>
            </w:r>
          </w:p>
          <w:p w14:paraId="64937951" w14:textId="77777777" w:rsidR="008C7313" w:rsidRDefault="008C7313" w:rsidP="004944A2">
            <w:pPr>
              <w:jc w:val="center"/>
              <w:rPr>
                <w:sz w:val="16"/>
                <w:szCs w:val="16"/>
              </w:rPr>
            </w:pPr>
            <w:r>
              <w:rPr>
                <w:sz w:val="16"/>
                <w:szCs w:val="16"/>
              </w:rPr>
              <w:t>Ověřování</w:t>
            </w:r>
          </w:p>
          <w:p w14:paraId="4B6FC2FE" w14:textId="77777777" w:rsidR="008C7313" w:rsidRDefault="008C7313" w:rsidP="004944A2">
            <w:pPr>
              <w:jc w:val="center"/>
              <w:rPr>
                <w:sz w:val="16"/>
                <w:szCs w:val="16"/>
              </w:rPr>
            </w:pPr>
          </w:p>
          <w:p w14:paraId="040C57D1" w14:textId="77777777" w:rsidR="008C7313" w:rsidRDefault="008C7313" w:rsidP="004944A2">
            <w:pPr>
              <w:jc w:val="center"/>
              <w:rPr>
                <w:sz w:val="16"/>
                <w:szCs w:val="16"/>
              </w:rPr>
            </w:pPr>
          </w:p>
          <w:p w14:paraId="373ED005" w14:textId="77777777" w:rsidR="008C7313" w:rsidRDefault="008C7313" w:rsidP="004944A2">
            <w:pPr>
              <w:jc w:val="center"/>
              <w:rPr>
                <w:sz w:val="16"/>
                <w:szCs w:val="16"/>
              </w:rPr>
            </w:pPr>
          </w:p>
          <w:p w14:paraId="62943060" w14:textId="77777777" w:rsidR="008C7313" w:rsidRDefault="008C7313" w:rsidP="004944A2">
            <w:pPr>
              <w:jc w:val="center"/>
              <w:rPr>
                <w:sz w:val="16"/>
                <w:szCs w:val="16"/>
              </w:rPr>
            </w:pPr>
          </w:p>
          <w:p w14:paraId="1FB59803" w14:textId="77777777" w:rsidR="008C7313" w:rsidRDefault="008C7313" w:rsidP="004944A2">
            <w:pPr>
              <w:jc w:val="center"/>
              <w:rPr>
                <w:sz w:val="16"/>
                <w:szCs w:val="16"/>
              </w:rPr>
            </w:pPr>
          </w:p>
          <w:p w14:paraId="44F748B4" w14:textId="77777777" w:rsidR="008C7313" w:rsidRDefault="008C7313" w:rsidP="004944A2">
            <w:pPr>
              <w:jc w:val="center"/>
              <w:rPr>
                <w:sz w:val="16"/>
                <w:szCs w:val="16"/>
              </w:rPr>
            </w:pPr>
          </w:p>
          <w:p w14:paraId="52793DB9" w14:textId="77777777" w:rsidR="008C7313" w:rsidRDefault="008C7313" w:rsidP="004944A2">
            <w:pPr>
              <w:jc w:val="center"/>
              <w:rPr>
                <w:sz w:val="16"/>
                <w:szCs w:val="16"/>
              </w:rPr>
            </w:pPr>
          </w:p>
          <w:p w14:paraId="4545251E" w14:textId="77777777" w:rsidR="008C7313" w:rsidRDefault="008C7313" w:rsidP="004944A2">
            <w:pPr>
              <w:jc w:val="center"/>
              <w:rPr>
                <w:sz w:val="16"/>
                <w:szCs w:val="16"/>
              </w:rPr>
            </w:pPr>
          </w:p>
          <w:p w14:paraId="0D972F8B" w14:textId="77777777" w:rsidR="008C7313" w:rsidRDefault="008C7313" w:rsidP="004944A2">
            <w:pPr>
              <w:jc w:val="center"/>
              <w:rPr>
                <w:sz w:val="16"/>
                <w:szCs w:val="16"/>
              </w:rPr>
            </w:pPr>
          </w:p>
          <w:p w14:paraId="4BA5CA8F" w14:textId="77777777" w:rsidR="008C7313" w:rsidRDefault="008C7313" w:rsidP="004944A2">
            <w:pPr>
              <w:jc w:val="center"/>
              <w:rPr>
                <w:sz w:val="16"/>
                <w:szCs w:val="16"/>
              </w:rPr>
            </w:pPr>
          </w:p>
          <w:p w14:paraId="204F3286" w14:textId="4775100F" w:rsidR="008C7313" w:rsidRPr="00160672" w:rsidRDefault="008C7313" w:rsidP="004944A2">
            <w:pPr>
              <w:jc w:val="center"/>
              <w:rPr>
                <w:sz w:val="16"/>
                <w:szCs w:val="16"/>
              </w:rPr>
            </w:pPr>
            <w:r>
              <w:rPr>
                <w:sz w:val="16"/>
                <w:szCs w:val="16"/>
              </w:rPr>
              <w:lastRenderedPageBreak/>
              <w:t>Osvojování</w:t>
            </w:r>
          </w:p>
        </w:tc>
        <w:tc>
          <w:tcPr>
            <w:tcW w:w="1541" w:type="dxa"/>
            <w:vAlign w:val="center"/>
          </w:tcPr>
          <w:p w14:paraId="250C2D2B" w14:textId="77777777" w:rsidR="00160672" w:rsidRDefault="008C7313" w:rsidP="004944A2">
            <w:pPr>
              <w:jc w:val="center"/>
              <w:rPr>
                <w:sz w:val="16"/>
                <w:szCs w:val="16"/>
              </w:rPr>
            </w:pPr>
            <w:r>
              <w:rPr>
                <w:sz w:val="16"/>
                <w:szCs w:val="16"/>
              </w:rPr>
              <w:lastRenderedPageBreak/>
              <w:t>Badatelská</w:t>
            </w:r>
          </w:p>
          <w:p w14:paraId="73226A86" w14:textId="77777777" w:rsidR="008C7313" w:rsidRDefault="008C7313" w:rsidP="004944A2">
            <w:pPr>
              <w:jc w:val="center"/>
              <w:rPr>
                <w:sz w:val="16"/>
                <w:szCs w:val="16"/>
              </w:rPr>
            </w:pPr>
          </w:p>
          <w:p w14:paraId="3F225F83" w14:textId="77777777" w:rsidR="008C7313" w:rsidRDefault="008C7313" w:rsidP="004944A2">
            <w:pPr>
              <w:jc w:val="center"/>
              <w:rPr>
                <w:sz w:val="16"/>
                <w:szCs w:val="16"/>
              </w:rPr>
            </w:pPr>
          </w:p>
          <w:p w14:paraId="17F5DA0C" w14:textId="77777777" w:rsidR="008C7313" w:rsidRDefault="008C7313" w:rsidP="004944A2">
            <w:pPr>
              <w:jc w:val="center"/>
              <w:rPr>
                <w:sz w:val="16"/>
                <w:szCs w:val="16"/>
              </w:rPr>
            </w:pPr>
          </w:p>
          <w:p w14:paraId="0DA71788" w14:textId="77777777" w:rsidR="008C7313" w:rsidRDefault="008C7313" w:rsidP="004944A2">
            <w:pPr>
              <w:jc w:val="center"/>
              <w:rPr>
                <w:sz w:val="16"/>
                <w:szCs w:val="16"/>
              </w:rPr>
            </w:pPr>
          </w:p>
          <w:p w14:paraId="1BBEA9A1" w14:textId="77777777" w:rsidR="008C7313" w:rsidRDefault="008C7313" w:rsidP="004944A2">
            <w:pPr>
              <w:jc w:val="center"/>
              <w:rPr>
                <w:sz w:val="16"/>
                <w:szCs w:val="16"/>
              </w:rPr>
            </w:pPr>
          </w:p>
          <w:p w14:paraId="15476045" w14:textId="77777777" w:rsidR="008C7313" w:rsidRDefault="008C7313" w:rsidP="004944A2">
            <w:pPr>
              <w:jc w:val="center"/>
              <w:rPr>
                <w:sz w:val="16"/>
                <w:szCs w:val="16"/>
              </w:rPr>
            </w:pPr>
          </w:p>
          <w:p w14:paraId="67C6870F" w14:textId="77777777" w:rsidR="008C7313" w:rsidRDefault="008C7313" w:rsidP="004944A2">
            <w:pPr>
              <w:jc w:val="center"/>
              <w:rPr>
                <w:sz w:val="16"/>
                <w:szCs w:val="16"/>
              </w:rPr>
            </w:pPr>
          </w:p>
          <w:p w14:paraId="75A95BF6" w14:textId="77777777" w:rsidR="008C7313" w:rsidRDefault="008C7313" w:rsidP="004944A2">
            <w:pPr>
              <w:jc w:val="center"/>
              <w:rPr>
                <w:sz w:val="16"/>
                <w:szCs w:val="16"/>
              </w:rPr>
            </w:pPr>
          </w:p>
          <w:p w14:paraId="31BCB438" w14:textId="77777777" w:rsidR="008C7313" w:rsidRDefault="008C7313" w:rsidP="004944A2">
            <w:pPr>
              <w:jc w:val="center"/>
              <w:rPr>
                <w:sz w:val="16"/>
                <w:szCs w:val="16"/>
              </w:rPr>
            </w:pPr>
          </w:p>
          <w:p w14:paraId="413B0BB2" w14:textId="77777777" w:rsidR="008C7313" w:rsidRDefault="008C7313" w:rsidP="004944A2">
            <w:pPr>
              <w:jc w:val="center"/>
              <w:rPr>
                <w:sz w:val="16"/>
                <w:szCs w:val="16"/>
              </w:rPr>
            </w:pPr>
          </w:p>
          <w:p w14:paraId="5C195DAB" w14:textId="77777777" w:rsidR="008C7313" w:rsidRDefault="008C7313" w:rsidP="004944A2">
            <w:pPr>
              <w:jc w:val="center"/>
              <w:rPr>
                <w:sz w:val="16"/>
                <w:szCs w:val="16"/>
              </w:rPr>
            </w:pPr>
          </w:p>
          <w:p w14:paraId="19520CE8" w14:textId="67DC9356" w:rsidR="008C7313" w:rsidRPr="00160672" w:rsidRDefault="008C7313" w:rsidP="004944A2">
            <w:pPr>
              <w:jc w:val="center"/>
              <w:rPr>
                <w:sz w:val="16"/>
                <w:szCs w:val="16"/>
              </w:rPr>
            </w:pPr>
            <w:r>
              <w:rPr>
                <w:sz w:val="16"/>
                <w:szCs w:val="16"/>
              </w:rPr>
              <w:lastRenderedPageBreak/>
              <w:t>Badatelská</w:t>
            </w:r>
          </w:p>
        </w:tc>
      </w:tr>
      <w:bookmarkEnd w:id="2"/>
    </w:tbl>
    <w:p w14:paraId="54AABEB2" w14:textId="77777777" w:rsidR="00504BE9" w:rsidRPr="00160672" w:rsidRDefault="00504BE9" w:rsidP="00504BE9">
      <w:pPr>
        <w:rPr>
          <w:sz w:val="12"/>
          <w:szCs w:val="12"/>
        </w:rPr>
      </w:pPr>
    </w:p>
    <w:p w14:paraId="2172BA00" w14:textId="77777777" w:rsidR="00504BE9" w:rsidRPr="00160672" w:rsidRDefault="00504BE9" w:rsidP="00504BE9">
      <w:pPr>
        <w:rPr>
          <w:sz w:val="12"/>
          <w:szCs w:val="12"/>
        </w:rPr>
      </w:pPr>
    </w:p>
    <w:p w14:paraId="3E49FE56" w14:textId="77777777" w:rsidR="008C7313" w:rsidRDefault="008C7313" w:rsidP="008C7313">
      <w:pPr>
        <w:spacing w:after="160" w:line="259" w:lineRule="auto"/>
        <w:jc w:val="center"/>
        <w:rPr>
          <w:rFonts w:eastAsia="Times New Roman" w:cs="Times New Roman"/>
          <w:b/>
          <w:bCs/>
          <w:sz w:val="28"/>
          <w:szCs w:val="28"/>
        </w:rPr>
      </w:pPr>
      <w:r w:rsidRPr="00965995">
        <w:rPr>
          <w:rFonts w:eastAsia="Times New Roman" w:cs="Times New Roman"/>
          <w:b/>
          <w:bCs/>
          <w:sz w:val="28"/>
          <w:szCs w:val="28"/>
        </w:rPr>
        <w:t>Návrh výuky</w:t>
      </w:r>
    </w:p>
    <w:p w14:paraId="517A7E43" w14:textId="2E546D96" w:rsidR="008C7313" w:rsidRPr="00076B86" w:rsidRDefault="008C7313" w:rsidP="008C7313">
      <w:pPr>
        <w:spacing w:after="160" w:line="259" w:lineRule="auto"/>
        <w:jc w:val="left"/>
        <w:rPr>
          <w:rFonts w:eastAsia="Times New Roman" w:cs="Times New Roman"/>
          <w:b/>
          <w:bCs/>
        </w:rPr>
      </w:pPr>
      <w:r w:rsidRPr="00965995">
        <w:rPr>
          <w:rFonts w:eastAsia="Times New Roman" w:cs="Times New Roman"/>
          <w:b/>
          <w:bCs/>
        </w:rPr>
        <w:t xml:space="preserve">Jméno </w:t>
      </w:r>
      <w:r w:rsidRPr="00076B86">
        <w:rPr>
          <w:rFonts w:eastAsia="Times New Roman" w:cs="Times New Roman"/>
          <w:b/>
          <w:bCs/>
        </w:rPr>
        <w:t>a příjmení……</w:t>
      </w:r>
      <w:r>
        <w:rPr>
          <w:rFonts w:eastAsia="Times New Roman" w:cs="Times New Roman"/>
          <w:b/>
          <w:bCs/>
        </w:rPr>
        <w:t>Josef Kopeček</w:t>
      </w:r>
      <w:r w:rsidRPr="00076B86">
        <w:rPr>
          <w:rFonts w:eastAsia="Times New Roman" w:cs="Times New Roman"/>
          <w:b/>
          <w:bCs/>
        </w:rPr>
        <w:t>……………………………………………………………</w:t>
      </w:r>
    </w:p>
    <w:tbl>
      <w:tblPr>
        <w:tblW w:w="9924" w:type="dxa"/>
        <w:tblInd w:w="-431" w:type="dxa"/>
        <w:tblCellMar>
          <w:left w:w="10" w:type="dxa"/>
          <w:right w:w="10" w:type="dxa"/>
        </w:tblCellMar>
        <w:tblLook w:val="0000" w:firstRow="0" w:lastRow="0" w:firstColumn="0" w:lastColumn="0" w:noHBand="0" w:noVBand="0"/>
      </w:tblPr>
      <w:tblGrid>
        <w:gridCol w:w="1702"/>
        <w:gridCol w:w="2044"/>
        <w:gridCol w:w="649"/>
        <w:gridCol w:w="2694"/>
        <w:gridCol w:w="2835"/>
      </w:tblGrid>
      <w:tr w:rsidR="008C7313" w:rsidRPr="00076B86" w14:paraId="6F73A3D8" w14:textId="77777777" w:rsidTr="004944A2">
        <w:tc>
          <w:tcPr>
            <w:tcW w:w="17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34AC3CD" w14:textId="77777777" w:rsidR="008C7313" w:rsidRPr="00076B86" w:rsidRDefault="008C7313" w:rsidP="004944A2">
            <w:pPr>
              <w:spacing w:line="259" w:lineRule="auto"/>
              <w:jc w:val="left"/>
              <w:rPr>
                <w:rFonts w:eastAsia="Times New Roman" w:cs="Times New Roman"/>
                <w:b/>
              </w:rPr>
            </w:pPr>
            <w:r w:rsidRPr="00076B86">
              <w:rPr>
                <w:rFonts w:eastAsia="Times New Roman" w:cs="Times New Roman"/>
                <w:b/>
              </w:rPr>
              <w:t xml:space="preserve">Ročník: </w:t>
            </w:r>
            <w:r w:rsidRPr="00832BD7">
              <w:rPr>
                <w:rFonts w:eastAsia="Times New Roman" w:cs="Times New Roman"/>
                <w:bCs/>
              </w:rPr>
              <w:t>8</w:t>
            </w:r>
            <w:r w:rsidRPr="00076B86">
              <w:rPr>
                <w:rFonts w:eastAsia="Times New Roman" w:cs="Times New Roman"/>
                <w:bCs/>
              </w:rPr>
              <w:t>. – 9.</w:t>
            </w:r>
          </w:p>
        </w:tc>
        <w:tc>
          <w:tcPr>
            <w:tcW w:w="269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6468C27" w14:textId="77777777" w:rsidR="008C7313" w:rsidRPr="00076B86" w:rsidRDefault="008C7313" w:rsidP="004944A2">
            <w:pPr>
              <w:spacing w:line="259" w:lineRule="auto"/>
              <w:jc w:val="left"/>
              <w:rPr>
                <w:rFonts w:eastAsia="Times New Roman" w:cs="Times New Roman"/>
                <w:bCs/>
              </w:rPr>
            </w:pPr>
            <w:r w:rsidRPr="00076B86">
              <w:rPr>
                <w:rFonts w:eastAsia="Times New Roman" w:cs="Times New Roman"/>
                <w:b/>
              </w:rPr>
              <w:t xml:space="preserve">Tematický celek: </w:t>
            </w:r>
            <w:r w:rsidRPr="00076B86">
              <w:rPr>
                <w:rFonts w:eastAsia="Times New Roman" w:cs="Times New Roman"/>
                <w:bCs/>
              </w:rPr>
              <w:t>Západní Balkán</w:t>
            </w:r>
            <w:r w:rsidRPr="00076B86">
              <w:rPr>
                <w:rFonts w:eastAsia="Times New Roman" w:cs="Times New Roman"/>
                <w:b/>
              </w:rPr>
              <w:t xml:space="preserve"> </w:t>
            </w:r>
          </w:p>
        </w:tc>
        <w:tc>
          <w:tcPr>
            <w:tcW w:w="5529"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B7B979A" w14:textId="65A03F9F" w:rsidR="008C7313" w:rsidRPr="00076B86" w:rsidRDefault="008C7313" w:rsidP="004944A2">
            <w:pPr>
              <w:spacing w:line="259" w:lineRule="auto"/>
              <w:jc w:val="left"/>
              <w:rPr>
                <w:rFonts w:eastAsia="Times New Roman" w:cs="Times New Roman"/>
                <w:bCs/>
              </w:rPr>
            </w:pPr>
            <w:r w:rsidRPr="00076B86">
              <w:rPr>
                <w:rFonts w:eastAsia="Times New Roman" w:cs="Times New Roman"/>
                <w:b/>
              </w:rPr>
              <w:t xml:space="preserve">Téma hodiny: </w:t>
            </w:r>
            <w:r w:rsidR="00680AD0">
              <w:rPr>
                <w:rFonts w:eastAsia="Times New Roman" w:cs="Times New Roman"/>
                <w:bCs/>
              </w:rPr>
              <w:t>Dovolená na Balkáně?</w:t>
            </w:r>
            <w:r w:rsidRPr="00076B86">
              <w:rPr>
                <w:rFonts w:eastAsia="Times New Roman" w:cs="Times New Roman"/>
                <w:b/>
              </w:rPr>
              <w:t xml:space="preserve"> </w:t>
            </w:r>
          </w:p>
        </w:tc>
      </w:tr>
      <w:tr w:rsidR="008C7313" w:rsidRPr="00076B86" w14:paraId="08049B70" w14:textId="77777777" w:rsidTr="004944A2">
        <w:trPr>
          <w:trHeight w:val="840"/>
        </w:trPr>
        <w:tc>
          <w:tcPr>
            <w:tcW w:w="9924" w:type="dxa"/>
            <w:gridSpan w:val="5"/>
            <w:tcBorders>
              <w:top w:val="single" w:sz="4" w:space="0" w:color="000000"/>
              <w:left w:val="single" w:sz="4" w:space="0" w:color="000000"/>
              <w:bottom w:val="single" w:sz="4" w:space="0" w:color="000000"/>
              <w:right w:val="single" w:sz="4" w:space="0" w:color="000000"/>
            </w:tcBorders>
            <w:shd w:val="clear" w:color="auto" w:fill="FBE4D5" w:themeFill="accent2" w:themeFillTint="33"/>
            <w:tcMar>
              <w:top w:w="0" w:type="dxa"/>
              <w:left w:w="108" w:type="dxa"/>
              <w:bottom w:w="0" w:type="dxa"/>
              <w:right w:w="108" w:type="dxa"/>
            </w:tcMar>
          </w:tcPr>
          <w:p w14:paraId="42617873" w14:textId="77777777" w:rsidR="008C7313" w:rsidRPr="00076B86" w:rsidRDefault="008C7313" w:rsidP="004944A2">
            <w:pPr>
              <w:spacing w:line="259" w:lineRule="auto"/>
              <w:ind w:left="746"/>
              <w:jc w:val="left"/>
              <w:rPr>
                <w:rFonts w:eastAsia="Times New Roman" w:cs="Times New Roman"/>
                <w:b/>
                <w:bCs/>
                <w:noProof/>
              </w:rPr>
            </w:pPr>
            <w:r w:rsidRPr="00076B86">
              <w:rPr>
                <w:rFonts w:eastAsia="Times New Roman" w:cs="Times New Roman"/>
                <w:noProof/>
              </w:rPr>
              <w:drawing>
                <wp:anchor distT="0" distB="0" distL="114300" distR="114300" simplePos="0" relativeHeight="251676672" behindDoc="0" locked="0" layoutInCell="1" allowOverlap="1" wp14:anchorId="24C9D841" wp14:editId="320FFF6A">
                  <wp:simplePos x="0" y="0"/>
                  <wp:positionH relativeFrom="column">
                    <wp:posOffset>2540</wp:posOffset>
                  </wp:positionH>
                  <wp:positionV relativeFrom="paragraph">
                    <wp:posOffset>0</wp:posOffset>
                  </wp:positionV>
                  <wp:extent cx="256336" cy="439200"/>
                  <wp:effectExtent l="0" t="0" r="0" b="0"/>
                  <wp:wrapThrough wrapText="bothSides">
                    <wp:wrapPolygon edited="0">
                      <wp:start x="6432" y="0"/>
                      <wp:lineTo x="0" y="0"/>
                      <wp:lineTo x="0" y="20631"/>
                      <wp:lineTo x="19295" y="20631"/>
                      <wp:lineTo x="19295" y="0"/>
                      <wp:lineTo x="14471" y="0"/>
                      <wp:lineTo x="6432" y="0"/>
                    </wp:wrapPolygon>
                  </wp:wrapThrough>
                  <wp:docPr id="1670725728" name="Obrázek 22" descr="Obsah obrázku text, Písmo, Grafika, grafický design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3" descr="Obsah obrázku text, Písmo, Grafika, grafický designPopis byl vytvořen automaticky"/>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336" cy="439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76B86">
              <w:rPr>
                <w:rFonts w:eastAsia="Times New Roman" w:cs="Times New Roman"/>
                <w:b/>
                <w:bCs/>
                <w:noProof/>
              </w:rPr>
              <w:t>Motivace žáků</w:t>
            </w:r>
          </w:p>
          <w:p w14:paraId="659092B7" w14:textId="77777777" w:rsidR="00680AD0" w:rsidRPr="00680AD0" w:rsidRDefault="008C7313" w:rsidP="00680AD0">
            <w:pPr>
              <w:pStyle w:val="Odstavecseseznamem"/>
              <w:numPr>
                <w:ilvl w:val="0"/>
                <w:numId w:val="8"/>
              </w:numPr>
              <w:spacing w:after="0" w:line="259" w:lineRule="auto"/>
              <w:ind w:left="1164"/>
              <w:rPr>
                <w:rFonts w:eastAsia="Times New Roman" w:cs="Times New Roman"/>
                <w:noProof/>
              </w:rPr>
            </w:pPr>
            <w:r w:rsidRPr="00076B86">
              <w:rPr>
                <w:rFonts w:cs="Times New Roman"/>
              </w:rPr>
              <w:t>Západní Balkán se rozkládá v jihovýchodní části Evropy</w:t>
            </w:r>
            <w:r w:rsidR="00680AD0">
              <w:rPr>
                <w:rFonts w:cs="Times New Roman"/>
              </w:rPr>
              <w:t xml:space="preserve">. Tento region </w:t>
            </w:r>
            <w:proofErr w:type="gramStart"/>
            <w:r w:rsidR="00680AD0">
              <w:rPr>
                <w:rFonts w:cs="Times New Roman"/>
              </w:rPr>
              <w:t>tvoří</w:t>
            </w:r>
            <w:proofErr w:type="gramEnd"/>
            <w:r w:rsidR="00680AD0">
              <w:rPr>
                <w:rFonts w:cs="Times New Roman"/>
              </w:rPr>
              <w:t xml:space="preserve"> oblíbenou destinaci na dovolenou pro české obyvatele již několik desítek let. Zejména díky širokému spektru nabídky z hlediska rekreace, převážně letního rázu. </w:t>
            </w:r>
          </w:p>
          <w:p w14:paraId="3056ABAB" w14:textId="5AF003B1" w:rsidR="00680AD0" w:rsidRPr="00680AD0" w:rsidRDefault="00680AD0" w:rsidP="00680AD0">
            <w:pPr>
              <w:pStyle w:val="Odstavecseseznamem"/>
              <w:numPr>
                <w:ilvl w:val="0"/>
                <w:numId w:val="8"/>
              </w:numPr>
              <w:spacing w:after="0" w:line="259" w:lineRule="auto"/>
              <w:ind w:left="1164"/>
              <w:rPr>
                <w:rFonts w:eastAsia="Times New Roman" w:cs="Times New Roman"/>
                <w:noProof/>
              </w:rPr>
            </w:pPr>
            <w:r>
              <w:rPr>
                <w:rFonts w:cs="Times New Roman"/>
              </w:rPr>
              <w:t xml:space="preserve">V rámci tématu budou žáci zkoumat a následně zjišťovat informace, které následně zanalyzují v rámci jednotlivých států na základě kulturního a historického bohatství daných zemích, či přírodní krajiny. </w:t>
            </w:r>
          </w:p>
        </w:tc>
      </w:tr>
      <w:tr w:rsidR="008C7313" w:rsidRPr="00965995" w14:paraId="6C54D8A8" w14:textId="77777777" w:rsidTr="004944A2">
        <w:tc>
          <w:tcPr>
            <w:tcW w:w="9924" w:type="dxa"/>
            <w:gridSpan w:val="5"/>
            <w:tcBorders>
              <w:top w:val="single" w:sz="4" w:space="0" w:color="000000"/>
              <w:left w:val="single" w:sz="4" w:space="0" w:color="000000"/>
              <w:bottom w:val="single" w:sz="4" w:space="0" w:color="000000"/>
              <w:right w:val="single" w:sz="4" w:space="0" w:color="000000"/>
            </w:tcBorders>
            <w:shd w:val="clear" w:color="auto" w:fill="FBE4D5" w:themeFill="accent2" w:themeFillTint="33"/>
            <w:tcMar>
              <w:top w:w="0" w:type="dxa"/>
              <w:left w:w="108" w:type="dxa"/>
              <w:bottom w:w="0" w:type="dxa"/>
              <w:right w:w="108" w:type="dxa"/>
            </w:tcMar>
          </w:tcPr>
          <w:p w14:paraId="33CBC2C6" w14:textId="77777777" w:rsidR="008C7313" w:rsidRDefault="008C7313" w:rsidP="004944A2">
            <w:pPr>
              <w:spacing w:line="259" w:lineRule="auto"/>
              <w:ind w:left="746"/>
              <w:rPr>
                <w:rFonts w:eastAsia="Times New Roman" w:cs="Times New Roman"/>
                <w:b/>
              </w:rPr>
            </w:pPr>
            <w:r w:rsidRPr="00693020">
              <w:rPr>
                <w:rFonts w:eastAsia="Times New Roman" w:cs="Times New Roman"/>
                <w:noProof/>
              </w:rPr>
              <w:drawing>
                <wp:anchor distT="0" distB="0" distL="114300" distR="114300" simplePos="0" relativeHeight="251661312" behindDoc="0" locked="0" layoutInCell="1" allowOverlap="1" wp14:anchorId="563D8589" wp14:editId="1138B60F">
                  <wp:simplePos x="0" y="0"/>
                  <wp:positionH relativeFrom="column">
                    <wp:posOffset>-64135</wp:posOffset>
                  </wp:positionH>
                  <wp:positionV relativeFrom="paragraph">
                    <wp:posOffset>46990</wp:posOffset>
                  </wp:positionV>
                  <wp:extent cx="432000" cy="352622"/>
                  <wp:effectExtent l="0" t="0" r="6350" b="9525"/>
                  <wp:wrapThrough wrapText="bothSides">
                    <wp:wrapPolygon edited="0">
                      <wp:start x="6671" y="0"/>
                      <wp:lineTo x="0" y="14011"/>
                      <wp:lineTo x="0" y="18681"/>
                      <wp:lineTo x="6671" y="21016"/>
                      <wp:lineTo x="7624" y="21016"/>
                      <wp:lineTo x="13341" y="21016"/>
                      <wp:lineTo x="14294" y="21016"/>
                      <wp:lineTo x="20965" y="18681"/>
                      <wp:lineTo x="20965" y="14011"/>
                      <wp:lineTo x="16200" y="0"/>
                      <wp:lineTo x="6671" y="0"/>
                    </wp:wrapPolygon>
                  </wp:wrapThrough>
                  <wp:docPr id="1245651145" name="Obrázek 21" descr="Obsah obrázku Písmo, text, Grafika, snímek obrazovky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Obsah obrázku Písmo, text, Grafika, snímek obrazovkyPopis byl vytvořen automaticky"/>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32000" cy="352622"/>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65995">
              <w:rPr>
                <w:rFonts w:eastAsia="Times New Roman" w:cs="Times New Roman"/>
                <w:b/>
              </w:rPr>
              <w:t>Očekávané výstupy</w:t>
            </w:r>
          </w:p>
          <w:p w14:paraId="42A20927" w14:textId="116CB400" w:rsidR="00680AD0" w:rsidRPr="00680AD0" w:rsidRDefault="00680AD0" w:rsidP="008C7313">
            <w:pPr>
              <w:pStyle w:val="Odstavecseseznamem"/>
              <w:numPr>
                <w:ilvl w:val="0"/>
                <w:numId w:val="9"/>
              </w:numPr>
              <w:spacing w:after="0" w:line="259" w:lineRule="auto"/>
              <w:ind w:left="1164"/>
              <w:rPr>
                <w:rFonts w:eastAsia="Times New Roman" w:cs="Times New Roman"/>
                <w:iCs/>
              </w:rPr>
            </w:pPr>
            <w:r w:rsidRPr="00680AD0">
              <w:rPr>
                <w:rFonts w:cs="Times New Roman"/>
                <w:b/>
                <w:bCs/>
              </w:rPr>
              <w:t>9-1-01</w:t>
            </w:r>
            <w:r w:rsidRPr="00680AD0">
              <w:rPr>
                <w:rFonts w:cs="Times New Roman"/>
              </w:rPr>
              <w:t xml:space="preserve"> Organizuje a přiměřeně hodnotí geografické informace a zdroje dat z dostupných kartografických produktů a elaborátů, z grafů, statických a dalších informačních zdrojů</w:t>
            </w:r>
          </w:p>
          <w:p w14:paraId="7E47CA95" w14:textId="77777777" w:rsidR="00680AD0" w:rsidRDefault="00680AD0" w:rsidP="008C7313">
            <w:pPr>
              <w:pStyle w:val="Odstavecseseznamem"/>
              <w:numPr>
                <w:ilvl w:val="0"/>
                <w:numId w:val="9"/>
              </w:numPr>
              <w:spacing w:after="0" w:line="259" w:lineRule="auto"/>
              <w:ind w:left="1164"/>
              <w:rPr>
                <w:rFonts w:eastAsia="Times New Roman" w:cs="Times New Roman"/>
                <w:bCs/>
                <w:iCs/>
              </w:rPr>
            </w:pPr>
            <w:r w:rsidRPr="00680AD0">
              <w:rPr>
                <w:rFonts w:eastAsia="Times New Roman" w:cs="Times New Roman"/>
                <w:b/>
                <w:iCs/>
              </w:rPr>
              <w:t>9-3-02</w:t>
            </w:r>
            <w:r>
              <w:rPr>
                <w:rFonts w:eastAsia="Times New Roman" w:cs="Times New Roman"/>
                <w:bCs/>
                <w:iCs/>
              </w:rPr>
              <w:t xml:space="preserve"> Porovnává a přiměřeně hodnotí polohu, rozlohu, přírodní, kulturní, společenské, politické a hospodářské poměry, zvláštnosti a podobnosti, potenciál a bariéry jednotlivých světadílů, oceánů, vybraných makroregionů světa a vybraných modelových států</w:t>
            </w:r>
          </w:p>
          <w:p w14:paraId="0A1BECB7" w14:textId="49B942A5" w:rsidR="008C7313" w:rsidRPr="00E92E0D" w:rsidRDefault="00680AD0" w:rsidP="008C7313">
            <w:pPr>
              <w:pStyle w:val="Odstavecseseznamem"/>
              <w:numPr>
                <w:ilvl w:val="0"/>
                <w:numId w:val="9"/>
              </w:numPr>
              <w:spacing w:after="0" w:line="259" w:lineRule="auto"/>
              <w:ind w:left="1164"/>
              <w:rPr>
                <w:rFonts w:eastAsia="Times New Roman" w:cs="Times New Roman"/>
                <w:bCs/>
                <w:iCs/>
              </w:rPr>
            </w:pPr>
            <w:r w:rsidRPr="00680AD0">
              <w:rPr>
                <w:rFonts w:eastAsia="Times New Roman" w:cs="Times New Roman"/>
                <w:b/>
                <w:iCs/>
              </w:rPr>
              <w:t>9-4-05</w:t>
            </w:r>
            <w:r>
              <w:rPr>
                <w:rFonts w:eastAsia="Times New Roman" w:cs="Times New Roman"/>
                <w:bCs/>
                <w:iCs/>
              </w:rPr>
              <w:t xml:space="preserve"> Porovnává státy světa a zájmové integrace států světa na základě podobných a odlišných znaků </w:t>
            </w:r>
          </w:p>
        </w:tc>
      </w:tr>
      <w:tr w:rsidR="008C7313" w:rsidRPr="00965995" w14:paraId="4340AAFF" w14:textId="77777777" w:rsidTr="004944A2">
        <w:tc>
          <w:tcPr>
            <w:tcW w:w="9924" w:type="dxa"/>
            <w:gridSpan w:val="5"/>
            <w:tcBorders>
              <w:top w:val="single" w:sz="4" w:space="0" w:color="000000"/>
              <w:left w:val="single" w:sz="4" w:space="0" w:color="000000"/>
              <w:bottom w:val="single" w:sz="4" w:space="0" w:color="000000"/>
              <w:right w:val="single" w:sz="4" w:space="0" w:color="000000"/>
            </w:tcBorders>
            <w:shd w:val="clear" w:color="auto" w:fill="FBE4D5" w:themeFill="accent2" w:themeFillTint="33"/>
            <w:tcMar>
              <w:top w:w="0" w:type="dxa"/>
              <w:left w:w="108" w:type="dxa"/>
              <w:bottom w:w="0" w:type="dxa"/>
              <w:right w:w="108" w:type="dxa"/>
            </w:tcMar>
          </w:tcPr>
          <w:p w14:paraId="0E089D5F" w14:textId="77777777" w:rsidR="008C7313" w:rsidRPr="00E61584" w:rsidRDefault="008C7313" w:rsidP="004944A2">
            <w:pPr>
              <w:spacing w:line="259" w:lineRule="auto"/>
              <w:ind w:left="746"/>
              <w:rPr>
                <w:rFonts w:eastAsia="Times New Roman" w:cs="Times New Roman"/>
                <w:b/>
              </w:rPr>
            </w:pPr>
            <w:r w:rsidRPr="00E61584">
              <w:rPr>
                <w:rFonts w:eastAsia="Times New Roman" w:cs="Times New Roman"/>
                <w:noProof/>
              </w:rPr>
              <w:drawing>
                <wp:anchor distT="0" distB="0" distL="114300" distR="114300" simplePos="0" relativeHeight="251662336" behindDoc="0" locked="0" layoutInCell="1" allowOverlap="1" wp14:anchorId="47AD1665" wp14:editId="5640FC54">
                  <wp:simplePos x="0" y="0"/>
                  <wp:positionH relativeFrom="column">
                    <wp:posOffset>-65405</wp:posOffset>
                  </wp:positionH>
                  <wp:positionV relativeFrom="paragraph">
                    <wp:posOffset>68580</wp:posOffset>
                  </wp:positionV>
                  <wp:extent cx="432000" cy="420998"/>
                  <wp:effectExtent l="0" t="0" r="6350" b="0"/>
                  <wp:wrapThrough wrapText="bothSides">
                    <wp:wrapPolygon edited="0">
                      <wp:start x="3812" y="0"/>
                      <wp:lineTo x="2859" y="4894"/>
                      <wp:lineTo x="3812" y="15662"/>
                      <wp:lineTo x="0" y="18598"/>
                      <wp:lineTo x="0" y="20556"/>
                      <wp:lineTo x="20965" y="20556"/>
                      <wp:lineTo x="20965" y="18598"/>
                      <wp:lineTo x="16200" y="0"/>
                      <wp:lineTo x="3812" y="0"/>
                    </wp:wrapPolygon>
                  </wp:wrapThrough>
                  <wp:docPr id="1721529581" name="Obrázek 20" descr="Obsah obrázku vánoční stromeček, snímek obrazovky, Grafika, Písmo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Obsah obrázku vánoční stromeček, snímek obrazovky, Grafika, PísmoPopis byl vytvořen automaticky"/>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32000" cy="4209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61584">
              <w:rPr>
                <w:rFonts w:eastAsia="Times New Roman" w:cs="Times New Roman"/>
                <w:b/>
              </w:rPr>
              <w:t>Výukové cíle, dovednosti</w:t>
            </w:r>
          </w:p>
          <w:p w14:paraId="7B89EE32" w14:textId="2A89AB82" w:rsidR="008C7313" w:rsidRDefault="008C7313" w:rsidP="008C7313">
            <w:pPr>
              <w:pStyle w:val="Odstavecseseznamem"/>
              <w:numPr>
                <w:ilvl w:val="0"/>
                <w:numId w:val="10"/>
              </w:numPr>
              <w:spacing w:after="0" w:line="259" w:lineRule="auto"/>
              <w:ind w:left="1164"/>
              <w:rPr>
                <w:rFonts w:eastAsia="Times New Roman" w:cs="Times New Roman"/>
                <w:iCs/>
              </w:rPr>
            </w:pPr>
            <w:r w:rsidRPr="00E61584">
              <w:rPr>
                <w:rFonts w:eastAsia="Times New Roman" w:cs="Times New Roman"/>
                <w:iCs/>
              </w:rPr>
              <w:t>Vyjmenuje</w:t>
            </w:r>
            <w:r w:rsidR="00680AD0">
              <w:rPr>
                <w:rFonts w:eastAsia="Times New Roman" w:cs="Times New Roman"/>
                <w:iCs/>
              </w:rPr>
              <w:t xml:space="preserve"> a lokalizuje</w:t>
            </w:r>
            <w:r w:rsidRPr="00E61584">
              <w:rPr>
                <w:rFonts w:eastAsia="Times New Roman" w:cs="Times New Roman"/>
                <w:iCs/>
              </w:rPr>
              <w:t xml:space="preserve"> </w:t>
            </w:r>
            <w:r w:rsidR="00680AD0">
              <w:rPr>
                <w:rFonts w:eastAsia="Times New Roman" w:cs="Times New Roman"/>
                <w:iCs/>
              </w:rPr>
              <w:t xml:space="preserve">polohu </w:t>
            </w:r>
            <w:r w:rsidRPr="00E61584">
              <w:rPr>
                <w:rFonts w:eastAsia="Times New Roman" w:cs="Times New Roman"/>
                <w:iCs/>
              </w:rPr>
              <w:t>stát</w:t>
            </w:r>
            <w:r w:rsidR="00680AD0">
              <w:rPr>
                <w:rFonts w:eastAsia="Times New Roman" w:cs="Times New Roman"/>
                <w:iCs/>
              </w:rPr>
              <w:t>ů v regionu</w:t>
            </w:r>
            <w:r w:rsidRPr="00E61584">
              <w:rPr>
                <w:rFonts w:eastAsia="Times New Roman" w:cs="Times New Roman"/>
                <w:iCs/>
              </w:rPr>
              <w:t xml:space="preserve"> západního Balkánu </w:t>
            </w:r>
          </w:p>
          <w:p w14:paraId="44046329" w14:textId="4228CCD7" w:rsidR="008C7313" w:rsidRPr="00680AD0" w:rsidRDefault="00680AD0" w:rsidP="00680AD0">
            <w:pPr>
              <w:pStyle w:val="Odstavecseseznamem"/>
              <w:numPr>
                <w:ilvl w:val="0"/>
                <w:numId w:val="10"/>
              </w:numPr>
              <w:spacing w:after="0" w:line="259" w:lineRule="auto"/>
              <w:ind w:left="1164"/>
              <w:rPr>
                <w:rFonts w:eastAsia="Times New Roman" w:cs="Times New Roman"/>
                <w:iCs/>
              </w:rPr>
            </w:pPr>
            <w:r>
              <w:rPr>
                <w:rFonts w:eastAsia="Times New Roman" w:cs="Times New Roman"/>
                <w:iCs/>
              </w:rPr>
              <w:t xml:space="preserve">Zjišťuje a následně porovnává informace o jednotlivých státech západního Balkánu a následně je hodnotí na základě vlastních předem stanovených kritérií </w:t>
            </w:r>
          </w:p>
          <w:p w14:paraId="775CEEC3" w14:textId="2AE2A74F" w:rsidR="008C7313" w:rsidRPr="005958FF" w:rsidRDefault="00680AD0" w:rsidP="008C7313">
            <w:pPr>
              <w:pStyle w:val="Odstavecseseznamem"/>
              <w:numPr>
                <w:ilvl w:val="0"/>
                <w:numId w:val="10"/>
              </w:numPr>
              <w:spacing w:after="0" w:line="259" w:lineRule="auto"/>
              <w:ind w:left="1164"/>
              <w:rPr>
                <w:rFonts w:eastAsia="Times New Roman" w:cs="Times New Roman"/>
                <w:iCs/>
              </w:rPr>
            </w:pPr>
            <w:r>
              <w:rPr>
                <w:rFonts w:eastAsia="Times New Roman" w:cs="Times New Roman"/>
                <w:iCs/>
              </w:rPr>
              <w:t xml:space="preserve">Předkládá svůj </w:t>
            </w:r>
            <w:r w:rsidR="009318BC">
              <w:rPr>
                <w:rFonts w:eastAsia="Times New Roman" w:cs="Times New Roman"/>
                <w:iCs/>
              </w:rPr>
              <w:t xml:space="preserve">vypracovaný </w:t>
            </w:r>
            <w:r>
              <w:rPr>
                <w:rFonts w:eastAsia="Times New Roman" w:cs="Times New Roman"/>
                <w:iCs/>
              </w:rPr>
              <w:t>návrh</w:t>
            </w:r>
            <w:r w:rsidR="009318BC">
              <w:rPr>
                <w:rFonts w:eastAsia="Times New Roman" w:cs="Times New Roman"/>
                <w:iCs/>
              </w:rPr>
              <w:t xml:space="preserve"> dovolené</w:t>
            </w:r>
            <w:r>
              <w:rPr>
                <w:rFonts w:eastAsia="Times New Roman" w:cs="Times New Roman"/>
                <w:iCs/>
              </w:rPr>
              <w:t xml:space="preserve"> a </w:t>
            </w:r>
            <w:r w:rsidR="009318BC">
              <w:rPr>
                <w:rFonts w:eastAsia="Times New Roman" w:cs="Times New Roman"/>
                <w:iCs/>
              </w:rPr>
              <w:t xml:space="preserve">prezentuje svůj </w:t>
            </w:r>
            <w:r>
              <w:rPr>
                <w:rFonts w:eastAsia="Times New Roman" w:cs="Times New Roman"/>
                <w:iCs/>
              </w:rPr>
              <w:t>názor před kolegy ve skupině</w:t>
            </w:r>
            <w:r w:rsidR="009318BC">
              <w:rPr>
                <w:rFonts w:eastAsia="Times New Roman" w:cs="Times New Roman"/>
                <w:iCs/>
              </w:rPr>
              <w:t>, který dokáže obhájit.</w:t>
            </w:r>
          </w:p>
        </w:tc>
      </w:tr>
      <w:tr w:rsidR="008C7313" w:rsidRPr="00965995" w14:paraId="2655B07B" w14:textId="77777777" w:rsidTr="004944A2">
        <w:tc>
          <w:tcPr>
            <w:tcW w:w="9924" w:type="dxa"/>
            <w:gridSpan w:val="5"/>
            <w:tcBorders>
              <w:top w:val="single" w:sz="4" w:space="0" w:color="000000"/>
              <w:left w:val="single" w:sz="4" w:space="0" w:color="000000"/>
              <w:bottom w:val="single" w:sz="4" w:space="0" w:color="000000"/>
              <w:right w:val="single" w:sz="4" w:space="0" w:color="000000"/>
            </w:tcBorders>
            <w:shd w:val="clear" w:color="auto" w:fill="FBE4D5" w:themeFill="accent2" w:themeFillTint="33"/>
            <w:tcMar>
              <w:top w:w="0" w:type="dxa"/>
              <w:left w:w="108" w:type="dxa"/>
              <w:bottom w:w="0" w:type="dxa"/>
              <w:right w:w="108" w:type="dxa"/>
            </w:tcMar>
          </w:tcPr>
          <w:p w14:paraId="22ECD1BB" w14:textId="77777777" w:rsidR="008C7313" w:rsidRPr="00E61584" w:rsidRDefault="008C7313" w:rsidP="004944A2">
            <w:pPr>
              <w:spacing w:line="259" w:lineRule="auto"/>
              <w:ind w:left="746"/>
              <w:rPr>
                <w:rFonts w:eastAsia="Times New Roman" w:cs="Times New Roman"/>
                <w:b/>
              </w:rPr>
            </w:pPr>
            <w:r w:rsidRPr="00E61584">
              <w:rPr>
                <w:rFonts w:eastAsia="Times New Roman" w:cs="Times New Roman"/>
                <w:noProof/>
              </w:rPr>
              <w:drawing>
                <wp:anchor distT="0" distB="0" distL="114300" distR="114300" simplePos="0" relativeHeight="251663360" behindDoc="0" locked="0" layoutInCell="1" allowOverlap="1" wp14:anchorId="161D01FA" wp14:editId="71E19707">
                  <wp:simplePos x="0" y="0"/>
                  <wp:positionH relativeFrom="column">
                    <wp:posOffset>-64770</wp:posOffset>
                  </wp:positionH>
                  <wp:positionV relativeFrom="paragraph">
                    <wp:posOffset>40005</wp:posOffset>
                  </wp:positionV>
                  <wp:extent cx="432000" cy="351699"/>
                  <wp:effectExtent l="0" t="0" r="6350" b="0"/>
                  <wp:wrapThrough wrapText="bothSides">
                    <wp:wrapPolygon edited="0">
                      <wp:start x="6671" y="0"/>
                      <wp:lineTo x="0" y="12890"/>
                      <wp:lineTo x="0" y="18749"/>
                      <wp:lineTo x="7624" y="19920"/>
                      <wp:lineTo x="13341" y="19920"/>
                      <wp:lineTo x="20965" y="18749"/>
                      <wp:lineTo x="20965" y="12890"/>
                      <wp:lineTo x="16200" y="0"/>
                      <wp:lineTo x="6671" y="0"/>
                    </wp:wrapPolygon>
                  </wp:wrapThrough>
                  <wp:docPr id="144726590" name="Obrázek 19" descr="Obsah obrázku Písmo, text, Grafika, snímek obrazovky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93670328" descr="Obsah obrázku Písmo, text, Grafika, snímek obrazovkyPopis byl vytvořen automaticky"/>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32000" cy="35169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61584">
              <w:rPr>
                <w:rFonts w:eastAsia="Times New Roman" w:cs="Times New Roman"/>
                <w:b/>
              </w:rPr>
              <w:t>Klíčové kompetence</w:t>
            </w:r>
          </w:p>
          <w:p w14:paraId="7236A548" w14:textId="77777777" w:rsidR="008C7313" w:rsidRPr="00E61584" w:rsidRDefault="008C7313" w:rsidP="008C7313">
            <w:pPr>
              <w:pStyle w:val="Odstavecseseznamem"/>
              <w:numPr>
                <w:ilvl w:val="0"/>
                <w:numId w:val="11"/>
              </w:numPr>
              <w:spacing w:after="0" w:line="259" w:lineRule="auto"/>
              <w:ind w:left="1164"/>
              <w:rPr>
                <w:rFonts w:eastAsia="Times New Roman" w:cs="Times New Roman"/>
                <w:bCs/>
              </w:rPr>
            </w:pPr>
            <w:r w:rsidRPr="00E61584">
              <w:rPr>
                <w:rFonts w:eastAsia="Times New Roman" w:cs="Times New Roman"/>
                <w:bCs/>
              </w:rPr>
              <w:t xml:space="preserve">Kompetence k učení </w:t>
            </w:r>
          </w:p>
          <w:p w14:paraId="32D94417" w14:textId="77777777" w:rsidR="008C7313" w:rsidRDefault="008C7313" w:rsidP="00680AD0">
            <w:pPr>
              <w:pStyle w:val="Odstavecseseznamem"/>
              <w:numPr>
                <w:ilvl w:val="0"/>
                <w:numId w:val="11"/>
              </w:numPr>
              <w:spacing w:after="0" w:line="259" w:lineRule="auto"/>
              <w:ind w:left="1164"/>
              <w:rPr>
                <w:rFonts w:eastAsia="Times New Roman" w:cs="Times New Roman"/>
                <w:bCs/>
              </w:rPr>
            </w:pPr>
            <w:r w:rsidRPr="00E61584">
              <w:rPr>
                <w:rFonts w:eastAsia="Times New Roman" w:cs="Times New Roman"/>
                <w:bCs/>
              </w:rPr>
              <w:t xml:space="preserve">Kompetence k řešení problémů </w:t>
            </w:r>
          </w:p>
          <w:p w14:paraId="1ACF8608" w14:textId="23EE0F6F" w:rsidR="009318BC" w:rsidRPr="00680AD0" w:rsidRDefault="009318BC" w:rsidP="00680AD0">
            <w:pPr>
              <w:pStyle w:val="Odstavecseseznamem"/>
              <w:numPr>
                <w:ilvl w:val="0"/>
                <w:numId w:val="11"/>
              </w:numPr>
              <w:spacing w:after="0" w:line="259" w:lineRule="auto"/>
              <w:ind w:left="1164"/>
              <w:rPr>
                <w:rFonts w:eastAsia="Times New Roman" w:cs="Times New Roman"/>
                <w:bCs/>
              </w:rPr>
            </w:pPr>
            <w:r>
              <w:rPr>
                <w:rFonts w:eastAsia="Times New Roman" w:cs="Times New Roman"/>
                <w:bCs/>
              </w:rPr>
              <w:t>Kompetence komunikační</w:t>
            </w:r>
          </w:p>
        </w:tc>
      </w:tr>
      <w:tr w:rsidR="008C7313" w:rsidRPr="00965995" w14:paraId="0E317BEF" w14:textId="77777777" w:rsidTr="004944A2">
        <w:tc>
          <w:tcPr>
            <w:tcW w:w="7089"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06034C7" w14:textId="77777777" w:rsidR="008C7313" w:rsidRPr="00F86671" w:rsidRDefault="008C7313" w:rsidP="004944A2">
            <w:pPr>
              <w:spacing w:line="259" w:lineRule="auto"/>
              <w:ind w:left="746"/>
              <w:rPr>
                <w:rFonts w:eastAsia="Times New Roman" w:cs="Times New Roman"/>
                <w:b/>
                <w:bCs/>
              </w:rPr>
            </w:pPr>
            <w:r w:rsidRPr="00F86671">
              <w:rPr>
                <w:rFonts w:eastAsia="Times New Roman" w:cs="Times New Roman"/>
                <w:b/>
                <w:bCs/>
                <w:noProof/>
              </w:rPr>
              <w:drawing>
                <wp:anchor distT="0" distB="0" distL="114300" distR="114300" simplePos="0" relativeHeight="251664384" behindDoc="0" locked="0" layoutInCell="1" allowOverlap="1" wp14:anchorId="766BE51F" wp14:editId="2441C096">
                  <wp:simplePos x="0" y="0"/>
                  <wp:positionH relativeFrom="column">
                    <wp:posOffset>-65405</wp:posOffset>
                  </wp:positionH>
                  <wp:positionV relativeFrom="paragraph">
                    <wp:posOffset>53340</wp:posOffset>
                  </wp:positionV>
                  <wp:extent cx="432000" cy="420997"/>
                  <wp:effectExtent l="0" t="0" r="6350" b="0"/>
                  <wp:wrapThrough wrapText="bothSides">
                    <wp:wrapPolygon edited="0">
                      <wp:start x="3812" y="0"/>
                      <wp:lineTo x="2859" y="4894"/>
                      <wp:lineTo x="3812" y="15662"/>
                      <wp:lineTo x="0" y="18598"/>
                      <wp:lineTo x="0" y="20556"/>
                      <wp:lineTo x="20965" y="20556"/>
                      <wp:lineTo x="20965" y="18598"/>
                      <wp:lineTo x="16200" y="0"/>
                      <wp:lineTo x="3812" y="0"/>
                    </wp:wrapPolygon>
                  </wp:wrapThrough>
                  <wp:docPr id="1876135312" name="Obrázek 18" descr="Obsah obrázku vánoční stromeček, snímek obrazovky, Grafika, Písmo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742599533" descr="Obsah obrázku vánoční stromeček, snímek obrazovky, Grafika, PísmoPopis byl vytvořen automaticky"/>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32000" cy="42099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86671">
              <w:rPr>
                <w:b/>
                <w:bCs/>
              </w:rPr>
              <w:t>Progresivní cíle: sylabus tématu/začlenění do širšího rámce plus provázanost s dalšími tématy.</w:t>
            </w:r>
          </w:p>
          <w:p w14:paraId="45D584D1" w14:textId="77777777" w:rsidR="008C7313" w:rsidRPr="00820B6B" w:rsidRDefault="008C7313" w:rsidP="004944A2">
            <w:pPr>
              <w:spacing w:line="259" w:lineRule="auto"/>
              <w:rPr>
                <w:rFonts w:eastAsia="Times New Roman" w:cs="Times New Roman"/>
                <w:bCs/>
              </w:rPr>
            </w:pPr>
          </w:p>
          <w:p w14:paraId="510C4733" w14:textId="6CFACF1C" w:rsidR="003C4F5E" w:rsidRPr="003C4F5E" w:rsidRDefault="003C4F5E" w:rsidP="003C4F5E">
            <w:pPr>
              <w:pStyle w:val="Odstavecseseznamem"/>
              <w:numPr>
                <w:ilvl w:val="0"/>
                <w:numId w:val="16"/>
              </w:numPr>
              <w:spacing w:after="0" w:line="259" w:lineRule="auto"/>
              <w:jc w:val="left"/>
              <w:rPr>
                <w:rFonts w:eastAsia="Times New Roman" w:cs="Times New Roman"/>
                <w:i/>
              </w:rPr>
            </w:pPr>
            <w:r>
              <w:rPr>
                <w:rFonts w:eastAsia="Times New Roman" w:cs="Times New Roman"/>
                <w:bCs/>
              </w:rPr>
              <w:t xml:space="preserve">Téma </w:t>
            </w:r>
            <w:proofErr w:type="gramStart"/>
            <w:r>
              <w:rPr>
                <w:rFonts w:eastAsia="Times New Roman" w:cs="Times New Roman"/>
                <w:bCs/>
              </w:rPr>
              <w:t>patří</w:t>
            </w:r>
            <w:proofErr w:type="gramEnd"/>
            <w:r>
              <w:rPr>
                <w:rFonts w:eastAsia="Times New Roman" w:cs="Times New Roman"/>
                <w:bCs/>
              </w:rPr>
              <w:t xml:space="preserve"> do</w:t>
            </w:r>
            <w:r w:rsidR="008C7313" w:rsidRPr="00EE347C">
              <w:rPr>
                <w:rFonts w:eastAsia="Times New Roman" w:cs="Times New Roman"/>
                <w:bCs/>
              </w:rPr>
              <w:t xml:space="preserve"> </w:t>
            </w:r>
            <w:r>
              <w:rPr>
                <w:rFonts w:eastAsia="Times New Roman" w:cs="Times New Roman"/>
                <w:bCs/>
              </w:rPr>
              <w:t>r</w:t>
            </w:r>
            <w:r w:rsidR="008C7313" w:rsidRPr="00EE347C">
              <w:rPr>
                <w:rFonts w:eastAsia="Times New Roman" w:cs="Times New Roman"/>
                <w:bCs/>
              </w:rPr>
              <w:t xml:space="preserve">egionální geografie – Evropský makroregion – Jihovýchodní Evropa – Západní Balkán. </w:t>
            </w:r>
          </w:p>
          <w:p w14:paraId="7DF64DA5" w14:textId="77777777" w:rsidR="008C7313" w:rsidRPr="00C42D9B" w:rsidRDefault="008C7313" w:rsidP="008C7313">
            <w:pPr>
              <w:pStyle w:val="Odstavecseseznamem"/>
              <w:numPr>
                <w:ilvl w:val="0"/>
                <w:numId w:val="11"/>
              </w:numPr>
              <w:spacing w:after="0" w:line="259" w:lineRule="auto"/>
              <w:ind w:left="1164"/>
              <w:rPr>
                <w:rFonts w:eastAsia="Times New Roman" w:cs="Times New Roman"/>
                <w:iCs/>
              </w:rPr>
            </w:pPr>
            <w:r w:rsidRPr="00C42D9B">
              <w:rPr>
                <w:rFonts w:eastAsia="Times New Roman" w:cs="Times New Roman"/>
                <w:iCs/>
              </w:rPr>
              <w:t>Aktivní slovesa</w:t>
            </w:r>
          </w:p>
          <w:p w14:paraId="6D0D9FCF" w14:textId="77777777" w:rsidR="008C7313" w:rsidRPr="00C42D9B" w:rsidRDefault="008C7313" w:rsidP="004944A2">
            <w:pPr>
              <w:pStyle w:val="Odstavecseseznamem"/>
              <w:spacing w:after="0"/>
              <w:ind w:left="1466"/>
              <w:rPr>
                <w:rFonts w:eastAsia="Times New Roman" w:cs="Times New Roman"/>
                <w:iCs/>
              </w:rPr>
            </w:pPr>
            <w:r w:rsidRPr="004D76D8">
              <w:rPr>
                <w:rFonts w:eastAsia="Times New Roman" w:cs="Times New Roman"/>
                <w:b/>
                <w:bCs/>
                <w:iCs/>
              </w:rPr>
              <w:t>Vyjmenuje</w:t>
            </w:r>
            <w:r w:rsidRPr="00C42D9B">
              <w:rPr>
                <w:rFonts w:eastAsia="Times New Roman" w:cs="Times New Roman"/>
                <w:iCs/>
              </w:rPr>
              <w:t>– ústně podává výčet všech států bez širšího vysvětlování</w:t>
            </w:r>
          </w:p>
          <w:p w14:paraId="3EB8C58E" w14:textId="77777777" w:rsidR="008C7313" w:rsidRPr="00C42D9B" w:rsidRDefault="008C7313" w:rsidP="004944A2">
            <w:pPr>
              <w:pStyle w:val="Odstavecseseznamem"/>
              <w:spacing w:after="0"/>
              <w:ind w:left="1466"/>
              <w:rPr>
                <w:rFonts w:eastAsia="Times New Roman" w:cs="Times New Roman"/>
                <w:iCs/>
              </w:rPr>
            </w:pPr>
            <w:r w:rsidRPr="004D76D8">
              <w:rPr>
                <w:rFonts w:eastAsia="Times New Roman" w:cs="Times New Roman"/>
                <w:b/>
                <w:bCs/>
                <w:iCs/>
              </w:rPr>
              <w:lastRenderedPageBreak/>
              <w:t>Porovnává</w:t>
            </w:r>
            <w:r w:rsidRPr="00C42D9B">
              <w:rPr>
                <w:rFonts w:eastAsia="Times New Roman" w:cs="Times New Roman"/>
                <w:iCs/>
              </w:rPr>
              <w:t xml:space="preserve"> – rozdíly mezi jednotlivými státy </w:t>
            </w:r>
          </w:p>
          <w:p w14:paraId="517FAE14" w14:textId="77777777" w:rsidR="008C7313" w:rsidRPr="00C42D9B" w:rsidRDefault="008C7313" w:rsidP="004944A2">
            <w:pPr>
              <w:pStyle w:val="Odstavecseseznamem"/>
              <w:spacing w:after="0"/>
              <w:ind w:left="1466"/>
              <w:rPr>
                <w:rFonts w:eastAsia="Times New Roman" w:cs="Times New Roman"/>
                <w:iCs/>
              </w:rPr>
            </w:pPr>
            <w:r w:rsidRPr="004D76D8">
              <w:rPr>
                <w:rFonts w:eastAsia="Times New Roman" w:cs="Times New Roman"/>
                <w:b/>
                <w:bCs/>
                <w:iCs/>
              </w:rPr>
              <w:t>Vysvětluje</w:t>
            </w:r>
            <w:r w:rsidRPr="00C42D9B">
              <w:rPr>
                <w:rFonts w:eastAsia="Times New Roman" w:cs="Times New Roman"/>
                <w:iCs/>
              </w:rPr>
              <w:t xml:space="preserve"> – důvody vedoucí k válečnému konfliktu </w:t>
            </w:r>
          </w:p>
          <w:p w14:paraId="2A4618C6" w14:textId="77777777" w:rsidR="008C7313" w:rsidRPr="00C42D9B" w:rsidRDefault="008C7313" w:rsidP="004944A2">
            <w:pPr>
              <w:pStyle w:val="Odstavecseseznamem"/>
              <w:spacing w:after="0"/>
              <w:ind w:left="1466"/>
              <w:rPr>
                <w:rFonts w:eastAsia="Times New Roman" w:cs="Times New Roman"/>
                <w:iCs/>
              </w:rPr>
            </w:pPr>
            <w:r w:rsidRPr="004D76D8">
              <w:rPr>
                <w:rFonts w:eastAsia="Times New Roman" w:cs="Times New Roman"/>
                <w:b/>
                <w:bCs/>
                <w:iCs/>
              </w:rPr>
              <w:t>Lokalizuje</w:t>
            </w:r>
            <w:r w:rsidRPr="00C42D9B">
              <w:rPr>
                <w:rFonts w:eastAsia="Times New Roman" w:cs="Times New Roman"/>
                <w:iCs/>
              </w:rPr>
              <w:t xml:space="preserve"> – ukazuje na mapě</w:t>
            </w:r>
          </w:p>
          <w:p w14:paraId="5E311FCC" w14:textId="77777777" w:rsidR="008C7313" w:rsidRPr="005A7D75" w:rsidRDefault="008C7313" w:rsidP="004944A2">
            <w:pPr>
              <w:pStyle w:val="Odstavecseseznamem"/>
              <w:spacing w:after="0"/>
              <w:ind w:left="1466"/>
              <w:rPr>
                <w:rFonts w:eastAsia="Times New Roman" w:cs="Times New Roman"/>
                <w:iCs/>
              </w:rPr>
            </w:pPr>
            <w:r w:rsidRPr="004D76D8">
              <w:rPr>
                <w:rFonts w:eastAsia="Times New Roman" w:cs="Times New Roman"/>
                <w:b/>
                <w:bCs/>
                <w:iCs/>
              </w:rPr>
              <w:t>Komunikuje</w:t>
            </w:r>
            <w:r w:rsidRPr="00C42D9B">
              <w:rPr>
                <w:rFonts w:eastAsia="Times New Roman" w:cs="Times New Roman"/>
                <w:iCs/>
              </w:rPr>
              <w:t xml:space="preserve"> – sociální interakce s ostatními spolužáky</w:t>
            </w:r>
          </w:p>
        </w:tc>
        <w:tc>
          <w:tcPr>
            <w:tcW w:w="28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D9DB3F9" w14:textId="77777777" w:rsidR="008C7313" w:rsidRDefault="008C7313" w:rsidP="004944A2">
            <w:pPr>
              <w:spacing w:line="259" w:lineRule="auto"/>
              <w:ind w:left="598"/>
              <w:jc w:val="left"/>
              <w:rPr>
                <w:rFonts w:eastAsia="Times New Roman" w:cs="Times New Roman"/>
                <w:b/>
              </w:rPr>
            </w:pPr>
            <w:r w:rsidRPr="00693020">
              <w:rPr>
                <w:rFonts w:eastAsia="Times New Roman" w:cs="Times New Roman"/>
                <w:noProof/>
              </w:rPr>
              <w:lastRenderedPageBreak/>
              <w:drawing>
                <wp:anchor distT="0" distB="0" distL="114300" distR="114300" simplePos="0" relativeHeight="251665408" behindDoc="0" locked="0" layoutInCell="1" allowOverlap="1" wp14:anchorId="09860ABE" wp14:editId="3043BF55">
                  <wp:simplePos x="0" y="0"/>
                  <wp:positionH relativeFrom="column">
                    <wp:posOffset>-65405</wp:posOffset>
                  </wp:positionH>
                  <wp:positionV relativeFrom="paragraph">
                    <wp:posOffset>23495</wp:posOffset>
                  </wp:positionV>
                  <wp:extent cx="295674" cy="468000"/>
                  <wp:effectExtent l="0" t="0" r="9525" b="8255"/>
                  <wp:wrapThrough wrapText="bothSides">
                    <wp:wrapPolygon edited="0">
                      <wp:start x="1394" y="0"/>
                      <wp:lineTo x="0" y="8792"/>
                      <wp:lineTo x="0" y="21102"/>
                      <wp:lineTo x="20903" y="21102"/>
                      <wp:lineTo x="20903" y="4396"/>
                      <wp:lineTo x="15329" y="0"/>
                      <wp:lineTo x="1394" y="0"/>
                    </wp:wrapPolygon>
                  </wp:wrapThrough>
                  <wp:docPr id="1841238556" name="Obrázek 17" descr="Obsah obrázku text, láhev, plakát, Písmo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Obsah obrázku text, láhev, plakát, PísmoPopis byl vytvořen automaticky"/>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5674" cy="468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65995">
              <w:rPr>
                <w:rFonts w:eastAsia="Times New Roman" w:cs="Times New Roman"/>
                <w:b/>
              </w:rPr>
              <w:t>Náměty pro terénní výuku</w:t>
            </w:r>
          </w:p>
          <w:p w14:paraId="460E0949" w14:textId="77777777" w:rsidR="008C7313" w:rsidRDefault="008C7313" w:rsidP="004944A2">
            <w:pPr>
              <w:spacing w:line="259" w:lineRule="auto"/>
              <w:ind w:left="598"/>
              <w:jc w:val="left"/>
              <w:rPr>
                <w:rFonts w:eastAsia="Times New Roman" w:cs="Times New Roman"/>
                <w:iCs/>
              </w:rPr>
            </w:pPr>
          </w:p>
          <w:p w14:paraId="23870758" w14:textId="233BE3C1" w:rsidR="008C7313" w:rsidRPr="00965995" w:rsidRDefault="008C7313" w:rsidP="004944A2">
            <w:pPr>
              <w:spacing w:line="259" w:lineRule="auto"/>
              <w:ind w:left="598"/>
              <w:jc w:val="left"/>
              <w:rPr>
                <w:rFonts w:eastAsia="Times New Roman" w:cs="Times New Roman"/>
                <w:iCs/>
              </w:rPr>
            </w:pPr>
          </w:p>
        </w:tc>
      </w:tr>
      <w:tr w:rsidR="008C7313" w:rsidRPr="00965995" w14:paraId="56D7B7F9" w14:textId="77777777" w:rsidTr="004944A2">
        <w:trPr>
          <w:trHeight w:val="1036"/>
        </w:trPr>
        <w:tc>
          <w:tcPr>
            <w:tcW w:w="9924" w:type="dxa"/>
            <w:gridSpan w:val="5"/>
            <w:tcBorders>
              <w:top w:val="single" w:sz="4" w:space="0" w:color="000000"/>
              <w:left w:val="single" w:sz="4" w:space="0" w:color="000000"/>
              <w:bottom w:val="single" w:sz="4" w:space="0" w:color="000000"/>
              <w:right w:val="single" w:sz="4" w:space="0" w:color="000000"/>
            </w:tcBorders>
            <w:shd w:val="clear" w:color="auto" w:fill="FBE4D5" w:themeFill="accent2" w:themeFillTint="33"/>
            <w:tcMar>
              <w:top w:w="0" w:type="dxa"/>
              <w:left w:w="108" w:type="dxa"/>
              <w:bottom w:w="0" w:type="dxa"/>
              <w:right w:w="108" w:type="dxa"/>
            </w:tcMar>
          </w:tcPr>
          <w:p w14:paraId="1B6C45CF" w14:textId="77777777" w:rsidR="008C7313" w:rsidRPr="00F861E9" w:rsidRDefault="008C7313" w:rsidP="004944A2">
            <w:pPr>
              <w:spacing w:line="259" w:lineRule="auto"/>
              <w:ind w:left="746"/>
              <w:jc w:val="left"/>
              <w:rPr>
                <w:rFonts w:eastAsia="Times New Roman" w:cs="Times New Roman"/>
                <w:b/>
                <w:bCs/>
              </w:rPr>
            </w:pPr>
            <w:r w:rsidRPr="00F861E9">
              <w:rPr>
                <w:rFonts w:eastAsia="Times New Roman" w:cs="Times New Roman"/>
                <w:noProof/>
              </w:rPr>
              <w:drawing>
                <wp:anchor distT="0" distB="0" distL="114300" distR="114300" simplePos="0" relativeHeight="251666432" behindDoc="0" locked="0" layoutInCell="1" allowOverlap="1" wp14:anchorId="7E53529B" wp14:editId="5D94EF61">
                  <wp:simplePos x="0" y="0"/>
                  <wp:positionH relativeFrom="column">
                    <wp:posOffset>-65405</wp:posOffset>
                  </wp:positionH>
                  <wp:positionV relativeFrom="paragraph">
                    <wp:posOffset>45085</wp:posOffset>
                  </wp:positionV>
                  <wp:extent cx="432000" cy="432000"/>
                  <wp:effectExtent l="0" t="0" r="6350" b="6350"/>
                  <wp:wrapThrough wrapText="bothSides">
                    <wp:wrapPolygon edited="0">
                      <wp:start x="2859" y="0"/>
                      <wp:lineTo x="0" y="16200"/>
                      <wp:lineTo x="0" y="19059"/>
                      <wp:lineTo x="5718" y="20965"/>
                      <wp:lineTo x="15247" y="20965"/>
                      <wp:lineTo x="20965" y="19059"/>
                      <wp:lineTo x="20965" y="16200"/>
                      <wp:lineTo x="18106" y="0"/>
                      <wp:lineTo x="2859" y="0"/>
                    </wp:wrapPolygon>
                  </wp:wrapThrough>
                  <wp:docPr id="2865248" name="Obrázek 16" descr="Obsah obrázku text, Písmo, snímek obrazovky, Grafika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descr="Obsah obrázku text, Písmo, snímek obrazovky, GrafikaPopis byl vytvořen automaticky"/>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861E9">
              <w:rPr>
                <w:rFonts w:eastAsia="Times New Roman" w:cs="Times New Roman"/>
                <w:b/>
                <w:bCs/>
              </w:rPr>
              <w:t>Hodnocení – popis projevů žáků a náročnost učiva</w:t>
            </w:r>
          </w:p>
          <w:p w14:paraId="6D0BD852" w14:textId="53019479" w:rsidR="008C7313" w:rsidRPr="003C4F5E" w:rsidRDefault="003C4F5E" w:rsidP="003C4F5E">
            <w:pPr>
              <w:pStyle w:val="Odstavecseseznamem"/>
              <w:numPr>
                <w:ilvl w:val="0"/>
                <w:numId w:val="11"/>
              </w:numPr>
              <w:spacing w:after="0" w:line="259" w:lineRule="auto"/>
              <w:ind w:left="1164"/>
              <w:rPr>
                <w:rFonts w:eastAsia="Times New Roman" w:cs="Times New Roman"/>
              </w:rPr>
            </w:pPr>
            <w:r>
              <w:rPr>
                <w:rFonts w:eastAsia="Times New Roman" w:cs="Times New Roman"/>
              </w:rPr>
              <w:t>Lokalizuje</w:t>
            </w:r>
            <w:r w:rsidR="008C7313">
              <w:rPr>
                <w:rFonts w:eastAsia="Times New Roman" w:cs="Times New Roman"/>
              </w:rPr>
              <w:t xml:space="preserve"> na mapě</w:t>
            </w:r>
            <w:r w:rsidR="008C7313" w:rsidRPr="00F861E9">
              <w:rPr>
                <w:rFonts w:eastAsia="Times New Roman" w:cs="Times New Roman"/>
              </w:rPr>
              <w:t xml:space="preserve"> jednotlivé státy </w:t>
            </w:r>
            <w:r>
              <w:rPr>
                <w:rFonts w:eastAsia="Times New Roman" w:cs="Times New Roman"/>
              </w:rPr>
              <w:t>z</w:t>
            </w:r>
            <w:r w:rsidR="008C7313" w:rsidRPr="00F861E9">
              <w:rPr>
                <w:rFonts w:eastAsia="Times New Roman" w:cs="Times New Roman"/>
              </w:rPr>
              <w:t xml:space="preserve">ápadního Balkánu </w:t>
            </w:r>
            <w:r w:rsidR="008C7313">
              <w:rPr>
                <w:rFonts w:eastAsia="Times New Roman" w:cs="Times New Roman"/>
              </w:rPr>
              <w:t>(nízká náročnost)</w:t>
            </w:r>
          </w:p>
          <w:p w14:paraId="7A76C62F" w14:textId="6B63050A" w:rsidR="008C7313" w:rsidRDefault="009318BC" w:rsidP="008C7313">
            <w:pPr>
              <w:pStyle w:val="Odstavecseseznamem"/>
              <w:numPr>
                <w:ilvl w:val="0"/>
                <w:numId w:val="11"/>
              </w:numPr>
              <w:spacing w:after="0" w:line="259" w:lineRule="auto"/>
              <w:ind w:left="1164"/>
              <w:rPr>
                <w:rFonts w:eastAsia="Times New Roman" w:cs="Times New Roman"/>
              </w:rPr>
            </w:pPr>
            <w:r>
              <w:rPr>
                <w:rFonts w:eastAsia="Times New Roman" w:cs="Times New Roman"/>
              </w:rPr>
              <w:t>V</w:t>
            </w:r>
            <w:r w:rsidR="003C4F5E">
              <w:rPr>
                <w:rFonts w:eastAsia="Times New Roman" w:cs="Times New Roman"/>
              </w:rPr>
              <w:t>yhled</w:t>
            </w:r>
            <w:r>
              <w:rPr>
                <w:rFonts w:eastAsia="Times New Roman" w:cs="Times New Roman"/>
              </w:rPr>
              <w:t>á</w:t>
            </w:r>
            <w:r w:rsidR="003C4F5E">
              <w:rPr>
                <w:rFonts w:eastAsia="Times New Roman" w:cs="Times New Roman"/>
              </w:rPr>
              <w:t xml:space="preserve"> informace o jednotlivých státech západního Balkánu</w:t>
            </w:r>
            <w:r w:rsidR="008C7313">
              <w:rPr>
                <w:rFonts w:eastAsia="Times New Roman" w:cs="Times New Roman"/>
              </w:rPr>
              <w:t xml:space="preserve"> (</w:t>
            </w:r>
            <w:r w:rsidR="003C4F5E">
              <w:rPr>
                <w:rFonts w:eastAsia="Times New Roman" w:cs="Times New Roman"/>
              </w:rPr>
              <w:t>nízká náročnost</w:t>
            </w:r>
            <w:r w:rsidR="008C7313">
              <w:rPr>
                <w:rFonts w:eastAsia="Times New Roman" w:cs="Times New Roman"/>
              </w:rPr>
              <w:t>)</w:t>
            </w:r>
          </w:p>
          <w:p w14:paraId="39ACCEC3" w14:textId="2743553F" w:rsidR="003C4F5E" w:rsidRPr="00F861E9" w:rsidRDefault="003C4F5E" w:rsidP="008C7313">
            <w:pPr>
              <w:pStyle w:val="Odstavecseseznamem"/>
              <w:numPr>
                <w:ilvl w:val="0"/>
                <w:numId w:val="11"/>
              </w:numPr>
              <w:spacing w:after="0" w:line="259" w:lineRule="auto"/>
              <w:ind w:left="1164"/>
              <w:rPr>
                <w:rFonts w:eastAsia="Times New Roman" w:cs="Times New Roman"/>
              </w:rPr>
            </w:pPr>
            <w:r>
              <w:rPr>
                <w:rFonts w:eastAsia="Times New Roman" w:cs="Times New Roman"/>
              </w:rPr>
              <w:t xml:space="preserve">Získané informace </w:t>
            </w:r>
            <w:r w:rsidR="009318BC">
              <w:rPr>
                <w:rFonts w:eastAsia="Times New Roman" w:cs="Times New Roman"/>
              </w:rPr>
              <w:t>analyzuje</w:t>
            </w:r>
            <w:r>
              <w:rPr>
                <w:rFonts w:eastAsia="Times New Roman" w:cs="Times New Roman"/>
              </w:rPr>
              <w:t xml:space="preserve"> s ostatními státy v rámci regionu (střední náročnost)</w:t>
            </w:r>
          </w:p>
          <w:p w14:paraId="11445BF5" w14:textId="572D998B" w:rsidR="003C4F5E" w:rsidRPr="003C4F5E" w:rsidRDefault="003C4F5E" w:rsidP="008C7313">
            <w:pPr>
              <w:pStyle w:val="Odstavecseseznamem"/>
              <w:numPr>
                <w:ilvl w:val="0"/>
                <w:numId w:val="11"/>
              </w:numPr>
              <w:spacing w:after="0" w:line="259" w:lineRule="auto"/>
              <w:ind w:left="1164"/>
              <w:rPr>
                <w:rFonts w:eastAsia="Times New Roman" w:cs="Times New Roman"/>
              </w:rPr>
            </w:pPr>
            <w:r w:rsidRPr="003C4F5E">
              <w:rPr>
                <w:rFonts w:eastAsia="Times New Roman" w:cs="Times New Roman"/>
              </w:rPr>
              <w:t>Svůj návrh prezentuje a následně diskutuje s ostatními žáky (vysoká náročnost)</w:t>
            </w:r>
          </w:p>
          <w:p w14:paraId="75624AAD" w14:textId="77777777" w:rsidR="008C7313" w:rsidRPr="00F717AF" w:rsidRDefault="008C7313" w:rsidP="004944A2">
            <w:pPr>
              <w:spacing w:line="259" w:lineRule="auto"/>
              <w:ind w:left="804"/>
              <w:rPr>
                <w:rFonts w:eastAsia="Times New Roman" w:cs="Times New Roman"/>
                <w:b/>
              </w:rPr>
            </w:pPr>
          </w:p>
        </w:tc>
      </w:tr>
      <w:tr w:rsidR="008C7313" w:rsidRPr="00965995" w14:paraId="25C36A85" w14:textId="77777777" w:rsidTr="004944A2">
        <w:tc>
          <w:tcPr>
            <w:tcW w:w="7089"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CB99F4E" w14:textId="77777777" w:rsidR="008C7313" w:rsidRDefault="008C7313" w:rsidP="004944A2">
            <w:pPr>
              <w:spacing w:line="259" w:lineRule="auto"/>
              <w:ind w:left="746"/>
              <w:jc w:val="left"/>
              <w:rPr>
                <w:rFonts w:eastAsia="Times New Roman" w:cs="Times New Roman"/>
                <w:b/>
                <w:bCs/>
              </w:rPr>
            </w:pPr>
            <w:r w:rsidRPr="00693020">
              <w:rPr>
                <w:rFonts w:eastAsia="Times New Roman" w:cs="Times New Roman"/>
                <w:noProof/>
              </w:rPr>
              <w:drawing>
                <wp:anchor distT="0" distB="0" distL="114300" distR="114300" simplePos="0" relativeHeight="251667456" behindDoc="0" locked="0" layoutInCell="1" allowOverlap="1" wp14:anchorId="35B04BCF" wp14:editId="4759096F">
                  <wp:simplePos x="0" y="0"/>
                  <wp:positionH relativeFrom="column">
                    <wp:posOffset>-27305</wp:posOffset>
                  </wp:positionH>
                  <wp:positionV relativeFrom="paragraph">
                    <wp:posOffset>56515</wp:posOffset>
                  </wp:positionV>
                  <wp:extent cx="432000" cy="421232"/>
                  <wp:effectExtent l="0" t="0" r="6350" b="0"/>
                  <wp:wrapThrough wrapText="bothSides">
                    <wp:wrapPolygon edited="0">
                      <wp:start x="3812" y="0"/>
                      <wp:lineTo x="2859" y="4887"/>
                      <wp:lineTo x="3812" y="15638"/>
                      <wp:lineTo x="0" y="18570"/>
                      <wp:lineTo x="0" y="20525"/>
                      <wp:lineTo x="20965" y="20525"/>
                      <wp:lineTo x="20965" y="18570"/>
                      <wp:lineTo x="16200" y="0"/>
                      <wp:lineTo x="3812" y="0"/>
                    </wp:wrapPolygon>
                  </wp:wrapThrough>
                  <wp:docPr id="456155790" name="Obrázek 15" descr="Obsah obrázku vánoční stromeček, snímek obrazovky, Grafika, Písmo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99724328" descr="Obsah obrázku vánoční stromeček, snímek obrazovky, Grafika, PísmoPopis byl vytvořen automaticky"/>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32000" cy="421232"/>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sidRPr="00965995">
              <w:rPr>
                <w:rFonts w:eastAsia="Times New Roman" w:cs="Times New Roman"/>
                <w:b/>
                <w:bCs/>
              </w:rPr>
              <w:t>Miskoncepce</w:t>
            </w:r>
            <w:proofErr w:type="spellEnd"/>
          </w:p>
          <w:p w14:paraId="682130A0" w14:textId="77777777" w:rsidR="008C7313" w:rsidRDefault="008C7313" w:rsidP="004944A2">
            <w:pPr>
              <w:spacing w:line="259" w:lineRule="auto"/>
              <w:ind w:left="746"/>
              <w:jc w:val="left"/>
              <w:rPr>
                <w:rFonts w:eastAsia="Times New Roman" w:cs="Times New Roman"/>
              </w:rPr>
            </w:pPr>
          </w:p>
          <w:p w14:paraId="5C535A4B" w14:textId="43BE4A7D" w:rsidR="008C7313" w:rsidRPr="003C4F5E" w:rsidRDefault="003C4F5E" w:rsidP="003C4F5E">
            <w:pPr>
              <w:pStyle w:val="Odstavecseseznamem"/>
              <w:numPr>
                <w:ilvl w:val="0"/>
                <w:numId w:val="18"/>
              </w:numPr>
              <w:spacing w:line="259" w:lineRule="auto"/>
              <w:jc w:val="left"/>
              <w:rPr>
                <w:rFonts w:eastAsia="Times New Roman" w:cs="Times New Roman"/>
              </w:rPr>
            </w:pPr>
            <w:r>
              <w:rPr>
                <w:rFonts w:eastAsia="Times New Roman" w:cs="Times New Roman"/>
              </w:rPr>
              <w:t>Předem zažitý narativ ohledně nízkých cen (již neplatí)</w:t>
            </w:r>
          </w:p>
        </w:tc>
        <w:tc>
          <w:tcPr>
            <w:tcW w:w="28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BBC5DE" w14:textId="77777777" w:rsidR="008C7313" w:rsidRDefault="008C7313" w:rsidP="004944A2">
            <w:pPr>
              <w:spacing w:line="259" w:lineRule="auto"/>
              <w:ind w:left="598"/>
              <w:jc w:val="left"/>
              <w:rPr>
                <w:rFonts w:eastAsia="Times New Roman" w:cs="Times New Roman"/>
                <w:b/>
              </w:rPr>
            </w:pPr>
            <w:r w:rsidRPr="00693020">
              <w:rPr>
                <w:rFonts w:eastAsia="Times New Roman" w:cs="Times New Roman"/>
                <w:noProof/>
              </w:rPr>
              <w:drawing>
                <wp:anchor distT="0" distB="0" distL="114300" distR="114300" simplePos="0" relativeHeight="251668480" behindDoc="0" locked="0" layoutInCell="1" allowOverlap="1" wp14:anchorId="3DCBBADF" wp14:editId="28B48449">
                  <wp:simplePos x="0" y="0"/>
                  <wp:positionH relativeFrom="column">
                    <wp:posOffset>-37465</wp:posOffset>
                  </wp:positionH>
                  <wp:positionV relativeFrom="paragraph">
                    <wp:posOffset>56515</wp:posOffset>
                  </wp:positionV>
                  <wp:extent cx="396000" cy="377278"/>
                  <wp:effectExtent l="0" t="0" r="4445" b="3810"/>
                  <wp:wrapThrough wrapText="bothSides">
                    <wp:wrapPolygon edited="0">
                      <wp:start x="6241" y="0"/>
                      <wp:lineTo x="0" y="13091"/>
                      <wp:lineTo x="0" y="18545"/>
                      <wp:lineTo x="7281" y="20727"/>
                      <wp:lineTo x="13522" y="20727"/>
                      <wp:lineTo x="20803" y="18545"/>
                      <wp:lineTo x="20803" y="14182"/>
                      <wp:lineTo x="16642" y="0"/>
                      <wp:lineTo x="6241" y="0"/>
                    </wp:wrapPolygon>
                  </wp:wrapThrough>
                  <wp:docPr id="1806171205" name="Obrázek 14" descr="Obsah obrázku Písmo, text, Grafika, snímek obrazovky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00739904" descr="Obsah obrázku Písmo, text, Grafika, snímek obrazovkyPopis byl vytvořen automaticky"/>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96000" cy="37727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65995">
              <w:rPr>
                <w:rFonts w:eastAsia="Times New Roman" w:cs="Times New Roman"/>
                <w:b/>
              </w:rPr>
              <w:t>Mezipředmětové</w:t>
            </w:r>
            <w:r>
              <w:rPr>
                <w:rFonts w:eastAsia="Times New Roman" w:cs="Times New Roman"/>
                <w:b/>
              </w:rPr>
              <w:t xml:space="preserve"> </w:t>
            </w:r>
            <w:r w:rsidRPr="00965995">
              <w:rPr>
                <w:rFonts w:eastAsia="Times New Roman" w:cs="Times New Roman"/>
                <w:b/>
              </w:rPr>
              <w:t>vazby</w:t>
            </w:r>
          </w:p>
          <w:p w14:paraId="32A2883A" w14:textId="77777777" w:rsidR="008C7313" w:rsidRDefault="008C7313" w:rsidP="004944A2">
            <w:pPr>
              <w:spacing w:line="259" w:lineRule="auto"/>
              <w:ind w:left="598"/>
              <w:jc w:val="left"/>
              <w:rPr>
                <w:rFonts w:eastAsia="Times New Roman" w:cs="Times New Roman"/>
                <w:b/>
              </w:rPr>
            </w:pPr>
          </w:p>
          <w:p w14:paraId="2050E3DA" w14:textId="77777777" w:rsidR="008C7313" w:rsidRPr="00965995" w:rsidRDefault="008C7313" w:rsidP="004944A2">
            <w:pPr>
              <w:spacing w:line="259" w:lineRule="auto"/>
              <w:ind w:left="739"/>
              <w:jc w:val="left"/>
              <w:rPr>
                <w:rFonts w:eastAsia="Times New Roman" w:cs="Times New Roman"/>
                <w:b/>
              </w:rPr>
            </w:pPr>
          </w:p>
          <w:p w14:paraId="5A41E04F" w14:textId="77777777" w:rsidR="008C7313" w:rsidRPr="00575973" w:rsidRDefault="008C7313" w:rsidP="004944A2">
            <w:pPr>
              <w:spacing w:line="259" w:lineRule="auto"/>
              <w:ind w:left="598"/>
              <w:jc w:val="left"/>
              <w:rPr>
                <w:rFonts w:eastAsia="Times New Roman" w:cs="Times New Roman"/>
                <w:iCs/>
              </w:rPr>
            </w:pPr>
            <w:r>
              <w:rPr>
                <w:rFonts w:eastAsia="Times New Roman" w:cs="Times New Roman"/>
                <w:b/>
                <w:bCs/>
                <w:iCs/>
              </w:rPr>
              <w:t xml:space="preserve">Občanská výchova – </w:t>
            </w:r>
            <w:r w:rsidRPr="00575973">
              <w:rPr>
                <w:rFonts w:eastAsia="Times New Roman" w:cs="Times New Roman"/>
                <w:iCs/>
              </w:rPr>
              <w:t>mezinárodní organizace</w:t>
            </w:r>
          </w:p>
          <w:p w14:paraId="2C4726CB" w14:textId="77777777" w:rsidR="008C7313" w:rsidRDefault="008C7313" w:rsidP="004944A2">
            <w:pPr>
              <w:spacing w:line="259" w:lineRule="auto"/>
              <w:ind w:left="598"/>
              <w:jc w:val="left"/>
              <w:rPr>
                <w:rFonts w:eastAsia="Times New Roman" w:cs="Times New Roman"/>
                <w:iCs/>
              </w:rPr>
            </w:pPr>
          </w:p>
          <w:p w14:paraId="097D44C2" w14:textId="77777777" w:rsidR="008C7313" w:rsidRPr="00965995" w:rsidRDefault="008C7313" w:rsidP="003C4F5E">
            <w:pPr>
              <w:spacing w:line="259" w:lineRule="auto"/>
              <w:ind w:left="598"/>
              <w:jc w:val="left"/>
              <w:rPr>
                <w:rFonts w:eastAsia="Times New Roman" w:cs="Times New Roman"/>
              </w:rPr>
            </w:pPr>
          </w:p>
        </w:tc>
      </w:tr>
      <w:tr w:rsidR="008C7313" w:rsidRPr="00965995" w14:paraId="00BCD199" w14:textId="77777777" w:rsidTr="004944A2">
        <w:tc>
          <w:tcPr>
            <w:tcW w:w="9924"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DA31F4" w14:textId="77777777" w:rsidR="008C7313" w:rsidRPr="00965995" w:rsidRDefault="008C7313" w:rsidP="004944A2">
            <w:pPr>
              <w:spacing w:line="259" w:lineRule="auto"/>
              <w:ind w:left="746"/>
              <w:rPr>
                <w:rFonts w:eastAsia="Times New Roman" w:cs="Times New Roman"/>
                <w:b/>
              </w:rPr>
            </w:pPr>
            <w:r w:rsidRPr="006850A7">
              <w:rPr>
                <w:rFonts w:eastAsia="Times New Roman" w:cs="Times New Roman"/>
                <w:noProof/>
              </w:rPr>
              <w:drawing>
                <wp:anchor distT="0" distB="0" distL="114300" distR="114300" simplePos="0" relativeHeight="251669504" behindDoc="0" locked="0" layoutInCell="1" allowOverlap="1" wp14:anchorId="09A67A0A" wp14:editId="52A48063">
                  <wp:simplePos x="0" y="0"/>
                  <wp:positionH relativeFrom="column">
                    <wp:posOffset>-6350</wp:posOffset>
                  </wp:positionH>
                  <wp:positionV relativeFrom="paragraph">
                    <wp:posOffset>20320</wp:posOffset>
                  </wp:positionV>
                  <wp:extent cx="431800" cy="421005"/>
                  <wp:effectExtent l="0" t="0" r="6350" b="0"/>
                  <wp:wrapSquare wrapText="bothSides"/>
                  <wp:docPr id="1401328396" name="Obrázek 13" descr="Obsah obrázku vánoční stromeček, snímek obrazovky, Grafika, Písmo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337659203" descr="Obsah obrázku vánoční stromeček, snímek obrazovky, Grafika, PísmoPopis byl vytvořen automaticky"/>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31800" cy="4210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65995">
              <w:rPr>
                <w:rFonts w:eastAsia="Times New Roman" w:cs="Times New Roman"/>
                <w:b/>
              </w:rPr>
              <w:t>Individuální přístup:</w:t>
            </w:r>
          </w:p>
          <w:p w14:paraId="51BB3BF9" w14:textId="77777777" w:rsidR="008C7313" w:rsidRDefault="008C7313" w:rsidP="004944A2">
            <w:pPr>
              <w:spacing w:line="259" w:lineRule="auto"/>
              <w:ind w:left="887"/>
              <w:rPr>
                <w:rFonts w:eastAsia="Times New Roman" w:cs="Times New Roman"/>
              </w:rPr>
            </w:pPr>
          </w:p>
          <w:p w14:paraId="16F8B399" w14:textId="77777777" w:rsidR="008C7313" w:rsidRPr="00C31516" w:rsidRDefault="008C7313" w:rsidP="004944A2">
            <w:pPr>
              <w:spacing w:line="259" w:lineRule="auto"/>
              <w:ind w:left="887"/>
              <w:rPr>
                <w:rFonts w:eastAsia="Times New Roman" w:cs="Times New Roman"/>
              </w:rPr>
            </w:pPr>
            <w:r w:rsidRPr="00C31516">
              <w:rPr>
                <w:rFonts w:eastAsia="Times New Roman" w:cs="Times New Roman"/>
              </w:rPr>
              <w:t>Pro nadané žáky</w:t>
            </w:r>
          </w:p>
          <w:p w14:paraId="5E0EBCE3" w14:textId="2A6F927C" w:rsidR="008C7313" w:rsidRPr="002C3685" w:rsidRDefault="008C7313" w:rsidP="002C3685">
            <w:pPr>
              <w:pStyle w:val="Odstavecseseznamem"/>
              <w:numPr>
                <w:ilvl w:val="0"/>
                <w:numId w:val="12"/>
              </w:numPr>
              <w:spacing w:after="0" w:line="259" w:lineRule="auto"/>
              <w:rPr>
                <w:rFonts w:eastAsia="Times New Roman" w:cs="Times New Roman"/>
              </w:rPr>
            </w:pPr>
            <w:r w:rsidRPr="00C31516">
              <w:rPr>
                <w:rFonts w:eastAsia="Times New Roman" w:cs="Times New Roman"/>
                <w:noProof/>
              </w:rPr>
              <w:drawing>
                <wp:anchor distT="0" distB="0" distL="114300" distR="114300" simplePos="0" relativeHeight="251682816" behindDoc="0" locked="0" layoutInCell="1" allowOverlap="1" wp14:anchorId="0BDE3CFF" wp14:editId="67D6ACBF">
                  <wp:simplePos x="0" y="0"/>
                  <wp:positionH relativeFrom="column">
                    <wp:posOffset>-31750</wp:posOffset>
                  </wp:positionH>
                  <wp:positionV relativeFrom="paragraph">
                    <wp:posOffset>55411</wp:posOffset>
                  </wp:positionV>
                  <wp:extent cx="431800" cy="431800"/>
                  <wp:effectExtent l="0" t="0" r="6350" b="6350"/>
                  <wp:wrapThrough wrapText="bothSides">
                    <wp:wrapPolygon edited="0">
                      <wp:start x="2859" y="0"/>
                      <wp:lineTo x="0" y="16200"/>
                      <wp:lineTo x="0" y="19059"/>
                      <wp:lineTo x="5718" y="20965"/>
                      <wp:lineTo x="15247" y="20965"/>
                      <wp:lineTo x="20965" y="19059"/>
                      <wp:lineTo x="20965" y="16200"/>
                      <wp:lineTo x="18106" y="0"/>
                      <wp:lineTo x="2859" y="0"/>
                    </wp:wrapPolygon>
                  </wp:wrapThrough>
                  <wp:docPr id="468220483" name="Obrázek 12" descr="Obsah obrázku text, Písmo, snímek obrazovky, Grafika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065114854" descr="Obsah obrázku text, Písmo, snímek obrazovky, GrafikaPopis byl vytvořen automaticky"/>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31800" cy="431800"/>
                          </a:xfrm>
                          <a:prstGeom prst="rect">
                            <a:avLst/>
                          </a:prstGeom>
                          <a:noFill/>
                          <a:ln>
                            <a:noFill/>
                          </a:ln>
                        </pic:spPr>
                      </pic:pic>
                    </a:graphicData>
                  </a:graphic>
                </wp:anchor>
              </w:drawing>
            </w:r>
            <w:r w:rsidR="002C3685">
              <w:rPr>
                <w:rFonts w:eastAsia="Times New Roman" w:cs="Times New Roman"/>
              </w:rPr>
              <w:t>Lze porovnat získané informace s vyspělým státem (Evropa), či méně vyspělým (Afrika)</w:t>
            </w:r>
            <w:r w:rsidRPr="002C3685">
              <w:rPr>
                <w:rFonts w:eastAsia="Times New Roman" w:cs="Times New Roman"/>
              </w:rPr>
              <w:t xml:space="preserve"> </w:t>
            </w:r>
          </w:p>
          <w:p w14:paraId="7671352A" w14:textId="77777777" w:rsidR="008C7313" w:rsidRPr="00C31516" w:rsidRDefault="008C7313" w:rsidP="004944A2">
            <w:pPr>
              <w:spacing w:line="259" w:lineRule="auto"/>
              <w:rPr>
                <w:rFonts w:eastAsia="Times New Roman" w:cs="Times New Roman"/>
              </w:rPr>
            </w:pPr>
          </w:p>
          <w:p w14:paraId="70119141" w14:textId="77777777" w:rsidR="008C7313" w:rsidRPr="00C31516" w:rsidRDefault="008C7313" w:rsidP="004944A2">
            <w:pPr>
              <w:spacing w:line="259" w:lineRule="auto"/>
              <w:ind w:left="887"/>
              <w:rPr>
                <w:rFonts w:eastAsia="Times New Roman" w:cs="Times New Roman"/>
              </w:rPr>
            </w:pPr>
            <w:r w:rsidRPr="00C31516">
              <w:rPr>
                <w:rFonts w:eastAsia="Times New Roman" w:cs="Times New Roman"/>
                <w:noProof/>
              </w:rPr>
              <w:drawing>
                <wp:anchor distT="0" distB="0" distL="114300" distR="114300" simplePos="0" relativeHeight="251681792" behindDoc="0" locked="0" layoutInCell="1" allowOverlap="1" wp14:anchorId="31ADF860" wp14:editId="7A1E3E4F">
                  <wp:simplePos x="0" y="0"/>
                  <wp:positionH relativeFrom="column">
                    <wp:posOffset>-32385</wp:posOffset>
                  </wp:positionH>
                  <wp:positionV relativeFrom="paragraph">
                    <wp:posOffset>107287</wp:posOffset>
                  </wp:positionV>
                  <wp:extent cx="431800" cy="419100"/>
                  <wp:effectExtent l="0" t="0" r="6350" b="0"/>
                  <wp:wrapThrough wrapText="bothSides">
                    <wp:wrapPolygon edited="0">
                      <wp:start x="4765" y="0"/>
                      <wp:lineTo x="0" y="16691"/>
                      <wp:lineTo x="0" y="18655"/>
                      <wp:lineTo x="4765" y="20618"/>
                      <wp:lineTo x="16200" y="20618"/>
                      <wp:lineTo x="20965" y="18655"/>
                      <wp:lineTo x="20965" y="14727"/>
                      <wp:lineTo x="17153" y="5891"/>
                      <wp:lineTo x="13341" y="0"/>
                      <wp:lineTo x="4765" y="0"/>
                    </wp:wrapPolygon>
                  </wp:wrapThrough>
                  <wp:docPr id="266656808" name="Obrázek 11" descr="Obsah obrázku text, Grafika, Písmo, design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descr="Obsah obrázku text, Grafika, Písmo, designPopis byl vytvořen automaticky"/>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31800" cy="419100"/>
                          </a:xfrm>
                          <a:prstGeom prst="rect">
                            <a:avLst/>
                          </a:prstGeom>
                          <a:noFill/>
                          <a:ln>
                            <a:noFill/>
                          </a:ln>
                        </pic:spPr>
                      </pic:pic>
                    </a:graphicData>
                  </a:graphic>
                </wp:anchor>
              </w:drawing>
            </w:r>
            <w:r w:rsidRPr="00C31516">
              <w:rPr>
                <w:rFonts w:eastAsia="Times New Roman" w:cs="Times New Roman"/>
              </w:rPr>
              <w:t>Pro slabší žáky či žáky s OMJ</w:t>
            </w:r>
          </w:p>
          <w:p w14:paraId="6CFE5456" w14:textId="77777777" w:rsidR="008C7313" w:rsidRPr="00C31516" w:rsidRDefault="008C7313" w:rsidP="008C7313">
            <w:pPr>
              <w:pStyle w:val="Odstavecseseznamem"/>
              <w:numPr>
                <w:ilvl w:val="0"/>
                <w:numId w:val="12"/>
              </w:numPr>
              <w:spacing w:after="0" w:line="259" w:lineRule="auto"/>
              <w:rPr>
                <w:rFonts w:eastAsia="Times New Roman" w:cs="Times New Roman"/>
              </w:rPr>
            </w:pPr>
            <w:r w:rsidRPr="00C31516">
              <w:rPr>
                <w:rFonts w:eastAsia="Times New Roman" w:cs="Times New Roman"/>
              </w:rPr>
              <w:t xml:space="preserve">Místo tří otázek budou po shlédnutí videa odpovídat pouze na jednu </w:t>
            </w:r>
          </w:p>
          <w:p w14:paraId="73F64C78" w14:textId="77777777" w:rsidR="008C7313" w:rsidRPr="00FB2BFE" w:rsidRDefault="008C7313" w:rsidP="008C7313">
            <w:pPr>
              <w:pStyle w:val="Odstavecseseznamem"/>
              <w:numPr>
                <w:ilvl w:val="0"/>
                <w:numId w:val="12"/>
              </w:numPr>
              <w:spacing w:after="0" w:line="259" w:lineRule="auto"/>
              <w:rPr>
                <w:rFonts w:eastAsia="Times New Roman" w:cs="Times New Roman"/>
              </w:rPr>
            </w:pPr>
            <w:r w:rsidRPr="00C31516">
              <w:rPr>
                <w:rFonts w:eastAsia="Times New Roman" w:cs="Times New Roman"/>
              </w:rPr>
              <w:t>Ve videu je možné nastavit titulky</w:t>
            </w:r>
          </w:p>
          <w:p w14:paraId="05F483BD" w14:textId="36296387" w:rsidR="003C4F5E" w:rsidRDefault="003C4F5E" w:rsidP="008C7313">
            <w:pPr>
              <w:pStyle w:val="Odstavecseseznamem"/>
              <w:numPr>
                <w:ilvl w:val="0"/>
                <w:numId w:val="12"/>
              </w:numPr>
              <w:spacing w:after="0" w:line="259" w:lineRule="auto"/>
              <w:rPr>
                <w:rFonts w:eastAsia="Times New Roman" w:cs="Times New Roman"/>
              </w:rPr>
            </w:pPr>
            <w:r>
              <w:rPr>
                <w:rFonts w:eastAsia="Times New Roman" w:cs="Times New Roman"/>
              </w:rPr>
              <w:t>Rozdělení skupin, kde bude jeden žák s OMJ</w:t>
            </w:r>
          </w:p>
          <w:p w14:paraId="21B6E6B1" w14:textId="77777777" w:rsidR="008C7313" w:rsidRPr="00F717AF" w:rsidRDefault="008C7313" w:rsidP="004944A2">
            <w:pPr>
              <w:pStyle w:val="Odstavecseseznamem"/>
              <w:spacing w:after="0"/>
              <w:ind w:left="1607"/>
              <w:rPr>
                <w:rFonts w:eastAsia="Times New Roman" w:cs="Times New Roman"/>
              </w:rPr>
            </w:pPr>
          </w:p>
        </w:tc>
      </w:tr>
      <w:tr w:rsidR="008C7313" w:rsidRPr="00965995" w14:paraId="381E90E0" w14:textId="77777777" w:rsidTr="004944A2">
        <w:tc>
          <w:tcPr>
            <w:tcW w:w="9924"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6C17E05" w14:textId="77777777" w:rsidR="008C7313" w:rsidRPr="00965995" w:rsidRDefault="008C7313" w:rsidP="004944A2">
            <w:pPr>
              <w:spacing w:line="259" w:lineRule="auto"/>
              <w:jc w:val="center"/>
              <w:rPr>
                <w:rFonts w:eastAsia="Times New Roman" w:cs="Times New Roman"/>
                <w:b/>
              </w:rPr>
            </w:pPr>
            <w:r w:rsidRPr="00965995">
              <w:rPr>
                <w:rFonts w:eastAsia="Times New Roman" w:cs="Times New Roman"/>
                <w:b/>
              </w:rPr>
              <w:t>Scénář hodiny</w:t>
            </w:r>
          </w:p>
          <w:p w14:paraId="280C82CD" w14:textId="55FED0F7" w:rsidR="008C7313" w:rsidRPr="00D35B50" w:rsidRDefault="008C7313" w:rsidP="008C7313">
            <w:pPr>
              <w:pStyle w:val="Odstavecseseznamem"/>
              <w:numPr>
                <w:ilvl w:val="0"/>
                <w:numId w:val="12"/>
              </w:numPr>
              <w:spacing w:after="0" w:line="259" w:lineRule="auto"/>
              <w:ind w:left="455"/>
              <w:rPr>
                <w:rFonts w:eastAsia="Times New Roman" w:cs="Times New Roman"/>
                <w:bCs/>
              </w:rPr>
            </w:pPr>
            <w:r w:rsidRPr="00E118D4">
              <w:rPr>
                <w:rFonts w:cs="Times New Roman"/>
              </w:rPr>
              <w:t xml:space="preserve">Přivítání žáků, zopakování </w:t>
            </w:r>
            <w:r w:rsidR="003C4F5E">
              <w:rPr>
                <w:rFonts w:cs="Times New Roman"/>
              </w:rPr>
              <w:t xml:space="preserve">průběhu minulé hodiny a nástin příští </w:t>
            </w:r>
            <w:r w:rsidRPr="00E118D4">
              <w:rPr>
                <w:rFonts w:cs="Times New Roman"/>
              </w:rPr>
              <w:t>(</w:t>
            </w:r>
            <w:r w:rsidR="003C4F5E">
              <w:rPr>
                <w:rFonts w:cs="Times New Roman"/>
              </w:rPr>
              <w:t>3-</w:t>
            </w:r>
            <w:r w:rsidRPr="00E118D4">
              <w:rPr>
                <w:rFonts w:cs="Times New Roman"/>
              </w:rPr>
              <w:t>5 minut)</w:t>
            </w:r>
          </w:p>
          <w:p w14:paraId="46A03058" w14:textId="0A0FD941" w:rsidR="00D35B50" w:rsidRPr="00D35B50" w:rsidRDefault="00D35B50" w:rsidP="00D35B50">
            <w:pPr>
              <w:pStyle w:val="Odstavecseseznamem"/>
              <w:numPr>
                <w:ilvl w:val="0"/>
                <w:numId w:val="12"/>
              </w:numPr>
              <w:spacing w:after="0" w:line="259" w:lineRule="auto"/>
              <w:ind w:left="455"/>
              <w:rPr>
                <w:rFonts w:eastAsia="Times New Roman" w:cs="Times New Roman"/>
                <w:bCs/>
              </w:rPr>
            </w:pPr>
            <w:r>
              <w:rPr>
                <w:rFonts w:cs="Times New Roman"/>
              </w:rPr>
              <w:t>Krátká diskuse ohledně aktuálních znalostí regionu západního Balkánu (5minut)</w:t>
            </w:r>
          </w:p>
          <w:p w14:paraId="0302B084" w14:textId="40BEE0FF" w:rsidR="008C7313" w:rsidRDefault="008C7313" w:rsidP="008C7313">
            <w:pPr>
              <w:pStyle w:val="Odstavecseseznamem"/>
              <w:numPr>
                <w:ilvl w:val="0"/>
                <w:numId w:val="12"/>
              </w:numPr>
              <w:spacing w:after="0" w:line="259" w:lineRule="auto"/>
              <w:ind w:left="455"/>
              <w:rPr>
                <w:rFonts w:eastAsia="Times New Roman" w:cs="Times New Roman"/>
                <w:bCs/>
              </w:rPr>
            </w:pPr>
            <w:r w:rsidRPr="00E118D4">
              <w:rPr>
                <w:rFonts w:eastAsia="Times New Roman" w:cs="Times New Roman"/>
                <w:bCs/>
              </w:rPr>
              <w:t>Úvod do regionu</w:t>
            </w:r>
            <w:r w:rsidR="003C4F5E">
              <w:rPr>
                <w:rFonts w:eastAsia="Times New Roman" w:cs="Times New Roman"/>
                <w:bCs/>
              </w:rPr>
              <w:t xml:space="preserve"> západního Balkánu</w:t>
            </w:r>
            <w:r w:rsidRPr="00E118D4">
              <w:rPr>
                <w:rFonts w:eastAsia="Times New Roman" w:cs="Times New Roman"/>
                <w:bCs/>
              </w:rPr>
              <w:t xml:space="preserve">: </w:t>
            </w:r>
            <w:r w:rsidR="003C4F5E">
              <w:rPr>
                <w:rFonts w:eastAsia="Times New Roman" w:cs="Times New Roman"/>
                <w:bCs/>
              </w:rPr>
              <w:t>žáci budou rozděleni do skupin, kde dostanou přiřazený jeden stát</w:t>
            </w:r>
            <w:r w:rsidR="00D35B50">
              <w:rPr>
                <w:rFonts w:eastAsia="Times New Roman" w:cs="Times New Roman"/>
                <w:bCs/>
              </w:rPr>
              <w:t xml:space="preserve"> formou vlajky. Jakmile zjistí,</w:t>
            </w:r>
            <w:r w:rsidR="003C4F5E">
              <w:rPr>
                <w:rFonts w:eastAsia="Times New Roman" w:cs="Times New Roman"/>
                <w:bCs/>
              </w:rPr>
              <w:t xml:space="preserve"> o kter</w:t>
            </w:r>
            <w:r w:rsidR="00D35B50">
              <w:rPr>
                <w:rFonts w:eastAsia="Times New Roman" w:cs="Times New Roman"/>
                <w:bCs/>
              </w:rPr>
              <w:t>ý stát jde, tak</w:t>
            </w:r>
            <w:r w:rsidR="003C4F5E">
              <w:rPr>
                <w:rFonts w:eastAsia="Times New Roman" w:cs="Times New Roman"/>
                <w:bCs/>
              </w:rPr>
              <w:t xml:space="preserve"> budou zjišťovat informace z tištěných zdrojů. Následně tyto informace budou zpracová</w:t>
            </w:r>
            <w:r w:rsidR="00D35B50">
              <w:rPr>
                <w:rFonts w:eastAsia="Times New Roman" w:cs="Times New Roman"/>
                <w:bCs/>
              </w:rPr>
              <w:t>vat (vlajka, hlavní město, socioekonomické faktory dané lokality</w:t>
            </w:r>
            <w:proofErr w:type="gramStart"/>
            <w:r w:rsidR="00D35B50">
              <w:rPr>
                <w:rFonts w:eastAsia="Times New Roman" w:cs="Times New Roman"/>
                <w:bCs/>
              </w:rPr>
              <w:t>).(</w:t>
            </w:r>
            <w:proofErr w:type="gramEnd"/>
            <w:r w:rsidR="00D35B50">
              <w:rPr>
                <w:rFonts w:eastAsia="Times New Roman" w:cs="Times New Roman"/>
                <w:bCs/>
              </w:rPr>
              <w:t>15 minut)</w:t>
            </w:r>
          </w:p>
          <w:p w14:paraId="15BD7A1F" w14:textId="483CB411" w:rsidR="00D35B50" w:rsidRPr="00E118D4" w:rsidRDefault="00D35B50" w:rsidP="008C7313">
            <w:pPr>
              <w:pStyle w:val="Odstavecseseznamem"/>
              <w:numPr>
                <w:ilvl w:val="0"/>
                <w:numId w:val="12"/>
              </w:numPr>
              <w:spacing w:after="0" w:line="259" w:lineRule="auto"/>
              <w:ind w:left="455"/>
              <w:rPr>
                <w:rFonts w:eastAsia="Times New Roman" w:cs="Times New Roman"/>
                <w:bCs/>
              </w:rPr>
            </w:pPr>
            <w:r>
              <w:rPr>
                <w:rFonts w:eastAsia="Times New Roman" w:cs="Times New Roman"/>
                <w:bCs/>
              </w:rPr>
              <w:t>Následně dostanou pokyn, aby ve státě, který dostali zpracovali týdenní dovolenou pro svou rodinu, zde mohou pracovat i s online prostředky včetně toho, co potřebují, aby do dané země mohli vyjet. (11 minut)</w:t>
            </w:r>
          </w:p>
          <w:p w14:paraId="502BA669" w14:textId="62BC41D7" w:rsidR="008C7313" w:rsidRPr="00E118D4" w:rsidRDefault="00D35B50" w:rsidP="008C7313">
            <w:pPr>
              <w:pStyle w:val="Odstavecseseznamem"/>
              <w:numPr>
                <w:ilvl w:val="0"/>
                <w:numId w:val="12"/>
              </w:numPr>
              <w:spacing w:after="0" w:line="259" w:lineRule="auto"/>
              <w:ind w:left="455"/>
              <w:rPr>
                <w:rFonts w:eastAsia="Times New Roman" w:cs="Times New Roman"/>
                <w:bCs/>
              </w:rPr>
            </w:pPr>
            <w:r>
              <w:rPr>
                <w:rFonts w:eastAsia="Times New Roman" w:cs="Times New Roman"/>
                <w:bCs/>
              </w:rPr>
              <w:t>Cílem skupinek bude nalákat ostatní skupiny, aby jeli zrovna do jejich předem vybrané země, na prezentování dovolené bude mít každá skupinka 90 sekund</w:t>
            </w:r>
            <w:r w:rsidR="008C7313" w:rsidRPr="00E118D4">
              <w:rPr>
                <w:rFonts w:eastAsia="Times New Roman" w:cs="Times New Roman"/>
                <w:bCs/>
              </w:rPr>
              <w:t xml:space="preserve"> (</w:t>
            </w:r>
            <w:r>
              <w:rPr>
                <w:rFonts w:eastAsia="Times New Roman" w:cs="Times New Roman"/>
                <w:bCs/>
              </w:rPr>
              <w:t>9</w:t>
            </w:r>
            <w:r w:rsidR="008C7313" w:rsidRPr="00E118D4">
              <w:rPr>
                <w:rFonts w:eastAsia="Times New Roman" w:cs="Times New Roman"/>
                <w:bCs/>
              </w:rPr>
              <w:t xml:space="preserve"> minut)</w:t>
            </w:r>
          </w:p>
          <w:p w14:paraId="359BE149" w14:textId="77777777" w:rsidR="008C7313" w:rsidRPr="00965995" w:rsidRDefault="008C7313" w:rsidP="004944A2">
            <w:pPr>
              <w:spacing w:line="259" w:lineRule="auto"/>
              <w:jc w:val="center"/>
              <w:rPr>
                <w:rFonts w:eastAsia="Times New Roman" w:cs="Times New Roman"/>
                <w:b/>
              </w:rPr>
            </w:pPr>
          </w:p>
        </w:tc>
      </w:tr>
      <w:tr w:rsidR="008C7313" w:rsidRPr="00965995" w14:paraId="13A5EE77" w14:textId="77777777" w:rsidTr="004944A2">
        <w:trPr>
          <w:trHeight w:val="675"/>
        </w:trPr>
        <w:tc>
          <w:tcPr>
            <w:tcW w:w="3746" w:type="dxa"/>
            <w:gridSpan w:val="2"/>
            <w:tcBorders>
              <w:top w:val="single" w:sz="4" w:space="0" w:color="000000"/>
              <w:left w:val="single" w:sz="4" w:space="0" w:color="000000"/>
              <w:bottom w:val="single" w:sz="4" w:space="0" w:color="000000"/>
              <w:right w:val="single" w:sz="4" w:space="0" w:color="000000"/>
            </w:tcBorders>
            <w:shd w:val="clear" w:color="auto" w:fill="FBE4D5" w:themeFill="accent2" w:themeFillTint="33"/>
            <w:tcMar>
              <w:top w:w="0" w:type="dxa"/>
              <w:left w:w="108" w:type="dxa"/>
              <w:bottom w:w="0" w:type="dxa"/>
              <w:right w:w="108" w:type="dxa"/>
            </w:tcMar>
          </w:tcPr>
          <w:p w14:paraId="07A8B5AC" w14:textId="77777777" w:rsidR="008C7313" w:rsidRPr="00E7622E" w:rsidRDefault="008C7313" w:rsidP="004944A2">
            <w:pPr>
              <w:spacing w:line="259" w:lineRule="auto"/>
              <w:ind w:left="887"/>
              <w:jc w:val="left"/>
              <w:rPr>
                <w:rFonts w:eastAsia="Times New Roman" w:cs="Times New Roman"/>
                <w:b/>
              </w:rPr>
            </w:pPr>
            <w:r w:rsidRPr="00E7622E">
              <w:rPr>
                <w:rFonts w:eastAsia="Times New Roman" w:cs="Times New Roman"/>
                <w:noProof/>
              </w:rPr>
              <w:drawing>
                <wp:anchor distT="0" distB="0" distL="114300" distR="114300" simplePos="0" relativeHeight="251670528" behindDoc="0" locked="0" layoutInCell="1" allowOverlap="1" wp14:anchorId="754948D1" wp14:editId="177B7E54">
                  <wp:simplePos x="0" y="0"/>
                  <wp:positionH relativeFrom="column">
                    <wp:posOffset>-6985</wp:posOffset>
                  </wp:positionH>
                  <wp:positionV relativeFrom="paragraph">
                    <wp:posOffset>31115</wp:posOffset>
                  </wp:positionV>
                  <wp:extent cx="432000" cy="419831"/>
                  <wp:effectExtent l="0" t="0" r="6350" b="0"/>
                  <wp:wrapThrough wrapText="bothSides">
                    <wp:wrapPolygon edited="0">
                      <wp:start x="4765" y="0"/>
                      <wp:lineTo x="0" y="15685"/>
                      <wp:lineTo x="0" y="18626"/>
                      <wp:lineTo x="4765" y="20587"/>
                      <wp:lineTo x="16200" y="20587"/>
                      <wp:lineTo x="20965" y="18626"/>
                      <wp:lineTo x="20965" y="14705"/>
                      <wp:lineTo x="17153" y="5882"/>
                      <wp:lineTo x="13341" y="0"/>
                      <wp:lineTo x="4765" y="0"/>
                    </wp:wrapPolygon>
                  </wp:wrapThrough>
                  <wp:docPr id="1458720503" name="Obrázek 10" descr="Obsah obrázku text, Grafika, Písmo, design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72965588" descr="Obsah obrázku text, Grafika, Písmo, designPopis byl vytvořen automaticky"/>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32000" cy="419831"/>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7622E">
              <w:rPr>
                <w:rFonts w:eastAsia="Times New Roman" w:cs="Times New Roman"/>
                <w:b/>
              </w:rPr>
              <w:t>Činnosti žáků/žáka</w:t>
            </w:r>
          </w:p>
          <w:p w14:paraId="6E4E4838" w14:textId="73124A22" w:rsidR="008C7313" w:rsidRDefault="008C7313" w:rsidP="008C7313">
            <w:pPr>
              <w:pStyle w:val="Odstavecseseznamem"/>
              <w:numPr>
                <w:ilvl w:val="0"/>
                <w:numId w:val="15"/>
              </w:numPr>
              <w:spacing w:after="0" w:line="259" w:lineRule="auto"/>
              <w:ind w:left="1164"/>
              <w:jc w:val="left"/>
              <w:rPr>
                <w:rFonts w:eastAsia="Times New Roman" w:cs="Times New Roman"/>
                <w:bCs/>
              </w:rPr>
            </w:pPr>
            <w:r w:rsidRPr="00E7622E">
              <w:rPr>
                <w:rFonts w:eastAsia="Times New Roman" w:cs="Times New Roman"/>
                <w:bCs/>
              </w:rPr>
              <w:t>Pr</w:t>
            </w:r>
            <w:r w:rsidR="00D35B50">
              <w:rPr>
                <w:rFonts w:eastAsia="Times New Roman" w:cs="Times New Roman"/>
                <w:bCs/>
              </w:rPr>
              <w:t>áce s tištěnými zdroji</w:t>
            </w:r>
          </w:p>
          <w:p w14:paraId="2D408DFE" w14:textId="74351773" w:rsidR="00D35B50" w:rsidRPr="00E7622E" w:rsidRDefault="00D35B50" w:rsidP="008C7313">
            <w:pPr>
              <w:pStyle w:val="Odstavecseseznamem"/>
              <w:numPr>
                <w:ilvl w:val="0"/>
                <w:numId w:val="15"/>
              </w:numPr>
              <w:spacing w:after="0" w:line="259" w:lineRule="auto"/>
              <w:ind w:left="1164"/>
              <w:jc w:val="left"/>
              <w:rPr>
                <w:rFonts w:eastAsia="Times New Roman" w:cs="Times New Roman"/>
                <w:bCs/>
              </w:rPr>
            </w:pPr>
            <w:r>
              <w:rPr>
                <w:rFonts w:eastAsia="Times New Roman" w:cs="Times New Roman"/>
                <w:bCs/>
              </w:rPr>
              <w:t>Práce s online zdroji</w:t>
            </w:r>
          </w:p>
          <w:p w14:paraId="044CE62B" w14:textId="03E2F429" w:rsidR="008C7313" w:rsidRPr="00D35B50" w:rsidRDefault="00D35B50" w:rsidP="00D35B50">
            <w:pPr>
              <w:pStyle w:val="Odstavecseseznamem"/>
              <w:numPr>
                <w:ilvl w:val="0"/>
                <w:numId w:val="15"/>
              </w:numPr>
              <w:spacing w:after="0" w:line="259" w:lineRule="auto"/>
              <w:ind w:left="1164"/>
              <w:jc w:val="left"/>
              <w:rPr>
                <w:rFonts w:eastAsia="Times New Roman" w:cs="Times New Roman"/>
                <w:bCs/>
              </w:rPr>
            </w:pPr>
            <w:r>
              <w:rPr>
                <w:rFonts w:eastAsia="Times New Roman" w:cs="Times New Roman"/>
                <w:bCs/>
              </w:rPr>
              <w:lastRenderedPageBreak/>
              <w:t>Zpracování podpůrných materiálu pro prezentaci</w:t>
            </w:r>
          </w:p>
          <w:p w14:paraId="1526BDBD" w14:textId="1E3E55CF" w:rsidR="008C7313" w:rsidRPr="00D00DB6" w:rsidRDefault="00D35B50" w:rsidP="008C7313">
            <w:pPr>
              <w:pStyle w:val="Odstavecseseznamem"/>
              <w:numPr>
                <w:ilvl w:val="0"/>
                <w:numId w:val="15"/>
              </w:numPr>
              <w:spacing w:after="0" w:line="259" w:lineRule="auto"/>
              <w:ind w:left="1164"/>
              <w:jc w:val="left"/>
              <w:rPr>
                <w:rFonts w:eastAsia="Times New Roman" w:cs="Times New Roman"/>
                <w:bCs/>
              </w:rPr>
            </w:pPr>
            <w:r>
              <w:rPr>
                <w:rFonts w:eastAsia="Times New Roman" w:cs="Times New Roman"/>
                <w:bCs/>
              </w:rPr>
              <w:t>Prezentace svých návrhů</w:t>
            </w:r>
          </w:p>
        </w:tc>
        <w:tc>
          <w:tcPr>
            <w:tcW w:w="3343" w:type="dxa"/>
            <w:gridSpan w:val="2"/>
            <w:tcBorders>
              <w:top w:val="single" w:sz="4" w:space="0" w:color="000000"/>
              <w:left w:val="single" w:sz="4" w:space="0" w:color="000000"/>
              <w:bottom w:val="single" w:sz="4" w:space="0" w:color="000000"/>
              <w:right w:val="single" w:sz="4" w:space="0" w:color="000000"/>
            </w:tcBorders>
            <w:shd w:val="clear" w:color="auto" w:fill="FBE4D5" w:themeFill="accent2" w:themeFillTint="33"/>
            <w:tcMar>
              <w:top w:w="0" w:type="dxa"/>
              <w:left w:w="108" w:type="dxa"/>
              <w:bottom w:w="0" w:type="dxa"/>
              <w:right w:w="108" w:type="dxa"/>
            </w:tcMar>
          </w:tcPr>
          <w:p w14:paraId="0A49C565" w14:textId="77777777" w:rsidR="008C7313" w:rsidRPr="00E7622E" w:rsidRDefault="008C7313" w:rsidP="004944A2">
            <w:pPr>
              <w:spacing w:line="259" w:lineRule="auto"/>
              <w:jc w:val="left"/>
              <w:rPr>
                <w:rFonts w:eastAsia="Times New Roman" w:cs="Times New Roman"/>
                <w:b/>
              </w:rPr>
            </w:pPr>
            <w:r w:rsidRPr="00E7622E">
              <w:rPr>
                <w:rFonts w:eastAsia="Times New Roman" w:cs="Times New Roman"/>
                <w:noProof/>
              </w:rPr>
              <w:lastRenderedPageBreak/>
              <w:drawing>
                <wp:anchor distT="0" distB="0" distL="114300" distR="114300" simplePos="0" relativeHeight="251671552" behindDoc="0" locked="0" layoutInCell="1" allowOverlap="1" wp14:anchorId="77AA0E7D" wp14:editId="51FAD788">
                  <wp:simplePos x="0" y="0"/>
                  <wp:positionH relativeFrom="column">
                    <wp:posOffset>-64770</wp:posOffset>
                  </wp:positionH>
                  <wp:positionV relativeFrom="paragraph">
                    <wp:posOffset>34290</wp:posOffset>
                  </wp:positionV>
                  <wp:extent cx="432000" cy="411145"/>
                  <wp:effectExtent l="0" t="0" r="6350" b="8255"/>
                  <wp:wrapThrough wrapText="bothSides">
                    <wp:wrapPolygon edited="0">
                      <wp:start x="6671" y="0"/>
                      <wp:lineTo x="0" y="14022"/>
                      <wp:lineTo x="0" y="17026"/>
                      <wp:lineTo x="953" y="19029"/>
                      <wp:lineTo x="7624" y="21032"/>
                      <wp:lineTo x="13341" y="21032"/>
                      <wp:lineTo x="20012" y="19029"/>
                      <wp:lineTo x="20965" y="17026"/>
                      <wp:lineTo x="20965" y="14022"/>
                      <wp:lineTo x="16200" y="0"/>
                      <wp:lineTo x="6671" y="0"/>
                    </wp:wrapPolygon>
                  </wp:wrapThrough>
                  <wp:docPr id="599112898" name="Obrázek 9" descr="Obsah obrázku Písmo, text, Grafika, snímek obrazovky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45326746" descr="Obsah obrázku Písmo, text, Grafika, snímek obrazovkyPopis byl vytvořen automaticky"/>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32000" cy="4111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7622E">
              <w:rPr>
                <w:rFonts w:eastAsia="Times New Roman" w:cs="Times New Roman"/>
                <w:b/>
              </w:rPr>
              <w:t>Čas</w:t>
            </w:r>
          </w:p>
          <w:p w14:paraId="4B265CFA" w14:textId="77777777" w:rsidR="008C7313" w:rsidRPr="00E7622E" w:rsidRDefault="008C7313" w:rsidP="004944A2">
            <w:pPr>
              <w:spacing w:line="259" w:lineRule="auto"/>
              <w:jc w:val="left"/>
              <w:rPr>
                <w:rFonts w:eastAsia="Times New Roman" w:cs="Times New Roman"/>
                <w:bCs/>
              </w:rPr>
            </w:pPr>
          </w:p>
          <w:p w14:paraId="19C9BFE2" w14:textId="499DA9A4" w:rsidR="008C7313" w:rsidRPr="00E7622E" w:rsidRDefault="00D35B50" w:rsidP="008C7313">
            <w:pPr>
              <w:pStyle w:val="Odstavecseseznamem"/>
              <w:numPr>
                <w:ilvl w:val="0"/>
                <w:numId w:val="13"/>
              </w:numPr>
              <w:spacing w:after="0" w:line="259" w:lineRule="auto"/>
              <w:ind w:left="1105"/>
              <w:jc w:val="left"/>
              <w:rPr>
                <w:rFonts w:eastAsia="Times New Roman" w:cs="Times New Roman"/>
                <w:bCs/>
              </w:rPr>
            </w:pPr>
            <w:r>
              <w:rPr>
                <w:rFonts w:eastAsia="Times New Roman" w:cs="Times New Roman"/>
                <w:bCs/>
              </w:rPr>
              <w:t>5</w:t>
            </w:r>
            <w:r w:rsidR="008C7313" w:rsidRPr="00E7622E">
              <w:rPr>
                <w:rFonts w:eastAsia="Times New Roman" w:cs="Times New Roman"/>
                <w:bCs/>
              </w:rPr>
              <w:t xml:space="preserve"> min</w:t>
            </w:r>
          </w:p>
          <w:p w14:paraId="6BD30B81" w14:textId="52A9AF74" w:rsidR="008C7313" w:rsidRPr="00E7622E" w:rsidRDefault="00D35B50" w:rsidP="008C7313">
            <w:pPr>
              <w:pStyle w:val="Odstavecseseznamem"/>
              <w:numPr>
                <w:ilvl w:val="0"/>
                <w:numId w:val="13"/>
              </w:numPr>
              <w:spacing w:after="0" w:line="259" w:lineRule="auto"/>
              <w:ind w:left="1105"/>
              <w:jc w:val="left"/>
              <w:rPr>
                <w:rFonts w:eastAsia="Times New Roman" w:cs="Times New Roman"/>
                <w:bCs/>
              </w:rPr>
            </w:pPr>
            <w:r>
              <w:rPr>
                <w:rFonts w:eastAsia="Times New Roman" w:cs="Times New Roman"/>
                <w:bCs/>
              </w:rPr>
              <w:t>5</w:t>
            </w:r>
            <w:r w:rsidR="008C7313" w:rsidRPr="00E7622E">
              <w:rPr>
                <w:rFonts w:eastAsia="Times New Roman" w:cs="Times New Roman"/>
                <w:bCs/>
              </w:rPr>
              <w:t xml:space="preserve"> min</w:t>
            </w:r>
          </w:p>
          <w:p w14:paraId="1A6D3BDE" w14:textId="3A35042B" w:rsidR="008C7313" w:rsidRPr="00E7622E" w:rsidRDefault="00D35B50" w:rsidP="008C7313">
            <w:pPr>
              <w:pStyle w:val="Odstavecseseznamem"/>
              <w:numPr>
                <w:ilvl w:val="0"/>
                <w:numId w:val="13"/>
              </w:numPr>
              <w:spacing w:after="0" w:line="259" w:lineRule="auto"/>
              <w:ind w:left="1105"/>
              <w:jc w:val="left"/>
              <w:rPr>
                <w:rFonts w:eastAsia="Times New Roman" w:cs="Times New Roman"/>
                <w:bCs/>
              </w:rPr>
            </w:pPr>
            <w:r>
              <w:rPr>
                <w:rFonts w:eastAsia="Times New Roman" w:cs="Times New Roman"/>
                <w:bCs/>
              </w:rPr>
              <w:lastRenderedPageBreak/>
              <w:t>15</w:t>
            </w:r>
            <w:r w:rsidR="008C7313" w:rsidRPr="00E7622E">
              <w:rPr>
                <w:rFonts w:eastAsia="Times New Roman" w:cs="Times New Roman"/>
                <w:bCs/>
              </w:rPr>
              <w:t xml:space="preserve"> min</w:t>
            </w:r>
          </w:p>
          <w:p w14:paraId="6B9E6B9E" w14:textId="03DCB856" w:rsidR="008C7313" w:rsidRDefault="00D35B50" w:rsidP="008C7313">
            <w:pPr>
              <w:pStyle w:val="Odstavecseseznamem"/>
              <w:numPr>
                <w:ilvl w:val="0"/>
                <w:numId w:val="13"/>
              </w:numPr>
              <w:spacing w:after="0" w:line="259" w:lineRule="auto"/>
              <w:ind w:left="1105"/>
              <w:jc w:val="left"/>
              <w:rPr>
                <w:rFonts w:eastAsia="Times New Roman" w:cs="Times New Roman"/>
                <w:bCs/>
              </w:rPr>
            </w:pPr>
            <w:r>
              <w:rPr>
                <w:rFonts w:eastAsia="Times New Roman" w:cs="Times New Roman"/>
                <w:bCs/>
              </w:rPr>
              <w:t>11</w:t>
            </w:r>
            <w:r w:rsidR="008C7313" w:rsidRPr="00E7622E">
              <w:rPr>
                <w:rFonts w:eastAsia="Times New Roman" w:cs="Times New Roman"/>
                <w:bCs/>
              </w:rPr>
              <w:t xml:space="preserve"> min</w:t>
            </w:r>
          </w:p>
          <w:p w14:paraId="062F5FC0" w14:textId="1560E04D" w:rsidR="00D35B50" w:rsidRPr="00E7622E" w:rsidRDefault="00D35B50" w:rsidP="008C7313">
            <w:pPr>
              <w:pStyle w:val="Odstavecseseznamem"/>
              <w:numPr>
                <w:ilvl w:val="0"/>
                <w:numId w:val="13"/>
              </w:numPr>
              <w:spacing w:after="0" w:line="259" w:lineRule="auto"/>
              <w:ind w:left="1105"/>
              <w:jc w:val="left"/>
              <w:rPr>
                <w:rFonts w:eastAsia="Times New Roman" w:cs="Times New Roman"/>
                <w:bCs/>
              </w:rPr>
            </w:pPr>
            <w:r>
              <w:rPr>
                <w:rFonts w:eastAsia="Times New Roman" w:cs="Times New Roman"/>
                <w:bCs/>
              </w:rPr>
              <w:t>9 m</w:t>
            </w:r>
          </w:p>
          <w:p w14:paraId="30B6F697" w14:textId="77777777" w:rsidR="008C7313" w:rsidRPr="00E7622E" w:rsidRDefault="008C7313" w:rsidP="004944A2">
            <w:pPr>
              <w:pStyle w:val="Odstavecseseznamem"/>
              <w:spacing w:after="0"/>
              <w:ind w:left="1105"/>
              <w:rPr>
                <w:rFonts w:eastAsia="Times New Roman" w:cs="Times New Roman"/>
                <w:bCs/>
              </w:rPr>
            </w:pPr>
          </w:p>
          <w:p w14:paraId="761ECB21" w14:textId="77777777" w:rsidR="008C7313" w:rsidRPr="00E7622E" w:rsidRDefault="008C7313" w:rsidP="004944A2">
            <w:pPr>
              <w:pStyle w:val="Odstavecseseznamem"/>
              <w:spacing w:after="0"/>
              <w:ind w:left="1105"/>
              <w:rPr>
                <w:rFonts w:eastAsia="Times New Roman" w:cs="Times New Roman"/>
                <w:bCs/>
              </w:rPr>
            </w:pPr>
          </w:p>
          <w:p w14:paraId="1663ADBF" w14:textId="77777777" w:rsidR="008C7313" w:rsidRPr="00E7622E" w:rsidRDefault="008C7313" w:rsidP="004944A2">
            <w:pPr>
              <w:spacing w:line="259" w:lineRule="auto"/>
              <w:ind w:left="680"/>
              <w:jc w:val="left"/>
              <w:rPr>
                <w:rFonts w:eastAsia="Times New Roman" w:cs="Times New Roman"/>
                <w:b/>
              </w:rPr>
            </w:pPr>
          </w:p>
        </w:tc>
        <w:tc>
          <w:tcPr>
            <w:tcW w:w="2835"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tcMar>
              <w:top w:w="0" w:type="dxa"/>
              <w:left w:w="108" w:type="dxa"/>
              <w:bottom w:w="0" w:type="dxa"/>
              <w:right w:w="108" w:type="dxa"/>
            </w:tcMar>
          </w:tcPr>
          <w:p w14:paraId="090D3C80" w14:textId="77777777" w:rsidR="008C7313" w:rsidRDefault="008C7313" w:rsidP="004944A2">
            <w:pPr>
              <w:spacing w:line="259" w:lineRule="auto"/>
              <w:ind w:left="881"/>
              <w:jc w:val="left"/>
              <w:rPr>
                <w:rFonts w:eastAsia="Times New Roman" w:cs="Times New Roman"/>
                <w:b/>
              </w:rPr>
            </w:pPr>
            <w:r w:rsidRPr="00693020">
              <w:rPr>
                <w:rFonts w:eastAsia="Times New Roman" w:cs="Times New Roman"/>
                <w:noProof/>
              </w:rPr>
              <w:lastRenderedPageBreak/>
              <w:drawing>
                <wp:anchor distT="0" distB="0" distL="114300" distR="114300" simplePos="0" relativeHeight="251675648" behindDoc="0" locked="0" layoutInCell="1" allowOverlap="1" wp14:anchorId="1F2B5BA4" wp14:editId="5D67773F">
                  <wp:simplePos x="0" y="0"/>
                  <wp:positionH relativeFrom="column">
                    <wp:posOffset>13335</wp:posOffset>
                  </wp:positionH>
                  <wp:positionV relativeFrom="paragraph">
                    <wp:posOffset>30480</wp:posOffset>
                  </wp:positionV>
                  <wp:extent cx="432000" cy="378000"/>
                  <wp:effectExtent l="0" t="0" r="6350" b="3175"/>
                  <wp:wrapThrough wrapText="bothSides">
                    <wp:wrapPolygon edited="0">
                      <wp:start x="1906" y="0"/>
                      <wp:lineTo x="0" y="16336"/>
                      <wp:lineTo x="0" y="19603"/>
                      <wp:lineTo x="4765" y="20692"/>
                      <wp:lineTo x="16200" y="20692"/>
                      <wp:lineTo x="20965" y="18514"/>
                      <wp:lineTo x="20965" y="0"/>
                      <wp:lineTo x="1906" y="0"/>
                    </wp:wrapPolygon>
                  </wp:wrapThrough>
                  <wp:docPr id="1058787018" name="Obrázek 8" descr="Obsah obrázku Písmo, Grafika, design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 descr="Obsah obrázku Písmo, Grafika, designPopis byl vytvořen automaticky"/>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32000" cy="378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65995">
              <w:rPr>
                <w:rFonts w:eastAsia="Times New Roman" w:cs="Times New Roman"/>
                <w:b/>
              </w:rPr>
              <w:t>Metody/činnost učitele</w:t>
            </w:r>
          </w:p>
          <w:p w14:paraId="5BD6B23F" w14:textId="77777777" w:rsidR="008C7313" w:rsidRPr="00123805" w:rsidRDefault="008C7313" w:rsidP="004944A2">
            <w:pPr>
              <w:spacing w:line="259" w:lineRule="auto"/>
              <w:ind w:left="881"/>
              <w:jc w:val="left"/>
              <w:rPr>
                <w:rFonts w:eastAsia="Times New Roman" w:cs="Times New Roman"/>
                <w:b/>
              </w:rPr>
            </w:pPr>
            <w:r w:rsidRPr="00693020">
              <w:rPr>
                <w:rFonts w:eastAsia="Times New Roman" w:cs="Times New Roman"/>
                <w:noProof/>
              </w:rPr>
              <w:lastRenderedPageBreak/>
              <w:drawing>
                <wp:anchor distT="0" distB="0" distL="114300" distR="114300" simplePos="0" relativeHeight="251674624" behindDoc="0" locked="0" layoutInCell="1" allowOverlap="1" wp14:anchorId="65568F77" wp14:editId="675E5374">
                  <wp:simplePos x="0" y="0"/>
                  <wp:positionH relativeFrom="column">
                    <wp:posOffset>13335</wp:posOffset>
                  </wp:positionH>
                  <wp:positionV relativeFrom="paragraph">
                    <wp:posOffset>369570</wp:posOffset>
                  </wp:positionV>
                  <wp:extent cx="432000" cy="388693"/>
                  <wp:effectExtent l="0" t="0" r="6350" b="0"/>
                  <wp:wrapThrough wrapText="bothSides">
                    <wp:wrapPolygon edited="0">
                      <wp:start x="6671" y="0"/>
                      <wp:lineTo x="4765" y="3176"/>
                      <wp:lineTo x="4765" y="16941"/>
                      <wp:lineTo x="0" y="16941"/>
                      <wp:lineTo x="0" y="20118"/>
                      <wp:lineTo x="20965" y="20118"/>
                      <wp:lineTo x="20965" y="16941"/>
                      <wp:lineTo x="16200" y="16941"/>
                      <wp:lineTo x="17153" y="0"/>
                      <wp:lineTo x="6671" y="0"/>
                    </wp:wrapPolygon>
                  </wp:wrapThrough>
                  <wp:docPr id="769196195" name="Obrázek 7" descr="Obsah obrázku Grafika, symbol, Písmo, logo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 descr="Obsah obrázku Grafika, symbol, Písmo, logoPopis byl vytvořen automaticky"/>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32000" cy="38869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680FA1F" w14:textId="77777777" w:rsidR="008C7313" w:rsidRPr="00123805" w:rsidRDefault="008C7313" w:rsidP="008C7313">
            <w:pPr>
              <w:pStyle w:val="Odstavecseseznamem"/>
              <w:numPr>
                <w:ilvl w:val="0"/>
                <w:numId w:val="14"/>
              </w:numPr>
              <w:spacing w:after="0" w:line="259" w:lineRule="auto"/>
              <w:ind w:left="1306"/>
              <w:jc w:val="left"/>
              <w:rPr>
                <w:rFonts w:eastAsia="Times New Roman" w:cs="Times New Roman"/>
                <w:iCs/>
              </w:rPr>
            </w:pPr>
            <w:r w:rsidRPr="00123805">
              <w:rPr>
                <w:rFonts w:eastAsia="Times New Roman" w:cs="Times New Roman"/>
                <w:iCs/>
              </w:rPr>
              <w:t>Práce s mapou</w:t>
            </w:r>
          </w:p>
          <w:p w14:paraId="3255CD0B" w14:textId="77777777" w:rsidR="008C7313" w:rsidRDefault="008C7313" w:rsidP="008C7313">
            <w:pPr>
              <w:pStyle w:val="Odstavecseseznamem"/>
              <w:numPr>
                <w:ilvl w:val="0"/>
                <w:numId w:val="14"/>
              </w:numPr>
              <w:spacing w:after="0" w:line="259" w:lineRule="auto"/>
              <w:ind w:left="1306"/>
              <w:jc w:val="left"/>
              <w:rPr>
                <w:rFonts w:eastAsia="Times New Roman" w:cs="Times New Roman"/>
                <w:iCs/>
              </w:rPr>
            </w:pPr>
            <w:r w:rsidRPr="00123805">
              <w:rPr>
                <w:rFonts w:eastAsia="Times New Roman" w:cs="Times New Roman"/>
                <w:iCs/>
              </w:rPr>
              <w:t>Dialog</w:t>
            </w:r>
          </w:p>
          <w:p w14:paraId="638F831D" w14:textId="586EAF2E" w:rsidR="008C7313" w:rsidRPr="00F624B7" w:rsidRDefault="008C7313" w:rsidP="008C7313">
            <w:pPr>
              <w:pStyle w:val="Odstavecseseznamem"/>
              <w:numPr>
                <w:ilvl w:val="0"/>
                <w:numId w:val="14"/>
              </w:numPr>
              <w:spacing w:after="0" w:line="259" w:lineRule="auto"/>
              <w:ind w:left="1306"/>
              <w:jc w:val="left"/>
              <w:rPr>
                <w:rFonts w:eastAsia="Times New Roman" w:cs="Times New Roman"/>
                <w:iCs/>
              </w:rPr>
            </w:pPr>
            <w:r w:rsidRPr="00123805">
              <w:rPr>
                <w:rFonts w:eastAsia="Times New Roman" w:cs="Times New Roman"/>
                <w:iCs/>
              </w:rPr>
              <w:t xml:space="preserve">Reflexe </w:t>
            </w:r>
          </w:p>
        </w:tc>
      </w:tr>
      <w:tr w:rsidR="008C7313" w:rsidRPr="00965995" w14:paraId="678C3013" w14:textId="77777777" w:rsidTr="004944A2">
        <w:trPr>
          <w:trHeight w:val="741"/>
        </w:trPr>
        <w:tc>
          <w:tcPr>
            <w:tcW w:w="9924" w:type="dxa"/>
            <w:gridSpan w:val="5"/>
            <w:tcBorders>
              <w:top w:val="single" w:sz="4" w:space="0" w:color="000000"/>
              <w:left w:val="single" w:sz="4" w:space="0" w:color="000000"/>
              <w:bottom w:val="single" w:sz="4" w:space="0" w:color="000000"/>
              <w:right w:val="single" w:sz="4" w:space="0" w:color="000000"/>
            </w:tcBorders>
            <w:shd w:val="clear" w:color="auto" w:fill="FBE4D5" w:themeFill="accent2" w:themeFillTint="33"/>
            <w:tcMar>
              <w:top w:w="0" w:type="dxa"/>
              <w:left w:w="108" w:type="dxa"/>
              <w:bottom w:w="0" w:type="dxa"/>
              <w:right w:w="108" w:type="dxa"/>
            </w:tcMar>
          </w:tcPr>
          <w:p w14:paraId="5FBA1987" w14:textId="77777777" w:rsidR="008C7313" w:rsidRDefault="008C7313" w:rsidP="004944A2">
            <w:pPr>
              <w:spacing w:line="259" w:lineRule="auto"/>
              <w:ind w:left="887"/>
              <w:jc w:val="left"/>
              <w:rPr>
                <w:rFonts w:eastAsia="Times New Roman" w:cs="Times New Roman"/>
                <w:b/>
              </w:rPr>
            </w:pPr>
            <w:r w:rsidRPr="00693020">
              <w:rPr>
                <w:rFonts w:eastAsia="Times New Roman" w:cs="Times New Roman"/>
                <w:noProof/>
              </w:rPr>
              <w:drawing>
                <wp:anchor distT="0" distB="0" distL="114300" distR="114300" simplePos="0" relativeHeight="251672576" behindDoc="0" locked="0" layoutInCell="1" allowOverlap="1" wp14:anchorId="2F05A3B3" wp14:editId="0665E299">
                  <wp:simplePos x="0" y="0"/>
                  <wp:positionH relativeFrom="column">
                    <wp:posOffset>-27305</wp:posOffset>
                  </wp:positionH>
                  <wp:positionV relativeFrom="paragraph">
                    <wp:posOffset>67945</wp:posOffset>
                  </wp:positionV>
                  <wp:extent cx="432000" cy="466295"/>
                  <wp:effectExtent l="0" t="0" r="6350" b="0"/>
                  <wp:wrapThrough wrapText="bothSides">
                    <wp:wrapPolygon edited="0">
                      <wp:start x="1906" y="0"/>
                      <wp:lineTo x="953" y="7946"/>
                      <wp:lineTo x="4765" y="14125"/>
                      <wp:lineTo x="0" y="14125"/>
                      <wp:lineTo x="0" y="20305"/>
                      <wp:lineTo x="20965" y="20305"/>
                      <wp:lineTo x="20965" y="14125"/>
                      <wp:lineTo x="15247" y="14125"/>
                      <wp:lineTo x="20012" y="7063"/>
                      <wp:lineTo x="19059" y="0"/>
                      <wp:lineTo x="1906" y="0"/>
                    </wp:wrapPolygon>
                  </wp:wrapThrough>
                  <wp:docPr id="1792023091" name="Obrázek 6" descr="Obsah obrázku text, Písmo, Grafika, snímek obrazovky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 descr="Obsah obrázku text, Písmo, Grafika, snímek obrazovkyPopis byl vytvořen automaticky"/>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32000" cy="4662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65995">
              <w:rPr>
                <w:rFonts w:eastAsia="Times New Roman" w:cs="Times New Roman"/>
                <w:b/>
              </w:rPr>
              <w:t>Pomůcky</w:t>
            </w:r>
          </w:p>
          <w:p w14:paraId="01724922" w14:textId="007F39FA" w:rsidR="008C7313" w:rsidRDefault="00D35B50" w:rsidP="004944A2">
            <w:pPr>
              <w:spacing w:line="259" w:lineRule="auto"/>
              <w:ind w:left="887"/>
              <w:jc w:val="left"/>
              <w:rPr>
                <w:rFonts w:eastAsia="Times New Roman" w:cs="Times New Roman"/>
              </w:rPr>
            </w:pPr>
            <w:r>
              <w:rPr>
                <w:rFonts w:eastAsia="Times New Roman" w:cs="Times New Roman"/>
              </w:rPr>
              <w:t>Tištěné materiály (učebnice, atlas, časopisy, cestovatelské příručky), prázdné papíry, hotspot/wifi, školní tablety</w:t>
            </w:r>
          </w:p>
          <w:p w14:paraId="186C3ED9" w14:textId="77777777" w:rsidR="008C7313" w:rsidRDefault="008C7313" w:rsidP="004944A2">
            <w:pPr>
              <w:spacing w:line="259" w:lineRule="auto"/>
              <w:ind w:left="887"/>
              <w:jc w:val="left"/>
              <w:rPr>
                <w:rFonts w:eastAsia="Times New Roman" w:cs="Times New Roman"/>
              </w:rPr>
            </w:pPr>
          </w:p>
          <w:p w14:paraId="0BB3C5BB" w14:textId="77777777" w:rsidR="008C7313" w:rsidRDefault="008C7313" w:rsidP="004944A2">
            <w:pPr>
              <w:spacing w:line="259" w:lineRule="auto"/>
              <w:ind w:left="887"/>
              <w:jc w:val="left"/>
              <w:rPr>
                <w:rFonts w:eastAsia="Times New Roman" w:cs="Times New Roman"/>
                <w:b/>
              </w:rPr>
            </w:pPr>
            <w:r w:rsidRPr="00965995">
              <w:rPr>
                <w:rFonts w:eastAsia="Times New Roman" w:cs="Times New Roman"/>
                <w:b/>
              </w:rPr>
              <w:t>Příprava učebny</w:t>
            </w:r>
          </w:p>
          <w:p w14:paraId="0AB54D13" w14:textId="77777777" w:rsidR="008C7313" w:rsidRPr="00757C3D" w:rsidRDefault="008C7313" w:rsidP="004944A2">
            <w:pPr>
              <w:spacing w:line="259" w:lineRule="auto"/>
              <w:ind w:left="887"/>
              <w:jc w:val="left"/>
              <w:rPr>
                <w:rFonts w:eastAsia="Times New Roman" w:cs="Times New Roman"/>
                <w:iCs/>
              </w:rPr>
            </w:pPr>
            <w:r w:rsidRPr="00757C3D">
              <w:rPr>
                <w:rFonts w:eastAsia="Times New Roman" w:cs="Times New Roman"/>
                <w:iCs/>
              </w:rPr>
              <w:t xml:space="preserve">Učebna s tabulí </w:t>
            </w:r>
          </w:p>
          <w:p w14:paraId="685A7B39" w14:textId="77777777" w:rsidR="008C7313" w:rsidRPr="00965995" w:rsidRDefault="008C7313" w:rsidP="004944A2">
            <w:pPr>
              <w:spacing w:line="259" w:lineRule="auto"/>
              <w:ind w:left="887"/>
              <w:jc w:val="left"/>
              <w:rPr>
                <w:rFonts w:eastAsia="Times New Roman" w:cs="Times New Roman"/>
                <w:i/>
              </w:rPr>
            </w:pPr>
          </w:p>
          <w:p w14:paraId="72362D6E" w14:textId="77777777" w:rsidR="008C7313" w:rsidRDefault="008C7313" w:rsidP="004944A2">
            <w:pPr>
              <w:spacing w:line="259" w:lineRule="auto"/>
              <w:ind w:left="887"/>
              <w:jc w:val="left"/>
              <w:rPr>
                <w:rFonts w:eastAsia="Times New Roman" w:cs="Times New Roman"/>
                <w:b/>
                <w:bCs/>
              </w:rPr>
            </w:pPr>
            <w:r w:rsidRPr="00693020">
              <w:rPr>
                <w:rFonts w:eastAsia="Times New Roman" w:cs="Times New Roman"/>
                <w:noProof/>
              </w:rPr>
              <w:drawing>
                <wp:anchor distT="0" distB="0" distL="114300" distR="114300" simplePos="0" relativeHeight="251673600" behindDoc="0" locked="0" layoutInCell="1" allowOverlap="1" wp14:anchorId="0DB2AF86" wp14:editId="1B04540A">
                  <wp:simplePos x="0" y="0"/>
                  <wp:positionH relativeFrom="column">
                    <wp:posOffset>0</wp:posOffset>
                  </wp:positionH>
                  <wp:positionV relativeFrom="paragraph">
                    <wp:posOffset>36195</wp:posOffset>
                  </wp:positionV>
                  <wp:extent cx="295926" cy="468000"/>
                  <wp:effectExtent l="0" t="0" r="8890" b="8255"/>
                  <wp:wrapThrough wrapText="bothSides">
                    <wp:wrapPolygon edited="0">
                      <wp:start x="1391" y="0"/>
                      <wp:lineTo x="0" y="8792"/>
                      <wp:lineTo x="0" y="21102"/>
                      <wp:lineTo x="20858" y="21102"/>
                      <wp:lineTo x="20858" y="4396"/>
                      <wp:lineTo x="15296" y="0"/>
                      <wp:lineTo x="1391" y="0"/>
                    </wp:wrapPolygon>
                  </wp:wrapThrough>
                  <wp:docPr id="1128163981" name="Obrázek 5" descr="Obsah obrázku text, láhev, plakát, Písmo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16219655" descr="Obsah obrázku text, láhev, plakát, PísmoPopis byl vytvořen automaticky"/>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95926" cy="468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65995">
              <w:rPr>
                <w:rFonts w:eastAsia="Times New Roman" w:cs="Times New Roman"/>
                <w:b/>
                <w:bCs/>
              </w:rPr>
              <w:t>Vizuální prostředky</w:t>
            </w:r>
          </w:p>
          <w:p w14:paraId="14359B1C" w14:textId="77777777" w:rsidR="008C7313" w:rsidRPr="00965995" w:rsidRDefault="008C7313" w:rsidP="00D35B50">
            <w:pPr>
              <w:spacing w:line="259" w:lineRule="auto"/>
              <w:ind w:left="887"/>
              <w:jc w:val="left"/>
              <w:rPr>
                <w:rFonts w:eastAsia="Times New Roman" w:cs="Times New Roman"/>
                <w:b/>
                <w:bCs/>
              </w:rPr>
            </w:pPr>
          </w:p>
        </w:tc>
      </w:tr>
      <w:tr w:rsidR="008C7313" w:rsidRPr="00965995" w14:paraId="22F66496" w14:textId="77777777" w:rsidTr="004944A2">
        <w:trPr>
          <w:trHeight w:val="2870"/>
        </w:trPr>
        <w:tc>
          <w:tcPr>
            <w:tcW w:w="9924"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81D3DDF" w14:textId="77777777" w:rsidR="008C7313" w:rsidRDefault="008C7313" w:rsidP="004944A2">
            <w:pPr>
              <w:spacing w:line="259" w:lineRule="auto"/>
              <w:ind w:left="887"/>
              <w:jc w:val="left"/>
              <w:rPr>
                <w:rFonts w:eastAsia="Times New Roman" w:cs="Times New Roman"/>
                <w:b/>
              </w:rPr>
            </w:pPr>
            <w:r w:rsidRPr="00693020">
              <w:rPr>
                <w:rFonts w:eastAsia="Times New Roman" w:cs="Times New Roman"/>
                <w:noProof/>
              </w:rPr>
              <w:drawing>
                <wp:anchor distT="0" distB="0" distL="114300" distR="114300" simplePos="0" relativeHeight="251677696" behindDoc="0" locked="0" layoutInCell="1" allowOverlap="1" wp14:anchorId="1018CB7E" wp14:editId="22435BAB">
                  <wp:simplePos x="0" y="0"/>
                  <wp:positionH relativeFrom="column">
                    <wp:posOffset>-6985</wp:posOffset>
                  </wp:positionH>
                  <wp:positionV relativeFrom="paragraph">
                    <wp:posOffset>73660</wp:posOffset>
                  </wp:positionV>
                  <wp:extent cx="432000" cy="432000"/>
                  <wp:effectExtent l="0" t="0" r="6350" b="6350"/>
                  <wp:wrapThrough wrapText="bothSides">
                    <wp:wrapPolygon edited="0">
                      <wp:start x="2859" y="0"/>
                      <wp:lineTo x="0" y="16200"/>
                      <wp:lineTo x="0" y="19059"/>
                      <wp:lineTo x="5718" y="20965"/>
                      <wp:lineTo x="15247" y="20965"/>
                      <wp:lineTo x="20965" y="19059"/>
                      <wp:lineTo x="20965" y="16200"/>
                      <wp:lineTo x="18106" y="0"/>
                      <wp:lineTo x="2859" y="0"/>
                    </wp:wrapPolygon>
                  </wp:wrapThrough>
                  <wp:docPr id="559304012" name="Obrázek 4" descr="Obsah obrázku text, Písmo, snímek obrazovky, Grafika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80924343" descr="Obsah obrázku text, Písmo, snímek obrazovky, GrafikaPopis byl vytvořen automaticky"/>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65995">
              <w:rPr>
                <w:rFonts w:eastAsia="Times New Roman" w:cs="Times New Roman"/>
                <w:b/>
              </w:rPr>
              <w:t>Hodnocení výuky – sebereflexe učitele</w:t>
            </w:r>
          </w:p>
          <w:p w14:paraId="64DB35E1" w14:textId="77777777" w:rsidR="008C7313" w:rsidRDefault="008C7313" w:rsidP="004944A2">
            <w:pPr>
              <w:spacing w:line="259" w:lineRule="auto"/>
              <w:ind w:left="887"/>
              <w:jc w:val="left"/>
              <w:rPr>
                <w:rFonts w:eastAsia="Times New Roman" w:cs="Times New Roman"/>
                <w:bCs/>
              </w:rPr>
            </w:pPr>
          </w:p>
          <w:p w14:paraId="48AED679" w14:textId="77777777" w:rsidR="008C7313" w:rsidRPr="00C94025" w:rsidRDefault="008C7313" w:rsidP="008C7313">
            <w:pPr>
              <w:pStyle w:val="Odstavecseseznamem"/>
              <w:numPr>
                <w:ilvl w:val="0"/>
                <w:numId w:val="17"/>
              </w:numPr>
              <w:spacing w:after="0" w:line="259" w:lineRule="auto"/>
              <w:jc w:val="left"/>
              <w:rPr>
                <w:rFonts w:eastAsia="Times New Roman" w:cs="Times New Roman"/>
                <w:bCs/>
              </w:rPr>
            </w:pPr>
            <w:r w:rsidRPr="00C94025">
              <w:rPr>
                <w:rFonts w:cs="Times New Roman"/>
                <w:noProof/>
              </w:rPr>
              <w:drawing>
                <wp:anchor distT="0" distB="0" distL="114300" distR="114300" simplePos="0" relativeHeight="251678720" behindDoc="0" locked="0" layoutInCell="1" allowOverlap="1" wp14:anchorId="0D20801F" wp14:editId="32DFE64D">
                  <wp:simplePos x="0" y="0"/>
                  <wp:positionH relativeFrom="column">
                    <wp:posOffset>-8890</wp:posOffset>
                  </wp:positionH>
                  <wp:positionV relativeFrom="paragraph">
                    <wp:posOffset>103671</wp:posOffset>
                  </wp:positionV>
                  <wp:extent cx="431800" cy="410845"/>
                  <wp:effectExtent l="0" t="0" r="6350" b="8255"/>
                  <wp:wrapThrough wrapText="bothSides">
                    <wp:wrapPolygon edited="0">
                      <wp:start x="6671" y="0"/>
                      <wp:lineTo x="0" y="14022"/>
                      <wp:lineTo x="0" y="17026"/>
                      <wp:lineTo x="953" y="19029"/>
                      <wp:lineTo x="7624" y="21032"/>
                      <wp:lineTo x="13341" y="21032"/>
                      <wp:lineTo x="16200" y="21032"/>
                      <wp:lineTo x="20965" y="18028"/>
                      <wp:lineTo x="20965" y="14022"/>
                      <wp:lineTo x="16200" y="0"/>
                      <wp:lineTo x="6671" y="0"/>
                    </wp:wrapPolygon>
                  </wp:wrapThrough>
                  <wp:docPr id="210080552" name="Obrázek 3" descr="Obsah obrázku Písmo, text, Grafika, snímek obrazovky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438429099" descr="Obsah obrázku Písmo, text, Grafika, snímek obrazovkyPopis byl vytvořen automaticky"/>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31800" cy="4108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94025">
              <w:rPr>
                <w:rFonts w:eastAsia="Times New Roman" w:cs="Times New Roman"/>
                <w:bCs/>
              </w:rPr>
              <w:t xml:space="preserve">Průběžné formální hodnocení, otevřená diskuse </w:t>
            </w:r>
          </w:p>
          <w:p w14:paraId="7666C2B6" w14:textId="053C172E" w:rsidR="008C7313" w:rsidRDefault="00D35B50" w:rsidP="008C7313">
            <w:pPr>
              <w:pStyle w:val="Odstavecseseznamem"/>
              <w:numPr>
                <w:ilvl w:val="0"/>
                <w:numId w:val="17"/>
              </w:numPr>
              <w:spacing w:after="0" w:line="259" w:lineRule="auto"/>
              <w:jc w:val="left"/>
              <w:rPr>
                <w:rFonts w:eastAsia="Times New Roman" w:cs="Times New Roman"/>
                <w:bCs/>
              </w:rPr>
            </w:pPr>
            <w:r>
              <w:rPr>
                <w:rFonts w:eastAsia="Times New Roman" w:cs="Times New Roman"/>
                <w:bCs/>
              </w:rPr>
              <w:t>Kontrola práce, včetně poradenství žákům</w:t>
            </w:r>
          </w:p>
          <w:p w14:paraId="221696D7" w14:textId="7A474966" w:rsidR="00D35B50" w:rsidRPr="00C94025" w:rsidRDefault="00D35B50" w:rsidP="008C7313">
            <w:pPr>
              <w:pStyle w:val="Odstavecseseznamem"/>
              <w:numPr>
                <w:ilvl w:val="0"/>
                <w:numId w:val="17"/>
              </w:numPr>
              <w:spacing w:after="0" w:line="259" w:lineRule="auto"/>
              <w:jc w:val="left"/>
              <w:rPr>
                <w:rFonts w:eastAsia="Times New Roman" w:cs="Times New Roman"/>
                <w:bCs/>
              </w:rPr>
            </w:pPr>
            <w:r>
              <w:rPr>
                <w:rFonts w:eastAsia="Times New Roman" w:cs="Times New Roman"/>
                <w:bCs/>
              </w:rPr>
              <w:t>Reflexe z hlediska poskytnuté časové dotace žákům</w:t>
            </w:r>
          </w:p>
          <w:p w14:paraId="0197431D" w14:textId="20EE4F46" w:rsidR="008C7313" w:rsidRPr="00C94025" w:rsidRDefault="008C7313" w:rsidP="008C7313">
            <w:pPr>
              <w:pStyle w:val="Odstavecseseznamem"/>
              <w:numPr>
                <w:ilvl w:val="0"/>
                <w:numId w:val="17"/>
              </w:numPr>
              <w:spacing w:after="0" w:line="259" w:lineRule="auto"/>
              <w:jc w:val="left"/>
              <w:rPr>
                <w:rFonts w:eastAsia="Times New Roman" w:cs="Times New Roman"/>
                <w:bCs/>
              </w:rPr>
            </w:pPr>
            <w:r w:rsidRPr="00693020">
              <w:rPr>
                <w:noProof/>
              </w:rPr>
              <w:drawing>
                <wp:anchor distT="0" distB="0" distL="114300" distR="114300" simplePos="0" relativeHeight="251680768" behindDoc="0" locked="0" layoutInCell="1" allowOverlap="1" wp14:anchorId="5292E4EC" wp14:editId="1B7B61A9">
                  <wp:simplePos x="0" y="0"/>
                  <wp:positionH relativeFrom="column">
                    <wp:posOffset>-13970</wp:posOffset>
                  </wp:positionH>
                  <wp:positionV relativeFrom="paragraph">
                    <wp:posOffset>379841</wp:posOffset>
                  </wp:positionV>
                  <wp:extent cx="431800" cy="351790"/>
                  <wp:effectExtent l="0" t="0" r="6350" b="0"/>
                  <wp:wrapThrough wrapText="bothSides">
                    <wp:wrapPolygon edited="0">
                      <wp:start x="5718" y="0"/>
                      <wp:lineTo x="0" y="17545"/>
                      <wp:lineTo x="0" y="19884"/>
                      <wp:lineTo x="20965" y="19884"/>
                      <wp:lineTo x="20965" y="17545"/>
                      <wp:lineTo x="15247" y="0"/>
                      <wp:lineTo x="5718" y="0"/>
                    </wp:wrapPolygon>
                  </wp:wrapThrough>
                  <wp:docPr id="1091600305" name="Obrázek 2" descr="Obsah obrázku Grafika, Písmo, logo, text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49714211" descr="Obsah obrázku Grafika, Písmo, logo, textPopis byl vytvořen automaticky"/>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31800" cy="3517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35B50">
              <w:rPr>
                <w:rFonts w:eastAsia="Times New Roman" w:cs="Times New Roman"/>
                <w:bCs/>
              </w:rPr>
              <w:t>Konečná reflexe výsledků</w:t>
            </w:r>
          </w:p>
        </w:tc>
      </w:tr>
      <w:tr w:rsidR="008C7313" w:rsidRPr="00965995" w14:paraId="6B62E1D2" w14:textId="77777777" w:rsidTr="004944A2">
        <w:tc>
          <w:tcPr>
            <w:tcW w:w="9924"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7D990C" w14:textId="77777777" w:rsidR="008C7313" w:rsidRDefault="008C7313" w:rsidP="004944A2">
            <w:pPr>
              <w:spacing w:line="259" w:lineRule="auto"/>
              <w:ind w:left="883"/>
              <w:jc w:val="left"/>
              <w:rPr>
                <w:rFonts w:eastAsia="Times New Roman" w:cs="Times New Roman"/>
                <w:b/>
                <w:bCs/>
                <w:i/>
              </w:rPr>
            </w:pPr>
            <w:r w:rsidRPr="00693020">
              <w:rPr>
                <w:rFonts w:eastAsia="Times New Roman" w:cs="Times New Roman"/>
                <w:noProof/>
              </w:rPr>
              <w:drawing>
                <wp:anchor distT="0" distB="0" distL="114300" distR="114300" simplePos="0" relativeHeight="251679744" behindDoc="0" locked="0" layoutInCell="1" allowOverlap="1" wp14:anchorId="0A9BD3FF" wp14:editId="01A7BFF2">
                  <wp:simplePos x="0" y="0"/>
                  <wp:positionH relativeFrom="column">
                    <wp:posOffset>-27305</wp:posOffset>
                  </wp:positionH>
                  <wp:positionV relativeFrom="paragraph">
                    <wp:posOffset>80645</wp:posOffset>
                  </wp:positionV>
                  <wp:extent cx="432000" cy="351927"/>
                  <wp:effectExtent l="0" t="0" r="6350" b="0"/>
                  <wp:wrapThrough wrapText="bothSides">
                    <wp:wrapPolygon edited="0">
                      <wp:start x="5718" y="0"/>
                      <wp:lineTo x="0" y="17545"/>
                      <wp:lineTo x="0" y="19884"/>
                      <wp:lineTo x="20965" y="19884"/>
                      <wp:lineTo x="20965" y="17545"/>
                      <wp:lineTo x="15247" y="0"/>
                      <wp:lineTo x="5718" y="0"/>
                    </wp:wrapPolygon>
                  </wp:wrapThrough>
                  <wp:docPr id="1882422956" name="Obrázek 1" descr="Obsah obrázku Grafika, Písmo, logo, text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Obsah obrázku Grafika, Písmo, logo, textPopis byl vytvořen automaticky"/>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32000" cy="35192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65995">
              <w:rPr>
                <w:rFonts w:eastAsia="Times New Roman" w:cs="Times New Roman"/>
                <w:b/>
                <w:bCs/>
                <w:i/>
              </w:rPr>
              <w:t>Praxe – pokud využijete námět pro přípravu výuky na praxi</w:t>
            </w:r>
          </w:p>
          <w:p w14:paraId="2A653C70" w14:textId="77777777" w:rsidR="008C7313" w:rsidRPr="00965995" w:rsidRDefault="008C7313" w:rsidP="004944A2">
            <w:pPr>
              <w:spacing w:line="259" w:lineRule="auto"/>
              <w:ind w:left="883"/>
              <w:jc w:val="left"/>
              <w:rPr>
                <w:rFonts w:eastAsia="Times New Roman" w:cs="Times New Roman"/>
                <w:iCs/>
              </w:rPr>
            </w:pPr>
          </w:p>
          <w:p w14:paraId="08CC5308" w14:textId="754024CD" w:rsidR="008C7313" w:rsidRDefault="00D35B50" w:rsidP="004944A2">
            <w:pPr>
              <w:spacing w:line="259" w:lineRule="auto"/>
              <w:ind w:left="883"/>
              <w:jc w:val="left"/>
              <w:rPr>
                <w:rFonts w:eastAsia="Times New Roman" w:cs="Times New Roman"/>
                <w:i/>
              </w:rPr>
            </w:pPr>
            <w:r>
              <w:rPr>
                <w:rFonts w:eastAsia="Times New Roman" w:cs="Times New Roman"/>
                <w:i/>
              </w:rPr>
              <w:t>Nebyla možnost, respektive probírání jiných témat na praxích</w:t>
            </w:r>
          </w:p>
          <w:p w14:paraId="219A122E" w14:textId="77777777" w:rsidR="008C7313" w:rsidRPr="00965995" w:rsidRDefault="008C7313" w:rsidP="004944A2">
            <w:pPr>
              <w:spacing w:line="259" w:lineRule="auto"/>
              <w:jc w:val="left"/>
              <w:rPr>
                <w:rFonts w:eastAsia="Times New Roman" w:cs="Times New Roman"/>
                <w:i/>
              </w:rPr>
            </w:pPr>
          </w:p>
          <w:p w14:paraId="2EB831FF" w14:textId="77777777" w:rsidR="008C7313" w:rsidRPr="00965995" w:rsidRDefault="008C7313" w:rsidP="004944A2">
            <w:pPr>
              <w:spacing w:line="259" w:lineRule="auto"/>
              <w:jc w:val="left"/>
              <w:rPr>
                <w:rFonts w:eastAsia="Times New Roman" w:cs="Times New Roman"/>
                <w:i/>
              </w:rPr>
            </w:pPr>
          </w:p>
        </w:tc>
      </w:tr>
      <w:tr w:rsidR="008C7313" w:rsidRPr="00965995" w14:paraId="40AA9A47" w14:textId="77777777" w:rsidTr="004944A2">
        <w:trPr>
          <w:trHeight w:val="4622"/>
        </w:trPr>
        <w:tc>
          <w:tcPr>
            <w:tcW w:w="9924"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B7E1B7E" w14:textId="77777777" w:rsidR="008C7313" w:rsidRDefault="008C7313" w:rsidP="004944A2">
            <w:pPr>
              <w:spacing w:line="259" w:lineRule="auto"/>
              <w:jc w:val="left"/>
              <w:rPr>
                <w:rFonts w:eastAsia="Times New Roman" w:cs="Times New Roman"/>
                <w:b/>
                <w:bCs/>
                <w:iCs/>
              </w:rPr>
            </w:pPr>
            <w:r w:rsidRPr="00965995">
              <w:rPr>
                <w:rFonts w:eastAsia="Times New Roman" w:cs="Times New Roman"/>
                <w:b/>
                <w:bCs/>
                <w:iCs/>
              </w:rPr>
              <w:t>Zde uveďte použité zdroje informací, obrázků a materiálů</w:t>
            </w:r>
          </w:p>
          <w:p w14:paraId="3FF18152" w14:textId="77777777" w:rsidR="008C7313" w:rsidRPr="00965995" w:rsidRDefault="008C7313" w:rsidP="004944A2">
            <w:pPr>
              <w:spacing w:line="259" w:lineRule="auto"/>
              <w:jc w:val="left"/>
              <w:rPr>
                <w:rFonts w:eastAsia="Times New Roman" w:cs="Times New Roman"/>
                <w:b/>
                <w:bCs/>
                <w:iCs/>
              </w:rPr>
            </w:pPr>
          </w:p>
          <w:p w14:paraId="587FFA1A" w14:textId="38D0C016" w:rsidR="008C7313" w:rsidRPr="007C1FA0" w:rsidRDefault="008C7313" w:rsidP="004944A2">
            <w:pPr>
              <w:tabs>
                <w:tab w:val="left" w:pos="7584"/>
              </w:tabs>
              <w:rPr>
                <w:rFonts w:eastAsia="Times New Roman" w:cs="Times New Roman"/>
              </w:rPr>
            </w:pPr>
          </w:p>
        </w:tc>
      </w:tr>
    </w:tbl>
    <w:p w14:paraId="18EF62DA" w14:textId="77777777" w:rsidR="00504BE9" w:rsidRDefault="00504BE9" w:rsidP="00504BE9"/>
    <w:p w14:paraId="2334580C" w14:textId="77777777" w:rsidR="00504BE9" w:rsidRDefault="00504BE9" w:rsidP="00504BE9"/>
    <w:p w14:paraId="4F607335" w14:textId="77777777" w:rsidR="00504BE9" w:rsidRDefault="00504BE9" w:rsidP="00504BE9"/>
    <w:p w14:paraId="72BF5802" w14:textId="77777777" w:rsidR="00504BE9" w:rsidRDefault="00504BE9" w:rsidP="00504BE9">
      <w:pPr>
        <w:ind w:left="227" w:hanging="227"/>
      </w:pPr>
    </w:p>
    <w:p w14:paraId="31A027DC" w14:textId="77777777" w:rsidR="00504BE9" w:rsidRDefault="00504BE9" w:rsidP="00504BE9">
      <w:pPr>
        <w:pStyle w:val="Nadpis2"/>
      </w:pPr>
      <w:r>
        <w:t>ZDROJE</w:t>
      </w:r>
    </w:p>
    <w:p w14:paraId="6825E262" w14:textId="77777777" w:rsidR="00504BE9" w:rsidRPr="00A9584A" w:rsidRDefault="00504BE9" w:rsidP="00504BE9">
      <w:pPr>
        <w:rPr>
          <w:b/>
          <w:bCs/>
        </w:rPr>
      </w:pPr>
      <w:r w:rsidRPr="00A9584A">
        <w:rPr>
          <w:b/>
          <w:bCs/>
        </w:rPr>
        <w:t>Motivace</w:t>
      </w:r>
    </w:p>
    <w:p w14:paraId="106AC40A" w14:textId="77777777" w:rsidR="00504BE9" w:rsidRDefault="00504BE9" w:rsidP="00504BE9">
      <w:pPr>
        <w:ind w:left="567" w:hanging="567"/>
      </w:pPr>
      <w:bookmarkStart w:id="3" w:name="_Hlk149299946"/>
      <w:r>
        <w:t xml:space="preserve">Marada, M., Řezníčková, D., Hanus, M., Matějček, T., Hofmann, E., Svatoňová, H., </w:t>
      </w:r>
      <w:r w:rsidRPr="005E54B4">
        <w:t>&amp;</w:t>
      </w:r>
      <w:r>
        <w:t xml:space="preserve"> Knecht, P. (2017). </w:t>
      </w:r>
      <w:r w:rsidRPr="005437EA">
        <w:rPr>
          <w:i/>
          <w:iCs/>
        </w:rPr>
        <w:t>Koncepce geografického vzdělávání. Certifikovaná metodika</w:t>
      </w:r>
      <w:r>
        <w:t>. Univerzita Karlova a Masarykova univerzita.</w:t>
      </w:r>
    </w:p>
    <w:p w14:paraId="6AEF5F77" w14:textId="77777777" w:rsidR="00504BE9" w:rsidRDefault="00504BE9" w:rsidP="00504BE9">
      <w:pPr>
        <w:ind w:left="567" w:hanging="567"/>
        <w:rPr>
          <w:rStyle w:val="Hypertextovodkaz"/>
        </w:rPr>
      </w:pPr>
      <w:r>
        <w:t xml:space="preserve">Spurná, M., Knecht, P. </w:t>
      </w:r>
      <w:r w:rsidRPr="00EC1129">
        <w:t>&amp;</w:t>
      </w:r>
      <w:r>
        <w:t xml:space="preserve"> Hofmann, E. (2022). Pilíře učitelské způsobilosti. Nástroj v přípravě budoucích učitelů geografie. </w:t>
      </w:r>
      <w:r w:rsidRPr="00EC1129">
        <w:rPr>
          <w:i/>
          <w:iCs/>
        </w:rPr>
        <w:t xml:space="preserve">Geografické </w:t>
      </w:r>
      <w:proofErr w:type="spellStart"/>
      <w:r w:rsidRPr="00EC1129">
        <w:rPr>
          <w:i/>
          <w:iCs/>
        </w:rPr>
        <w:t>informácie</w:t>
      </w:r>
      <w:proofErr w:type="spellEnd"/>
      <w:r>
        <w:t xml:space="preserve">, </w:t>
      </w:r>
      <w:r w:rsidRPr="00EC1129">
        <w:rPr>
          <w:i/>
          <w:iCs/>
        </w:rPr>
        <w:t>26</w:t>
      </w:r>
      <w:r>
        <w:t xml:space="preserve">(1), 58–71. </w:t>
      </w:r>
      <w:hyperlink r:id="rId37" w:history="1">
        <w:r w:rsidRPr="005D2A29">
          <w:rPr>
            <w:rStyle w:val="Hypertextovodkaz"/>
          </w:rPr>
          <w:t>https://www.kggrr.fpvai.ukf.sk/635</w:t>
        </w:r>
      </w:hyperlink>
    </w:p>
    <w:bookmarkEnd w:id="3"/>
    <w:p w14:paraId="7C2E3C08" w14:textId="77777777" w:rsidR="00504BE9" w:rsidRPr="00DB2B82" w:rsidRDefault="00504BE9" w:rsidP="00504BE9">
      <w:pPr>
        <w:ind w:left="567" w:hanging="567"/>
      </w:pPr>
      <w:proofErr w:type="spellStart"/>
      <w:r>
        <w:t>Rawling</w:t>
      </w:r>
      <w:proofErr w:type="spellEnd"/>
      <w:r>
        <w:t xml:space="preserve">, E., </w:t>
      </w:r>
      <w:proofErr w:type="spellStart"/>
      <w:r>
        <w:t>Biddulph</w:t>
      </w:r>
      <w:proofErr w:type="spellEnd"/>
      <w:r>
        <w:t xml:space="preserve">, M., </w:t>
      </w:r>
      <w:proofErr w:type="spellStart"/>
      <w:r>
        <w:t>Kinder</w:t>
      </w:r>
      <w:proofErr w:type="spellEnd"/>
      <w:r>
        <w:t xml:space="preserve">, A., </w:t>
      </w:r>
      <w:proofErr w:type="spellStart"/>
      <w:r>
        <w:t>Mitchell</w:t>
      </w:r>
      <w:proofErr w:type="spellEnd"/>
      <w:r>
        <w:t xml:space="preserve">, D., </w:t>
      </w:r>
      <w:proofErr w:type="spellStart"/>
      <w:r>
        <w:t>Pike</w:t>
      </w:r>
      <w:proofErr w:type="spellEnd"/>
      <w:r>
        <w:t xml:space="preserve">, S., </w:t>
      </w:r>
      <w:proofErr w:type="spellStart"/>
      <w:r>
        <w:t>Puttick</w:t>
      </w:r>
      <w:proofErr w:type="spellEnd"/>
      <w:r>
        <w:t xml:space="preserve">, S., </w:t>
      </w:r>
      <w:r w:rsidRPr="005E54B4">
        <w:t>&amp;</w:t>
      </w:r>
      <w:r>
        <w:t xml:space="preserve"> </w:t>
      </w:r>
      <w:proofErr w:type="spellStart"/>
      <w:r>
        <w:t>Roberts</w:t>
      </w:r>
      <w:proofErr w:type="spellEnd"/>
      <w:r>
        <w:t xml:space="preserve">, M. (2022). </w:t>
      </w:r>
      <w:r w:rsidRPr="002A5655">
        <w:rPr>
          <w:i/>
          <w:iCs/>
        </w:rPr>
        <w:t xml:space="preserve">A framework </w:t>
      </w:r>
      <w:proofErr w:type="spellStart"/>
      <w:r w:rsidRPr="002A5655">
        <w:rPr>
          <w:i/>
          <w:iCs/>
        </w:rPr>
        <w:t>for</w:t>
      </w:r>
      <w:proofErr w:type="spellEnd"/>
      <w:r w:rsidRPr="002A5655">
        <w:rPr>
          <w:i/>
          <w:iCs/>
        </w:rPr>
        <w:t xml:space="preserve"> </w:t>
      </w:r>
      <w:proofErr w:type="spellStart"/>
      <w:r w:rsidRPr="002A5655">
        <w:rPr>
          <w:i/>
          <w:iCs/>
        </w:rPr>
        <w:t>the</w:t>
      </w:r>
      <w:proofErr w:type="spellEnd"/>
      <w:r w:rsidRPr="002A5655">
        <w:rPr>
          <w:i/>
          <w:iCs/>
        </w:rPr>
        <w:t xml:space="preserve"> </w:t>
      </w:r>
      <w:proofErr w:type="spellStart"/>
      <w:r w:rsidRPr="002A5655">
        <w:rPr>
          <w:i/>
          <w:iCs/>
        </w:rPr>
        <w:t>school</w:t>
      </w:r>
      <w:proofErr w:type="spellEnd"/>
      <w:r w:rsidRPr="002A5655">
        <w:rPr>
          <w:i/>
          <w:iCs/>
        </w:rPr>
        <w:t xml:space="preserve"> </w:t>
      </w:r>
      <w:proofErr w:type="spellStart"/>
      <w:r w:rsidRPr="002A5655">
        <w:rPr>
          <w:i/>
          <w:iCs/>
        </w:rPr>
        <w:t>geography</w:t>
      </w:r>
      <w:proofErr w:type="spellEnd"/>
      <w:r w:rsidRPr="002A5655">
        <w:rPr>
          <w:i/>
          <w:iCs/>
        </w:rPr>
        <w:t xml:space="preserve"> curriculum</w:t>
      </w:r>
      <w:r>
        <w:t xml:space="preserve">. </w:t>
      </w:r>
      <w:proofErr w:type="spellStart"/>
      <w:r>
        <w:t>Geography</w:t>
      </w:r>
      <w:proofErr w:type="spellEnd"/>
      <w:r>
        <w:t xml:space="preserve"> </w:t>
      </w:r>
      <w:proofErr w:type="spellStart"/>
      <w:r>
        <w:t>Assocation</w:t>
      </w:r>
      <w:proofErr w:type="spellEnd"/>
      <w:r>
        <w:t>.</w:t>
      </w:r>
    </w:p>
    <w:p w14:paraId="14C1FD03" w14:textId="77777777" w:rsidR="00504BE9" w:rsidRPr="00A9584A" w:rsidRDefault="00504BE9" w:rsidP="00504BE9"/>
    <w:p w14:paraId="71142A89" w14:textId="77777777" w:rsidR="00504BE9" w:rsidRDefault="00504BE9" w:rsidP="00504BE9">
      <w:pPr>
        <w:ind w:left="567" w:hanging="567"/>
      </w:pPr>
      <w:r>
        <w:t xml:space="preserve">Anděl, J., Bičík, I., Bláha, D. J., </w:t>
      </w:r>
      <w:r w:rsidRPr="00B62357">
        <w:t>&amp;</w:t>
      </w:r>
      <w:r>
        <w:t xml:space="preserve"> Jánský, B. (2019). </w:t>
      </w:r>
      <w:r w:rsidRPr="00B62357">
        <w:rPr>
          <w:i/>
          <w:iCs/>
        </w:rPr>
        <w:t>Makroregiony světa. Nová regionální geografie</w:t>
      </w:r>
      <w:r>
        <w:t>. Karolinum.</w:t>
      </w:r>
    </w:p>
    <w:p w14:paraId="2DB0D0CB" w14:textId="77777777" w:rsidR="00504BE9" w:rsidRDefault="00504BE9" w:rsidP="00504BE9">
      <w:pPr>
        <w:ind w:left="567" w:hanging="567"/>
      </w:pPr>
      <w:r w:rsidRPr="0099478C">
        <w:t>Bartošek,</w:t>
      </w:r>
      <w:r>
        <w:t xml:space="preserve"> M.,</w:t>
      </w:r>
      <w:r w:rsidRPr="0099478C">
        <w:t xml:space="preserve"> Bendl,</w:t>
      </w:r>
      <w:r>
        <w:t xml:space="preserve"> V.,</w:t>
      </w:r>
      <w:r w:rsidRPr="0099478C">
        <w:t xml:space="preserve"> Černá,</w:t>
      </w:r>
      <w:r>
        <w:t xml:space="preserve"> M.,</w:t>
      </w:r>
      <w:r w:rsidRPr="0099478C">
        <w:t xml:space="preserve"> </w:t>
      </w:r>
      <w:proofErr w:type="spellStart"/>
      <w:r w:rsidRPr="0099478C">
        <w:t>Fanfulová</w:t>
      </w:r>
      <w:proofErr w:type="spellEnd"/>
      <w:r w:rsidRPr="0099478C">
        <w:t>,</w:t>
      </w:r>
      <w:r>
        <w:t xml:space="preserve"> E.,</w:t>
      </w:r>
      <w:r w:rsidRPr="0099478C">
        <w:t xml:space="preserve"> Havlínová,</w:t>
      </w:r>
      <w:r>
        <w:t xml:space="preserve"> H.,</w:t>
      </w:r>
      <w:r w:rsidRPr="0099478C">
        <w:t xml:space="preserve"> Hesová,</w:t>
      </w:r>
      <w:r>
        <w:t xml:space="preserve"> A.,</w:t>
      </w:r>
      <w:r w:rsidRPr="0099478C">
        <w:t xml:space="preserve"> Herink,</w:t>
      </w:r>
      <w:r>
        <w:t xml:space="preserve"> J.,</w:t>
      </w:r>
      <w:r w:rsidRPr="0099478C">
        <w:t xml:space="preserve"> Holec,</w:t>
      </w:r>
      <w:r>
        <w:t xml:space="preserve"> J.,</w:t>
      </w:r>
      <w:r w:rsidRPr="0099478C">
        <w:t xml:space="preserve"> </w:t>
      </w:r>
      <w:proofErr w:type="spellStart"/>
      <w:r w:rsidRPr="0099478C">
        <w:t>Chaluš</w:t>
      </w:r>
      <w:proofErr w:type="spellEnd"/>
      <w:r w:rsidRPr="0099478C">
        <w:t>,</w:t>
      </w:r>
      <w:r>
        <w:t xml:space="preserve"> P.,</w:t>
      </w:r>
      <w:r w:rsidRPr="0099478C">
        <w:t xml:space="preserve"> Kofroňová,</w:t>
      </w:r>
      <w:r>
        <w:t xml:space="preserve"> O.,</w:t>
      </w:r>
      <w:r w:rsidRPr="0099478C">
        <w:t xml:space="preserve"> Koubek,</w:t>
      </w:r>
      <w:r>
        <w:t xml:space="preserve"> P.,</w:t>
      </w:r>
      <w:r w:rsidRPr="0099478C">
        <w:t xml:space="preserve"> </w:t>
      </w:r>
      <w:proofErr w:type="spellStart"/>
      <w:r w:rsidRPr="0099478C">
        <w:t>Lichtenberková</w:t>
      </w:r>
      <w:proofErr w:type="spellEnd"/>
      <w:r w:rsidRPr="0099478C">
        <w:t>,</w:t>
      </w:r>
      <w:r>
        <w:t xml:space="preserve"> K.,</w:t>
      </w:r>
      <w:r w:rsidRPr="0099478C">
        <w:t xml:space="preserve"> Mlčoch, </w:t>
      </w:r>
      <w:r>
        <w:t>M.,</w:t>
      </w:r>
      <w:r w:rsidRPr="0099478C">
        <w:t xml:space="preserve"> </w:t>
      </w:r>
      <w:proofErr w:type="spellStart"/>
      <w:r w:rsidRPr="0099478C">
        <w:t>Naske</w:t>
      </w:r>
      <w:proofErr w:type="spellEnd"/>
      <w:r w:rsidRPr="0099478C">
        <w:t xml:space="preserve">, </w:t>
      </w:r>
      <w:r>
        <w:t>P.,</w:t>
      </w:r>
      <w:r w:rsidRPr="0099478C">
        <w:t xml:space="preserve"> Pastorová,</w:t>
      </w:r>
      <w:r>
        <w:t xml:space="preserve"> M.,</w:t>
      </w:r>
      <w:r w:rsidRPr="0099478C">
        <w:t xml:space="preserve"> </w:t>
      </w:r>
      <w:proofErr w:type="spellStart"/>
      <w:r w:rsidRPr="0099478C">
        <w:t>Podrázká</w:t>
      </w:r>
      <w:proofErr w:type="spellEnd"/>
      <w:r w:rsidRPr="0099478C">
        <w:t>,</w:t>
      </w:r>
      <w:r>
        <w:t xml:space="preserve"> M.,</w:t>
      </w:r>
      <w:r w:rsidRPr="0099478C">
        <w:t xml:space="preserve"> Růžičková,</w:t>
      </w:r>
      <w:r>
        <w:t xml:space="preserve"> D.,</w:t>
      </w:r>
      <w:r w:rsidRPr="0099478C">
        <w:t xml:space="preserve"> Spurná,</w:t>
      </w:r>
      <w:r>
        <w:t xml:space="preserve"> M.,</w:t>
      </w:r>
      <w:r w:rsidRPr="0099478C">
        <w:t xml:space="preserve"> </w:t>
      </w:r>
      <w:proofErr w:type="spellStart"/>
      <w:r w:rsidRPr="0099478C">
        <w:t>Sováková</w:t>
      </w:r>
      <w:proofErr w:type="spellEnd"/>
      <w:r w:rsidRPr="0099478C">
        <w:t>,</w:t>
      </w:r>
      <w:r>
        <w:t xml:space="preserve"> V.,</w:t>
      </w:r>
      <w:r w:rsidRPr="0099478C">
        <w:t xml:space="preserve"> </w:t>
      </w:r>
      <w:proofErr w:type="spellStart"/>
      <w:r w:rsidRPr="0099478C">
        <w:t>Tůmová</w:t>
      </w:r>
      <w:r>
        <w:t>-</w:t>
      </w:r>
      <w:r w:rsidRPr="0099478C">
        <w:t>Maříková</w:t>
      </w:r>
      <w:proofErr w:type="spellEnd"/>
      <w:r w:rsidRPr="0099478C">
        <w:t>,</w:t>
      </w:r>
      <w:r>
        <w:t xml:space="preserve"> J.,</w:t>
      </w:r>
      <w:r w:rsidRPr="0099478C">
        <w:t xml:space="preserve"> </w:t>
      </w:r>
      <w:r w:rsidRPr="005E54B4">
        <w:t>&amp;</w:t>
      </w:r>
      <w:r w:rsidRPr="0099478C">
        <w:t xml:space="preserve"> Votavová</w:t>
      </w:r>
      <w:r>
        <w:t xml:space="preserve">, R. (2023). </w:t>
      </w:r>
      <w:r w:rsidRPr="001A31DD">
        <w:rPr>
          <w:i/>
          <w:iCs/>
        </w:rPr>
        <w:t xml:space="preserve">Rámcový vzdělávací </w:t>
      </w:r>
      <w:proofErr w:type="spellStart"/>
      <w:r w:rsidRPr="001A31DD">
        <w:rPr>
          <w:i/>
          <w:iCs/>
        </w:rPr>
        <w:t>progran</w:t>
      </w:r>
      <w:proofErr w:type="spellEnd"/>
      <w:r w:rsidRPr="001A31DD">
        <w:rPr>
          <w:i/>
          <w:iCs/>
        </w:rPr>
        <w:t xml:space="preserve"> základního vzdělávání</w:t>
      </w:r>
      <w:r>
        <w:t xml:space="preserve">. Ministerstvo </w:t>
      </w:r>
      <w:proofErr w:type="spellStart"/>
      <w:r>
        <w:t>čkolství</w:t>
      </w:r>
      <w:proofErr w:type="spellEnd"/>
      <w:r>
        <w:t xml:space="preserve"> mládeže a tělovýchovy.</w:t>
      </w:r>
    </w:p>
    <w:p w14:paraId="7346BB82" w14:textId="77777777" w:rsidR="00504BE9" w:rsidRDefault="00504BE9" w:rsidP="00504BE9">
      <w:pPr>
        <w:ind w:left="567" w:hanging="567"/>
      </w:pPr>
      <w:proofErr w:type="spellStart"/>
      <w:r>
        <w:t>Demek</w:t>
      </w:r>
      <w:proofErr w:type="spellEnd"/>
      <w:r>
        <w:t xml:space="preserve">, J. </w:t>
      </w:r>
      <w:r w:rsidRPr="005E54B4">
        <w:t>&amp;</w:t>
      </w:r>
      <w:r>
        <w:t xml:space="preserve"> Mališ, </w:t>
      </w:r>
      <w:proofErr w:type="gramStart"/>
      <w:r>
        <w:t>I..</w:t>
      </w:r>
      <w:proofErr w:type="gramEnd"/>
      <w:r>
        <w:t xml:space="preserve"> (2015). </w:t>
      </w:r>
      <w:r w:rsidRPr="008A64F7">
        <w:rPr>
          <w:i/>
          <w:iCs/>
        </w:rPr>
        <w:t>Ze</w:t>
      </w:r>
      <w:r>
        <w:rPr>
          <w:i/>
          <w:iCs/>
        </w:rPr>
        <w:t>m</w:t>
      </w:r>
      <w:r w:rsidRPr="008A64F7">
        <w:rPr>
          <w:i/>
          <w:iCs/>
        </w:rPr>
        <w:t>ě</w:t>
      </w:r>
      <w:r>
        <w:rPr>
          <w:i/>
          <w:iCs/>
        </w:rPr>
        <w:t>p</w:t>
      </w:r>
      <w:r w:rsidRPr="008A64F7">
        <w:rPr>
          <w:i/>
          <w:iCs/>
        </w:rPr>
        <w:t>is</w:t>
      </w:r>
      <w:r>
        <w:rPr>
          <w:i/>
          <w:iCs/>
        </w:rPr>
        <w:t xml:space="preserve"> světadílů pro základní školy</w:t>
      </w:r>
      <w:r>
        <w:t>. Státní pedagogické nakladatelství.</w:t>
      </w:r>
    </w:p>
    <w:p w14:paraId="7B945A2B" w14:textId="77777777" w:rsidR="00504BE9" w:rsidRPr="00081F59" w:rsidRDefault="00504BE9" w:rsidP="00504BE9">
      <w:pPr>
        <w:ind w:left="567" w:hanging="567"/>
        <w:rPr>
          <w:color w:val="0000FF"/>
          <w:u w:val="single"/>
        </w:rPr>
      </w:pPr>
      <w:r>
        <w:t xml:space="preserve">Spurná, M., Knecht, P. </w:t>
      </w:r>
      <w:r w:rsidRPr="00EC1129">
        <w:t>&amp;</w:t>
      </w:r>
      <w:r>
        <w:t xml:space="preserve"> Hofmann, E. (2022). Pilíře učitelské způsobilosti. Nástroj v přípravě budoucích učitelů geografie. </w:t>
      </w:r>
      <w:r w:rsidRPr="00EC1129">
        <w:rPr>
          <w:i/>
          <w:iCs/>
        </w:rPr>
        <w:t xml:space="preserve">Geografické </w:t>
      </w:r>
      <w:proofErr w:type="spellStart"/>
      <w:r w:rsidRPr="00EC1129">
        <w:rPr>
          <w:i/>
          <w:iCs/>
        </w:rPr>
        <w:t>informácie</w:t>
      </w:r>
      <w:proofErr w:type="spellEnd"/>
      <w:r>
        <w:t xml:space="preserve">, </w:t>
      </w:r>
      <w:r w:rsidRPr="00EC1129">
        <w:rPr>
          <w:i/>
          <w:iCs/>
        </w:rPr>
        <w:t>26</w:t>
      </w:r>
      <w:r>
        <w:t xml:space="preserve">(1), 58–71. </w:t>
      </w:r>
      <w:hyperlink r:id="rId38" w:history="1">
        <w:r w:rsidRPr="005D2A29">
          <w:rPr>
            <w:rStyle w:val="Hypertextovodkaz"/>
          </w:rPr>
          <w:t>https://www.kggrr.fpvai.ukf.sk/635</w:t>
        </w:r>
      </w:hyperlink>
    </w:p>
    <w:p w14:paraId="05540BDA" w14:textId="77777777" w:rsidR="00504BE9" w:rsidRPr="00DB2B82" w:rsidRDefault="00504BE9" w:rsidP="00504BE9">
      <w:pPr>
        <w:ind w:left="567" w:hanging="567"/>
      </w:pPr>
      <w:bookmarkStart w:id="4" w:name="_Hlk149039601"/>
      <w:proofErr w:type="spellStart"/>
      <w:r>
        <w:t>Rawling</w:t>
      </w:r>
      <w:proofErr w:type="spellEnd"/>
      <w:r>
        <w:t xml:space="preserve">, E., </w:t>
      </w:r>
      <w:proofErr w:type="spellStart"/>
      <w:r>
        <w:t>Biddulph</w:t>
      </w:r>
      <w:proofErr w:type="spellEnd"/>
      <w:r>
        <w:t xml:space="preserve">, M., </w:t>
      </w:r>
      <w:proofErr w:type="spellStart"/>
      <w:r>
        <w:t>Kinder</w:t>
      </w:r>
      <w:proofErr w:type="spellEnd"/>
      <w:r>
        <w:t xml:space="preserve">, A., </w:t>
      </w:r>
      <w:proofErr w:type="spellStart"/>
      <w:r>
        <w:t>Mitchell</w:t>
      </w:r>
      <w:proofErr w:type="spellEnd"/>
      <w:r>
        <w:t xml:space="preserve">, D., </w:t>
      </w:r>
      <w:proofErr w:type="spellStart"/>
      <w:r>
        <w:t>Pike</w:t>
      </w:r>
      <w:proofErr w:type="spellEnd"/>
      <w:r>
        <w:t xml:space="preserve">, S., </w:t>
      </w:r>
      <w:proofErr w:type="spellStart"/>
      <w:r>
        <w:t>Puttick</w:t>
      </w:r>
      <w:proofErr w:type="spellEnd"/>
      <w:r>
        <w:t xml:space="preserve">, S., </w:t>
      </w:r>
      <w:r w:rsidRPr="005E54B4">
        <w:t>&amp;</w:t>
      </w:r>
      <w:r>
        <w:t xml:space="preserve"> </w:t>
      </w:r>
      <w:proofErr w:type="spellStart"/>
      <w:r>
        <w:t>Roberts</w:t>
      </w:r>
      <w:proofErr w:type="spellEnd"/>
      <w:r>
        <w:t xml:space="preserve">, M. (2022). </w:t>
      </w:r>
      <w:r w:rsidRPr="002A5655">
        <w:rPr>
          <w:i/>
          <w:iCs/>
        </w:rPr>
        <w:t xml:space="preserve">A framework </w:t>
      </w:r>
      <w:proofErr w:type="spellStart"/>
      <w:r w:rsidRPr="002A5655">
        <w:rPr>
          <w:i/>
          <w:iCs/>
        </w:rPr>
        <w:t>for</w:t>
      </w:r>
      <w:proofErr w:type="spellEnd"/>
      <w:r w:rsidRPr="002A5655">
        <w:rPr>
          <w:i/>
          <w:iCs/>
        </w:rPr>
        <w:t xml:space="preserve"> </w:t>
      </w:r>
      <w:proofErr w:type="spellStart"/>
      <w:r w:rsidRPr="002A5655">
        <w:rPr>
          <w:i/>
          <w:iCs/>
        </w:rPr>
        <w:t>the</w:t>
      </w:r>
      <w:proofErr w:type="spellEnd"/>
      <w:r w:rsidRPr="002A5655">
        <w:rPr>
          <w:i/>
          <w:iCs/>
        </w:rPr>
        <w:t xml:space="preserve"> </w:t>
      </w:r>
      <w:proofErr w:type="spellStart"/>
      <w:r w:rsidRPr="002A5655">
        <w:rPr>
          <w:i/>
          <w:iCs/>
        </w:rPr>
        <w:t>school</w:t>
      </w:r>
      <w:proofErr w:type="spellEnd"/>
      <w:r w:rsidRPr="002A5655">
        <w:rPr>
          <w:i/>
          <w:iCs/>
        </w:rPr>
        <w:t xml:space="preserve"> </w:t>
      </w:r>
      <w:proofErr w:type="spellStart"/>
      <w:r w:rsidRPr="002A5655">
        <w:rPr>
          <w:i/>
          <w:iCs/>
        </w:rPr>
        <w:t>geography</w:t>
      </w:r>
      <w:proofErr w:type="spellEnd"/>
      <w:r w:rsidRPr="002A5655">
        <w:rPr>
          <w:i/>
          <w:iCs/>
        </w:rPr>
        <w:t xml:space="preserve"> curriculum</w:t>
      </w:r>
      <w:r>
        <w:t xml:space="preserve">. </w:t>
      </w:r>
      <w:proofErr w:type="spellStart"/>
      <w:r>
        <w:t>Geography</w:t>
      </w:r>
      <w:proofErr w:type="spellEnd"/>
      <w:r>
        <w:t xml:space="preserve"> </w:t>
      </w:r>
      <w:proofErr w:type="spellStart"/>
      <w:r>
        <w:t>Assocation</w:t>
      </w:r>
      <w:proofErr w:type="spellEnd"/>
      <w:r>
        <w:t>.</w:t>
      </w:r>
      <w:bookmarkEnd w:id="4"/>
    </w:p>
    <w:p w14:paraId="045750CA" w14:textId="77777777" w:rsidR="00504BE9" w:rsidRDefault="00504BE9" w:rsidP="00504BE9"/>
    <w:p w14:paraId="24C2F767" w14:textId="77777777" w:rsidR="00504BE9" w:rsidRDefault="00504BE9" w:rsidP="00504BE9">
      <w:pPr>
        <w:ind w:left="567" w:hanging="567"/>
      </w:pPr>
      <w:r>
        <w:t xml:space="preserve">Anděl, J., Bičík, I., Bláha, D. J., </w:t>
      </w:r>
      <w:r w:rsidRPr="00B62357">
        <w:t>&amp;</w:t>
      </w:r>
      <w:r>
        <w:t xml:space="preserve"> Jánský, B. (2019). </w:t>
      </w:r>
      <w:r w:rsidRPr="00B62357">
        <w:rPr>
          <w:i/>
          <w:iCs/>
        </w:rPr>
        <w:t>Makroregiony světa. Nová regionální geografie</w:t>
      </w:r>
      <w:r>
        <w:t>. Karolinum.</w:t>
      </w:r>
    </w:p>
    <w:p w14:paraId="6699EFBA" w14:textId="77777777" w:rsidR="00504BE9" w:rsidRDefault="00504BE9" w:rsidP="00504BE9">
      <w:pPr>
        <w:ind w:left="567" w:hanging="567"/>
      </w:pPr>
      <w:r w:rsidRPr="0099478C">
        <w:t>Bartošek,</w:t>
      </w:r>
      <w:r>
        <w:t xml:space="preserve"> M.,</w:t>
      </w:r>
      <w:r w:rsidRPr="0099478C">
        <w:t xml:space="preserve"> Bendl,</w:t>
      </w:r>
      <w:r>
        <w:t xml:space="preserve"> V.,</w:t>
      </w:r>
      <w:r w:rsidRPr="0099478C">
        <w:t xml:space="preserve"> Černá,</w:t>
      </w:r>
      <w:r>
        <w:t xml:space="preserve"> M.,</w:t>
      </w:r>
      <w:r w:rsidRPr="0099478C">
        <w:t xml:space="preserve"> </w:t>
      </w:r>
      <w:proofErr w:type="spellStart"/>
      <w:r w:rsidRPr="0099478C">
        <w:t>Fanfulová</w:t>
      </w:r>
      <w:proofErr w:type="spellEnd"/>
      <w:r w:rsidRPr="0099478C">
        <w:t>,</w:t>
      </w:r>
      <w:r>
        <w:t xml:space="preserve"> E.,</w:t>
      </w:r>
      <w:r w:rsidRPr="0099478C">
        <w:t xml:space="preserve"> Havlínová,</w:t>
      </w:r>
      <w:r>
        <w:t xml:space="preserve"> H.,</w:t>
      </w:r>
      <w:r w:rsidRPr="0099478C">
        <w:t xml:space="preserve"> Hesová,</w:t>
      </w:r>
      <w:r>
        <w:t xml:space="preserve"> A.,</w:t>
      </w:r>
      <w:r w:rsidRPr="0099478C">
        <w:t xml:space="preserve"> Herink,</w:t>
      </w:r>
      <w:r>
        <w:t xml:space="preserve"> J.,</w:t>
      </w:r>
      <w:r w:rsidRPr="0099478C">
        <w:t xml:space="preserve"> Holec,</w:t>
      </w:r>
      <w:r>
        <w:t xml:space="preserve"> J.,</w:t>
      </w:r>
      <w:r w:rsidRPr="0099478C">
        <w:t xml:space="preserve"> </w:t>
      </w:r>
      <w:proofErr w:type="spellStart"/>
      <w:r w:rsidRPr="0099478C">
        <w:t>Chaluš</w:t>
      </w:r>
      <w:proofErr w:type="spellEnd"/>
      <w:r w:rsidRPr="0099478C">
        <w:t>,</w:t>
      </w:r>
      <w:r>
        <w:t xml:space="preserve"> P.,</w:t>
      </w:r>
      <w:r w:rsidRPr="0099478C">
        <w:t xml:space="preserve"> Kofroňová,</w:t>
      </w:r>
      <w:r>
        <w:t xml:space="preserve"> O.,</w:t>
      </w:r>
      <w:r w:rsidRPr="0099478C">
        <w:t xml:space="preserve"> Koubek,</w:t>
      </w:r>
      <w:r>
        <w:t xml:space="preserve"> P.,</w:t>
      </w:r>
      <w:r w:rsidRPr="0099478C">
        <w:t xml:space="preserve"> </w:t>
      </w:r>
      <w:proofErr w:type="spellStart"/>
      <w:r w:rsidRPr="0099478C">
        <w:t>Lichtenberková</w:t>
      </w:r>
      <w:proofErr w:type="spellEnd"/>
      <w:r w:rsidRPr="0099478C">
        <w:t>,</w:t>
      </w:r>
      <w:r>
        <w:t xml:space="preserve"> K.,</w:t>
      </w:r>
      <w:r w:rsidRPr="0099478C">
        <w:t xml:space="preserve"> Mlčoch, </w:t>
      </w:r>
      <w:r>
        <w:t>M.,</w:t>
      </w:r>
      <w:r w:rsidRPr="0099478C">
        <w:t xml:space="preserve"> </w:t>
      </w:r>
      <w:proofErr w:type="spellStart"/>
      <w:r w:rsidRPr="0099478C">
        <w:t>Naske</w:t>
      </w:r>
      <w:proofErr w:type="spellEnd"/>
      <w:r w:rsidRPr="0099478C">
        <w:t xml:space="preserve">, </w:t>
      </w:r>
      <w:r>
        <w:t>P.,</w:t>
      </w:r>
      <w:r w:rsidRPr="0099478C">
        <w:t xml:space="preserve"> Pastorová,</w:t>
      </w:r>
      <w:r>
        <w:t xml:space="preserve"> M.,</w:t>
      </w:r>
      <w:r w:rsidRPr="0099478C">
        <w:t xml:space="preserve"> </w:t>
      </w:r>
      <w:proofErr w:type="spellStart"/>
      <w:r w:rsidRPr="0099478C">
        <w:t>Podrázká</w:t>
      </w:r>
      <w:proofErr w:type="spellEnd"/>
      <w:r w:rsidRPr="0099478C">
        <w:t>,</w:t>
      </w:r>
      <w:r>
        <w:t xml:space="preserve"> M.,</w:t>
      </w:r>
      <w:r w:rsidRPr="0099478C">
        <w:t xml:space="preserve"> Růžičková,</w:t>
      </w:r>
      <w:r>
        <w:t xml:space="preserve"> D.,</w:t>
      </w:r>
      <w:r w:rsidRPr="0099478C">
        <w:t xml:space="preserve"> Spurná,</w:t>
      </w:r>
      <w:r>
        <w:t xml:space="preserve"> M.,</w:t>
      </w:r>
      <w:r w:rsidRPr="0099478C">
        <w:t xml:space="preserve"> </w:t>
      </w:r>
      <w:proofErr w:type="spellStart"/>
      <w:r w:rsidRPr="0099478C">
        <w:t>Sováková</w:t>
      </w:r>
      <w:proofErr w:type="spellEnd"/>
      <w:r w:rsidRPr="0099478C">
        <w:t>,</w:t>
      </w:r>
      <w:r>
        <w:t xml:space="preserve"> V.,</w:t>
      </w:r>
      <w:r w:rsidRPr="0099478C">
        <w:t xml:space="preserve"> </w:t>
      </w:r>
      <w:proofErr w:type="spellStart"/>
      <w:r w:rsidRPr="0099478C">
        <w:t>Tůmová</w:t>
      </w:r>
      <w:r>
        <w:t>-</w:t>
      </w:r>
      <w:r w:rsidRPr="0099478C">
        <w:t>Maříková</w:t>
      </w:r>
      <w:proofErr w:type="spellEnd"/>
      <w:r w:rsidRPr="0099478C">
        <w:t>,</w:t>
      </w:r>
      <w:r>
        <w:t xml:space="preserve"> J.,</w:t>
      </w:r>
      <w:r w:rsidRPr="0099478C">
        <w:t xml:space="preserve"> </w:t>
      </w:r>
      <w:r w:rsidRPr="005E54B4">
        <w:t>&amp;</w:t>
      </w:r>
      <w:r w:rsidRPr="0099478C">
        <w:t xml:space="preserve"> Votavová</w:t>
      </w:r>
      <w:r>
        <w:t xml:space="preserve">, R. (2023). </w:t>
      </w:r>
      <w:r w:rsidRPr="001A31DD">
        <w:rPr>
          <w:i/>
          <w:iCs/>
        </w:rPr>
        <w:t xml:space="preserve">Rámcový vzdělávací </w:t>
      </w:r>
      <w:proofErr w:type="spellStart"/>
      <w:r w:rsidRPr="001A31DD">
        <w:rPr>
          <w:i/>
          <w:iCs/>
        </w:rPr>
        <w:t>progran</w:t>
      </w:r>
      <w:proofErr w:type="spellEnd"/>
      <w:r w:rsidRPr="001A31DD">
        <w:rPr>
          <w:i/>
          <w:iCs/>
        </w:rPr>
        <w:t xml:space="preserve"> základního vzdělávání</w:t>
      </w:r>
      <w:r>
        <w:t xml:space="preserve">. Ministerstvo </w:t>
      </w:r>
      <w:proofErr w:type="spellStart"/>
      <w:r>
        <w:t>čkolství</w:t>
      </w:r>
      <w:proofErr w:type="spellEnd"/>
      <w:r>
        <w:t xml:space="preserve"> mládeže a tělovýchovy.</w:t>
      </w:r>
    </w:p>
    <w:p w14:paraId="3A8E8D16" w14:textId="77777777" w:rsidR="00504BE9" w:rsidRPr="00DB2B82" w:rsidRDefault="00504BE9" w:rsidP="00504BE9">
      <w:pPr>
        <w:ind w:left="567" w:hanging="567"/>
      </w:pPr>
      <w:proofErr w:type="spellStart"/>
      <w:r>
        <w:t>Demek</w:t>
      </w:r>
      <w:proofErr w:type="spellEnd"/>
      <w:r>
        <w:t xml:space="preserve">, J. </w:t>
      </w:r>
      <w:r w:rsidRPr="005E54B4">
        <w:t>&amp;</w:t>
      </w:r>
      <w:r>
        <w:t xml:space="preserve"> Mališ, </w:t>
      </w:r>
      <w:proofErr w:type="gramStart"/>
      <w:r>
        <w:t>I..</w:t>
      </w:r>
      <w:proofErr w:type="gramEnd"/>
      <w:r>
        <w:t xml:space="preserve"> (2015). </w:t>
      </w:r>
      <w:proofErr w:type="spellStart"/>
      <w:r w:rsidRPr="008A64F7">
        <w:rPr>
          <w:i/>
          <w:iCs/>
        </w:rPr>
        <w:t>Zepěmis</w:t>
      </w:r>
      <w:proofErr w:type="spellEnd"/>
      <w:r>
        <w:rPr>
          <w:i/>
          <w:iCs/>
        </w:rPr>
        <w:t xml:space="preserve"> světadílů pro základní školy</w:t>
      </w:r>
      <w:r>
        <w:t>. Státní pedagogické nakladatelství.</w:t>
      </w:r>
    </w:p>
    <w:p w14:paraId="09C748A8" w14:textId="77777777" w:rsidR="00504BE9" w:rsidRDefault="00504BE9" w:rsidP="00504BE9"/>
    <w:p w14:paraId="3D3B0955" w14:textId="77777777" w:rsidR="00504BE9" w:rsidRDefault="00504BE9" w:rsidP="00504BE9">
      <w:r>
        <w:t xml:space="preserve">Učebnice pro ZŠ: </w:t>
      </w:r>
      <w:proofErr w:type="spellStart"/>
      <w:r>
        <w:t>Demek</w:t>
      </w:r>
      <w:proofErr w:type="spellEnd"/>
      <w:r>
        <w:t xml:space="preserve">, J. </w:t>
      </w:r>
      <w:r w:rsidRPr="005E54B4">
        <w:t>&amp;</w:t>
      </w:r>
      <w:r>
        <w:t xml:space="preserve"> Mališ, </w:t>
      </w:r>
      <w:proofErr w:type="gramStart"/>
      <w:r>
        <w:t>I..</w:t>
      </w:r>
      <w:proofErr w:type="gramEnd"/>
      <w:r>
        <w:t xml:space="preserve"> (2015). </w:t>
      </w:r>
      <w:proofErr w:type="spellStart"/>
      <w:r w:rsidRPr="008A64F7">
        <w:rPr>
          <w:i/>
          <w:iCs/>
        </w:rPr>
        <w:t>Zepěmis</w:t>
      </w:r>
      <w:proofErr w:type="spellEnd"/>
      <w:r>
        <w:rPr>
          <w:i/>
          <w:iCs/>
        </w:rPr>
        <w:t xml:space="preserve"> světadílů pro základní školy</w:t>
      </w:r>
      <w:r>
        <w:t>. Státní pedagogické nakladatelství.</w:t>
      </w:r>
    </w:p>
    <w:p w14:paraId="5AB527A9" w14:textId="77777777" w:rsidR="00504BE9" w:rsidRDefault="00504BE9" w:rsidP="00504BE9"/>
    <w:p w14:paraId="54EB1036" w14:textId="77777777" w:rsidR="00504BE9" w:rsidRDefault="00504BE9" w:rsidP="00D137AC">
      <w:pPr>
        <w:spacing w:line="240" w:lineRule="auto"/>
        <w:ind w:left="708"/>
        <w:rPr>
          <w:sz w:val="24"/>
          <w:szCs w:val="24"/>
        </w:rPr>
      </w:pPr>
    </w:p>
    <w:p w14:paraId="37FE650C" w14:textId="77777777" w:rsidR="00504BE9" w:rsidRDefault="00504BE9" w:rsidP="00D137AC">
      <w:pPr>
        <w:spacing w:line="240" w:lineRule="auto"/>
        <w:ind w:left="708"/>
        <w:rPr>
          <w:sz w:val="24"/>
          <w:szCs w:val="24"/>
        </w:rPr>
      </w:pPr>
    </w:p>
    <w:p w14:paraId="3D30FE85" w14:textId="77777777" w:rsidR="00504BE9" w:rsidRDefault="00504BE9" w:rsidP="00D137AC">
      <w:pPr>
        <w:spacing w:line="240" w:lineRule="auto"/>
        <w:ind w:left="708"/>
        <w:rPr>
          <w:sz w:val="24"/>
          <w:szCs w:val="24"/>
        </w:rPr>
      </w:pPr>
    </w:p>
    <w:p w14:paraId="0CF682B7" w14:textId="77777777" w:rsidR="00504BE9" w:rsidRDefault="00504BE9" w:rsidP="00D137AC">
      <w:pPr>
        <w:spacing w:line="240" w:lineRule="auto"/>
        <w:ind w:left="708"/>
        <w:rPr>
          <w:sz w:val="24"/>
          <w:szCs w:val="24"/>
        </w:rPr>
      </w:pPr>
    </w:p>
    <w:p w14:paraId="7766FAE6" w14:textId="77777777" w:rsidR="00504BE9" w:rsidRPr="00A9584A" w:rsidRDefault="00504BE9" w:rsidP="00D137AC">
      <w:pPr>
        <w:spacing w:line="240" w:lineRule="auto"/>
        <w:ind w:left="708"/>
        <w:rPr>
          <w:b/>
          <w:bCs/>
          <w:sz w:val="24"/>
          <w:szCs w:val="24"/>
        </w:rPr>
      </w:pPr>
    </w:p>
    <w:p w14:paraId="0E1CC711" w14:textId="77777777" w:rsidR="00573CC0" w:rsidRDefault="00573CC0"/>
    <w:sectPr w:rsidR="00573CC0" w:rsidSect="003C783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Muni Medium">
    <w:altName w:val="Calibri"/>
    <w:charset w:val="EE"/>
    <w:family w:val="auto"/>
    <w:pitch w:val="variable"/>
    <w:sig w:usb0="00000007" w:usb1="00000001" w:usb2="00000000" w:usb3="00000000" w:csb0="00000093"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FE619B"/>
    <w:multiLevelType w:val="hybridMultilevel"/>
    <w:tmpl w:val="A444623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EBC07C2"/>
    <w:multiLevelType w:val="hybridMultilevel"/>
    <w:tmpl w:val="A72825B0"/>
    <w:lvl w:ilvl="0" w:tplc="FFFFFFFF">
      <w:start w:val="1"/>
      <w:numFmt w:val="decimal"/>
      <w:lvlText w:val="%1)"/>
      <w:lvlJc w:val="left"/>
      <w:pPr>
        <w:ind w:left="786" w:hanging="360"/>
      </w:pPr>
      <w:rPr>
        <w:rFonts w:hint="default"/>
      </w:rPr>
    </w:lvl>
    <w:lvl w:ilvl="1" w:tplc="FFFFFFFF" w:tentative="1">
      <w:start w:val="1"/>
      <w:numFmt w:val="lowerLetter"/>
      <w:lvlText w:val="%2."/>
      <w:lvlJc w:val="left"/>
      <w:pPr>
        <w:ind w:left="1506" w:hanging="360"/>
      </w:pPr>
    </w:lvl>
    <w:lvl w:ilvl="2" w:tplc="FFFFFFFF" w:tentative="1">
      <w:start w:val="1"/>
      <w:numFmt w:val="lowerRoman"/>
      <w:lvlText w:val="%3."/>
      <w:lvlJc w:val="right"/>
      <w:pPr>
        <w:ind w:left="2226" w:hanging="180"/>
      </w:pPr>
    </w:lvl>
    <w:lvl w:ilvl="3" w:tplc="FFFFFFFF" w:tentative="1">
      <w:start w:val="1"/>
      <w:numFmt w:val="decimal"/>
      <w:lvlText w:val="%4."/>
      <w:lvlJc w:val="left"/>
      <w:pPr>
        <w:ind w:left="2946" w:hanging="360"/>
      </w:pPr>
    </w:lvl>
    <w:lvl w:ilvl="4" w:tplc="FFFFFFFF" w:tentative="1">
      <w:start w:val="1"/>
      <w:numFmt w:val="lowerLetter"/>
      <w:lvlText w:val="%5."/>
      <w:lvlJc w:val="left"/>
      <w:pPr>
        <w:ind w:left="3666" w:hanging="360"/>
      </w:pPr>
    </w:lvl>
    <w:lvl w:ilvl="5" w:tplc="FFFFFFFF" w:tentative="1">
      <w:start w:val="1"/>
      <w:numFmt w:val="lowerRoman"/>
      <w:lvlText w:val="%6."/>
      <w:lvlJc w:val="right"/>
      <w:pPr>
        <w:ind w:left="4386" w:hanging="180"/>
      </w:pPr>
    </w:lvl>
    <w:lvl w:ilvl="6" w:tplc="FFFFFFFF" w:tentative="1">
      <w:start w:val="1"/>
      <w:numFmt w:val="decimal"/>
      <w:lvlText w:val="%7."/>
      <w:lvlJc w:val="left"/>
      <w:pPr>
        <w:ind w:left="5106" w:hanging="360"/>
      </w:pPr>
    </w:lvl>
    <w:lvl w:ilvl="7" w:tplc="FFFFFFFF" w:tentative="1">
      <w:start w:val="1"/>
      <w:numFmt w:val="lowerLetter"/>
      <w:lvlText w:val="%8."/>
      <w:lvlJc w:val="left"/>
      <w:pPr>
        <w:ind w:left="5826" w:hanging="360"/>
      </w:pPr>
    </w:lvl>
    <w:lvl w:ilvl="8" w:tplc="FFFFFFFF" w:tentative="1">
      <w:start w:val="1"/>
      <w:numFmt w:val="lowerRoman"/>
      <w:lvlText w:val="%9."/>
      <w:lvlJc w:val="right"/>
      <w:pPr>
        <w:ind w:left="6546" w:hanging="180"/>
      </w:pPr>
    </w:lvl>
  </w:abstractNum>
  <w:abstractNum w:abstractNumId="2" w15:restartNumberingAfterBreak="0">
    <w:nsid w:val="21B14933"/>
    <w:multiLevelType w:val="hybridMultilevel"/>
    <w:tmpl w:val="F92E1EB2"/>
    <w:lvl w:ilvl="0" w:tplc="9BAE12B4">
      <w:start w:val="1"/>
      <w:numFmt w:val="upperLetter"/>
      <w:lvlText w:val="%1)"/>
      <w:lvlJc w:val="left"/>
      <w:pPr>
        <w:ind w:left="786"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275A5383"/>
    <w:multiLevelType w:val="hybridMultilevel"/>
    <w:tmpl w:val="3F5AD44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2D6E2317"/>
    <w:multiLevelType w:val="hybridMultilevel"/>
    <w:tmpl w:val="BEC4D5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35582498"/>
    <w:multiLevelType w:val="hybridMultilevel"/>
    <w:tmpl w:val="195C1D94"/>
    <w:lvl w:ilvl="0" w:tplc="04050001">
      <w:start w:val="1"/>
      <w:numFmt w:val="bullet"/>
      <w:lvlText w:val=""/>
      <w:lvlJc w:val="left"/>
      <w:pPr>
        <w:ind w:left="1466" w:hanging="360"/>
      </w:pPr>
      <w:rPr>
        <w:rFonts w:ascii="Symbol" w:hAnsi="Symbol" w:hint="default"/>
      </w:rPr>
    </w:lvl>
    <w:lvl w:ilvl="1" w:tplc="04050003" w:tentative="1">
      <w:start w:val="1"/>
      <w:numFmt w:val="bullet"/>
      <w:lvlText w:val="o"/>
      <w:lvlJc w:val="left"/>
      <w:pPr>
        <w:ind w:left="2186" w:hanging="360"/>
      </w:pPr>
      <w:rPr>
        <w:rFonts w:ascii="Courier New" w:hAnsi="Courier New" w:cs="Courier New" w:hint="default"/>
      </w:rPr>
    </w:lvl>
    <w:lvl w:ilvl="2" w:tplc="04050005" w:tentative="1">
      <w:start w:val="1"/>
      <w:numFmt w:val="bullet"/>
      <w:lvlText w:val=""/>
      <w:lvlJc w:val="left"/>
      <w:pPr>
        <w:ind w:left="2906" w:hanging="360"/>
      </w:pPr>
      <w:rPr>
        <w:rFonts w:ascii="Wingdings" w:hAnsi="Wingdings" w:hint="default"/>
      </w:rPr>
    </w:lvl>
    <w:lvl w:ilvl="3" w:tplc="04050001" w:tentative="1">
      <w:start w:val="1"/>
      <w:numFmt w:val="bullet"/>
      <w:lvlText w:val=""/>
      <w:lvlJc w:val="left"/>
      <w:pPr>
        <w:ind w:left="3626" w:hanging="360"/>
      </w:pPr>
      <w:rPr>
        <w:rFonts w:ascii="Symbol" w:hAnsi="Symbol" w:hint="default"/>
      </w:rPr>
    </w:lvl>
    <w:lvl w:ilvl="4" w:tplc="04050003" w:tentative="1">
      <w:start w:val="1"/>
      <w:numFmt w:val="bullet"/>
      <w:lvlText w:val="o"/>
      <w:lvlJc w:val="left"/>
      <w:pPr>
        <w:ind w:left="4346" w:hanging="360"/>
      </w:pPr>
      <w:rPr>
        <w:rFonts w:ascii="Courier New" w:hAnsi="Courier New" w:cs="Courier New" w:hint="default"/>
      </w:rPr>
    </w:lvl>
    <w:lvl w:ilvl="5" w:tplc="04050005" w:tentative="1">
      <w:start w:val="1"/>
      <w:numFmt w:val="bullet"/>
      <w:lvlText w:val=""/>
      <w:lvlJc w:val="left"/>
      <w:pPr>
        <w:ind w:left="5066" w:hanging="360"/>
      </w:pPr>
      <w:rPr>
        <w:rFonts w:ascii="Wingdings" w:hAnsi="Wingdings" w:hint="default"/>
      </w:rPr>
    </w:lvl>
    <w:lvl w:ilvl="6" w:tplc="04050001" w:tentative="1">
      <w:start w:val="1"/>
      <w:numFmt w:val="bullet"/>
      <w:lvlText w:val=""/>
      <w:lvlJc w:val="left"/>
      <w:pPr>
        <w:ind w:left="5786" w:hanging="360"/>
      </w:pPr>
      <w:rPr>
        <w:rFonts w:ascii="Symbol" w:hAnsi="Symbol" w:hint="default"/>
      </w:rPr>
    </w:lvl>
    <w:lvl w:ilvl="7" w:tplc="04050003" w:tentative="1">
      <w:start w:val="1"/>
      <w:numFmt w:val="bullet"/>
      <w:lvlText w:val="o"/>
      <w:lvlJc w:val="left"/>
      <w:pPr>
        <w:ind w:left="6506" w:hanging="360"/>
      </w:pPr>
      <w:rPr>
        <w:rFonts w:ascii="Courier New" w:hAnsi="Courier New" w:cs="Courier New" w:hint="default"/>
      </w:rPr>
    </w:lvl>
    <w:lvl w:ilvl="8" w:tplc="04050005" w:tentative="1">
      <w:start w:val="1"/>
      <w:numFmt w:val="bullet"/>
      <w:lvlText w:val=""/>
      <w:lvlJc w:val="left"/>
      <w:pPr>
        <w:ind w:left="7226" w:hanging="360"/>
      </w:pPr>
      <w:rPr>
        <w:rFonts w:ascii="Wingdings" w:hAnsi="Wingdings" w:hint="default"/>
      </w:rPr>
    </w:lvl>
  </w:abstractNum>
  <w:abstractNum w:abstractNumId="6" w15:restartNumberingAfterBreak="0">
    <w:nsid w:val="37B67660"/>
    <w:multiLevelType w:val="hybridMultilevel"/>
    <w:tmpl w:val="70FE329E"/>
    <w:lvl w:ilvl="0" w:tplc="04050001">
      <w:start w:val="1"/>
      <w:numFmt w:val="bullet"/>
      <w:lvlText w:val=""/>
      <w:lvlJc w:val="left"/>
      <w:pPr>
        <w:ind w:left="1607" w:hanging="360"/>
      </w:pPr>
      <w:rPr>
        <w:rFonts w:ascii="Symbol" w:hAnsi="Symbol" w:hint="default"/>
      </w:rPr>
    </w:lvl>
    <w:lvl w:ilvl="1" w:tplc="04050003" w:tentative="1">
      <w:start w:val="1"/>
      <w:numFmt w:val="bullet"/>
      <w:lvlText w:val="o"/>
      <w:lvlJc w:val="left"/>
      <w:pPr>
        <w:ind w:left="2327" w:hanging="360"/>
      </w:pPr>
      <w:rPr>
        <w:rFonts w:ascii="Courier New" w:hAnsi="Courier New" w:cs="Courier New" w:hint="default"/>
      </w:rPr>
    </w:lvl>
    <w:lvl w:ilvl="2" w:tplc="04050005" w:tentative="1">
      <w:start w:val="1"/>
      <w:numFmt w:val="bullet"/>
      <w:lvlText w:val=""/>
      <w:lvlJc w:val="left"/>
      <w:pPr>
        <w:ind w:left="3047" w:hanging="360"/>
      </w:pPr>
      <w:rPr>
        <w:rFonts w:ascii="Wingdings" w:hAnsi="Wingdings" w:hint="default"/>
      </w:rPr>
    </w:lvl>
    <w:lvl w:ilvl="3" w:tplc="04050001" w:tentative="1">
      <w:start w:val="1"/>
      <w:numFmt w:val="bullet"/>
      <w:lvlText w:val=""/>
      <w:lvlJc w:val="left"/>
      <w:pPr>
        <w:ind w:left="3767" w:hanging="360"/>
      </w:pPr>
      <w:rPr>
        <w:rFonts w:ascii="Symbol" w:hAnsi="Symbol" w:hint="default"/>
      </w:rPr>
    </w:lvl>
    <w:lvl w:ilvl="4" w:tplc="04050003" w:tentative="1">
      <w:start w:val="1"/>
      <w:numFmt w:val="bullet"/>
      <w:lvlText w:val="o"/>
      <w:lvlJc w:val="left"/>
      <w:pPr>
        <w:ind w:left="4487" w:hanging="360"/>
      </w:pPr>
      <w:rPr>
        <w:rFonts w:ascii="Courier New" w:hAnsi="Courier New" w:cs="Courier New" w:hint="default"/>
      </w:rPr>
    </w:lvl>
    <w:lvl w:ilvl="5" w:tplc="04050005" w:tentative="1">
      <w:start w:val="1"/>
      <w:numFmt w:val="bullet"/>
      <w:lvlText w:val=""/>
      <w:lvlJc w:val="left"/>
      <w:pPr>
        <w:ind w:left="5207" w:hanging="360"/>
      </w:pPr>
      <w:rPr>
        <w:rFonts w:ascii="Wingdings" w:hAnsi="Wingdings" w:hint="default"/>
      </w:rPr>
    </w:lvl>
    <w:lvl w:ilvl="6" w:tplc="04050001" w:tentative="1">
      <w:start w:val="1"/>
      <w:numFmt w:val="bullet"/>
      <w:lvlText w:val=""/>
      <w:lvlJc w:val="left"/>
      <w:pPr>
        <w:ind w:left="5927" w:hanging="360"/>
      </w:pPr>
      <w:rPr>
        <w:rFonts w:ascii="Symbol" w:hAnsi="Symbol" w:hint="default"/>
      </w:rPr>
    </w:lvl>
    <w:lvl w:ilvl="7" w:tplc="04050003" w:tentative="1">
      <w:start w:val="1"/>
      <w:numFmt w:val="bullet"/>
      <w:lvlText w:val="o"/>
      <w:lvlJc w:val="left"/>
      <w:pPr>
        <w:ind w:left="6647" w:hanging="360"/>
      </w:pPr>
      <w:rPr>
        <w:rFonts w:ascii="Courier New" w:hAnsi="Courier New" w:cs="Courier New" w:hint="default"/>
      </w:rPr>
    </w:lvl>
    <w:lvl w:ilvl="8" w:tplc="04050005" w:tentative="1">
      <w:start w:val="1"/>
      <w:numFmt w:val="bullet"/>
      <w:lvlText w:val=""/>
      <w:lvlJc w:val="left"/>
      <w:pPr>
        <w:ind w:left="7367" w:hanging="360"/>
      </w:pPr>
      <w:rPr>
        <w:rFonts w:ascii="Wingdings" w:hAnsi="Wingdings" w:hint="default"/>
      </w:rPr>
    </w:lvl>
  </w:abstractNum>
  <w:abstractNum w:abstractNumId="7" w15:restartNumberingAfterBreak="0">
    <w:nsid w:val="39577F2D"/>
    <w:multiLevelType w:val="hybridMultilevel"/>
    <w:tmpl w:val="7E54C65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3AAE6430"/>
    <w:multiLevelType w:val="hybridMultilevel"/>
    <w:tmpl w:val="A72825B0"/>
    <w:lvl w:ilvl="0" w:tplc="A8C65EA0">
      <w:start w:val="1"/>
      <w:numFmt w:val="decimal"/>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9" w15:restartNumberingAfterBreak="0">
    <w:nsid w:val="3CFD63D5"/>
    <w:multiLevelType w:val="hybridMultilevel"/>
    <w:tmpl w:val="470A9CCA"/>
    <w:lvl w:ilvl="0" w:tplc="04050001">
      <w:start w:val="1"/>
      <w:numFmt w:val="bullet"/>
      <w:lvlText w:val=""/>
      <w:lvlJc w:val="left"/>
      <w:pPr>
        <w:ind w:left="1466" w:hanging="360"/>
      </w:pPr>
      <w:rPr>
        <w:rFonts w:ascii="Symbol" w:hAnsi="Symbol" w:hint="default"/>
      </w:rPr>
    </w:lvl>
    <w:lvl w:ilvl="1" w:tplc="04050003" w:tentative="1">
      <w:start w:val="1"/>
      <w:numFmt w:val="bullet"/>
      <w:lvlText w:val="o"/>
      <w:lvlJc w:val="left"/>
      <w:pPr>
        <w:ind w:left="2186" w:hanging="360"/>
      </w:pPr>
      <w:rPr>
        <w:rFonts w:ascii="Courier New" w:hAnsi="Courier New" w:cs="Courier New" w:hint="default"/>
      </w:rPr>
    </w:lvl>
    <w:lvl w:ilvl="2" w:tplc="04050005" w:tentative="1">
      <w:start w:val="1"/>
      <w:numFmt w:val="bullet"/>
      <w:lvlText w:val=""/>
      <w:lvlJc w:val="left"/>
      <w:pPr>
        <w:ind w:left="2906" w:hanging="360"/>
      </w:pPr>
      <w:rPr>
        <w:rFonts w:ascii="Wingdings" w:hAnsi="Wingdings" w:hint="default"/>
      </w:rPr>
    </w:lvl>
    <w:lvl w:ilvl="3" w:tplc="04050001" w:tentative="1">
      <w:start w:val="1"/>
      <w:numFmt w:val="bullet"/>
      <w:lvlText w:val=""/>
      <w:lvlJc w:val="left"/>
      <w:pPr>
        <w:ind w:left="3626" w:hanging="360"/>
      </w:pPr>
      <w:rPr>
        <w:rFonts w:ascii="Symbol" w:hAnsi="Symbol" w:hint="default"/>
      </w:rPr>
    </w:lvl>
    <w:lvl w:ilvl="4" w:tplc="04050003" w:tentative="1">
      <w:start w:val="1"/>
      <w:numFmt w:val="bullet"/>
      <w:lvlText w:val="o"/>
      <w:lvlJc w:val="left"/>
      <w:pPr>
        <w:ind w:left="4346" w:hanging="360"/>
      </w:pPr>
      <w:rPr>
        <w:rFonts w:ascii="Courier New" w:hAnsi="Courier New" w:cs="Courier New" w:hint="default"/>
      </w:rPr>
    </w:lvl>
    <w:lvl w:ilvl="5" w:tplc="04050005" w:tentative="1">
      <w:start w:val="1"/>
      <w:numFmt w:val="bullet"/>
      <w:lvlText w:val=""/>
      <w:lvlJc w:val="left"/>
      <w:pPr>
        <w:ind w:left="5066" w:hanging="360"/>
      </w:pPr>
      <w:rPr>
        <w:rFonts w:ascii="Wingdings" w:hAnsi="Wingdings" w:hint="default"/>
      </w:rPr>
    </w:lvl>
    <w:lvl w:ilvl="6" w:tplc="04050001" w:tentative="1">
      <w:start w:val="1"/>
      <w:numFmt w:val="bullet"/>
      <w:lvlText w:val=""/>
      <w:lvlJc w:val="left"/>
      <w:pPr>
        <w:ind w:left="5786" w:hanging="360"/>
      </w:pPr>
      <w:rPr>
        <w:rFonts w:ascii="Symbol" w:hAnsi="Symbol" w:hint="default"/>
      </w:rPr>
    </w:lvl>
    <w:lvl w:ilvl="7" w:tplc="04050003" w:tentative="1">
      <w:start w:val="1"/>
      <w:numFmt w:val="bullet"/>
      <w:lvlText w:val="o"/>
      <w:lvlJc w:val="left"/>
      <w:pPr>
        <w:ind w:left="6506" w:hanging="360"/>
      </w:pPr>
      <w:rPr>
        <w:rFonts w:ascii="Courier New" w:hAnsi="Courier New" w:cs="Courier New" w:hint="default"/>
      </w:rPr>
    </w:lvl>
    <w:lvl w:ilvl="8" w:tplc="04050005" w:tentative="1">
      <w:start w:val="1"/>
      <w:numFmt w:val="bullet"/>
      <w:lvlText w:val=""/>
      <w:lvlJc w:val="left"/>
      <w:pPr>
        <w:ind w:left="7226" w:hanging="360"/>
      </w:pPr>
      <w:rPr>
        <w:rFonts w:ascii="Wingdings" w:hAnsi="Wingdings" w:hint="default"/>
      </w:rPr>
    </w:lvl>
  </w:abstractNum>
  <w:abstractNum w:abstractNumId="10" w15:restartNumberingAfterBreak="0">
    <w:nsid w:val="40A130D1"/>
    <w:multiLevelType w:val="hybridMultilevel"/>
    <w:tmpl w:val="F0AEF864"/>
    <w:lvl w:ilvl="0" w:tplc="04050001">
      <w:start w:val="1"/>
      <w:numFmt w:val="bullet"/>
      <w:lvlText w:val=""/>
      <w:lvlJc w:val="left"/>
      <w:pPr>
        <w:ind w:left="1607" w:hanging="360"/>
      </w:pPr>
      <w:rPr>
        <w:rFonts w:ascii="Symbol" w:hAnsi="Symbol" w:hint="default"/>
      </w:rPr>
    </w:lvl>
    <w:lvl w:ilvl="1" w:tplc="04050003" w:tentative="1">
      <w:start w:val="1"/>
      <w:numFmt w:val="bullet"/>
      <w:lvlText w:val="o"/>
      <w:lvlJc w:val="left"/>
      <w:pPr>
        <w:ind w:left="2327" w:hanging="360"/>
      </w:pPr>
      <w:rPr>
        <w:rFonts w:ascii="Courier New" w:hAnsi="Courier New" w:cs="Courier New" w:hint="default"/>
      </w:rPr>
    </w:lvl>
    <w:lvl w:ilvl="2" w:tplc="04050005" w:tentative="1">
      <w:start w:val="1"/>
      <w:numFmt w:val="bullet"/>
      <w:lvlText w:val=""/>
      <w:lvlJc w:val="left"/>
      <w:pPr>
        <w:ind w:left="3047" w:hanging="360"/>
      </w:pPr>
      <w:rPr>
        <w:rFonts w:ascii="Wingdings" w:hAnsi="Wingdings" w:hint="default"/>
      </w:rPr>
    </w:lvl>
    <w:lvl w:ilvl="3" w:tplc="04050001" w:tentative="1">
      <w:start w:val="1"/>
      <w:numFmt w:val="bullet"/>
      <w:lvlText w:val=""/>
      <w:lvlJc w:val="left"/>
      <w:pPr>
        <w:ind w:left="3767" w:hanging="360"/>
      </w:pPr>
      <w:rPr>
        <w:rFonts w:ascii="Symbol" w:hAnsi="Symbol" w:hint="default"/>
      </w:rPr>
    </w:lvl>
    <w:lvl w:ilvl="4" w:tplc="04050003" w:tentative="1">
      <w:start w:val="1"/>
      <w:numFmt w:val="bullet"/>
      <w:lvlText w:val="o"/>
      <w:lvlJc w:val="left"/>
      <w:pPr>
        <w:ind w:left="4487" w:hanging="360"/>
      </w:pPr>
      <w:rPr>
        <w:rFonts w:ascii="Courier New" w:hAnsi="Courier New" w:cs="Courier New" w:hint="default"/>
      </w:rPr>
    </w:lvl>
    <w:lvl w:ilvl="5" w:tplc="04050005" w:tentative="1">
      <w:start w:val="1"/>
      <w:numFmt w:val="bullet"/>
      <w:lvlText w:val=""/>
      <w:lvlJc w:val="left"/>
      <w:pPr>
        <w:ind w:left="5207" w:hanging="360"/>
      </w:pPr>
      <w:rPr>
        <w:rFonts w:ascii="Wingdings" w:hAnsi="Wingdings" w:hint="default"/>
      </w:rPr>
    </w:lvl>
    <w:lvl w:ilvl="6" w:tplc="04050001" w:tentative="1">
      <w:start w:val="1"/>
      <w:numFmt w:val="bullet"/>
      <w:lvlText w:val=""/>
      <w:lvlJc w:val="left"/>
      <w:pPr>
        <w:ind w:left="5927" w:hanging="360"/>
      </w:pPr>
      <w:rPr>
        <w:rFonts w:ascii="Symbol" w:hAnsi="Symbol" w:hint="default"/>
      </w:rPr>
    </w:lvl>
    <w:lvl w:ilvl="7" w:tplc="04050003" w:tentative="1">
      <w:start w:val="1"/>
      <w:numFmt w:val="bullet"/>
      <w:lvlText w:val="o"/>
      <w:lvlJc w:val="left"/>
      <w:pPr>
        <w:ind w:left="6647" w:hanging="360"/>
      </w:pPr>
      <w:rPr>
        <w:rFonts w:ascii="Courier New" w:hAnsi="Courier New" w:cs="Courier New" w:hint="default"/>
      </w:rPr>
    </w:lvl>
    <w:lvl w:ilvl="8" w:tplc="04050005" w:tentative="1">
      <w:start w:val="1"/>
      <w:numFmt w:val="bullet"/>
      <w:lvlText w:val=""/>
      <w:lvlJc w:val="left"/>
      <w:pPr>
        <w:ind w:left="7367" w:hanging="360"/>
      </w:pPr>
      <w:rPr>
        <w:rFonts w:ascii="Wingdings" w:hAnsi="Wingdings" w:hint="default"/>
      </w:rPr>
    </w:lvl>
  </w:abstractNum>
  <w:abstractNum w:abstractNumId="11" w15:restartNumberingAfterBreak="0">
    <w:nsid w:val="498E22C9"/>
    <w:multiLevelType w:val="hybridMultilevel"/>
    <w:tmpl w:val="C22468AE"/>
    <w:lvl w:ilvl="0" w:tplc="04050001">
      <w:start w:val="1"/>
      <w:numFmt w:val="bullet"/>
      <w:lvlText w:val=""/>
      <w:lvlJc w:val="left"/>
      <w:pPr>
        <w:ind w:left="1466" w:hanging="360"/>
      </w:pPr>
      <w:rPr>
        <w:rFonts w:ascii="Symbol" w:hAnsi="Symbol" w:hint="default"/>
      </w:rPr>
    </w:lvl>
    <w:lvl w:ilvl="1" w:tplc="04050003" w:tentative="1">
      <w:start w:val="1"/>
      <w:numFmt w:val="bullet"/>
      <w:lvlText w:val="o"/>
      <w:lvlJc w:val="left"/>
      <w:pPr>
        <w:ind w:left="2186" w:hanging="360"/>
      </w:pPr>
      <w:rPr>
        <w:rFonts w:ascii="Courier New" w:hAnsi="Courier New" w:cs="Courier New" w:hint="default"/>
      </w:rPr>
    </w:lvl>
    <w:lvl w:ilvl="2" w:tplc="04050005" w:tentative="1">
      <w:start w:val="1"/>
      <w:numFmt w:val="bullet"/>
      <w:lvlText w:val=""/>
      <w:lvlJc w:val="left"/>
      <w:pPr>
        <w:ind w:left="2906" w:hanging="360"/>
      </w:pPr>
      <w:rPr>
        <w:rFonts w:ascii="Wingdings" w:hAnsi="Wingdings" w:hint="default"/>
      </w:rPr>
    </w:lvl>
    <w:lvl w:ilvl="3" w:tplc="04050001" w:tentative="1">
      <w:start w:val="1"/>
      <w:numFmt w:val="bullet"/>
      <w:lvlText w:val=""/>
      <w:lvlJc w:val="left"/>
      <w:pPr>
        <w:ind w:left="3626" w:hanging="360"/>
      </w:pPr>
      <w:rPr>
        <w:rFonts w:ascii="Symbol" w:hAnsi="Symbol" w:hint="default"/>
      </w:rPr>
    </w:lvl>
    <w:lvl w:ilvl="4" w:tplc="04050003" w:tentative="1">
      <w:start w:val="1"/>
      <w:numFmt w:val="bullet"/>
      <w:lvlText w:val="o"/>
      <w:lvlJc w:val="left"/>
      <w:pPr>
        <w:ind w:left="4346" w:hanging="360"/>
      </w:pPr>
      <w:rPr>
        <w:rFonts w:ascii="Courier New" w:hAnsi="Courier New" w:cs="Courier New" w:hint="default"/>
      </w:rPr>
    </w:lvl>
    <w:lvl w:ilvl="5" w:tplc="04050005" w:tentative="1">
      <w:start w:val="1"/>
      <w:numFmt w:val="bullet"/>
      <w:lvlText w:val=""/>
      <w:lvlJc w:val="left"/>
      <w:pPr>
        <w:ind w:left="5066" w:hanging="360"/>
      </w:pPr>
      <w:rPr>
        <w:rFonts w:ascii="Wingdings" w:hAnsi="Wingdings" w:hint="default"/>
      </w:rPr>
    </w:lvl>
    <w:lvl w:ilvl="6" w:tplc="04050001" w:tentative="1">
      <w:start w:val="1"/>
      <w:numFmt w:val="bullet"/>
      <w:lvlText w:val=""/>
      <w:lvlJc w:val="left"/>
      <w:pPr>
        <w:ind w:left="5786" w:hanging="360"/>
      </w:pPr>
      <w:rPr>
        <w:rFonts w:ascii="Symbol" w:hAnsi="Symbol" w:hint="default"/>
      </w:rPr>
    </w:lvl>
    <w:lvl w:ilvl="7" w:tplc="04050003" w:tentative="1">
      <w:start w:val="1"/>
      <w:numFmt w:val="bullet"/>
      <w:lvlText w:val="o"/>
      <w:lvlJc w:val="left"/>
      <w:pPr>
        <w:ind w:left="6506" w:hanging="360"/>
      </w:pPr>
      <w:rPr>
        <w:rFonts w:ascii="Courier New" w:hAnsi="Courier New" w:cs="Courier New" w:hint="default"/>
      </w:rPr>
    </w:lvl>
    <w:lvl w:ilvl="8" w:tplc="04050005" w:tentative="1">
      <w:start w:val="1"/>
      <w:numFmt w:val="bullet"/>
      <w:lvlText w:val=""/>
      <w:lvlJc w:val="left"/>
      <w:pPr>
        <w:ind w:left="7226" w:hanging="360"/>
      </w:pPr>
      <w:rPr>
        <w:rFonts w:ascii="Wingdings" w:hAnsi="Wingdings" w:hint="default"/>
      </w:rPr>
    </w:lvl>
  </w:abstractNum>
  <w:abstractNum w:abstractNumId="12" w15:restartNumberingAfterBreak="0">
    <w:nsid w:val="49D6555C"/>
    <w:multiLevelType w:val="hybridMultilevel"/>
    <w:tmpl w:val="E5848F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5E7E561A"/>
    <w:multiLevelType w:val="hybridMultilevel"/>
    <w:tmpl w:val="D2D0FB92"/>
    <w:lvl w:ilvl="0" w:tplc="0405000F">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14" w15:restartNumberingAfterBreak="0">
    <w:nsid w:val="617B01C1"/>
    <w:multiLevelType w:val="hybridMultilevel"/>
    <w:tmpl w:val="14A8CA3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628A1D22"/>
    <w:multiLevelType w:val="hybridMultilevel"/>
    <w:tmpl w:val="6F626AE6"/>
    <w:lvl w:ilvl="0" w:tplc="04050001">
      <w:start w:val="1"/>
      <w:numFmt w:val="bullet"/>
      <w:lvlText w:val=""/>
      <w:lvlJc w:val="left"/>
      <w:pPr>
        <w:ind w:left="1466" w:hanging="360"/>
      </w:pPr>
      <w:rPr>
        <w:rFonts w:ascii="Symbol" w:hAnsi="Symbol" w:hint="default"/>
      </w:rPr>
    </w:lvl>
    <w:lvl w:ilvl="1" w:tplc="04050003" w:tentative="1">
      <w:start w:val="1"/>
      <w:numFmt w:val="bullet"/>
      <w:lvlText w:val="o"/>
      <w:lvlJc w:val="left"/>
      <w:pPr>
        <w:ind w:left="2186" w:hanging="360"/>
      </w:pPr>
      <w:rPr>
        <w:rFonts w:ascii="Courier New" w:hAnsi="Courier New" w:cs="Courier New" w:hint="default"/>
      </w:rPr>
    </w:lvl>
    <w:lvl w:ilvl="2" w:tplc="04050005" w:tentative="1">
      <w:start w:val="1"/>
      <w:numFmt w:val="bullet"/>
      <w:lvlText w:val=""/>
      <w:lvlJc w:val="left"/>
      <w:pPr>
        <w:ind w:left="2906" w:hanging="360"/>
      </w:pPr>
      <w:rPr>
        <w:rFonts w:ascii="Wingdings" w:hAnsi="Wingdings" w:hint="default"/>
      </w:rPr>
    </w:lvl>
    <w:lvl w:ilvl="3" w:tplc="04050001" w:tentative="1">
      <w:start w:val="1"/>
      <w:numFmt w:val="bullet"/>
      <w:lvlText w:val=""/>
      <w:lvlJc w:val="left"/>
      <w:pPr>
        <w:ind w:left="3626" w:hanging="360"/>
      </w:pPr>
      <w:rPr>
        <w:rFonts w:ascii="Symbol" w:hAnsi="Symbol" w:hint="default"/>
      </w:rPr>
    </w:lvl>
    <w:lvl w:ilvl="4" w:tplc="04050003" w:tentative="1">
      <w:start w:val="1"/>
      <w:numFmt w:val="bullet"/>
      <w:lvlText w:val="o"/>
      <w:lvlJc w:val="left"/>
      <w:pPr>
        <w:ind w:left="4346" w:hanging="360"/>
      </w:pPr>
      <w:rPr>
        <w:rFonts w:ascii="Courier New" w:hAnsi="Courier New" w:cs="Courier New" w:hint="default"/>
      </w:rPr>
    </w:lvl>
    <w:lvl w:ilvl="5" w:tplc="04050005" w:tentative="1">
      <w:start w:val="1"/>
      <w:numFmt w:val="bullet"/>
      <w:lvlText w:val=""/>
      <w:lvlJc w:val="left"/>
      <w:pPr>
        <w:ind w:left="5066" w:hanging="360"/>
      </w:pPr>
      <w:rPr>
        <w:rFonts w:ascii="Wingdings" w:hAnsi="Wingdings" w:hint="default"/>
      </w:rPr>
    </w:lvl>
    <w:lvl w:ilvl="6" w:tplc="04050001" w:tentative="1">
      <w:start w:val="1"/>
      <w:numFmt w:val="bullet"/>
      <w:lvlText w:val=""/>
      <w:lvlJc w:val="left"/>
      <w:pPr>
        <w:ind w:left="5786" w:hanging="360"/>
      </w:pPr>
      <w:rPr>
        <w:rFonts w:ascii="Symbol" w:hAnsi="Symbol" w:hint="default"/>
      </w:rPr>
    </w:lvl>
    <w:lvl w:ilvl="7" w:tplc="04050003" w:tentative="1">
      <w:start w:val="1"/>
      <w:numFmt w:val="bullet"/>
      <w:lvlText w:val="o"/>
      <w:lvlJc w:val="left"/>
      <w:pPr>
        <w:ind w:left="6506" w:hanging="360"/>
      </w:pPr>
      <w:rPr>
        <w:rFonts w:ascii="Courier New" w:hAnsi="Courier New" w:cs="Courier New" w:hint="default"/>
      </w:rPr>
    </w:lvl>
    <w:lvl w:ilvl="8" w:tplc="04050005" w:tentative="1">
      <w:start w:val="1"/>
      <w:numFmt w:val="bullet"/>
      <w:lvlText w:val=""/>
      <w:lvlJc w:val="left"/>
      <w:pPr>
        <w:ind w:left="7226" w:hanging="360"/>
      </w:pPr>
      <w:rPr>
        <w:rFonts w:ascii="Wingdings" w:hAnsi="Wingdings" w:hint="default"/>
      </w:rPr>
    </w:lvl>
  </w:abstractNum>
  <w:abstractNum w:abstractNumId="16" w15:restartNumberingAfterBreak="0">
    <w:nsid w:val="667E4D65"/>
    <w:multiLevelType w:val="hybridMultilevel"/>
    <w:tmpl w:val="C1185112"/>
    <w:lvl w:ilvl="0" w:tplc="04050001">
      <w:start w:val="1"/>
      <w:numFmt w:val="bullet"/>
      <w:lvlText w:val=""/>
      <w:lvlJc w:val="left"/>
      <w:pPr>
        <w:ind w:left="1601" w:hanging="360"/>
      </w:pPr>
      <w:rPr>
        <w:rFonts w:ascii="Symbol" w:hAnsi="Symbol" w:hint="default"/>
      </w:rPr>
    </w:lvl>
    <w:lvl w:ilvl="1" w:tplc="04050003" w:tentative="1">
      <w:start w:val="1"/>
      <w:numFmt w:val="bullet"/>
      <w:lvlText w:val="o"/>
      <w:lvlJc w:val="left"/>
      <w:pPr>
        <w:ind w:left="2321" w:hanging="360"/>
      </w:pPr>
      <w:rPr>
        <w:rFonts w:ascii="Courier New" w:hAnsi="Courier New" w:cs="Courier New" w:hint="default"/>
      </w:rPr>
    </w:lvl>
    <w:lvl w:ilvl="2" w:tplc="04050005" w:tentative="1">
      <w:start w:val="1"/>
      <w:numFmt w:val="bullet"/>
      <w:lvlText w:val=""/>
      <w:lvlJc w:val="left"/>
      <w:pPr>
        <w:ind w:left="3041" w:hanging="360"/>
      </w:pPr>
      <w:rPr>
        <w:rFonts w:ascii="Wingdings" w:hAnsi="Wingdings" w:hint="default"/>
      </w:rPr>
    </w:lvl>
    <w:lvl w:ilvl="3" w:tplc="04050001" w:tentative="1">
      <w:start w:val="1"/>
      <w:numFmt w:val="bullet"/>
      <w:lvlText w:val=""/>
      <w:lvlJc w:val="left"/>
      <w:pPr>
        <w:ind w:left="3761" w:hanging="360"/>
      </w:pPr>
      <w:rPr>
        <w:rFonts w:ascii="Symbol" w:hAnsi="Symbol" w:hint="default"/>
      </w:rPr>
    </w:lvl>
    <w:lvl w:ilvl="4" w:tplc="04050003" w:tentative="1">
      <w:start w:val="1"/>
      <w:numFmt w:val="bullet"/>
      <w:lvlText w:val="o"/>
      <w:lvlJc w:val="left"/>
      <w:pPr>
        <w:ind w:left="4481" w:hanging="360"/>
      </w:pPr>
      <w:rPr>
        <w:rFonts w:ascii="Courier New" w:hAnsi="Courier New" w:cs="Courier New" w:hint="default"/>
      </w:rPr>
    </w:lvl>
    <w:lvl w:ilvl="5" w:tplc="04050005" w:tentative="1">
      <w:start w:val="1"/>
      <w:numFmt w:val="bullet"/>
      <w:lvlText w:val=""/>
      <w:lvlJc w:val="left"/>
      <w:pPr>
        <w:ind w:left="5201" w:hanging="360"/>
      </w:pPr>
      <w:rPr>
        <w:rFonts w:ascii="Wingdings" w:hAnsi="Wingdings" w:hint="default"/>
      </w:rPr>
    </w:lvl>
    <w:lvl w:ilvl="6" w:tplc="04050001" w:tentative="1">
      <w:start w:val="1"/>
      <w:numFmt w:val="bullet"/>
      <w:lvlText w:val=""/>
      <w:lvlJc w:val="left"/>
      <w:pPr>
        <w:ind w:left="5921" w:hanging="360"/>
      </w:pPr>
      <w:rPr>
        <w:rFonts w:ascii="Symbol" w:hAnsi="Symbol" w:hint="default"/>
      </w:rPr>
    </w:lvl>
    <w:lvl w:ilvl="7" w:tplc="04050003" w:tentative="1">
      <w:start w:val="1"/>
      <w:numFmt w:val="bullet"/>
      <w:lvlText w:val="o"/>
      <w:lvlJc w:val="left"/>
      <w:pPr>
        <w:ind w:left="6641" w:hanging="360"/>
      </w:pPr>
      <w:rPr>
        <w:rFonts w:ascii="Courier New" w:hAnsi="Courier New" w:cs="Courier New" w:hint="default"/>
      </w:rPr>
    </w:lvl>
    <w:lvl w:ilvl="8" w:tplc="04050005" w:tentative="1">
      <w:start w:val="1"/>
      <w:numFmt w:val="bullet"/>
      <w:lvlText w:val=""/>
      <w:lvlJc w:val="left"/>
      <w:pPr>
        <w:ind w:left="7361" w:hanging="360"/>
      </w:pPr>
      <w:rPr>
        <w:rFonts w:ascii="Wingdings" w:hAnsi="Wingdings" w:hint="default"/>
      </w:rPr>
    </w:lvl>
  </w:abstractNum>
  <w:abstractNum w:abstractNumId="17" w15:restartNumberingAfterBreak="0">
    <w:nsid w:val="6E4777F5"/>
    <w:multiLevelType w:val="hybridMultilevel"/>
    <w:tmpl w:val="722ED5DA"/>
    <w:lvl w:ilvl="0" w:tplc="04050001">
      <w:start w:val="1"/>
      <w:numFmt w:val="bullet"/>
      <w:lvlText w:val=""/>
      <w:lvlJc w:val="left"/>
      <w:pPr>
        <w:ind w:left="1466" w:hanging="360"/>
      </w:pPr>
      <w:rPr>
        <w:rFonts w:ascii="Symbol" w:hAnsi="Symbol" w:hint="default"/>
      </w:rPr>
    </w:lvl>
    <w:lvl w:ilvl="1" w:tplc="04050003" w:tentative="1">
      <w:start w:val="1"/>
      <w:numFmt w:val="bullet"/>
      <w:lvlText w:val="o"/>
      <w:lvlJc w:val="left"/>
      <w:pPr>
        <w:ind w:left="2186" w:hanging="360"/>
      </w:pPr>
      <w:rPr>
        <w:rFonts w:ascii="Courier New" w:hAnsi="Courier New" w:cs="Courier New" w:hint="default"/>
      </w:rPr>
    </w:lvl>
    <w:lvl w:ilvl="2" w:tplc="04050005" w:tentative="1">
      <w:start w:val="1"/>
      <w:numFmt w:val="bullet"/>
      <w:lvlText w:val=""/>
      <w:lvlJc w:val="left"/>
      <w:pPr>
        <w:ind w:left="2906" w:hanging="360"/>
      </w:pPr>
      <w:rPr>
        <w:rFonts w:ascii="Wingdings" w:hAnsi="Wingdings" w:hint="default"/>
      </w:rPr>
    </w:lvl>
    <w:lvl w:ilvl="3" w:tplc="04050001" w:tentative="1">
      <w:start w:val="1"/>
      <w:numFmt w:val="bullet"/>
      <w:lvlText w:val=""/>
      <w:lvlJc w:val="left"/>
      <w:pPr>
        <w:ind w:left="3626" w:hanging="360"/>
      </w:pPr>
      <w:rPr>
        <w:rFonts w:ascii="Symbol" w:hAnsi="Symbol" w:hint="default"/>
      </w:rPr>
    </w:lvl>
    <w:lvl w:ilvl="4" w:tplc="04050003" w:tentative="1">
      <w:start w:val="1"/>
      <w:numFmt w:val="bullet"/>
      <w:lvlText w:val="o"/>
      <w:lvlJc w:val="left"/>
      <w:pPr>
        <w:ind w:left="4346" w:hanging="360"/>
      </w:pPr>
      <w:rPr>
        <w:rFonts w:ascii="Courier New" w:hAnsi="Courier New" w:cs="Courier New" w:hint="default"/>
      </w:rPr>
    </w:lvl>
    <w:lvl w:ilvl="5" w:tplc="04050005" w:tentative="1">
      <w:start w:val="1"/>
      <w:numFmt w:val="bullet"/>
      <w:lvlText w:val=""/>
      <w:lvlJc w:val="left"/>
      <w:pPr>
        <w:ind w:left="5066" w:hanging="360"/>
      </w:pPr>
      <w:rPr>
        <w:rFonts w:ascii="Wingdings" w:hAnsi="Wingdings" w:hint="default"/>
      </w:rPr>
    </w:lvl>
    <w:lvl w:ilvl="6" w:tplc="04050001" w:tentative="1">
      <w:start w:val="1"/>
      <w:numFmt w:val="bullet"/>
      <w:lvlText w:val=""/>
      <w:lvlJc w:val="left"/>
      <w:pPr>
        <w:ind w:left="5786" w:hanging="360"/>
      </w:pPr>
      <w:rPr>
        <w:rFonts w:ascii="Symbol" w:hAnsi="Symbol" w:hint="default"/>
      </w:rPr>
    </w:lvl>
    <w:lvl w:ilvl="7" w:tplc="04050003" w:tentative="1">
      <w:start w:val="1"/>
      <w:numFmt w:val="bullet"/>
      <w:lvlText w:val="o"/>
      <w:lvlJc w:val="left"/>
      <w:pPr>
        <w:ind w:left="6506" w:hanging="360"/>
      </w:pPr>
      <w:rPr>
        <w:rFonts w:ascii="Courier New" w:hAnsi="Courier New" w:cs="Courier New" w:hint="default"/>
      </w:rPr>
    </w:lvl>
    <w:lvl w:ilvl="8" w:tplc="04050005" w:tentative="1">
      <w:start w:val="1"/>
      <w:numFmt w:val="bullet"/>
      <w:lvlText w:val=""/>
      <w:lvlJc w:val="left"/>
      <w:pPr>
        <w:ind w:left="7226" w:hanging="360"/>
      </w:pPr>
      <w:rPr>
        <w:rFonts w:ascii="Wingdings" w:hAnsi="Wingdings" w:hint="default"/>
      </w:rPr>
    </w:lvl>
  </w:abstractNum>
  <w:num w:numId="1" w16cid:durableId="1026099528">
    <w:abstractNumId w:val="2"/>
  </w:num>
  <w:num w:numId="2" w16cid:durableId="1655449070">
    <w:abstractNumId w:val="13"/>
  </w:num>
  <w:num w:numId="3" w16cid:durableId="1177425436">
    <w:abstractNumId w:val="8"/>
  </w:num>
  <w:num w:numId="4" w16cid:durableId="1490630069">
    <w:abstractNumId w:val="1"/>
  </w:num>
  <w:num w:numId="5" w16cid:durableId="1557931092">
    <w:abstractNumId w:val="14"/>
  </w:num>
  <w:num w:numId="6" w16cid:durableId="1820881768">
    <w:abstractNumId w:val="4"/>
  </w:num>
  <w:num w:numId="7" w16cid:durableId="1419055462">
    <w:abstractNumId w:val="3"/>
  </w:num>
  <w:num w:numId="8" w16cid:durableId="1277833718">
    <w:abstractNumId w:val="15"/>
  </w:num>
  <w:num w:numId="9" w16cid:durableId="1717655238">
    <w:abstractNumId w:val="5"/>
  </w:num>
  <w:num w:numId="10" w16cid:durableId="389227868">
    <w:abstractNumId w:val="17"/>
  </w:num>
  <w:num w:numId="11" w16cid:durableId="1884368817">
    <w:abstractNumId w:val="11"/>
  </w:num>
  <w:num w:numId="12" w16cid:durableId="231040838">
    <w:abstractNumId w:val="6"/>
  </w:num>
  <w:num w:numId="13" w16cid:durableId="1582982702">
    <w:abstractNumId w:val="12"/>
  </w:num>
  <w:num w:numId="14" w16cid:durableId="108819152">
    <w:abstractNumId w:val="16"/>
  </w:num>
  <w:num w:numId="15" w16cid:durableId="863326693">
    <w:abstractNumId w:val="0"/>
  </w:num>
  <w:num w:numId="16" w16cid:durableId="1633822026">
    <w:abstractNumId w:val="7"/>
  </w:num>
  <w:num w:numId="17" w16cid:durableId="2002003684">
    <w:abstractNumId w:val="10"/>
  </w:num>
  <w:num w:numId="18" w16cid:durableId="44558789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3"/>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37AC"/>
    <w:rsid w:val="00061B31"/>
    <w:rsid w:val="00160672"/>
    <w:rsid w:val="002C3685"/>
    <w:rsid w:val="003C4F5E"/>
    <w:rsid w:val="003C783B"/>
    <w:rsid w:val="00445C1F"/>
    <w:rsid w:val="00504BE9"/>
    <w:rsid w:val="00535AF2"/>
    <w:rsid w:val="00573CC0"/>
    <w:rsid w:val="0064593A"/>
    <w:rsid w:val="00680AD0"/>
    <w:rsid w:val="006D03CE"/>
    <w:rsid w:val="00890132"/>
    <w:rsid w:val="008C7313"/>
    <w:rsid w:val="009318BC"/>
    <w:rsid w:val="00BC15E3"/>
    <w:rsid w:val="00CA4587"/>
    <w:rsid w:val="00CC1DBB"/>
    <w:rsid w:val="00D137AC"/>
    <w:rsid w:val="00D35B50"/>
    <w:rsid w:val="00E3700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3965DE"/>
  <w15:chartTrackingRefBased/>
  <w15:docId w15:val="{FBAA2431-50BD-4FD8-8BC8-A550DE4ABE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cs-CZ"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D137AC"/>
    <w:pPr>
      <w:spacing w:after="0" w:line="276" w:lineRule="auto"/>
      <w:jc w:val="both"/>
    </w:pPr>
    <w:rPr>
      <w:rFonts w:ascii="Times New Roman" w:hAnsi="Times New Roman"/>
      <w:kern w:val="0"/>
      <w14:ligatures w14:val="none"/>
    </w:rPr>
  </w:style>
  <w:style w:type="paragraph" w:styleId="Nadpis2">
    <w:name w:val="heading 2"/>
    <w:basedOn w:val="Normln"/>
    <w:next w:val="Normln"/>
    <w:link w:val="Nadpis2Char"/>
    <w:uiPriority w:val="9"/>
    <w:unhideWhenUsed/>
    <w:qFormat/>
    <w:rsid w:val="00504BE9"/>
    <w:pPr>
      <w:keepNext/>
      <w:keepLines/>
      <w:spacing w:before="40" w:after="120" w:line="288" w:lineRule="auto"/>
      <w:outlineLvl w:val="1"/>
    </w:pPr>
    <w:rPr>
      <w:rFonts w:ascii="Muni Medium" w:eastAsiaTheme="majorEastAsia" w:hAnsi="Muni Medium" w:cstheme="majorBidi"/>
      <w:b/>
      <w:caps/>
      <w:color w:val="000000" w:themeColor="text1"/>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504BE9"/>
    <w:pPr>
      <w:spacing w:after="200" w:line="288" w:lineRule="auto"/>
      <w:ind w:left="720"/>
      <w:contextualSpacing/>
    </w:pPr>
    <w:rPr>
      <w:sz w:val="24"/>
    </w:rPr>
  </w:style>
  <w:style w:type="paragraph" w:styleId="Titulek">
    <w:name w:val="caption"/>
    <w:basedOn w:val="Normln"/>
    <w:next w:val="Normln"/>
    <w:uiPriority w:val="35"/>
    <w:unhideWhenUsed/>
    <w:qFormat/>
    <w:rsid w:val="00504BE9"/>
    <w:pPr>
      <w:spacing w:after="200" w:line="240" w:lineRule="auto"/>
    </w:pPr>
    <w:rPr>
      <w:i/>
      <w:iCs/>
      <w:color w:val="44546A" w:themeColor="text2"/>
      <w:sz w:val="18"/>
      <w:szCs w:val="18"/>
    </w:rPr>
  </w:style>
  <w:style w:type="table" w:styleId="Mkatabulky">
    <w:name w:val="Table Grid"/>
    <w:basedOn w:val="Normlntabulka"/>
    <w:uiPriority w:val="39"/>
    <w:rsid w:val="00504BE9"/>
    <w:pPr>
      <w:spacing w:after="0" w:line="240" w:lineRule="auto"/>
    </w:pPr>
    <w:rPr>
      <w:rFonts w:eastAsia="Times New Roman" w:cs="Times New Roman"/>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2Char">
    <w:name w:val="Nadpis 2 Char"/>
    <w:basedOn w:val="Standardnpsmoodstavce"/>
    <w:link w:val="Nadpis2"/>
    <w:uiPriority w:val="9"/>
    <w:rsid w:val="00504BE9"/>
    <w:rPr>
      <w:rFonts w:ascii="Muni Medium" w:eastAsiaTheme="majorEastAsia" w:hAnsi="Muni Medium" w:cstheme="majorBidi"/>
      <w:b/>
      <w:caps/>
      <w:color w:val="000000" w:themeColor="text1"/>
      <w:kern w:val="0"/>
      <w:sz w:val="26"/>
      <w:szCs w:val="26"/>
      <w14:ligatures w14:val="none"/>
    </w:rPr>
  </w:style>
  <w:style w:type="character" w:styleId="Hypertextovodkaz">
    <w:name w:val="Hyperlink"/>
    <w:basedOn w:val="Standardnpsmoodstavce"/>
    <w:uiPriority w:val="99"/>
    <w:unhideWhenUsed/>
    <w:rsid w:val="00504BE9"/>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fontTable" Target="fontTable.xml"/><Relationship Id="rId21" Type="http://schemas.openxmlformats.org/officeDocument/2006/relationships/image" Target="media/image16.png"/><Relationship Id="rId34" Type="http://schemas.openxmlformats.org/officeDocument/2006/relationships/image" Target="media/image29.png"/><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hyperlink" Target="https://www.kggrr.fpvai.ukf.sk/635" TargetMode="External"/><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png"/><Relationship Id="rId29"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jpe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hyperlink" Target="https://www.kggrr.fpvai.ukf.sk/635" TargetMode="Externa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10" Type="http://schemas.openxmlformats.org/officeDocument/2006/relationships/image" Target="media/image5.jpeg"/><Relationship Id="rId19" Type="http://schemas.openxmlformats.org/officeDocument/2006/relationships/image" Target="media/image14.png"/><Relationship Id="rId31" Type="http://schemas.openxmlformats.org/officeDocument/2006/relationships/image" Target="media/image26.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8" Type="http://schemas.openxmlformats.org/officeDocument/2006/relationships/image" Target="media/image3.png"/><Relationship Id="rId3" Type="http://schemas.openxmlformats.org/officeDocument/2006/relationships/styles" Target="styles.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DD543C-1406-4570-B785-0ED03BF4F3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191</TotalTime>
  <Pages>29</Pages>
  <Words>5379</Words>
  <Characters>31740</Characters>
  <Application>Microsoft Office Word</Application>
  <DocSecurity>0</DocSecurity>
  <Lines>264</Lines>
  <Paragraphs>74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37045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Josef Kopeček</dc:creator>
  <cp:keywords/>
  <dc:description/>
  <cp:lastModifiedBy>Josef Kopeček</cp:lastModifiedBy>
  <cp:revision>6</cp:revision>
  <dcterms:created xsi:type="dcterms:W3CDTF">2024-02-12T12:38:00Z</dcterms:created>
  <dcterms:modified xsi:type="dcterms:W3CDTF">2024-02-18T00:10:00Z</dcterms:modified>
</cp:coreProperties>
</file>