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93C7" w14:textId="791DE21E" w:rsidR="00A535CD" w:rsidRDefault="00A535CD" w:rsidP="00A535CD">
      <w:pPr>
        <w:pStyle w:val="Titre2"/>
      </w:pPr>
      <w:r>
        <w:t>DOCUMENTS, CITATIONS &amp; QUESTIONS POUR D</w:t>
      </w:r>
      <w:r>
        <w:rPr>
          <w:rFonts w:ascii="Calibri Light" w:hAnsi="Calibri Light" w:cs="Calibri Light"/>
        </w:rPr>
        <w:t>É</w:t>
      </w:r>
      <w:r>
        <w:t>BATTRE SUR LA NOTION DE BONHEUR ET DE PHILOSOPHIE DE VIE</w:t>
      </w:r>
    </w:p>
    <w:p w14:paraId="6FF9606A" w14:textId="77777777" w:rsidR="00A535CD" w:rsidRDefault="00A535CD" w:rsidP="00A535CD">
      <w:pPr>
        <w:pStyle w:val="Titre2"/>
      </w:pPr>
      <w:r>
        <w:t>Questions</w:t>
      </w:r>
    </w:p>
    <w:p w14:paraId="4EECC4D7" w14:textId="1EC085D8" w:rsidR="00DE3DBA" w:rsidRDefault="00DE3DBA" w:rsidP="00805BB1">
      <w:pPr>
        <w:pStyle w:val="Paragraphedeliste"/>
        <w:numPr>
          <w:ilvl w:val="0"/>
          <w:numId w:val="1"/>
        </w:numPr>
        <w:spacing w:line="259" w:lineRule="auto"/>
      </w:pPr>
      <w:r>
        <w:t>L’industrie du bien-être, les manager</w:t>
      </w:r>
      <w:r w:rsidR="00F46527">
        <w:t>s</w:t>
      </w:r>
      <w:r>
        <w:t xml:space="preserve"> de bonheur, l’injonction au bonheur</w:t>
      </w:r>
    </w:p>
    <w:p w14:paraId="7E70775C" w14:textId="71C0DDB2" w:rsidR="00DE3DBA" w:rsidRDefault="00DE3DBA" w:rsidP="00805BB1">
      <w:pPr>
        <w:pStyle w:val="Paragraphedeliste"/>
        <w:numPr>
          <w:ilvl w:val="0"/>
          <w:numId w:val="1"/>
        </w:numPr>
        <w:spacing w:line="259" w:lineRule="auto"/>
      </w:pPr>
      <w:r>
        <w:t xml:space="preserve">Faut-il être heureux au travail ? </w:t>
      </w:r>
      <w:r w:rsidR="00CB7422">
        <w:t xml:space="preserve">Le bien-être au travail. </w:t>
      </w:r>
    </w:p>
    <w:p w14:paraId="1FD45DC7" w14:textId="77777777" w:rsidR="00F46527" w:rsidRDefault="00A535CD" w:rsidP="00E045FA">
      <w:pPr>
        <w:pStyle w:val="Paragraphedeliste"/>
        <w:numPr>
          <w:ilvl w:val="0"/>
          <w:numId w:val="1"/>
        </w:numPr>
        <w:spacing w:line="259" w:lineRule="auto"/>
      </w:pPr>
      <w:r w:rsidRPr="00A535CD">
        <w:t>Comment vivre heureux par temps de catastrophes ?</w:t>
      </w:r>
    </w:p>
    <w:p w14:paraId="6699E5E4" w14:textId="42FA8530" w:rsidR="00A535CD" w:rsidRDefault="00F46527" w:rsidP="00E045FA">
      <w:pPr>
        <w:pStyle w:val="Paragraphedeliste"/>
        <w:numPr>
          <w:ilvl w:val="0"/>
          <w:numId w:val="1"/>
        </w:numPr>
        <w:spacing w:line="259" w:lineRule="auto"/>
      </w:pPr>
      <w:r w:rsidRPr="00F46527">
        <w:t>La société influence-t-elle notre conception du bonheur ?</w:t>
      </w:r>
    </w:p>
    <w:p w14:paraId="752AB16E" w14:textId="3CC8DFF5" w:rsidR="00F46527" w:rsidRPr="00483F17" w:rsidRDefault="00F46527" w:rsidP="00E045FA">
      <w:pPr>
        <w:pStyle w:val="Paragraphedeliste"/>
        <w:numPr>
          <w:ilvl w:val="0"/>
          <w:numId w:val="1"/>
        </w:numPr>
        <w:spacing w:line="259" w:lineRule="auto"/>
      </w:pPr>
      <w:r w:rsidRPr="00F46527">
        <w:t>Jusqu’à quel point le confort matériel influence-t-il notre bien-être ?</w:t>
      </w:r>
      <w:r>
        <w:t xml:space="preserve"> /</w:t>
      </w:r>
      <w:r w:rsidRPr="00F46527">
        <w:t>Y a-t-il un seuil au-delà duquel l'argent n’a plus d'impact sur le bonheur ?</w:t>
      </w:r>
    </w:p>
    <w:p w14:paraId="0E97807E" w14:textId="77777777" w:rsidR="00A535CD" w:rsidRDefault="00A535CD" w:rsidP="00A535CD">
      <w:pPr>
        <w:pStyle w:val="Titre2"/>
      </w:pPr>
      <w:r>
        <w:t>Citations</w:t>
      </w:r>
    </w:p>
    <w:p w14:paraId="3D3817E2" w14:textId="0E5F49E9" w:rsidR="00A535CD" w:rsidRDefault="00A535CD" w:rsidP="00A535CD">
      <w:pPr>
        <w:pStyle w:val="Paragraphedeliste"/>
        <w:numPr>
          <w:ilvl w:val="0"/>
          <w:numId w:val="1"/>
        </w:numPr>
      </w:pPr>
      <w:r w:rsidRPr="00A535CD">
        <w:rPr>
          <w:rFonts w:ascii="CopenhagenGroteskNova-Bold" w:hAnsi="CopenhagenGroteskNova-Bold"/>
          <w:b/>
          <w:bCs/>
          <w:color w:val="FF0000"/>
        </w:rPr>
        <w:t xml:space="preserve"> </w:t>
      </w:r>
      <w:r w:rsidRPr="00A535CD">
        <w:rPr>
          <w:b/>
          <w:bCs/>
        </w:rPr>
        <w:t xml:space="preserve">« Le bonheur, c’est de continuer à désirer ce qu’on possède. » </w:t>
      </w:r>
      <w:r w:rsidRPr="00A535CD">
        <w:t>Saint Augustin</w:t>
      </w:r>
    </w:p>
    <w:p w14:paraId="58E62FCA" w14:textId="1895A5B7" w:rsidR="00A535CD" w:rsidRDefault="00A535CD" w:rsidP="00A535CD">
      <w:pPr>
        <w:pStyle w:val="Paragraphedeliste"/>
        <w:numPr>
          <w:ilvl w:val="0"/>
          <w:numId w:val="1"/>
        </w:numPr>
      </w:pPr>
      <w:r w:rsidRPr="00A535CD">
        <w:rPr>
          <w:b/>
          <w:bCs/>
        </w:rPr>
        <w:t xml:space="preserve">« Tous les hommes pensent que le bonheur se trouve au sommet de la montagne alors qu’il réside dans la façon de la gravir. » </w:t>
      </w:r>
      <w:r w:rsidRPr="00A535CD">
        <w:t>Confucius</w:t>
      </w:r>
    </w:p>
    <w:p w14:paraId="0ADFCB9B" w14:textId="0903F6DE" w:rsidR="00A535CD" w:rsidRDefault="00A535CD" w:rsidP="00253585">
      <w:pPr>
        <w:pStyle w:val="Paragraphedeliste"/>
        <w:numPr>
          <w:ilvl w:val="0"/>
          <w:numId w:val="1"/>
        </w:numPr>
      </w:pPr>
      <w:r w:rsidRPr="00A535CD">
        <w:rPr>
          <w:b/>
          <w:bCs/>
        </w:rPr>
        <w:t xml:space="preserve">« Le bonheur fuit celui qui le cherche. » </w:t>
      </w:r>
      <w:r w:rsidRPr="00A535CD">
        <w:t>Proverbe</w:t>
      </w:r>
      <w:r>
        <w:t xml:space="preserve"> </w:t>
      </w:r>
      <w:r w:rsidRPr="00A535CD">
        <w:t>français</w:t>
      </w:r>
    </w:p>
    <w:p w14:paraId="598B0D12" w14:textId="1AF7BCEC" w:rsidR="00A535CD" w:rsidRDefault="00A535CD" w:rsidP="00253585">
      <w:pPr>
        <w:pStyle w:val="Paragraphedeliste"/>
        <w:numPr>
          <w:ilvl w:val="0"/>
          <w:numId w:val="1"/>
        </w:numPr>
      </w:pPr>
      <w:r w:rsidRPr="00A535CD">
        <w:rPr>
          <w:b/>
          <w:bCs/>
        </w:rPr>
        <w:t xml:space="preserve">« Le plus grand secret du bonheur, c’est d’être bien avec soi. » </w:t>
      </w:r>
      <w:r w:rsidRPr="00A535CD">
        <w:t>B. Fontenelle</w:t>
      </w:r>
    </w:p>
    <w:p w14:paraId="281C73BB" w14:textId="77777777" w:rsidR="00A535CD" w:rsidRPr="00A535CD" w:rsidRDefault="00A535CD" w:rsidP="00A535CD"/>
    <w:p w14:paraId="6DD3DDFF" w14:textId="77777777" w:rsidR="00A535CD" w:rsidRDefault="00A535CD" w:rsidP="00A535CD">
      <w:pPr>
        <w:pStyle w:val="Titre2"/>
      </w:pPr>
      <w:r>
        <w:t>Autre</w:t>
      </w:r>
    </w:p>
    <w:p w14:paraId="119299B7" w14:textId="33995A5C" w:rsidR="00E05D80" w:rsidRDefault="00F46527" w:rsidP="00E05D80">
      <w:pPr>
        <w:pStyle w:val="Paragraphedeliste"/>
        <w:numPr>
          <w:ilvl w:val="0"/>
          <w:numId w:val="1"/>
        </w:numPr>
      </w:pPr>
      <w:r w:rsidRPr="00F46527">
        <w:t>Peut-on apprendre à être heureux ?</w:t>
      </w:r>
      <w:r>
        <w:t xml:space="preserve"> </w:t>
      </w:r>
      <w:r w:rsidR="00E05D80">
        <w:t xml:space="preserve">En Allemagne, des cours pour apprendre le bonheur à l’école : </w:t>
      </w:r>
      <w:hyperlink r:id="rId5" w:history="1">
        <w:r w:rsidR="00E05D80" w:rsidRPr="00D8293A">
          <w:rPr>
            <w:rStyle w:val="Lienhypertexte"/>
          </w:rPr>
          <w:t>https://www.francetvinfo.fr/monde/europe/allemagne/allemagne-quand-les-eleves-apprennent-le-bonheur-a-l-ecole_4119583.html</w:t>
        </w:r>
      </w:hyperlink>
    </w:p>
    <w:p w14:paraId="25D36D22" w14:textId="010EFD8C" w:rsidR="00E05D80" w:rsidRPr="00E05D80" w:rsidRDefault="00DE3DBA" w:rsidP="004E44E9">
      <w:pPr>
        <w:pStyle w:val="Paragraphedeliste"/>
        <w:numPr>
          <w:ilvl w:val="0"/>
          <w:numId w:val="1"/>
        </w:numPr>
        <w:spacing w:line="259" w:lineRule="auto"/>
      </w:pPr>
      <w:r>
        <w:t xml:space="preserve">Sur l’industrie du bonheur </w:t>
      </w:r>
      <w:hyperlink r:id="rId6" w:history="1">
        <w:r w:rsidR="00CB7422" w:rsidRPr="00D8293A">
          <w:rPr>
            <w:rStyle w:val="Lienhypertexte"/>
          </w:rPr>
          <w:t>https://www.youtube.com/watch?v=mI__FXLiL64</w:t>
        </w:r>
      </w:hyperlink>
      <w:r w:rsidR="00CB7422">
        <w:t xml:space="preserve"> </w:t>
      </w:r>
    </w:p>
    <w:sectPr w:rsidR="00E05D80" w:rsidRPr="00E0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penhagenGroteskNova-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952BE"/>
    <w:multiLevelType w:val="hybridMultilevel"/>
    <w:tmpl w:val="7ECA98C6"/>
    <w:lvl w:ilvl="0" w:tplc="874A91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D"/>
    <w:rsid w:val="001B62E4"/>
    <w:rsid w:val="001D0883"/>
    <w:rsid w:val="002047B2"/>
    <w:rsid w:val="008974F0"/>
    <w:rsid w:val="00A535CD"/>
    <w:rsid w:val="00CB7422"/>
    <w:rsid w:val="00D857B7"/>
    <w:rsid w:val="00DE33E8"/>
    <w:rsid w:val="00DE3DBA"/>
    <w:rsid w:val="00E05D80"/>
    <w:rsid w:val="00E97099"/>
    <w:rsid w:val="00F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D472"/>
  <w15:chartTrackingRefBased/>
  <w15:docId w15:val="{51272624-E90C-4F7D-ADF3-3DDCA30A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3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3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3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3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3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3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3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3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53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3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35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35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35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35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35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35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3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3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3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35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35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35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3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35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35C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535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5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__FXLiL64" TargetMode="External"/><Relationship Id="rId5" Type="http://schemas.openxmlformats.org/officeDocument/2006/relationships/hyperlink" Target="https://www.francetvinfo.fr/monde/europe/allemagne/allemagne-quand-les-eleves-apprennent-le-bonheur-a-l-ecole_41195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Pittellioen</dc:creator>
  <cp:keywords/>
  <dc:description/>
  <cp:lastModifiedBy>Lucile Pittellioen</cp:lastModifiedBy>
  <cp:revision>2</cp:revision>
  <dcterms:created xsi:type="dcterms:W3CDTF">2025-02-13T14:08:00Z</dcterms:created>
  <dcterms:modified xsi:type="dcterms:W3CDTF">2025-02-19T20:23:00Z</dcterms:modified>
</cp:coreProperties>
</file>