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06" w:rsidRDefault="00DC3D7D">
      <w:r w:rsidRPr="00DC3D7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843280</wp:posOffset>
            </wp:positionV>
            <wp:extent cx="5762625" cy="5229225"/>
            <wp:effectExtent l="19050" t="0" r="9525" b="0"/>
            <wp:wrapSquare wrapText="bothSides"/>
            <wp:docPr id="1" name="obrázek 1" descr="ov5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Zástupný symbol pro obsah 3" descr="ov5 00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D7D" w:rsidRPr="00DC3D7D" w:rsidRDefault="00DC3D7D" w:rsidP="00DC3D7D">
      <w:r w:rsidRPr="00DC3D7D">
        <w:t>BLOOMOVA TAXONOMIE KOGNITIVNÍCH CÍLŮ</w:t>
      </w:r>
    </w:p>
    <w:p w:rsidR="00DC3D7D" w:rsidRDefault="00DC3D7D"/>
    <w:p w:rsidR="00DC3D7D" w:rsidRDefault="00DC3D7D"/>
    <w:p w:rsidR="00DC3D7D" w:rsidRDefault="00DC3D7D"/>
    <w:p w:rsidR="00DC3D7D" w:rsidRDefault="00DC3D7D"/>
    <w:p w:rsidR="00DC3D7D" w:rsidRDefault="00DC3D7D"/>
    <w:p w:rsidR="00DC3D7D" w:rsidRDefault="00DC3D7D"/>
    <w:p w:rsidR="00DC3D7D" w:rsidRDefault="00DC3D7D"/>
    <w:p w:rsidR="00DC3D7D" w:rsidRDefault="00DC3D7D"/>
    <w:p w:rsidR="00DC3D7D" w:rsidRDefault="00DC3D7D"/>
    <w:p w:rsidR="00DC3D7D" w:rsidRDefault="00DC3D7D" w:rsidP="00DC3D7D">
      <w:pPr>
        <w:rPr>
          <w:b/>
          <w:bCs/>
        </w:rPr>
      </w:pPr>
    </w:p>
    <w:p w:rsidR="00DC3D7D" w:rsidRDefault="00DC3D7D" w:rsidP="00DC3D7D">
      <w:pPr>
        <w:rPr>
          <w:b/>
          <w:bCs/>
        </w:rPr>
      </w:pPr>
    </w:p>
    <w:p w:rsidR="00DC3D7D" w:rsidRPr="00DC3D7D" w:rsidRDefault="00DC3D7D" w:rsidP="00DC3D7D">
      <w:r w:rsidRPr="00DC3D7D">
        <w:rPr>
          <w:b/>
          <w:bCs/>
        </w:rPr>
        <w:t>Taxonomická tabulka</w:t>
      </w:r>
      <w:r w:rsidRPr="00DC3D7D">
        <w:t xml:space="preserve"> </w:t>
      </w:r>
      <w:r w:rsidRPr="00DC3D7D">
        <w:rPr>
          <w:b/>
          <w:bCs/>
        </w:rPr>
        <w:t>(</w:t>
      </w:r>
      <w:r w:rsidRPr="00DC3D7D">
        <w:t xml:space="preserve">revize </w:t>
      </w:r>
      <w:proofErr w:type="spellStart"/>
      <w:r w:rsidRPr="00DC3D7D">
        <w:t>Bloomovy</w:t>
      </w:r>
      <w:proofErr w:type="spellEnd"/>
      <w:r w:rsidRPr="00DC3D7D">
        <w:t xml:space="preserve"> taxonomie) </w:t>
      </w:r>
    </w:p>
    <w:p w:rsidR="00DC3D7D" w:rsidRDefault="00DC3D7D"/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1972"/>
        <w:gridCol w:w="1467"/>
        <w:gridCol w:w="1164"/>
        <w:gridCol w:w="1177"/>
        <w:gridCol w:w="1268"/>
        <w:gridCol w:w="1087"/>
        <w:gridCol w:w="845"/>
      </w:tblGrid>
      <w:tr w:rsidR="00DC3D7D" w:rsidRPr="00DC3D7D" w:rsidTr="00DC3D7D">
        <w:trPr>
          <w:trHeight w:val="669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6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C3D7D" w:rsidRDefault="00DC3D7D" w:rsidP="00DC3D7D">
            <w:r w:rsidRPr="00DC3D7D">
              <w:t xml:space="preserve">DIMENZE KOGNITIVNÍHO PROCESU </w:t>
            </w:r>
          </w:p>
        </w:tc>
      </w:tr>
      <w:tr w:rsidR="00DC3D7D" w:rsidRPr="00DC3D7D" w:rsidTr="00DC3D7D">
        <w:trPr>
          <w:trHeight w:val="9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C3D7D" w:rsidRDefault="00DC3D7D" w:rsidP="00DC3D7D">
            <w:r w:rsidRPr="00DC3D7D">
              <w:t xml:space="preserve">ZNALOSTNÍ DIMENZE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1. </w:t>
            </w:r>
          </w:p>
          <w:p w:rsidR="00000000" w:rsidRPr="00DC3D7D" w:rsidRDefault="00DC3D7D" w:rsidP="00DC3D7D">
            <w:r w:rsidRPr="00DC3D7D">
              <w:t xml:space="preserve">Zapamatovat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>2.</w:t>
            </w:r>
          </w:p>
          <w:p w:rsidR="00000000" w:rsidRPr="00DC3D7D" w:rsidRDefault="00DC3D7D" w:rsidP="00DC3D7D">
            <w:r w:rsidRPr="00DC3D7D">
              <w:t xml:space="preserve"> Rozumět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3. </w:t>
            </w:r>
          </w:p>
          <w:p w:rsidR="00000000" w:rsidRPr="00DC3D7D" w:rsidRDefault="00DC3D7D" w:rsidP="00DC3D7D">
            <w:r w:rsidRPr="00DC3D7D">
              <w:t xml:space="preserve">Aplikovat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>4.</w:t>
            </w:r>
          </w:p>
          <w:p w:rsidR="00000000" w:rsidRPr="00DC3D7D" w:rsidRDefault="00DC3D7D" w:rsidP="00DC3D7D">
            <w:r w:rsidRPr="00DC3D7D">
              <w:t xml:space="preserve">Analyzovat 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5. </w:t>
            </w:r>
          </w:p>
          <w:p w:rsidR="00000000" w:rsidRPr="00DC3D7D" w:rsidRDefault="00DC3D7D" w:rsidP="00DC3D7D">
            <w:r w:rsidRPr="00DC3D7D">
              <w:t xml:space="preserve">Hodnotit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>6.</w:t>
            </w:r>
          </w:p>
          <w:p w:rsidR="00000000" w:rsidRPr="00DC3D7D" w:rsidRDefault="00DC3D7D" w:rsidP="00DC3D7D">
            <w:r w:rsidRPr="00DC3D7D">
              <w:t xml:space="preserve">Tvořit </w:t>
            </w:r>
          </w:p>
        </w:tc>
      </w:tr>
      <w:tr w:rsidR="00DC3D7D" w:rsidRPr="00DC3D7D" w:rsidTr="00DC3D7D">
        <w:trPr>
          <w:trHeight w:val="669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A. </w:t>
            </w:r>
          </w:p>
          <w:p w:rsidR="00000000" w:rsidRPr="00DC3D7D" w:rsidRDefault="00DC3D7D" w:rsidP="00DC3D7D">
            <w:proofErr w:type="gramStart"/>
            <w:r w:rsidRPr="00DC3D7D">
              <w:t>Znalost  faktů</w:t>
            </w:r>
            <w:proofErr w:type="gramEnd"/>
            <w:r w:rsidRPr="00DC3D7D"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</w:tr>
      <w:tr w:rsidR="00DC3D7D" w:rsidRPr="00DC3D7D" w:rsidTr="00DC3D7D">
        <w:trPr>
          <w:trHeight w:val="9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B. </w:t>
            </w:r>
          </w:p>
          <w:p w:rsidR="00000000" w:rsidRPr="00DC3D7D" w:rsidRDefault="00DC3D7D" w:rsidP="00DC3D7D">
            <w:r w:rsidRPr="00DC3D7D">
              <w:t xml:space="preserve">Konceptuální znalost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</w:tr>
      <w:tr w:rsidR="00DC3D7D" w:rsidRPr="00DC3D7D" w:rsidTr="00DC3D7D">
        <w:trPr>
          <w:trHeight w:val="9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 xml:space="preserve">C. </w:t>
            </w:r>
          </w:p>
          <w:p w:rsidR="00000000" w:rsidRPr="00DC3D7D" w:rsidRDefault="00DC3D7D" w:rsidP="00DC3D7D">
            <w:r w:rsidRPr="00DC3D7D">
              <w:t xml:space="preserve">Procedurální znalost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</w:tr>
      <w:tr w:rsidR="00DC3D7D" w:rsidRPr="00DC3D7D" w:rsidTr="00DC3D7D">
        <w:trPr>
          <w:trHeight w:val="926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>
            <w:r w:rsidRPr="00DC3D7D">
              <w:t>D.</w:t>
            </w:r>
          </w:p>
          <w:p w:rsidR="00000000" w:rsidRPr="00DC3D7D" w:rsidRDefault="00DC3D7D" w:rsidP="00DC3D7D">
            <w:proofErr w:type="spellStart"/>
            <w:r w:rsidRPr="00DC3D7D">
              <w:t>Metakognitivní</w:t>
            </w:r>
            <w:proofErr w:type="spellEnd"/>
            <w:r w:rsidRPr="00DC3D7D">
              <w:t xml:space="preserve"> znalosti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3D7D" w:rsidRPr="00DC3D7D" w:rsidRDefault="00DC3D7D" w:rsidP="00DC3D7D"/>
        </w:tc>
      </w:tr>
    </w:tbl>
    <w:p w:rsidR="00DC3D7D" w:rsidRDefault="00DC3D7D"/>
    <w:sectPr w:rsidR="00DC3D7D" w:rsidSect="00AF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D7D"/>
    <w:rsid w:val="00AF1706"/>
    <w:rsid w:val="00DC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70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I5-750</dc:creator>
  <cp:keywords/>
  <dc:description/>
  <cp:lastModifiedBy>I5-750</cp:lastModifiedBy>
  <cp:revision>2</cp:revision>
  <dcterms:created xsi:type="dcterms:W3CDTF">2010-10-20T13:32:00Z</dcterms:created>
  <dcterms:modified xsi:type="dcterms:W3CDTF">2010-10-20T13:38:00Z</dcterms:modified>
</cp:coreProperties>
</file>