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15814" w:rsidRDefault="00F15814" w:rsidP="00F15814">
      <w:pPr>
        <w:numPr>
          <w:ilvl w:val="0"/>
          <w:numId w:val="1"/>
        </w:numPr>
      </w:pPr>
      <w:r w:rsidRPr="00F15814">
        <w:t>Pět filozofií vzdělávání dospělých</w:t>
      </w:r>
    </w:p>
    <w:p w:rsidR="00000000" w:rsidRPr="00F15814" w:rsidRDefault="00F15814" w:rsidP="00F15814">
      <w:pPr>
        <w:numPr>
          <w:ilvl w:val="0"/>
          <w:numId w:val="1"/>
        </w:numPr>
      </w:pPr>
      <w:r w:rsidRPr="00F15814">
        <w:t>Humanitní vzdělávání dospělých</w:t>
      </w:r>
    </w:p>
    <w:p w:rsidR="00000000" w:rsidRPr="00F15814" w:rsidRDefault="00F15814" w:rsidP="00F15814">
      <w:pPr>
        <w:numPr>
          <w:ilvl w:val="0"/>
          <w:numId w:val="1"/>
        </w:numPr>
      </w:pPr>
      <w:r w:rsidRPr="00F15814">
        <w:t>Historicky nejstarší způsob vzdělávání dospělých</w:t>
      </w:r>
    </w:p>
    <w:p w:rsidR="00000000" w:rsidRPr="00F15814" w:rsidRDefault="00F15814" w:rsidP="00F15814">
      <w:pPr>
        <w:numPr>
          <w:ilvl w:val="0"/>
          <w:numId w:val="1"/>
        </w:numPr>
      </w:pPr>
      <w:r w:rsidRPr="00F15814">
        <w:t>Rozdílné pojetí vzdělávání mezi sofisty a Sokratem, Platónem a Aristotelem</w:t>
      </w:r>
    </w:p>
    <w:p w:rsidR="00000000" w:rsidRPr="00F15814" w:rsidRDefault="00F15814" w:rsidP="00F15814">
      <w:pPr>
        <w:numPr>
          <w:ilvl w:val="0"/>
          <w:numId w:val="1"/>
        </w:numPr>
      </w:pPr>
      <w:r w:rsidRPr="00F15814">
        <w:t>Cíl:</w:t>
      </w:r>
    </w:p>
    <w:p w:rsidR="00F15814" w:rsidRPr="00F15814" w:rsidRDefault="00F15814" w:rsidP="00F15814">
      <w:r w:rsidRPr="00F15814">
        <w:t>Rozvoj intelektuálního myšlení, rozvoj gramotnosti v nejširším slova smyslu – intelektuálně, morálně, spirituálně a esteticky</w:t>
      </w:r>
    </w:p>
    <w:p w:rsidR="00000000" w:rsidRPr="00F15814" w:rsidRDefault="00F15814" w:rsidP="00F15814">
      <w:pPr>
        <w:numPr>
          <w:ilvl w:val="0"/>
          <w:numId w:val="2"/>
        </w:numPr>
      </w:pPr>
      <w:r w:rsidRPr="00F15814">
        <w:t>Student:</w:t>
      </w:r>
    </w:p>
    <w:p w:rsidR="00F15814" w:rsidRPr="00F15814" w:rsidRDefault="00F15814" w:rsidP="00F15814">
      <w:r w:rsidRPr="00F15814">
        <w:t>„Renesanční člověk,“ kultivovaný, stále se vzdělávající, usilující získat vědomosti, rozumí pojmům (konceptům) a teoriím</w:t>
      </w:r>
    </w:p>
    <w:p w:rsidR="00F15814" w:rsidRPr="00F15814" w:rsidRDefault="00F15814" w:rsidP="00F15814">
      <w:r w:rsidRPr="00F15814">
        <w:t xml:space="preserve">V současnosti reprezentováno např. </w:t>
      </w:r>
    </w:p>
    <w:p w:rsidR="00F15814" w:rsidRPr="00F15814" w:rsidRDefault="00F15814" w:rsidP="00F15814">
      <w:proofErr w:type="spellStart"/>
      <w:r w:rsidRPr="00F15814">
        <w:t>The</w:t>
      </w:r>
      <w:proofErr w:type="spellEnd"/>
      <w:r w:rsidRPr="00F15814">
        <w:t xml:space="preserve"> Great </w:t>
      </w:r>
      <w:proofErr w:type="spellStart"/>
      <w:r w:rsidRPr="00F15814">
        <w:t>Books</w:t>
      </w:r>
      <w:proofErr w:type="spellEnd"/>
      <w:r w:rsidRPr="00F15814">
        <w:t xml:space="preserve"> Program </w:t>
      </w:r>
    </w:p>
    <w:p w:rsidR="00000000" w:rsidRPr="00F15814" w:rsidRDefault="00F15814" w:rsidP="00F15814">
      <w:pPr>
        <w:numPr>
          <w:ilvl w:val="0"/>
          <w:numId w:val="3"/>
        </w:numPr>
      </w:pPr>
      <w:r w:rsidRPr="00F15814">
        <w:t>Učitel:</w:t>
      </w:r>
    </w:p>
    <w:p w:rsidR="00F15814" w:rsidRPr="00F15814" w:rsidRDefault="00F15814" w:rsidP="00F15814">
      <w:r w:rsidRPr="00F15814">
        <w:t>Expert, předává znalosti, autoritativní, jasně vede vyučovací proces</w:t>
      </w:r>
    </w:p>
    <w:p w:rsidR="00000000" w:rsidRPr="00F15814" w:rsidRDefault="00F15814" w:rsidP="00F15814">
      <w:pPr>
        <w:numPr>
          <w:ilvl w:val="0"/>
          <w:numId w:val="4"/>
        </w:numPr>
      </w:pPr>
      <w:r w:rsidRPr="00F15814">
        <w:t>Koncepty a klíčová slova:</w:t>
      </w:r>
    </w:p>
    <w:p w:rsidR="00F15814" w:rsidRPr="00F15814" w:rsidRDefault="00F15814" w:rsidP="00F15814">
      <w:r w:rsidRPr="00F15814">
        <w:t>Humanitní vědy, učení se kvůli samotnému vědění, racionální, intelektuální vzdělávání, obecné, všeobecné vzdělání, tradiční znalosti, klasický humanismus.</w:t>
      </w:r>
    </w:p>
    <w:p w:rsidR="00000000" w:rsidRPr="00F15814" w:rsidRDefault="00F15814" w:rsidP="00F15814">
      <w:pPr>
        <w:numPr>
          <w:ilvl w:val="0"/>
          <w:numId w:val="5"/>
        </w:numPr>
      </w:pPr>
      <w:r w:rsidRPr="00F15814">
        <w:t>Metody:</w:t>
      </w:r>
    </w:p>
    <w:p w:rsidR="00F15814" w:rsidRPr="00F15814" w:rsidRDefault="00F15814" w:rsidP="00F15814">
      <w:r w:rsidRPr="00F15814">
        <w:t>Přednáška, dialektické (</w:t>
      </w:r>
      <w:proofErr w:type="spellStart"/>
      <w:r w:rsidRPr="00F15814">
        <w:t>argumentativní</w:t>
      </w:r>
      <w:proofErr w:type="spellEnd"/>
      <w:r w:rsidRPr="00F15814">
        <w:t>), studijní skupiny, uvažování, kritická četba a diskuse</w:t>
      </w:r>
    </w:p>
    <w:p w:rsidR="00000000" w:rsidRPr="00F15814" w:rsidRDefault="00F15814" w:rsidP="00F15814">
      <w:pPr>
        <w:numPr>
          <w:ilvl w:val="0"/>
          <w:numId w:val="6"/>
        </w:numPr>
      </w:pPr>
      <w:r w:rsidRPr="00F15814">
        <w:t>Významné osobnosti:</w:t>
      </w:r>
    </w:p>
    <w:p w:rsidR="00F15814" w:rsidRPr="00F15814" w:rsidRDefault="00F15814" w:rsidP="00F15814">
      <w:r w:rsidRPr="00F15814">
        <w:tab/>
        <w:t xml:space="preserve">Sokrates, Aristoteles, Platón, Adler, Rousseau, </w:t>
      </w:r>
      <w:proofErr w:type="spellStart"/>
      <w:r w:rsidRPr="00F15814">
        <w:t>Piaget</w:t>
      </w:r>
      <w:proofErr w:type="spellEnd"/>
      <w:r w:rsidRPr="00F15814">
        <w:t xml:space="preserve">, </w:t>
      </w:r>
    </w:p>
    <w:p w:rsidR="00000000" w:rsidRPr="00F15814" w:rsidRDefault="00F15814" w:rsidP="00F15814">
      <w:pPr>
        <w:numPr>
          <w:ilvl w:val="0"/>
          <w:numId w:val="7"/>
        </w:numPr>
      </w:pPr>
      <w:r w:rsidRPr="00F15814">
        <w:t>Behavi</w:t>
      </w:r>
      <w:r w:rsidRPr="00F15814">
        <w:t>oristické vzdělávání dospělých</w:t>
      </w:r>
    </w:p>
    <w:p w:rsidR="00000000" w:rsidRPr="00F15814" w:rsidRDefault="00F15814" w:rsidP="00F15814">
      <w:pPr>
        <w:numPr>
          <w:ilvl w:val="0"/>
          <w:numId w:val="7"/>
        </w:numPr>
      </w:pPr>
      <w:r w:rsidRPr="00F15814">
        <w:t>Cíl:</w:t>
      </w:r>
    </w:p>
    <w:p w:rsidR="00F15814" w:rsidRPr="00F15814" w:rsidRDefault="00F15814" w:rsidP="00F15814">
      <w:r w:rsidRPr="00F15814">
        <w:t>Podpořit rozvoj kompetencí a změnu v chování, zajištění dodržování norem a očekávání společnosti</w:t>
      </w:r>
    </w:p>
    <w:p w:rsidR="00000000" w:rsidRPr="00F15814" w:rsidRDefault="00F15814" w:rsidP="00F15814">
      <w:pPr>
        <w:numPr>
          <w:ilvl w:val="0"/>
          <w:numId w:val="8"/>
        </w:numPr>
      </w:pPr>
      <w:r w:rsidRPr="00F15814">
        <w:t>Student:</w:t>
      </w:r>
    </w:p>
    <w:p w:rsidR="00F15814" w:rsidRPr="00F15814" w:rsidRDefault="00F15814" w:rsidP="00F15814">
      <w:r w:rsidRPr="00F15814">
        <w:t>Student se aktivně účastní učení, nacvičuje nové způsoby chování a dostává zpětnou vazbu, silný vliv má prostředí</w:t>
      </w:r>
    </w:p>
    <w:p w:rsidR="00000000" w:rsidRPr="00F15814" w:rsidRDefault="00F15814" w:rsidP="00F15814">
      <w:pPr>
        <w:numPr>
          <w:ilvl w:val="0"/>
          <w:numId w:val="9"/>
        </w:numPr>
      </w:pPr>
      <w:r w:rsidRPr="00F15814">
        <w:t>Učitel:</w:t>
      </w:r>
    </w:p>
    <w:p w:rsidR="00F15814" w:rsidRPr="00F15814" w:rsidRDefault="00F15814" w:rsidP="00F15814">
      <w:r w:rsidRPr="00F15814">
        <w:t>Manažer, kontrolor, předpovídá výsledky vzdělávání a řídí učení</w:t>
      </w:r>
    </w:p>
    <w:p w:rsidR="00000000" w:rsidRPr="00F15814" w:rsidRDefault="00F15814" w:rsidP="00F15814">
      <w:pPr>
        <w:numPr>
          <w:ilvl w:val="0"/>
          <w:numId w:val="10"/>
        </w:numPr>
      </w:pPr>
      <w:r w:rsidRPr="00F15814">
        <w:lastRenderedPageBreak/>
        <w:t>Koncepty a klíčová slova:</w:t>
      </w:r>
    </w:p>
    <w:p w:rsidR="00F15814" w:rsidRPr="00F15814" w:rsidRDefault="00F15814" w:rsidP="00F15814">
      <w:r w:rsidRPr="00F15814">
        <w:t>Vzdělávání založené na kompetencích, zvládnutí učiva, základem je norma, behaviorální cíle, pokus a omyl, zpětná vazba, posilování (klasické a operantní podmiňování)</w:t>
      </w:r>
    </w:p>
    <w:p w:rsidR="00000000" w:rsidRPr="00F15814" w:rsidRDefault="00F15814" w:rsidP="00F15814">
      <w:pPr>
        <w:numPr>
          <w:ilvl w:val="0"/>
          <w:numId w:val="11"/>
        </w:numPr>
      </w:pPr>
      <w:r w:rsidRPr="00F15814">
        <w:t>Metody:</w:t>
      </w:r>
    </w:p>
    <w:p w:rsidR="00F15814" w:rsidRPr="00F15814" w:rsidRDefault="00F15814" w:rsidP="00F15814">
      <w:r w:rsidRPr="00F15814">
        <w:t>Programovaná výuka (učivo je speciálně zpracováno a řídící roli učitele přebírá vyučovací program), učení se na základě smlouvy (kontraktu), testování na základě přesných kritérií, výuka za pomocí výpočetní techniky, nácvik dovedností</w:t>
      </w:r>
    </w:p>
    <w:p w:rsidR="00000000" w:rsidRPr="00F15814" w:rsidRDefault="00F15814" w:rsidP="00F15814">
      <w:pPr>
        <w:numPr>
          <w:ilvl w:val="0"/>
          <w:numId w:val="12"/>
        </w:numPr>
      </w:pPr>
      <w:r w:rsidRPr="00F15814">
        <w:t>Významné osobnosti:</w:t>
      </w:r>
    </w:p>
    <w:p w:rsidR="00F15814" w:rsidRPr="00F15814" w:rsidRDefault="00F15814" w:rsidP="00F15814">
      <w:proofErr w:type="spellStart"/>
      <w:r w:rsidRPr="00F15814">
        <w:t>Skinner</w:t>
      </w:r>
      <w:proofErr w:type="spellEnd"/>
      <w:r w:rsidRPr="00F15814">
        <w:t xml:space="preserve">, </w:t>
      </w:r>
      <w:proofErr w:type="spellStart"/>
      <w:r w:rsidRPr="00F15814">
        <w:t>Thorndike</w:t>
      </w:r>
      <w:proofErr w:type="spellEnd"/>
      <w:r w:rsidRPr="00F15814">
        <w:t xml:space="preserve">, </w:t>
      </w:r>
      <w:proofErr w:type="spellStart"/>
      <w:r w:rsidRPr="00F15814">
        <w:t>Steinberg</w:t>
      </w:r>
      <w:proofErr w:type="spellEnd"/>
    </w:p>
    <w:p w:rsidR="00F15814" w:rsidRPr="00F15814" w:rsidRDefault="00F15814" w:rsidP="00F15814">
      <w:r w:rsidRPr="00F15814">
        <w:t>Užívá se zejména v:</w:t>
      </w:r>
    </w:p>
    <w:p w:rsidR="00F15814" w:rsidRPr="00F15814" w:rsidRDefault="00F15814" w:rsidP="00F15814">
      <w:r w:rsidRPr="00F15814">
        <w:t>Profesním vzdělávání, armádě a církvích</w:t>
      </w:r>
    </w:p>
    <w:p w:rsidR="00000000" w:rsidRPr="00F15814" w:rsidRDefault="00F15814" w:rsidP="00F15814">
      <w:pPr>
        <w:numPr>
          <w:ilvl w:val="0"/>
          <w:numId w:val="13"/>
        </w:numPr>
      </w:pPr>
      <w:r w:rsidRPr="00F15814">
        <w:t>Progresivní vzdělávání dospělých (pragmatismus)</w:t>
      </w:r>
    </w:p>
    <w:p w:rsidR="00000000" w:rsidRPr="00F15814" w:rsidRDefault="00F15814" w:rsidP="00F15814">
      <w:pPr>
        <w:numPr>
          <w:ilvl w:val="0"/>
          <w:numId w:val="13"/>
        </w:numPr>
      </w:pPr>
      <w:r w:rsidRPr="00F15814">
        <w:t>Cíl:</w:t>
      </w:r>
    </w:p>
    <w:p w:rsidR="00F15814" w:rsidRPr="00F15814" w:rsidRDefault="00F15814" w:rsidP="00F15814">
      <w:r w:rsidRPr="00F15814">
        <w:t>Blaho společnosti, podpora uplatnění jedince ve společnosti, předat studentům prakticky uplatnitelné znalosti a schopnost řešit problémy</w:t>
      </w:r>
    </w:p>
    <w:p w:rsidR="00000000" w:rsidRPr="00F15814" w:rsidRDefault="00F15814" w:rsidP="00F15814">
      <w:pPr>
        <w:numPr>
          <w:ilvl w:val="0"/>
          <w:numId w:val="14"/>
        </w:numPr>
      </w:pPr>
      <w:r w:rsidRPr="00F15814">
        <w:t>Student:</w:t>
      </w:r>
    </w:p>
    <w:p w:rsidR="00F15814" w:rsidRPr="00F15814" w:rsidRDefault="00F15814" w:rsidP="00F15814">
      <w:r w:rsidRPr="00F15814">
        <w:t xml:space="preserve">Klíčové pro vzdělávání jsou potřeby, zájmy a zkušenosti studenta, lidé mají neomezený potenciál se rozvíjet prostřednictvím vzdělávání </w:t>
      </w:r>
    </w:p>
    <w:p w:rsidR="00000000" w:rsidRPr="00F15814" w:rsidRDefault="00F15814" w:rsidP="00F15814">
      <w:pPr>
        <w:numPr>
          <w:ilvl w:val="0"/>
          <w:numId w:val="15"/>
        </w:numPr>
      </w:pPr>
      <w:r w:rsidRPr="00F15814">
        <w:t>Učitel:</w:t>
      </w:r>
    </w:p>
    <w:p w:rsidR="00F15814" w:rsidRPr="00F15814" w:rsidRDefault="00F15814" w:rsidP="00F15814">
      <w:r w:rsidRPr="00F15814">
        <w:t>Organizuje, vytváří situace, které mají vzdělávací charakter, učení se ze zkušenosti, stimuluje, podněcuje a hodnotí vzdělávací proces</w:t>
      </w:r>
    </w:p>
    <w:p w:rsidR="00000000" w:rsidRPr="00F15814" w:rsidRDefault="00F15814" w:rsidP="00F15814">
      <w:pPr>
        <w:numPr>
          <w:ilvl w:val="0"/>
          <w:numId w:val="16"/>
        </w:numPr>
      </w:pPr>
      <w:r w:rsidRPr="00F15814">
        <w:t>Koncepty a klíčová slova:</w:t>
      </w:r>
    </w:p>
    <w:p w:rsidR="00F15814" w:rsidRPr="00F15814" w:rsidRDefault="00F15814" w:rsidP="00F15814">
      <w:r w:rsidRPr="00F15814">
        <w:t>Řešení problémů, vzdělávání na základě zkušeností, demokratické ideály, celoživotní učení, pragmatické vědomosti, stanovení potřeb, sociální zodpovědnost</w:t>
      </w:r>
    </w:p>
    <w:p w:rsidR="00000000" w:rsidRPr="00F15814" w:rsidRDefault="00F15814" w:rsidP="00F15814">
      <w:pPr>
        <w:numPr>
          <w:ilvl w:val="0"/>
          <w:numId w:val="17"/>
        </w:numPr>
      </w:pPr>
      <w:r w:rsidRPr="00F15814">
        <w:t>Metody:</w:t>
      </w:r>
    </w:p>
    <w:p w:rsidR="00F15814" w:rsidRPr="00F15814" w:rsidRDefault="00F15814" w:rsidP="00F15814">
      <w:r w:rsidRPr="00F15814">
        <w:t>Řešení problémů, vědecké metody, kurikulum postavené na aktivitách, integrované kurikulum, experimentální metody, projektové metody, kooperativní učení</w:t>
      </w:r>
    </w:p>
    <w:p w:rsidR="00000000" w:rsidRPr="00F15814" w:rsidRDefault="00F15814" w:rsidP="00F15814">
      <w:pPr>
        <w:numPr>
          <w:ilvl w:val="0"/>
          <w:numId w:val="18"/>
        </w:numPr>
      </w:pPr>
      <w:r w:rsidRPr="00F15814">
        <w:t>Významné osobnosti:</w:t>
      </w:r>
    </w:p>
    <w:p w:rsidR="00F15814" w:rsidRPr="00F15814" w:rsidRDefault="00F15814" w:rsidP="00F15814">
      <w:r w:rsidRPr="00F15814">
        <w:t xml:space="preserve">Komenský, </w:t>
      </w:r>
      <w:proofErr w:type="spellStart"/>
      <w:r w:rsidRPr="00F15814">
        <w:t>Spencer</w:t>
      </w:r>
      <w:proofErr w:type="spellEnd"/>
      <w:r w:rsidRPr="00F15814">
        <w:t xml:space="preserve">, </w:t>
      </w:r>
      <w:proofErr w:type="spellStart"/>
      <w:r w:rsidRPr="00F15814">
        <w:t>Dewey</w:t>
      </w:r>
      <w:proofErr w:type="spellEnd"/>
      <w:r w:rsidRPr="00F15814">
        <w:t xml:space="preserve">, </w:t>
      </w:r>
      <w:proofErr w:type="spellStart"/>
      <w:r w:rsidRPr="00F15814">
        <w:t>Knowles</w:t>
      </w:r>
      <w:proofErr w:type="spellEnd"/>
      <w:r w:rsidRPr="00F15814">
        <w:t xml:space="preserve">, </w:t>
      </w:r>
      <w:proofErr w:type="spellStart"/>
      <w:r w:rsidRPr="00F15814">
        <w:t>Rogers</w:t>
      </w:r>
      <w:proofErr w:type="spellEnd"/>
    </w:p>
    <w:p w:rsidR="00F15814" w:rsidRPr="00F15814" w:rsidRDefault="00F15814" w:rsidP="00F15814">
      <w:r w:rsidRPr="00F15814">
        <w:t xml:space="preserve">Užívá se zejména </w:t>
      </w:r>
      <w:proofErr w:type="gramStart"/>
      <w:r w:rsidRPr="00F15814">
        <w:t>ve</w:t>
      </w:r>
      <w:proofErr w:type="gramEnd"/>
      <w:r w:rsidRPr="00F15814">
        <w:t>:</w:t>
      </w:r>
    </w:p>
    <w:p w:rsidR="00F15814" w:rsidRPr="00F15814" w:rsidRDefault="00F15814" w:rsidP="00F15814">
      <w:r w:rsidRPr="00F15814">
        <w:tab/>
        <w:t xml:space="preserve">výchově k občanství, lidových univerzitách, občanských </w:t>
      </w:r>
      <w:proofErr w:type="gramStart"/>
      <w:r w:rsidRPr="00F15814">
        <w:t>sdruženích</w:t>
      </w:r>
      <w:proofErr w:type="gramEnd"/>
    </w:p>
    <w:p w:rsidR="00000000" w:rsidRPr="00F15814" w:rsidRDefault="00F15814" w:rsidP="00F15814">
      <w:pPr>
        <w:numPr>
          <w:ilvl w:val="0"/>
          <w:numId w:val="19"/>
        </w:numPr>
      </w:pPr>
      <w:r w:rsidRPr="00F15814">
        <w:lastRenderedPageBreak/>
        <w:t>Humanistické vzdělávání dospělých</w:t>
      </w:r>
    </w:p>
    <w:p w:rsidR="00000000" w:rsidRPr="00F15814" w:rsidRDefault="00F15814" w:rsidP="00F15814">
      <w:pPr>
        <w:numPr>
          <w:ilvl w:val="0"/>
          <w:numId w:val="19"/>
        </w:numPr>
      </w:pPr>
      <w:r w:rsidRPr="00F15814">
        <w:t>Cíl:</w:t>
      </w:r>
    </w:p>
    <w:p w:rsidR="00000000" w:rsidRPr="00F15814" w:rsidRDefault="00F15814" w:rsidP="00F15814">
      <w:pPr>
        <w:numPr>
          <w:ilvl w:val="0"/>
          <w:numId w:val="19"/>
        </w:numPr>
      </w:pPr>
      <w:r w:rsidRPr="00F15814">
        <w:t>Podpora individuálního růstu a rozvoje, podpora seberealizace</w:t>
      </w:r>
    </w:p>
    <w:p w:rsidR="00000000" w:rsidRPr="00F15814" w:rsidRDefault="00F15814" w:rsidP="00F15814">
      <w:pPr>
        <w:numPr>
          <w:ilvl w:val="0"/>
          <w:numId w:val="19"/>
        </w:numPr>
      </w:pPr>
      <w:r w:rsidRPr="00F15814">
        <w:t>Student:</w:t>
      </w:r>
    </w:p>
    <w:p w:rsidR="00F15814" w:rsidRPr="00F15814" w:rsidRDefault="00F15814" w:rsidP="00F15814">
      <w:r w:rsidRPr="00F15814">
        <w:t>Je silně motivovaný a schopný autoregulace, přijímá zodpovědnost za učení</w:t>
      </w:r>
    </w:p>
    <w:p w:rsidR="00000000" w:rsidRPr="00F15814" w:rsidRDefault="00F15814" w:rsidP="00F15814">
      <w:pPr>
        <w:numPr>
          <w:ilvl w:val="0"/>
          <w:numId w:val="20"/>
        </w:numPr>
      </w:pPr>
      <w:r w:rsidRPr="00F15814">
        <w:t>Učitel:</w:t>
      </w:r>
    </w:p>
    <w:p w:rsidR="00F15814" w:rsidRPr="00F15814" w:rsidRDefault="00F15814" w:rsidP="00F15814">
      <w:proofErr w:type="spellStart"/>
      <w:r w:rsidRPr="00F15814">
        <w:t>Facilitátor</w:t>
      </w:r>
      <w:proofErr w:type="spellEnd"/>
      <w:r w:rsidRPr="00F15814">
        <w:t xml:space="preserve"> (usnadňuje učení), pomocník, partner, podporuje, ale neřídí učení</w:t>
      </w:r>
    </w:p>
    <w:p w:rsidR="00000000" w:rsidRPr="00F15814" w:rsidRDefault="00F15814" w:rsidP="00F15814">
      <w:pPr>
        <w:numPr>
          <w:ilvl w:val="0"/>
          <w:numId w:val="21"/>
        </w:numPr>
      </w:pPr>
      <w:r w:rsidRPr="00F15814">
        <w:t>Koncepce a klíčová slova:</w:t>
      </w:r>
    </w:p>
    <w:p w:rsidR="00F15814" w:rsidRPr="00F15814" w:rsidRDefault="00F15814" w:rsidP="00F15814">
      <w:r w:rsidRPr="00F15814">
        <w:t xml:space="preserve">Zkušenostní učení, svoboda, individualita, autoregulace, </w:t>
      </w:r>
      <w:proofErr w:type="spellStart"/>
      <w:r w:rsidRPr="00F15814">
        <w:t>interaktivita</w:t>
      </w:r>
      <w:proofErr w:type="spellEnd"/>
      <w:r w:rsidRPr="00F15814">
        <w:t>, otevřenost, autenticita, seberealizace, suverenita, pocity</w:t>
      </w:r>
    </w:p>
    <w:p w:rsidR="00000000" w:rsidRPr="00F15814" w:rsidRDefault="00F15814" w:rsidP="00F15814">
      <w:pPr>
        <w:numPr>
          <w:ilvl w:val="0"/>
          <w:numId w:val="22"/>
        </w:numPr>
      </w:pPr>
      <w:r w:rsidRPr="00F15814">
        <w:t>Metody:</w:t>
      </w:r>
    </w:p>
    <w:p w:rsidR="00F15814" w:rsidRPr="00F15814" w:rsidRDefault="00F15814" w:rsidP="00F15814">
      <w:r w:rsidRPr="00F15814">
        <w:t xml:space="preserve">Učení pomocí zkušeností, skupinové úkoly, skupinová diskuse, učení v týmu, </w:t>
      </w:r>
      <w:proofErr w:type="spellStart"/>
      <w:r w:rsidRPr="00F15814">
        <w:t>autoregulativní</w:t>
      </w:r>
      <w:proofErr w:type="spellEnd"/>
      <w:r w:rsidRPr="00F15814">
        <w:t xml:space="preserve"> učení, individualizované učení, metoda učení objevováním </w:t>
      </w:r>
    </w:p>
    <w:p w:rsidR="00000000" w:rsidRPr="00F15814" w:rsidRDefault="00F15814" w:rsidP="00F15814">
      <w:pPr>
        <w:numPr>
          <w:ilvl w:val="0"/>
          <w:numId w:val="23"/>
        </w:numPr>
      </w:pPr>
      <w:r w:rsidRPr="00F15814">
        <w:t xml:space="preserve">Významné </w:t>
      </w:r>
      <w:r w:rsidRPr="00F15814">
        <w:t>osobnosti:</w:t>
      </w:r>
    </w:p>
    <w:p w:rsidR="00F15814" w:rsidRPr="00F15814" w:rsidRDefault="00F15814" w:rsidP="00F15814">
      <w:proofErr w:type="spellStart"/>
      <w:r w:rsidRPr="00F15814">
        <w:t>Maslow</w:t>
      </w:r>
      <w:proofErr w:type="spellEnd"/>
      <w:r w:rsidRPr="00F15814">
        <w:t xml:space="preserve">, </w:t>
      </w:r>
      <w:proofErr w:type="spellStart"/>
      <w:r w:rsidRPr="00F15814">
        <w:t>Rogers</w:t>
      </w:r>
      <w:proofErr w:type="spellEnd"/>
      <w:r w:rsidRPr="00F15814">
        <w:t xml:space="preserve">, </w:t>
      </w:r>
      <w:proofErr w:type="spellStart"/>
      <w:r w:rsidRPr="00F15814">
        <w:t>Knowles</w:t>
      </w:r>
      <w:proofErr w:type="spellEnd"/>
      <w:r w:rsidRPr="00F15814">
        <w:t xml:space="preserve">, </w:t>
      </w:r>
    </w:p>
    <w:p w:rsidR="00000000" w:rsidRPr="00F15814" w:rsidRDefault="00F15814" w:rsidP="00F15814">
      <w:pPr>
        <w:numPr>
          <w:ilvl w:val="0"/>
          <w:numId w:val="24"/>
        </w:numPr>
      </w:pPr>
      <w:r w:rsidRPr="00F15814">
        <w:t>Radikální vzdělávání dospělých</w:t>
      </w:r>
    </w:p>
    <w:p w:rsidR="00000000" w:rsidRPr="00F15814" w:rsidRDefault="00F15814" w:rsidP="00F15814">
      <w:pPr>
        <w:numPr>
          <w:ilvl w:val="0"/>
          <w:numId w:val="24"/>
        </w:numPr>
      </w:pPr>
      <w:r w:rsidRPr="00F15814">
        <w:t>Cíl:</w:t>
      </w:r>
    </w:p>
    <w:p w:rsidR="00F15814" w:rsidRPr="00F15814" w:rsidRDefault="00F15814" w:rsidP="00F15814">
      <w:r w:rsidRPr="00F15814">
        <w:t>Prostřednictvím vzdělávání dosáhnout zásadních sociálních, politických a ekonomických změn ve společnosti</w:t>
      </w:r>
    </w:p>
    <w:p w:rsidR="00000000" w:rsidRPr="00F15814" w:rsidRDefault="00F15814" w:rsidP="00F15814">
      <w:pPr>
        <w:numPr>
          <w:ilvl w:val="0"/>
          <w:numId w:val="25"/>
        </w:numPr>
      </w:pPr>
      <w:r w:rsidRPr="00F15814">
        <w:t>Student:</w:t>
      </w:r>
    </w:p>
    <w:p w:rsidR="00F15814" w:rsidRPr="00F15814" w:rsidRDefault="00F15814" w:rsidP="00F15814">
      <w:r w:rsidRPr="00F15814">
        <w:t>Rovnoprávný s učitelem při vzdělávacím procesu, osobní nezávislost, lidé vytvářejí a mění dějiny a kulturu kombinací přemýšlení a jednání</w:t>
      </w:r>
    </w:p>
    <w:p w:rsidR="00000000" w:rsidRPr="00F15814" w:rsidRDefault="00F15814" w:rsidP="00F15814">
      <w:pPr>
        <w:numPr>
          <w:ilvl w:val="0"/>
          <w:numId w:val="26"/>
        </w:numPr>
      </w:pPr>
      <w:r w:rsidRPr="00F15814">
        <w:t>Učitel:</w:t>
      </w:r>
    </w:p>
    <w:p w:rsidR="00F15814" w:rsidRPr="00F15814" w:rsidRDefault="00F15814" w:rsidP="00F15814">
      <w:r w:rsidRPr="00F15814">
        <w:t>Koordinátor (referent), doporučuje, ale neurčuje směr ve vzdělávání</w:t>
      </w:r>
    </w:p>
    <w:p w:rsidR="00000000" w:rsidRPr="00F15814" w:rsidRDefault="00F15814" w:rsidP="00F15814">
      <w:pPr>
        <w:numPr>
          <w:ilvl w:val="0"/>
          <w:numId w:val="27"/>
        </w:numPr>
      </w:pPr>
      <w:r w:rsidRPr="00F15814">
        <w:t>Koncepce a klíčová slova:</w:t>
      </w:r>
    </w:p>
    <w:p w:rsidR="00F15814" w:rsidRPr="00F15814" w:rsidRDefault="00F15814" w:rsidP="00F15814">
      <w:r w:rsidRPr="00F15814">
        <w:t xml:space="preserve">Vznik povědomí (třídního, politického), praxe, dobrovolné učení, autonomie, sociální akce, suverenita, </w:t>
      </w:r>
      <w:proofErr w:type="spellStart"/>
      <w:r w:rsidRPr="00F15814">
        <w:t>Descholarizace</w:t>
      </w:r>
      <w:proofErr w:type="spellEnd"/>
      <w:r w:rsidRPr="00F15814">
        <w:t xml:space="preserve"> (odstranění školy jako instituce, která se přežila), sociální transformace</w:t>
      </w:r>
    </w:p>
    <w:p w:rsidR="00000000" w:rsidRPr="00F15814" w:rsidRDefault="00F15814" w:rsidP="00F15814">
      <w:pPr>
        <w:numPr>
          <w:ilvl w:val="0"/>
          <w:numId w:val="28"/>
        </w:numPr>
      </w:pPr>
      <w:r w:rsidRPr="00F15814">
        <w:t>Metody:</w:t>
      </w:r>
    </w:p>
    <w:p w:rsidR="00F15814" w:rsidRPr="00F15814" w:rsidRDefault="00F15814" w:rsidP="00F15814">
      <w:r w:rsidRPr="00F15814">
        <w:t>Dialog, stanovování problému, kritická reflexe, maximální interakce, diskusní skupiny, vystavení se médiím a lidem v reálných situacích</w:t>
      </w:r>
    </w:p>
    <w:p w:rsidR="00000000" w:rsidRPr="00F15814" w:rsidRDefault="00F15814" w:rsidP="00F15814">
      <w:pPr>
        <w:numPr>
          <w:ilvl w:val="0"/>
          <w:numId w:val="29"/>
        </w:numPr>
      </w:pPr>
      <w:r w:rsidRPr="00F15814">
        <w:lastRenderedPageBreak/>
        <w:t>Významné osobnosti:</w:t>
      </w:r>
    </w:p>
    <w:p w:rsidR="00F15814" w:rsidRPr="00F15814" w:rsidRDefault="00F15814" w:rsidP="00F15814">
      <w:proofErr w:type="spellStart"/>
      <w:r w:rsidRPr="00F15814">
        <w:t>Freire</w:t>
      </w:r>
      <w:proofErr w:type="spellEnd"/>
      <w:r w:rsidRPr="00F15814">
        <w:t xml:space="preserve">, </w:t>
      </w:r>
      <w:proofErr w:type="spellStart"/>
      <w:r w:rsidRPr="00F15814">
        <w:t>Illich</w:t>
      </w:r>
      <w:proofErr w:type="spellEnd"/>
      <w:r w:rsidRPr="00F15814">
        <w:t xml:space="preserve">, </w:t>
      </w:r>
      <w:proofErr w:type="spellStart"/>
      <w:r w:rsidRPr="00F15814">
        <w:t>Kozol</w:t>
      </w:r>
      <w:proofErr w:type="spellEnd"/>
      <w:r w:rsidRPr="00F15814">
        <w:t>, Holt</w:t>
      </w:r>
    </w:p>
    <w:p w:rsidR="004C2396" w:rsidRDefault="004C2396"/>
    <w:sectPr w:rsidR="004C2396" w:rsidSect="004C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783"/>
    <w:multiLevelType w:val="hybridMultilevel"/>
    <w:tmpl w:val="B366E450"/>
    <w:lvl w:ilvl="0" w:tplc="6FDCB5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2C9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438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015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CC3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AA7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877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9ACF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146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7702D"/>
    <w:multiLevelType w:val="hybridMultilevel"/>
    <w:tmpl w:val="833056A2"/>
    <w:lvl w:ilvl="0" w:tplc="FB324A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2BF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08B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080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44E7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2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EC9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81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C0A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D7545"/>
    <w:multiLevelType w:val="hybridMultilevel"/>
    <w:tmpl w:val="584A8A8A"/>
    <w:lvl w:ilvl="0" w:tplc="6A6293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CE7E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143A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4F7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C41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B00C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400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B812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22F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C2098"/>
    <w:multiLevelType w:val="hybridMultilevel"/>
    <w:tmpl w:val="465206EC"/>
    <w:lvl w:ilvl="0" w:tplc="D86658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E4F1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EEAA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CBD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B8F8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CE9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ECD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DA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FE33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9B3575"/>
    <w:multiLevelType w:val="hybridMultilevel"/>
    <w:tmpl w:val="FA0E7DA6"/>
    <w:lvl w:ilvl="0" w:tplc="B2F877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EDC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9461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250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609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803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CDE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C22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6A8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31F08"/>
    <w:multiLevelType w:val="hybridMultilevel"/>
    <w:tmpl w:val="64D0F984"/>
    <w:lvl w:ilvl="0" w:tplc="DD92D8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40BD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E76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25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B626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86C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0D0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67A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A05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AD10E5"/>
    <w:multiLevelType w:val="hybridMultilevel"/>
    <w:tmpl w:val="B5C6E156"/>
    <w:lvl w:ilvl="0" w:tplc="4B9032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856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AF4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4B7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B4CA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20E4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051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4FE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2D1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8862D7"/>
    <w:multiLevelType w:val="hybridMultilevel"/>
    <w:tmpl w:val="4AB8D668"/>
    <w:lvl w:ilvl="0" w:tplc="07A82D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063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464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E50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C88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540E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CA0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5657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6A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178D3"/>
    <w:multiLevelType w:val="hybridMultilevel"/>
    <w:tmpl w:val="0804F242"/>
    <w:lvl w:ilvl="0" w:tplc="54A481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09F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6B1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E4A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10FB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A82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240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FA41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E35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197FDB"/>
    <w:multiLevelType w:val="hybridMultilevel"/>
    <w:tmpl w:val="B7826DA0"/>
    <w:lvl w:ilvl="0" w:tplc="2E4C9A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69C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2CC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CC7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7AEB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7273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276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2E3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AC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FB1735"/>
    <w:multiLevelType w:val="hybridMultilevel"/>
    <w:tmpl w:val="19A2B6CE"/>
    <w:lvl w:ilvl="0" w:tplc="A9E688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72D5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4CA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6EB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AE2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662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E2B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EA8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BA1F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D2FD6"/>
    <w:multiLevelType w:val="hybridMultilevel"/>
    <w:tmpl w:val="A15CAE3E"/>
    <w:lvl w:ilvl="0" w:tplc="0E3449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BEAA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849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67D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AD3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AEB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0C0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ECF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242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F364ED"/>
    <w:multiLevelType w:val="hybridMultilevel"/>
    <w:tmpl w:val="2374785C"/>
    <w:lvl w:ilvl="0" w:tplc="C548F4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708F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162D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E13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617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5AB0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C18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7088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888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277B4C"/>
    <w:multiLevelType w:val="hybridMultilevel"/>
    <w:tmpl w:val="B3F8C448"/>
    <w:lvl w:ilvl="0" w:tplc="961C1A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05F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2B8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22A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429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033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67D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6B3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24B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1D2C54"/>
    <w:multiLevelType w:val="hybridMultilevel"/>
    <w:tmpl w:val="B120C3DE"/>
    <w:lvl w:ilvl="0" w:tplc="AD9817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6A7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E89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835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0A8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818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EEF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2DF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C51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1958DD"/>
    <w:multiLevelType w:val="hybridMultilevel"/>
    <w:tmpl w:val="B54838DA"/>
    <w:lvl w:ilvl="0" w:tplc="55EA5C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000D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00C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CE1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428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289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23C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CE4C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CB7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885230"/>
    <w:multiLevelType w:val="hybridMultilevel"/>
    <w:tmpl w:val="6F56A9F6"/>
    <w:lvl w:ilvl="0" w:tplc="EB5819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45B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6C2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051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855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28A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0C2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E3F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41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6269E4"/>
    <w:multiLevelType w:val="hybridMultilevel"/>
    <w:tmpl w:val="475620EC"/>
    <w:lvl w:ilvl="0" w:tplc="7570CD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40E2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651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2C3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D029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9075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0C9F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06D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6D5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5D0B9E"/>
    <w:multiLevelType w:val="hybridMultilevel"/>
    <w:tmpl w:val="974495BC"/>
    <w:lvl w:ilvl="0" w:tplc="CB0875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BCD8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E30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CE7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81B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E80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EBE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617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2A5D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4801B7"/>
    <w:multiLevelType w:val="hybridMultilevel"/>
    <w:tmpl w:val="EE525E98"/>
    <w:lvl w:ilvl="0" w:tplc="522E13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406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803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E11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CC83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AE2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FE4F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ECE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4BC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BC2AE2"/>
    <w:multiLevelType w:val="hybridMultilevel"/>
    <w:tmpl w:val="AA8402C2"/>
    <w:lvl w:ilvl="0" w:tplc="3ED85A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C32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E61B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8D7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EAD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720F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C71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D266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061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19696D"/>
    <w:multiLevelType w:val="hybridMultilevel"/>
    <w:tmpl w:val="8B4EB9B6"/>
    <w:lvl w:ilvl="0" w:tplc="FAE82D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47D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B0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486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045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00C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ADD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803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258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7C15B5"/>
    <w:multiLevelType w:val="hybridMultilevel"/>
    <w:tmpl w:val="E14CB670"/>
    <w:lvl w:ilvl="0" w:tplc="9392C6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E7A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02A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0B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C8C2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C492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47E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817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4A66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BD3369"/>
    <w:multiLevelType w:val="hybridMultilevel"/>
    <w:tmpl w:val="0C825034"/>
    <w:lvl w:ilvl="0" w:tplc="3962B2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8E9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E8D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E23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838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78EB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CA2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DA70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4069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476E1E"/>
    <w:multiLevelType w:val="hybridMultilevel"/>
    <w:tmpl w:val="91585014"/>
    <w:lvl w:ilvl="0" w:tplc="96E42A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E5F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268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A91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09A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2FC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C0E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E5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C66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300FA1"/>
    <w:multiLevelType w:val="hybridMultilevel"/>
    <w:tmpl w:val="8FE0205E"/>
    <w:lvl w:ilvl="0" w:tplc="F7B0DB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0D9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800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C76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22F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0A6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A3E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D2DE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E273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9924A4"/>
    <w:multiLevelType w:val="hybridMultilevel"/>
    <w:tmpl w:val="E6F28E64"/>
    <w:lvl w:ilvl="0" w:tplc="018CCD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BADD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425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8CC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E73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301C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CF6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8250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F464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AB79DB"/>
    <w:multiLevelType w:val="hybridMultilevel"/>
    <w:tmpl w:val="347861AE"/>
    <w:lvl w:ilvl="0" w:tplc="EFD8C4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CE8F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890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AD2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2A23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B8D1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417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437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C41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BA2D82"/>
    <w:multiLevelType w:val="hybridMultilevel"/>
    <w:tmpl w:val="39E20AF8"/>
    <w:lvl w:ilvl="0" w:tplc="153CF2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9E0D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685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E1C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E413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24C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E1D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B489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618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5"/>
  </w:num>
  <w:num w:numId="4">
    <w:abstractNumId w:val="15"/>
  </w:num>
  <w:num w:numId="5">
    <w:abstractNumId w:val="22"/>
  </w:num>
  <w:num w:numId="6">
    <w:abstractNumId w:val="11"/>
  </w:num>
  <w:num w:numId="7">
    <w:abstractNumId w:val="12"/>
  </w:num>
  <w:num w:numId="8">
    <w:abstractNumId w:val="2"/>
  </w:num>
  <w:num w:numId="9">
    <w:abstractNumId w:val="16"/>
  </w:num>
  <w:num w:numId="10">
    <w:abstractNumId w:val="4"/>
  </w:num>
  <w:num w:numId="11">
    <w:abstractNumId w:val="18"/>
  </w:num>
  <w:num w:numId="12">
    <w:abstractNumId w:val="9"/>
  </w:num>
  <w:num w:numId="13">
    <w:abstractNumId w:val="13"/>
  </w:num>
  <w:num w:numId="14">
    <w:abstractNumId w:val="17"/>
  </w:num>
  <w:num w:numId="15">
    <w:abstractNumId w:val="21"/>
  </w:num>
  <w:num w:numId="16">
    <w:abstractNumId w:val="14"/>
  </w:num>
  <w:num w:numId="17">
    <w:abstractNumId w:val="6"/>
  </w:num>
  <w:num w:numId="18">
    <w:abstractNumId w:val="26"/>
  </w:num>
  <w:num w:numId="19">
    <w:abstractNumId w:val="25"/>
  </w:num>
  <w:num w:numId="20">
    <w:abstractNumId w:val="19"/>
  </w:num>
  <w:num w:numId="21">
    <w:abstractNumId w:val="27"/>
  </w:num>
  <w:num w:numId="22">
    <w:abstractNumId w:val="10"/>
  </w:num>
  <w:num w:numId="23">
    <w:abstractNumId w:val="24"/>
  </w:num>
  <w:num w:numId="24">
    <w:abstractNumId w:val="20"/>
  </w:num>
  <w:num w:numId="25">
    <w:abstractNumId w:val="1"/>
  </w:num>
  <w:num w:numId="26">
    <w:abstractNumId w:val="7"/>
  </w:num>
  <w:num w:numId="27">
    <w:abstractNumId w:val="0"/>
  </w:num>
  <w:num w:numId="28">
    <w:abstractNumId w:val="8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5814"/>
    <w:rsid w:val="004C2396"/>
    <w:rsid w:val="00F1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39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85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9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3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8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0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7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2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6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4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6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4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4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2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0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8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1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6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4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0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609</Words>
  <Characters>3596</Characters>
  <Application>Microsoft Office Word</Application>
  <DocSecurity>0</DocSecurity>
  <Lines>29</Lines>
  <Paragraphs>8</Paragraphs>
  <ScaleCrop>false</ScaleCrop>
  <Company>Pedagogická fakulta MU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Pancocha</dc:creator>
  <cp:lastModifiedBy>Pancocha</cp:lastModifiedBy>
  <cp:revision>1</cp:revision>
  <dcterms:created xsi:type="dcterms:W3CDTF">2010-11-16T10:35:00Z</dcterms:created>
  <dcterms:modified xsi:type="dcterms:W3CDTF">2010-11-16T10:39:00Z</dcterms:modified>
</cp:coreProperties>
</file>