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BA" w:rsidRDefault="00F807C9">
      <w:r>
        <w:t xml:space="preserve">SFP </w:t>
      </w:r>
      <w:bookmarkStart w:id="0" w:name="_GoBack"/>
      <w:bookmarkEnd w:id="0"/>
      <w:r>
        <w:t>okruhy otázek</w:t>
      </w:r>
      <w:r>
        <w:rPr>
          <w:lang w:val="ru-RU"/>
        </w:rPr>
        <w:t xml:space="preserve"> + </w:t>
      </w:r>
      <w:r>
        <w:t>témata prací</w:t>
      </w:r>
      <w:r w:rsidR="003E256E">
        <w:t>:</w:t>
      </w:r>
    </w:p>
    <w:p w:rsidR="003E256E" w:rsidRDefault="003E256E"/>
    <w:p w:rsidR="00643B76" w:rsidRPr="00643B76" w:rsidRDefault="00643B76" w:rsidP="00643B76">
      <w:pPr>
        <w:pStyle w:val="Odstavecseseznamem"/>
        <w:numPr>
          <w:ilvl w:val="0"/>
          <w:numId w:val="1"/>
        </w:numPr>
        <w:rPr>
          <w:lang w:val="ru-RU"/>
        </w:rPr>
      </w:pPr>
      <w:r w:rsidRPr="00763963">
        <w:rPr>
          <w:lang w:val="ru-RU"/>
        </w:rPr>
        <w:t>Русский фольклор</w:t>
      </w:r>
      <w:r>
        <w:rPr>
          <w:lang w:val="ru-RU"/>
        </w:rPr>
        <w:t>, теория, главные представители русской фольклористики</w:t>
      </w:r>
    </w:p>
    <w:p w:rsidR="00643B76" w:rsidRDefault="00643B76" w:rsidP="00643B76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Основные жанры русского фольклора. Календарно-обрядовая поэзия. Песни. Детский фольклор.</w:t>
      </w:r>
    </w:p>
    <w:p w:rsidR="00643B76" w:rsidRDefault="00643B76" w:rsidP="00643B76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Русский фольклор: сказки</w:t>
      </w:r>
    </w:p>
    <w:p w:rsidR="00643B76" w:rsidRPr="00F807C9" w:rsidRDefault="00643B76" w:rsidP="00643B76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Своеобразие древнерусской литературы и основные периоды её развития</w:t>
      </w:r>
    </w:p>
    <w:p w:rsidR="00F807C9" w:rsidRDefault="00F807C9" w:rsidP="00643B76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Жанровая система древнерусской литературы</w:t>
      </w:r>
    </w:p>
    <w:p w:rsidR="00F807C9" w:rsidRDefault="00F807C9" w:rsidP="00F807C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Жанр хождения (Хождение за три моря Афанасия Никитина, Хождение Игумена Даниила)</w:t>
      </w:r>
    </w:p>
    <w:p w:rsidR="00F807C9" w:rsidRPr="00F807C9" w:rsidRDefault="00F807C9" w:rsidP="00F807C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Литературные памятники 16-ого века (Домострой, Переписка Ивана Грозного с А. Курбским)</w:t>
      </w:r>
    </w:p>
    <w:p w:rsidR="00F807C9" w:rsidRDefault="00F807C9" w:rsidP="00F807C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Особенности русской литературы 17-ого века. Бытовая, сатирическая повесть.</w:t>
      </w:r>
    </w:p>
    <w:p w:rsidR="00F807C9" w:rsidRPr="00F807C9" w:rsidRDefault="00F807C9" w:rsidP="00F807C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Возникновение театра на Руси</w:t>
      </w:r>
    </w:p>
    <w:p w:rsidR="00F807C9" w:rsidRPr="00F807C9" w:rsidRDefault="00F807C9" w:rsidP="00F807C9"/>
    <w:p w:rsidR="003E256E" w:rsidRDefault="003E256E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Летопись - </w:t>
      </w:r>
      <w:r w:rsidRPr="003E256E">
        <w:rPr>
          <w:lang w:val="ru-RU"/>
        </w:rPr>
        <w:t>Повесть временных лет</w:t>
      </w:r>
      <w:r w:rsidR="00643B76">
        <w:rPr>
          <w:lang w:val="ru-RU"/>
        </w:rPr>
        <w:t xml:space="preserve"> (</w:t>
      </w:r>
      <w:proofErr w:type="spellStart"/>
      <w:r w:rsidR="00643B76">
        <w:t>Pečinková</w:t>
      </w:r>
      <w:proofErr w:type="spellEnd"/>
      <w:r w:rsidR="00643B76">
        <w:t>)</w:t>
      </w:r>
    </w:p>
    <w:p w:rsidR="003E256E" w:rsidRDefault="003E256E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Житие Бориса и Глеба</w:t>
      </w:r>
      <w:r w:rsidR="00643B76">
        <w:t xml:space="preserve">  (Mašková)</w:t>
      </w:r>
    </w:p>
    <w:p w:rsidR="003E256E" w:rsidRDefault="003E256E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Древнерусский эпос - Слово о полку Игореве</w:t>
      </w:r>
      <w:r w:rsidR="00643B76">
        <w:t xml:space="preserve"> (Maděrová)</w:t>
      </w:r>
    </w:p>
    <w:p w:rsidR="003E256E" w:rsidRDefault="003E256E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Воинская повесть </w:t>
      </w:r>
      <w:r w:rsidR="00643B76">
        <w:rPr>
          <w:lang w:val="ru-RU"/>
        </w:rPr>
        <w:t>–</w:t>
      </w:r>
      <w:r>
        <w:rPr>
          <w:lang w:val="ru-RU"/>
        </w:rPr>
        <w:t xml:space="preserve"> Задонщина</w:t>
      </w:r>
      <w:r w:rsidR="00643B76">
        <w:t xml:space="preserve"> (Vystavělová)</w:t>
      </w:r>
    </w:p>
    <w:p w:rsidR="003E256E" w:rsidRDefault="003E256E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Биографическая повесть – Повесть о Петре и Февронии Муромских</w:t>
      </w:r>
      <w:r w:rsidR="00643B76">
        <w:t xml:space="preserve"> (Chaloupková)</w:t>
      </w:r>
    </w:p>
    <w:p w:rsidR="003E256E" w:rsidRDefault="003E256E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Повесть о Горе-Злочастии</w:t>
      </w:r>
      <w:r w:rsidR="003B07C9">
        <w:rPr>
          <w:lang w:val="ru-RU"/>
        </w:rPr>
        <w:t>/ Повесть о Савве Грудцыне</w:t>
      </w:r>
      <w:r w:rsidR="00643B76">
        <w:t xml:space="preserve"> (</w:t>
      </w:r>
      <w:proofErr w:type="spellStart"/>
      <w:r w:rsidR="00643B76">
        <w:t>Bodareu</w:t>
      </w:r>
      <w:proofErr w:type="spellEnd"/>
      <w:r w:rsidR="00643B76">
        <w:t>)</w:t>
      </w:r>
    </w:p>
    <w:p w:rsidR="003E256E" w:rsidRDefault="003B07C9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Автобиография или житие? - </w:t>
      </w:r>
      <w:r w:rsidR="003E256E">
        <w:rPr>
          <w:lang w:val="ru-RU"/>
        </w:rPr>
        <w:t>Житие протопопа Аввакума им самим написанное</w:t>
      </w:r>
      <w:r w:rsidR="00643B76">
        <w:t xml:space="preserve"> (</w:t>
      </w:r>
      <w:proofErr w:type="spellStart"/>
      <w:r w:rsidR="00643B76">
        <w:t>Zelenskaya</w:t>
      </w:r>
      <w:proofErr w:type="spellEnd"/>
      <w:r w:rsidR="00643B76">
        <w:t>)</w:t>
      </w:r>
    </w:p>
    <w:p w:rsidR="003B07C9" w:rsidRDefault="003B07C9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Основоположник русского стихосложения, автор первых пьес – Симеон Полоцкий</w:t>
      </w:r>
      <w:r w:rsidR="00643B76">
        <w:t xml:space="preserve"> (Bořková)</w:t>
      </w:r>
    </w:p>
    <w:p w:rsidR="003B07C9" w:rsidRDefault="00E04670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Творчество и деятельность Феофана Прокоповича</w:t>
      </w:r>
      <w:r w:rsidR="00643B76">
        <w:t xml:space="preserve"> (</w:t>
      </w:r>
      <w:proofErr w:type="spellStart"/>
      <w:r w:rsidR="00643B76">
        <w:t>Tefelnerová</w:t>
      </w:r>
      <w:proofErr w:type="spellEnd"/>
      <w:r w:rsidR="00643B76">
        <w:t>)</w:t>
      </w:r>
    </w:p>
    <w:p w:rsidR="003B07C9" w:rsidRDefault="003B07C9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Михаил Ломоносов и русский классицизм</w:t>
      </w:r>
      <w:r w:rsidR="00643B76">
        <w:t xml:space="preserve"> (</w:t>
      </w:r>
      <w:proofErr w:type="spellStart"/>
      <w:r w:rsidR="00643B76">
        <w:t>Bulatová</w:t>
      </w:r>
      <w:proofErr w:type="spellEnd"/>
      <w:r w:rsidR="00643B76">
        <w:t>)</w:t>
      </w:r>
    </w:p>
    <w:p w:rsidR="003B07C9" w:rsidRPr="00643B76" w:rsidRDefault="003B07C9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Александр Сумароков, Денис Фонвизин – русская драма</w:t>
      </w:r>
      <w:r w:rsidR="00643B76">
        <w:t xml:space="preserve"> (Janáková)</w:t>
      </w:r>
    </w:p>
    <w:p w:rsidR="00643B76" w:rsidRPr="00643B76" w:rsidRDefault="00643B76" w:rsidP="00643B76">
      <w:pPr>
        <w:pStyle w:val="Odstavecseseznamem"/>
        <w:numPr>
          <w:ilvl w:val="0"/>
          <w:numId w:val="1"/>
        </w:numPr>
        <w:rPr>
          <w:lang w:val="ru-RU"/>
        </w:rPr>
      </w:pPr>
      <w:r w:rsidRPr="00643B76">
        <w:rPr>
          <w:lang w:val="ru-RU"/>
        </w:rPr>
        <w:t>Антиох Кантемир – русское сатирическое творчество</w:t>
      </w:r>
      <w:r>
        <w:t xml:space="preserve"> (Dolská)</w:t>
      </w:r>
    </w:p>
    <w:p w:rsidR="00E04670" w:rsidRPr="00643B76" w:rsidRDefault="00E04670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Гаврила Державин – предшественник А. С. Пушкина?</w:t>
      </w:r>
      <w:r w:rsidR="00643B76">
        <w:t xml:space="preserve"> (Havelková)</w:t>
      </w:r>
    </w:p>
    <w:p w:rsidR="00643B76" w:rsidRDefault="00643B76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Жуковский и его вклад в русский романтизм</w:t>
      </w:r>
      <w:r w:rsidR="00F807C9">
        <w:t xml:space="preserve"> (</w:t>
      </w:r>
      <w:proofErr w:type="spellStart"/>
      <w:r w:rsidR="00F807C9">
        <w:t>Zaňko</w:t>
      </w:r>
      <w:proofErr w:type="spellEnd"/>
      <w:r w:rsidR="00F807C9">
        <w:t>)</w:t>
      </w:r>
    </w:p>
    <w:p w:rsidR="003B07C9" w:rsidRDefault="003B07C9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Русский сентиментализм в творчестве Н. М. Карамзина</w:t>
      </w:r>
      <w:r w:rsidR="00F807C9">
        <w:t xml:space="preserve"> (Železová)</w:t>
      </w:r>
    </w:p>
    <w:p w:rsidR="00E04670" w:rsidRPr="00F807C9" w:rsidRDefault="00E04670" w:rsidP="003E256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Александр Радищев – Путешествие из Петербурга в Москву</w:t>
      </w:r>
      <w:r w:rsidR="00F807C9">
        <w:t xml:space="preserve"> (Mikulíková)</w:t>
      </w:r>
    </w:p>
    <w:p w:rsidR="00F807C9" w:rsidRDefault="00F807C9" w:rsidP="00F807C9">
      <w:pPr>
        <w:pStyle w:val="Odstavecseseznamem"/>
        <w:rPr>
          <w:lang w:val="ru-RU"/>
        </w:rPr>
      </w:pPr>
    </w:p>
    <w:p w:rsidR="00E04670" w:rsidRDefault="00E04670" w:rsidP="00E04670">
      <w:pPr>
        <w:pBdr>
          <w:bottom w:val="single" w:sz="6" w:space="1" w:color="auto"/>
        </w:pBdr>
        <w:rPr>
          <w:lang w:val="ru-RU"/>
        </w:rPr>
      </w:pPr>
    </w:p>
    <w:p w:rsidR="003E256E" w:rsidRPr="003E256E" w:rsidRDefault="003E256E">
      <w:pPr>
        <w:rPr>
          <w:lang w:val="ru-RU"/>
        </w:rPr>
      </w:pPr>
    </w:p>
    <w:sectPr w:rsidR="003E256E" w:rsidRPr="003E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21A8"/>
    <w:multiLevelType w:val="hybridMultilevel"/>
    <w:tmpl w:val="59B01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F6666"/>
    <w:multiLevelType w:val="hybridMultilevel"/>
    <w:tmpl w:val="FD96E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6E"/>
    <w:rsid w:val="003B07C9"/>
    <w:rsid w:val="003E256E"/>
    <w:rsid w:val="00643B76"/>
    <w:rsid w:val="00AE59BA"/>
    <w:rsid w:val="00E04670"/>
    <w:rsid w:val="00F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2011-12-16T15:52:00Z</dcterms:created>
  <dcterms:modified xsi:type="dcterms:W3CDTF">2011-12-16T15:52:00Z</dcterms:modified>
</cp:coreProperties>
</file>