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20" w:rsidRPr="00C03720" w:rsidRDefault="00C03720" w:rsidP="00C03720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03720">
        <w:rPr>
          <w:rFonts w:ascii="Times New Roman" w:hAnsi="Times New Roman" w:cs="Times New Roman"/>
          <w:b/>
          <w:i/>
          <w:sz w:val="28"/>
          <w:szCs w:val="28"/>
        </w:rPr>
        <w:t>Аркадий Гайдар</w:t>
      </w:r>
    </w:p>
    <w:p w:rsidR="00C03720" w:rsidRDefault="00C03720" w:rsidP="00C0372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Аркадий Гайдар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наст. </w:t>
      </w:r>
      <w:r>
        <w:rPr>
          <w:rFonts w:ascii="Times New Roman" w:hAnsi="Times New Roman" w:cs="Times New Roman"/>
          <w:sz w:val="24"/>
          <w:szCs w:val="24"/>
        </w:rPr>
        <w:t xml:space="preserve">Голиков), известный русский детский писатель, родился в  1904 году в маленьком городке Льгов в семье учителей. Его мама была дальней родственищой М. Ю. Лермонтова. Молодые родители Гайдара активно учавствовали в революционных делах 1905 года, они помогали скрыватся подпольшикам и революционерам, хранили дома нелегальную литературу. В 1912 году семья была вынуждена покинуть родной город и они переехали в Арзамас. Здесь Гайдар провел свое детство. Молодой Аркадий очень быстро попал под влив большевиков. После окончаниия начальной школы, т. е. в 14 лет он вступил как доброволец в Красную армию. В течении гражданской войны войны он был несколько раз ранен и  повышен. В 1924 году из-за наследков рaнений </w:t>
      </w:r>
      <w:r>
        <w:rPr>
          <w:rFonts w:ascii="Times New Roman" w:hAnsi="Times New Roman" w:cs="Times New Roman"/>
          <w:sz w:val="24"/>
          <w:szCs w:val="24"/>
          <w:lang w:val="ru-RU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был вынужден уйти из армии. В 1925 году Гайдар начал писать. Начал он с профессии журналиста. Сначало публиковал в Перьми в газете Звезда самые разные жанры: фельетоны, статьи, рецензии на книги и фильмы, сказки, очерки, повести и стихи. Его журналистическая деятельность была очень продуктивной. </w:t>
      </w:r>
    </w:p>
    <w:p w:rsidR="00C03720" w:rsidRDefault="00C03720" w:rsidP="00C0372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Псевдоним Гайдар припоминал автору юность, его школьные годы. Одна из версий рассшифровки является такой: «Г» - «Голиков», «ай» - это первая и последния буква его имени - «Аркадий» и «дар» - как бы перекликаясь с героем Александра Дюма Д’Артаньяном, «на французский манер» означало «из Арзамаса». Таким образом, имя «Гайдар» расшифровывается как «Голиков Аркадий из Д´Арзамаса».</w:t>
      </w:r>
    </w:p>
    <w:p w:rsidR="00C03720" w:rsidRDefault="00C03720" w:rsidP="00C0372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этот ключевой момент писательского определения растет интерес Гайдара к детской литературе. На основе своего творчества он старался воспитать растущее поколение детей. Герои его произведений - обычные дети, которые собственным примером показывают, как нужно дружить, трудиться, относиться к старшим.</w:t>
      </w:r>
    </w:p>
    <w:p w:rsidR="00446A1C" w:rsidRDefault="00C03720" w:rsidP="00C03720">
      <w:pPr>
        <w:spacing w:line="36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Наиболее известные произведения Аркадия Гайдара: "P.B.C." (1925), "Дальние страны", "Четвертый блиндаж", "Школа" (1930), "Тимур и его команда" (1940), "Чук и Гек", "Судьба барабанщика", рассказы "Горячий камень", "Голубая чашка"… Произведения писателя вошли в школьную программу, активно экранизировались, переведены на многие языки мира. Произведение "Тимур и его команда" фактически положило начало уникальному тимуровскому движению, ставившему своей целью добровольческую помощь ветеранам и пожилым людям со стороны пионеров.</w:t>
      </w:r>
    </w:p>
    <w:sectPr w:rsidR="00446A1C" w:rsidSect="0044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00E1"/>
    <w:multiLevelType w:val="hybridMultilevel"/>
    <w:tmpl w:val="E83ABB64"/>
    <w:lvl w:ilvl="0" w:tplc="1DAA7D06">
      <w:start w:val="2"/>
      <w:numFmt w:val="decimal"/>
      <w:lvlText w:val="%1.1.2."/>
      <w:lvlJc w:val="right"/>
      <w:pPr>
        <w:ind w:left="142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425206"/>
    <w:multiLevelType w:val="hybridMultilevel"/>
    <w:tmpl w:val="A9105B70"/>
    <w:lvl w:ilvl="0" w:tplc="93D27DE8">
      <w:start w:val="2"/>
      <w:numFmt w:val="decimal"/>
      <w:pStyle w:val="Odstavecseseznamem"/>
      <w:lvlText w:val="%1.1.2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20"/>
    <w:rsid w:val="00044BA0"/>
    <w:rsid w:val="00446A1C"/>
    <w:rsid w:val="005E0A06"/>
    <w:rsid w:val="009F361A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44BA0"/>
    <w:pPr>
      <w:numPr>
        <w:numId w:val="2"/>
      </w:numPr>
      <w:suppressAutoHyphens/>
      <w:spacing w:after="100" w:afterAutospacing="1" w:line="36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44BA0"/>
    <w:pPr>
      <w:numPr>
        <w:numId w:val="2"/>
      </w:numPr>
      <w:suppressAutoHyphens/>
      <w:spacing w:after="100" w:afterAutospacing="1" w:line="36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Malenova</cp:lastModifiedBy>
  <cp:revision>2</cp:revision>
  <dcterms:created xsi:type="dcterms:W3CDTF">2011-12-15T12:38:00Z</dcterms:created>
  <dcterms:modified xsi:type="dcterms:W3CDTF">2011-12-15T12:38:00Z</dcterms:modified>
</cp:coreProperties>
</file>