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BE" w:rsidRPr="006A7A5E" w:rsidRDefault="002330BE" w:rsidP="00492285">
      <w:pPr>
        <w:spacing w:line="360" w:lineRule="auto"/>
        <w:jc w:val="center"/>
        <w:rPr>
          <w:b/>
        </w:rPr>
      </w:pPr>
      <w:r w:rsidRPr="006A7A5E">
        <w:rPr>
          <w:b/>
        </w:rPr>
        <w:t>Формальный аспект изучения предложения.</w:t>
      </w:r>
    </w:p>
    <w:p w:rsidR="002330BE" w:rsidRPr="006A7A5E" w:rsidRDefault="002330BE" w:rsidP="006A7A5E">
      <w:pPr>
        <w:spacing w:line="360" w:lineRule="auto"/>
        <w:jc w:val="center"/>
        <w:rPr>
          <w:b/>
        </w:rPr>
      </w:pPr>
      <w:r w:rsidRPr="006A7A5E">
        <w:rPr>
          <w:b/>
        </w:rPr>
        <w:t>Понятие члена предло</w:t>
      </w:r>
      <w:r>
        <w:rPr>
          <w:b/>
        </w:rPr>
        <w:t xml:space="preserve">жения. Главные </w:t>
      </w:r>
      <w:r w:rsidRPr="006A7A5E">
        <w:rPr>
          <w:b/>
        </w:rPr>
        <w:t>члены предложения.</w:t>
      </w:r>
    </w:p>
    <w:p w:rsidR="002330BE" w:rsidRDefault="002330BE" w:rsidP="006A7A5E">
      <w:pPr>
        <w:spacing w:line="360" w:lineRule="auto"/>
        <w:jc w:val="both"/>
      </w:pPr>
      <w:r>
        <w:t>Несмотря на огромное множеств</w:t>
      </w:r>
      <w:r w:rsidRPr="00492285">
        <w:t>о</w:t>
      </w:r>
      <w:r>
        <w:t xml:space="preserve"> существующих предложений, все они имеют общие признаки (предикативность, модальность, смысловая законченность, интонационное оформление). Следует помнить, что предложение – это структурное образование, т.е. все предложения строятся по каким-то правилам, схеме. С другой стороны, каждая структурная схема может быть заполнена самым разнообразным содержанием.</w:t>
      </w:r>
    </w:p>
    <w:p w:rsidR="002330BE" w:rsidRDefault="002330BE" w:rsidP="006A7A5E">
      <w:pPr>
        <w:spacing w:line="360" w:lineRule="auto"/>
        <w:jc w:val="both"/>
      </w:pPr>
      <w:r>
        <w:t xml:space="preserve">Структурная схема – это отвлеченный образ, состоящий из минимума компонентов, необходимых для создания предложения.   </w:t>
      </w:r>
    </w:p>
    <w:p w:rsidR="002330BE" w:rsidRPr="00AF5110" w:rsidRDefault="002330BE" w:rsidP="006A7A5E">
      <w:pPr>
        <w:spacing w:line="360" w:lineRule="auto"/>
        <w:jc w:val="both"/>
      </w:pPr>
      <w:r w:rsidRPr="00AF5110">
        <w:t xml:space="preserve">Выделяют два типа структурных схем: </w:t>
      </w:r>
      <w:r w:rsidRPr="00AF5110">
        <w:rPr>
          <w:b/>
        </w:rPr>
        <w:t xml:space="preserve"> минимальную и расширенную.</w:t>
      </w:r>
    </w:p>
    <w:p w:rsidR="002330BE" w:rsidRPr="00AF5110" w:rsidRDefault="002330BE" w:rsidP="006A7A5E">
      <w:pPr>
        <w:spacing w:line="360" w:lineRule="auto"/>
        <w:jc w:val="both"/>
      </w:pPr>
      <w:r w:rsidRPr="00AF5110">
        <w:t xml:space="preserve">В минимальной </w:t>
      </w:r>
      <w:r>
        <w:t xml:space="preserve">- </w:t>
      </w:r>
      <w:r w:rsidRPr="00AF5110">
        <w:t>отражаются только значимые компоненты. Расширенные схемы – это минимальные +  дополнительные компоненты, важные для семантической структуры предложения.  Т</w:t>
      </w:r>
      <w:r>
        <w:t>аким образом</w:t>
      </w:r>
      <w:r w:rsidRPr="00AF5110">
        <w:t>, между минимальными и расширенными структурными схемами существуют отношения включенности.</w:t>
      </w:r>
    </w:p>
    <w:p w:rsidR="002330BE" w:rsidRPr="00AF5110" w:rsidRDefault="002330BE" w:rsidP="006A7A5E">
      <w:pPr>
        <w:spacing w:line="360" w:lineRule="auto"/>
        <w:jc w:val="both"/>
      </w:pPr>
      <w:r w:rsidRPr="00AF5110">
        <w:t>Современная наука представляет набор минимальных структурных схем простого предложения (Академическая грамматика -</w:t>
      </w:r>
      <w:r w:rsidRPr="00492285">
        <w:t xml:space="preserve"> </w:t>
      </w:r>
      <w:r w:rsidRPr="00AF5110">
        <w:t>70, Н.Ю. Шведова). Выделяют три блока структурных схем:</w:t>
      </w:r>
    </w:p>
    <w:p w:rsidR="002330BE" w:rsidRPr="00AF5110" w:rsidRDefault="002330BE" w:rsidP="006A7A5E">
      <w:pPr>
        <w:spacing w:line="360" w:lineRule="auto"/>
        <w:jc w:val="both"/>
        <w:rPr>
          <w:b/>
        </w:rPr>
      </w:pPr>
      <w:r w:rsidRPr="00AF5110">
        <w:rPr>
          <w:b/>
        </w:rPr>
        <w:t>1. Двухкомпонентные номинативные структурные схемы:</w:t>
      </w:r>
    </w:p>
    <w:p w:rsidR="002330BE" w:rsidRPr="00AF5110" w:rsidRDefault="002330BE" w:rsidP="006A7A5E">
      <w:pPr>
        <w:spacing w:line="360" w:lineRule="auto"/>
        <w:jc w:val="both"/>
        <w:rPr>
          <w:i/>
        </w:rPr>
      </w:pPr>
      <w:r w:rsidRPr="00AF5110">
        <w:rPr>
          <w:lang w:val="en-US"/>
        </w:rPr>
        <w:t>N</w:t>
      </w:r>
      <w:r w:rsidRPr="00AF5110">
        <w:t xml:space="preserve">1+ </w:t>
      </w:r>
      <w:r w:rsidRPr="00AF5110">
        <w:rPr>
          <w:lang w:val="en-US"/>
        </w:rPr>
        <w:t>Vf</w:t>
      </w:r>
      <w:r w:rsidRPr="00AF5110">
        <w:t xml:space="preserve">  </w:t>
      </w:r>
      <w:r w:rsidRPr="00AF5110">
        <w:rPr>
          <w:i/>
        </w:rPr>
        <w:t>Грачи прилетели. Наступила сессия.</w:t>
      </w:r>
    </w:p>
    <w:p w:rsidR="002330BE" w:rsidRPr="004B038C" w:rsidRDefault="002330BE" w:rsidP="006A7A5E">
      <w:pPr>
        <w:spacing w:line="360" w:lineRule="auto"/>
        <w:jc w:val="both"/>
        <w:rPr>
          <w:i/>
          <w:vertAlign w:val="subscript"/>
        </w:rPr>
      </w:pPr>
      <w:r w:rsidRPr="00AF5110">
        <w:rPr>
          <w:lang w:val="en-US"/>
        </w:rPr>
        <w:t>N</w:t>
      </w:r>
      <w:r w:rsidRPr="004B038C">
        <w:t>1+</w:t>
      </w:r>
      <w:r w:rsidRPr="00AF5110">
        <w:rPr>
          <w:lang w:val="en-US"/>
        </w:rPr>
        <w:t>Cop</w:t>
      </w:r>
      <w:r w:rsidRPr="004B038C">
        <w:t xml:space="preserve"> +</w:t>
      </w:r>
      <w:r w:rsidRPr="00AF5110">
        <w:rPr>
          <w:lang w:val="en-US"/>
        </w:rPr>
        <w:t>Adj</w:t>
      </w:r>
      <w:r w:rsidRPr="004B038C">
        <w:t>1/5</w:t>
      </w:r>
      <w:r>
        <w:rPr>
          <w:lang w:val="cs-CZ"/>
        </w:rPr>
        <w:t>(Instr)</w:t>
      </w:r>
      <w:r w:rsidRPr="004B038C">
        <w:t xml:space="preserve"> </w:t>
      </w:r>
      <w:r w:rsidRPr="00AF5110">
        <w:rPr>
          <w:i/>
        </w:rPr>
        <w:t>Ночь</w:t>
      </w:r>
      <w:r w:rsidRPr="004B038C">
        <w:rPr>
          <w:i/>
        </w:rPr>
        <w:t xml:space="preserve"> </w:t>
      </w:r>
      <w:r w:rsidRPr="00AF5110">
        <w:rPr>
          <w:i/>
        </w:rPr>
        <w:t>была</w:t>
      </w:r>
      <w:r w:rsidRPr="004B038C">
        <w:rPr>
          <w:i/>
        </w:rPr>
        <w:t xml:space="preserve"> </w:t>
      </w:r>
      <w:r w:rsidRPr="00AF5110">
        <w:rPr>
          <w:i/>
        </w:rPr>
        <w:t>тихая</w:t>
      </w:r>
      <w:r w:rsidRPr="004B038C">
        <w:rPr>
          <w:i/>
        </w:rPr>
        <w:t>.</w:t>
      </w:r>
    </w:p>
    <w:p w:rsidR="002330BE" w:rsidRPr="00AF5110" w:rsidRDefault="002330BE" w:rsidP="006A7A5E">
      <w:pPr>
        <w:spacing w:line="360" w:lineRule="auto"/>
        <w:jc w:val="both"/>
        <w:rPr>
          <w:i/>
        </w:rPr>
      </w:pPr>
      <w:r w:rsidRPr="00AF5110">
        <w:rPr>
          <w:lang w:val="en-US"/>
        </w:rPr>
        <w:t>N</w:t>
      </w:r>
      <w:r w:rsidRPr="00AF5110">
        <w:t>1+</w:t>
      </w:r>
      <w:r w:rsidRPr="00AF5110">
        <w:rPr>
          <w:lang w:val="en-US"/>
        </w:rPr>
        <w:t>Cop</w:t>
      </w:r>
      <w:r w:rsidRPr="00AF5110">
        <w:t xml:space="preserve">+ </w:t>
      </w:r>
      <w:r w:rsidRPr="00AF5110">
        <w:rPr>
          <w:lang w:val="en-US"/>
        </w:rPr>
        <w:t>N</w:t>
      </w:r>
      <w:r w:rsidRPr="00AF5110">
        <w:t>1</w:t>
      </w:r>
      <w:r>
        <w:rPr>
          <w:lang w:val="cs-CZ"/>
        </w:rPr>
        <w:t>(Nom)</w:t>
      </w:r>
      <w:r w:rsidRPr="00AF5110">
        <w:t xml:space="preserve">/5 </w:t>
      </w:r>
      <w:r>
        <w:rPr>
          <w:lang w:val="cs-CZ"/>
        </w:rPr>
        <w:t xml:space="preserve">(Instr) </w:t>
      </w:r>
      <w:r w:rsidRPr="00AF5110">
        <w:rPr>
          <w:i/>
        </w:rPr>
        <w:t>Он стал студентом.</w:t>
      </w:r>
    </w:p>
    <w:p w:rsidR="002330BE" w:rsidRPr="00AF5110" w:rsidRDefault="002330BE" w:rsidP="006A7A5E">
      <w:pPr>
        <w:spacing w:line="360" w:lineRule="auto"/>
        <w:jc w:val="both"/>
        <w:rPr>
          <w:i/>
        </w:rPr>
      </w:pPr>
      <w:r w:rsidRPr="00AF5110">
        <w:rPr>
          <w:lang w:val="en-US"/>
        </w:rPr>
        <w:t>N</w:t>
      </w:r>
      <w:r w:rsidRPr="00AF5110">
        <w:t>1+</w:t>
      </w:r>
      <w:r w:rsidRPr="00AF5110">
        <w:rPr>
          <w:lang w:val="en-US"/>
        </w:rPr>
        <w:t>Cop</w:t>
      </w:r>
      <w:r w:rsidRPr="00AF5110">
        <w:t>+</w:t>
      </w:r>
      <w:r w:rsidRPr="00AF5110">
        <w:rPr>
          <w:lang w:val="en-US"/>
        </w:rPr>
        <w:t>N</w:t>
      </w:r>
      <w:r w:rsidRPr="00AF5110">
        <w:t>2…/</w:t>
      </w:r>
      <w:r w:rsidRPr="00AF5110">
        <w:rPr>
          <w:lang w:val="en-US"/>
        </w:rPr>
        <w:t>Adv</w:t>
      </w:r>
      <w:r w:rsidRPr="00AF5110">
        <w:t xml:space="preserve"> </w:t>
      </w:r>
      <w:r w:rsidRPr="00AF5110">
        <w:rPr>
          <w:i/>
        </w:rPr>
        <w:t>Все были начеку.</w:t>
      </w:r>
    </w:p>
    <w:p w:rsidR="002330BE" w:rsidRPr="00AF5110" w:rsidRDefault="002330BE" w:rsidP="006A7A5E">
      <w:pPr>
        <w:spacing w:line="360" w:lineRule="auto"/>
        <w:ind w:left="708"/>
        <w:jc w:val="both"/>
        <w:rPr>
          <w:b/>
        </w:rPr>
      </w:pPr>
      <w:r w:rsidRPr="00AF5110">
        <w:rPr>
          <w:b/>
        </w:rPr>
        <w:t>2. Двухкомпонентные инфинитивные схемы:</w:t>
      </w:r>
    </w:p>
    <w:p w:rsidR="002330BE" w:rsidRPr="00AF5110" w:rsidRDefault="002330BE" w:rsidP="006A7A5E">
      <w:pPr>
        <w:spacing w:line="360" w:lineRule="auto"/>
        <w:ind w:left="708"/>
        <w:jc w:val="both"/>
        <w:rPr>
          <w:i/>
        </w:rPr>
      </w:pPr>
      <w:r w:rsidRPr="00AF5110">
        <w:rPr>
          <w:lang w:val="en-US"/>
        </w:rPr>
        <w:t>Inf</w:t>
      </w:r>
      <w:r w:rsidRPr="00AF5110">
        <w:t xml:space="preserve"> + </w:t>
      </w:r>
      <w:r w:rsidRPr="00AF5110">
        <w:rPr>
          <w:lang w:val="en-US"/>
        </w:rPr>
        <w:t>V</w:t>
      </w:r>
      <w:r w:rsidRPr="00AF5110">
        <w:t xml:space="preserve">1 </w:t>
      </w:r>
      <w:r w:rsidRPr="00AF5110">
        <w:rPr>
          <w:i/>
        </w:rPr>
        <w:t>Отмалчиваться не следует.</w:t>
      </w:r>
    </w:p>
    <w:p w:rsidR="002330BE" w:rsidRPr="00AF5110" w:rsidRDefault="002330BE" w:rsidP="006A7A5E">
      <w:pPr>
        <w:spacing w:line="360" w:lineRule="auto"/>
        <w:ind w:left="708"/>
        <w:jc w:val="both"/>
        <w:rPr>
          <w:i/>
        </w:rPr>
      </w:pPr>
      <w:r w:rsidRPr="00AF5110">
        <w:rPr>
          <w:lang w:val="en-US"/>
        </w:rPr>
        <w:t>Inf</w:t>
      </w:r>
      <w:r w:rsidRPr="00AF5110">
        <w:t xml:space="preserve">+ </w:t>
      </w:r>
      <w:r w:rsidRPr="00AF5110">
        <w:rPr>
          <w:lang w:val="en-US"/>
        </w:rPr>
        <w:t>Cop</w:t>
      </w:r>
      <w:r w:rsidRPr="00AF5110">
        <w:t>+</w:t>
      </w:r>
      <w:r w:rsidRPr="00AF5110">
        <w:rPr>
          <w:lang w:val="en-US"/>
        </w:rPr>
        <w:t>Adj</w:t>
      </w:r>
      <w:r w:rsidRPr="00AF5110">
        <w:t>1/5</w:t>
      </w:r>
      <w:r>
        <w:rPr>
          <w:lang w:val="cs-CZ"/>
        </w:rPr>
        <w:t xml:space="preserve"> (Instr)</w:t>
      </w:r>
      <w:r w:rsidRPr="00AF5110">
        <w:t xml:space="preserve"> </w:t>
      </w:r>
      <w:r w:rsidRPr="00AF5110">
        <w:rPr>
          <w:i/>
        </w:rPr>
        <w:t>Уговаривать его было излишне.</w:t>
      </w:r>
    </w:p>
    <w:p w:rsidR="002330BE" w:rsidRPr="00AF5110" w:rsidRDefault="002330BE" w:rsidP="006A7A5E">
      <w:pPr>
        <w:spacing w:line="360" w:lineRule="auto"/>
        <w:ind w:left="708"/>
        <w:jc w:val="both"/>
        <w:rPr>
          <w:i/>
        </w:rPr>
      </w:pPr>
      <w:r w:rsidRPr="00AF5110">
        <w:rPr>
          <w:lang w:val="en-US"/>
        </w:rPr>
        <w:t>Inf</w:t>
      </w:r>
      <w:r w:rsidRPr="00AF5110">
        <w:t xml:space="preserve">+ </w:t>
      </w:r>
      <w:r w:rsidRPr="00AF5110">
        <w:rPr>
          <w:lang w:val="en-US"/>
        </w:rPr>
        <w:t>Cop</w:t>
      </w:r>
      <w:r w:rsidRPr="00AF5110">
        <w:t>+</w:t>
      </w:r>
      <w:r w:rsidRPr="00AF5110">
        <w:rPr>
          <w:lang w:val="en-US"/>
        </w:rPr>
        <w:t>N</w:t>
      </w:r>
      <w:r w:rsidRPr="00AF5110">
        <w:t>1/5</w:t>
      </w:r>
      <w:r>
        <w:rPr>
          <w:lang w:val="cs-CZ"/>
        </w:rPr>
        <w:t>(Instr)</w:t>
      </w:r>
      <w:r w:rsidRPr="00AF5110">
        <w:t xml:space="preserve"> </w:t>
      </w:r>
      <w:r w:rsidRPr="00AF5110">
        <w:rPr>
          <w:i/>
        </w:rPr>
        <w:t>Любить иных – тяжелый крест.</w:t>
      </w:r>
    </w:p>
    <w:p w:rsidR="002330BE" w:rsidRPr="00AF5110" w:rsidRDefault="002330BE" w:rsidP="006A7A5E">
      <w:pPr>
        <w:spacing w:line="360" w:lineRule="auto"/>
        <w:ind w:left="708"/>
        <w:jc w:val="both"/>
        <w:rPr>
          <w:i/>
        </w:rPr>
      </w:pPr>
      <w:r w:rsidRPr="00AF5110">
        <w:rPr>
          <w:lang w:val="en-US"/>
        </w:rPr>
        <w:t>Inf</w:t>
      </w:r>
      <w:r w:rsidRPr="00AF5110">
        <w:t xml:space="preserve">+ </w:t>
      </w:r>
      <w:r w:rsidRPr="00AF5110">
        <w:rPr>
          <w:lang w:val="en-US"/>
        </w:rPr>
        <w:t>Cop</w:t>
      </w:r>
      <w:r w:rsidRPr="00AF5110">
        <w:t>+</w:t>
      </w:r>
      <w:r w:rsidRPr="00AF5110">
        <w:rPr>
          <w:lang w:val="en-US"/>
        </w:rPr>
        <w:t>N</w:t>
      </w:r>
      <w:r w:rsidRPr="00AF5110">
        <w:t>2…/</w:t>
      </w:r>
      <w:r w:rsidRPr="00AF5110">
        <w:rPr>
          <w:lang w:val="en-US"/>
        </w:rPr>
        <w:t>Adv</w:t>
      </w:r>
      <w:r w:rsidRPr="00AF5110">
        <w:t xml:space="preserve"> </w:t>
      </w:r>
      <w:r w:rsidRPr="00AF5110">
        <w:rPr>
          <w:i/>
        </w:rPr>
        <w:t xml:space="preserve"> Идти дальше было невмоготу</w:t>
      </w:r>
    </w:p>
    <w:p w:rsidR="002330BE" w:rsidRPr="00AF5110" w:rsidRDefault="002330BE" w:rsidP="006A7A5E">
      <w:pPr>
        <w:spacing w:line="360" w:lineRule="auto"/>
        <w:ind w:left="708"/>
        <w:jc w:val="both"/>
        <w:rPr>
          <w:i/>
        </w:rPr>
      </w:pPr>
      <w:r w:rsidRPr="00AF5110">
        <w:rPr>
          <w:lang w:val="en-US"/>
        </w:rPr>
        <w:t>Inf</w:t>
      </w:r>
      <w:r w:rsidRPr="00AF5110">
        <w:t xml:space="preserve">+ </w:t>
      </w:r>
      <w:r w:rsidRPr="00AF5110">
        <w:rPr>
          <w:lang w:val="en-US"/>
        </w:rPr>
        <w:t>Cop</w:t>
      </w:r>
      <w:r w:rsidRPr="00AF5110">
        <w:t>+</w:t>
      </w:r>
      <w:r w:rsidRPr="00AF5110">
        <w:rPr>
          <w:lang w:val="en-US"/>
        </w:rPr>
        <w:t>Inf</w:t>
      </w:r>
      <w:r w:rsidRPr="00AF5110">
        <w:t xml:space="preserve">  </w:t>
      </w:r>
      <w:r w:rsidRPr="00AF5110">
        <w:rPr>
          <w:i/>
        </w:rPr>
        <w:t>Отказаться отвечать было остаться в дураках.</w:t>
      </w:r>
    </w:p>
    <w:p w:rsidR="002330BE" w:rsidRPr="00AF5110" w:rsidRDefault="002330BE" w:rsidP="006A7A5E">
      <w:pPr>
        <w:spacing w:line="360" w:lineRule="auto"/>
        <w:jc w:val="both"/>
        <w:rPr>
          <w:b/>
        </w:rPr>
      </w:pPr>
      <w:r w:rsidRPr="00AF5110">
        <w:rPr>
          <w:b/>
        </w:rPr>
        <w:t>3. Однокомпонентные схемы:</w:t>
      </w:r>
    </w:p>
    <w:p w:rsidR="002330BE" w:rsidRPr="00AF5110" w:rsidRDefault="002330BE" w:rsidP="006A7A5E">
      <w:pPr>
        <w:spacing w:line="360" w:lineRule="auto"/>
        <w:jc w:val="both"/>
        <w:rPr>
          <w:i/>
        </w:rPr>
      </w:pPr>
      <w:r w:rsidRPr="00AF5110">
        <w:rPr>
          <w:lang w:val="en-US"/>
        </w:rPr>
        <w:t>Vf</w:t>
      </w:r>
      <w:r w:rsidRPr="00AF5110">
        <w:t>3</w:t>
      </w:r>
      <w:r w:rsidRPr="00AF5110">
        <w:rPr>
          <w:lang w:val="en-US"/>
        </w:rPr>
        <w:t>s</w:t>
      </w:r>
      <w:r w:rsidRPr="00AF5110">
        <w:t xml:space="preserve">  </w:t>
      </w:r>
      <w:r w:rsidRPr="00AF5110">
        <w:rPr>
          <w:i/>
        </w:rPr>
        <w:t>Смеркалось. Вечере</w:t>
      </w:r>
      <w:r>
        <w:rPr>
          <w:i/>
        </w:rPr>
        <w:t>е</w:t>
      </w:r>
      <w:r w:rsidRPr="00AF5110">
        <w:rPr>
          <w:i/>
        </w:rPr>
        <w:t>т.</w:t>
      </w:r>
    </w:p>
    <w:p w:rsidR="002330BE" w:rsidRPr="00AF5110" w:rsidRDefault="002330BE" w:rsidP="006A7A5E">
      <w:pPr>
        <w:spacing w:line="360" w:lineRule="auto"/>
        <w:jc w:val="both"/>
        <w:rPr>
          <w:i/>
        </w:rPr>
      </w:pPr>
      <w:r w:rsidRPr="00AF5110">
        <w:rPr>
          <w:lang w:val="en-US"/>
        </w:rPr>
        <w:t>Vf</w:t>
      </w:r>
      <w:r w:rsidRPr="00AF5110">
        <w:t>3</w:t>
      </w:r>
      <w:r w:rsidRPr="00AF5110">
        <w:rPr>
          <w:lang w:val="en-US"/>
        </w:rPr>
        <w:t>pl</w:t>
      </w:r>
      <w:r w:rsidRPr="00AF5110">
        <w:t xml:space="preserve">  </w:t>
      </w:r>
      <w:r w:rsidRPr="00AF5110">
        <w:rPr>
          <w:i/>
        </w:rPr>
        <w:t>Во время занятий не разговаривают.</w:t>
      </w:r>
    </w:p>
    <w:p w:rsidR="002330BE" w:rsidRPr="00AF5110" w:rsidRDefault="002330BE" w:rsidP="006A7A5E">
      <w:pPr>
        <w:spacing w:line="360" w:lineRule="auto"/>
        <w:jc w:val="both"/>
        <w:rPr>
          <w:i/>
        </w:rPr>
      </w:pPr>
      <w:r w:rsidRPr="00AF5110">
        <w:rPr>
          <w:lang w:val="en-US"/>
        </w:rPr>
        <w:t>Inf</w:t>
      </w:r>
      <w:r w:rsidRPr="00AF5110">
        <w:t xml:space="preserve">   </w:t>
      </w:r>
      <w:r>
        <w:rPr>
          <w:i/>
        </w:rPr>
        <w:t>Только детские книги читать.</w:t>
      </w:r>
    </w:p>
    <w:p w:rsidR="002330BE" w:rsidRPr="00AF5110" w:rsidRDefault="002330BE" w:rsidP="006A7A5E">
      <w:pPr>
        <w:spacing w:line="360" w:lineRule="auto"/>
        <w:jc w:val="both"/>
        <w:rPr>
          <w:i/>
        </w:rPr>
      </w:pPr>
      <w:r w:rsidRPr="00AF5110">
        <w:rPr>
          <w:lang w:val="en-US"/>
        </w:rPr>
        <w:t>Cop</w:t>
      </w:r>
      <w:r w:rsidRPr="00AF5110">
        <w:t>+</w:t>
      </w:r>
      <w:r w:rsidRPr="00AF5110">
        <w:rPr>
          <w:lang w:val="en-US"/>
        </w:rPr>
        <w:t>Adjfs</w:t>
      </w:r>
      <w:r w:rsidRPr="00AF5110">
        <w:t xml:space="preserve">   </w:t>
      </w:r>
      <w:r w:rsidRPr="00AF5110">
        <w:rPr>
          <w:i/>
        </w:rPr>
        <w:t>Ночью будет холодно.</w:t>
      </w:r>
    </w:p>
    <w:p w:rsidR="002330BE" w:rsidRPr="00AF5110" w:rsidRDefault="002330BE" w:rsidP="006A7A5E">
      <w:pPr>
        <w:spacing w:line="360" w:lineRule="auto"/>
        <w:jc w:val="both"/>
        <w:rPr>
          <w:i/>
        </w:rPr>
      </w:pPr>
      <w:r w:rsidRPr="00AF5110">
        <w:rPr>
          <w:lang w:val="en-US"/>
        </w:rPr>
        <w:t>Cop</w:t>
      </w:r>
      <w:r w:rsidRPr="00AF5110">
        <w:t>+</w:t>
      </w:r>
      <w:r w:rsidRPr="00AF5110">
        <w:rPr>
          <w:lang w:val="en-US"/>
        </w:rPr>
        <w:t>Adjfpl</w:t>
      </w:r>
      <w:r w:rsidRPr="00AF5110">
        <w:t xml:space="preserve">  </w:t>
      </w:r>
      <w:r w:rsidRPr="00AF5110">
        <w:rPr>
          <w:i/>
        </w:rPr>
        <w:t>Им были довольны.</w:t>
      </w:r>
    </w:p>
    <w:p w:rsidR="002330BE" w:rsidRPr="003C0804" w:rsidRDefault="002330BE" w:rsidP="00D31B5E">
      <w:pPr>
        <w:spacing w:line="360" w:lineRule="auto"/>
        <w:jc w:val="both"/>
      </w:pPr>
      <w:r w:rsidRPr="003C0804">
        <w:t xml:space="preserve">Для учения о членах предложения основополагающее значение имеет мысль о том, что предложение обладает определенной организацией как </w:t>
      </w:r>
      <w:r w:rsidRPr="003C0804">
        <w:rPr>
          <w:b/>
        </w:rPr>
        <w:t xml:space="preserve">предикативная </w:t>
      </w:r>
      <w:r w:rsidRPr="00D31B5E">
        <w:t>и</w:t>
      </w:r>
      <w:r w:rsidRPr="003C0804">
        <w:rPr>
          <w:b/>
        </w:rPr>
        <w:t xml:space="preserve"> номинативная единица</w:t>
      </w:r>
      <w:r w:rsidRPr="003C0804">
        <w:t xml:space="preserve"> – предикативный минимум (минимальная схема), номинативный минимум (расширенная схема).</w:t>
      </w:r>
    </w:p>
    <w:p w:rsidR="002330BE" w:rsidRPr="003C0804" w:rsidRDefault="002330BE" w:rsidP="00D31B5E">
      <w:pPr>
        <w:spacing w:line="360" w:lineRule="auto"/>
        <w:jc w:val="both"/>
      </w:pPr>
      <w:r w:rsidRPr="003C0804">
        <w:tab/>
      </w:r>
      <w:r w:rsidRPr="003C0804">
        <w:rPr>
          <w:b/>
        </w:rPr>
        <w:t>Член предложения</w:t>
      </w:r>
      <w:r w:rsidRPr="003C0804">
        <w:t xml:space="preserve"> может быть определен как класс компонентов предложения (форм слов и сочетаний форм слов), характеризующихся одинаковыми свойствами:</w:t>
      </w:r>
    </w:p>
    <w:p w:rsidR="002330BE" w:rsidRPr="003C0804" w:rsidRDefault="002330BE" w:rsidP="00D31B5E">
      <w:pPr>
        <w:spacing w:line="360" w:lineRule="auto"/>
        <w:jc w:val="both"/>
      </w:pPr>
      <w:r w:rsidRPr="003C0804">
        <w:t>- одинаковой функцией в создании предикативного минимума предложения;</w:t>
      </w:r>
    </w:p>
    <w:p w:rsidR="002330BE" w:rsidRPr="003C0804" w:rsidRDefault="002330BE" w:rsidP="00D31B5E">
      <w:pPr>
        <w:spacing w:line="360" w:lineRule="auto"/>
        <w:jc w:val="both"/>
      </w:pPr>
      <w:r w:rsidRPr="003C0804">
        <w:t>- одинаковой функцией в создании номинативного минимума предложения;</w:t>
      </w:r>
    </w:p>
    <w:p w:rsidR="002330BE" w:rsidRDefault="002330BE" w:rsidP="00D31B5E">
      <w:pPr>
        <w:spacing w:line="360" w:lineRule="auto"/>
        <w:jc w:val="both"/>
      </w:pPr>
      <w:r>
        <w:t>-</w:t>
      </w:r>
      <w:r>
        <w:rPr>
          <w:lang w:val="cs-CZ"/>
        </w:rPr>
        <w:t xml:space="preserve"> </w:t>
      </w:r>
      <w:r w:rsidRPr="003C0804">
        <w:t>одинаковыми синтаксическими функциями и семантическими отношениями с другими членами предложения.</w:t>
      </w:r>
      <w:r>
        <w:t xml:space="preserve"> </w:t>
      </w:r>
    </w:p>
    <w:p w:rsidR="002330BE" w:rsidRDefault="002330BE" w:rsidP="00D31B5E">
      <w:pPr>
        <w:spacing w:line="360" w:lineRule="auto"/>
        <w:jc w:val="both"/>
      </w:pPr>
      <w:r>
        <w:t>Все члены предложения могут быть характеризованы как морфологизованные и неморфологизованные (понимание синтаксиса как застывшей грамматики: каждая часть речи выделились благодаря тому, что она специализировались для выражения того или иного члена предложения, т.е. части речи – это морфологизованные, застывшие члены предложения).</w:t>
      </w:r>
    </w:p>
    <w:p w:rsidR="002330BE" w:rsidRDefault="002330BE" w:rsidP="00D31B5E">
      <w:pPr>
        <w:spacing w:line="360" w:lineRule="auto"/>
        <w:jc w:val="both"/>
      </w:pPr>
      <w:r w:rsidRPr="00085349">
        <w:rPr>
          <w:b/>
        </w:rPr>
        <w:t>Морфологизованными</w:t>
      </w:r>
      <w:r>
        <w:t xml:space="preserve"> являются те члены предложения, которые выражены специализированными для данной функции грамматическими формами: </w:t>
      </w:r>
      <w:r w:rsidRPr="00085349">
        <w:rPr>
          <w:i/>
        </w:rPr>
        <w:t xml:space="preserve">подлежащее </w:t>
      </w:r>
      <w:r>
        <w:t xml:space="preserve">– именительным падежом существительного, </w:t>
      </w:r>
      <w:r w:rsidRPr="00085349">
        <w:rPr>
          <w:i/>
        </w:rPr>
        <w:t>дополнение</w:t>
      </w:r>
      <w:r>
        <w:t xml:space="preserve"> – косвенными падежами существительного, </w:t>
      </w:r>
      <w:r w:rsidRPr="00085349">
        <w:rPr>
          <w:i/>
        </w:rPr>
        <w:t>определение</w:t>
      </w:r>
      <w:r>
        <w:t xml:space="preserve"> – прилагательным, </w:t>
      </w:r>
      <w:r w:rsidRPr="00085349">
        <w:rPr>
          <w:i/>
        </w:rPr>
        <w:t>обстоятельство</w:t>
      </w:r>
      <w:r>
        <w:t xml:space="preserve"> – наречием.</w:t>
      </w:r>
    </w:p>
    <w:p w:rsidR="002330BE" w:rsidRDefault="002330BE" w:rsidP="00D31B5E">
      <w:pPr>
        <w:spacing w:line="360" w:lineRule="auto"/>
        <w:jc w:val="both"/>
      </w:pPr>
      <w:r>
        <w:t xml:space="preserve">В процессе дальнейшего развития языка параллелизм членов предложения и частей речи постепенно разрушается, части речи начинают выступать в несвойственных им синтаксических функциях, возникают </w:t>
      </w:r>
      <w:r w:rsidRPr="00085349">
        <w:rPr>
          <w:b/>
        </w:rPr>
        <w:t>неморфологизованные</w:t>
      </w:r>
      <w:r>
        <w:t xml:space="preserve"> члены предложения. Например, инфинитив может выступать в качестве любого члена предложения: </w:t>
      </w:r>
    </w:p>
    <w:p w:rsidR="002330BE" w:rsidRDefault="002330BE" w:rsidP="00D31B5E">
      <w:pPr>
        <w:spacing w:line="360" w:lineRule="auto"/>
        <w:jc w:val="both"/>
      </w:pPr>
      <w:r w:rsidRPr="00085349">
        <w:rPr>
          <w:i/>
        </w:rPr>
        <w:t>Гулять под дождем не так уж романтично</w:t>
      </w:r>
      <w:r>
        <w:t xml:space="preserve"> (подлежащее)</w:t>
      </w:r>
    </w:p>
    <w:p w:rsidR="002330BE" w:rsidRDefault="002330BE" w:rsidP="00D31B5E">
      <w:pPr>
        <w:spacing w:line="360" w:lineRule="auto"/>
        <w:jc w:val="both"/>
      </w:pPr>
      <w:r w:rsidRPr="00085349">
        <w:rPr>
          <w:i/>
        </w:rPr>
        <w:t>Он просит принять его</w:t>
      </w:r>
      <w:r>
        <w:t xml:space="preserve"> (дополнение)</w:t>
      </w:r>
    </w:p>
    <w:p w:rsidR="002330BE" w:rsidRDefault="002330BE" w:rsidP="00D31B5E">
      <w:pPr>
        <w:spacing w:line="360" w:lineRule="auto"/>
        <w:jc w:val="both"/>
      </w:pPr>
      <w:r w:rsidRPr="00085349">
        <w:rPr>
          <w:i/>
        </w:rPr>
        <w:t>Его мучило желание поспорить</w:t>
      </w:r>
      <w:r>
        <w:t xml:space="preserve"> (определение)</w:t>
      </w:r>
    </w:p>
    <w:p w:rsidR="002330BE" w:rsidRDefault="002330BE" w:rsidP="00D31B5E">
      <w:pPr>
        <w:spacing w:line="360" w:lineRule="auto"/>
        <w:jc w:val="both"/>
      </w:pPr>
      <w:r w:rsidRPr="00085349">
        <w:rPr>
          <w:i/>
        </w:rPr>
        <w:t>Он пошел узнать расписание</w:t>
      </w:r>
      <w:r>
        <w:t xml:space="preserve"> (обстоятельство цели).</w:t>
      </w:r>
    </w:p>
    <w:p w:rsidR="002330BE" w:rsidRPr="00CB5B2B" w:rsidRDefault="002330BE" w:rsidP="00CB5B2B">
      <w:pPr>
        <w:spacing w:line="360" w:lineRule="auto"/>
        <w:rPr>
          <w:color w:val="000000"/>
        </w:rPr>
      </w:pPr>
      <w:r w:rsidRPr="00CB5B2B">
        <w:rPr>
          <w:color w:val="000000"/>
        </w:rPr>
        <w:t xml:space="preserve">К неморфологизованным формам относятся: </w:t>
      </w:r>
    </w:p>
    <w:p w:rsidR="002330BE" w:rsidRDefault="002330BE" w:rsidP="00A30145">
      <w:pPr>
        <w:numPr>
          <w:ilvl w:val="0"/>
          <w:numId w:val="12"/>
        </w:numPr>
        <w:spacing w:line="360" w:lineRule="auto"/>
        <w:rPr>
          <w:color w:val="000000"/>
        </w:rPr>
      </w:pPr>
      <w:r w:rsidRPr="00CB5B2B">
        <w:rPr>
          <w:color w:val="000000"/>
        </w:rPr>
        <w:t xml:space="preserve">подлежащее, выраженное субстантивированным словом (кроме местоимения) или инфинитивом: </w:t>
      </w:r>
      <w:r w:rsidRPr="00CB5B2B">
        <w:rPr>
          <w:i/>
          <w:iCs/>
          <w:color w:val="000000"/>
          <w:u w:val="single"/>
        </w:rPr>
        <w:t>Семеро</w:t>
      </w:r>
      <w:r w:rsidRPr="00CB5B2B">
        <w:rPr>
          <w:i/>
          <w:iCs/>
          <w:color w:val="000000"/>
        </w:rPr>
        <w:t xml:space="preserve"> остались в живых. </w:t>
      </w:r>
      <w:r w:rsidRPr="00CB5B2B">
        <w:rPr>
          <w:i/>
          <w:iCs/>
          <w:color w:val="000000"/>
          <w:u w:val="single"/>
        </w:rPr>
        <w:t>Болеть</w:t>
      </w:r>
      <w:r w:rsidRPr="00CB5B2B">
        <w:rPr>
          <w:i/>
          <w:iCs/>
          <w:color w:val="000000"/>
        </w:rPr>
        <w:t xml:space="preserve"> – подводить товарищей</w:t>
      </w:r>
      <w:r w:rsidRPr="00CB5B2B">
        <w:rPr>
          <w:color w:val="000000"/>
        </w:rPr>
        <w:t xml:space="preserve">; </w:t>
      </w:r>
    </w:p>
    <w:p w:rsidR="002330BE" w:rsidRPr="00CB5B2B" w:rsidRDefault="002330BE" w:rsidP="00A30145">
      <w:pPr>
        <w:numPr>
          <w:ilvl w:val="0"/>
          <w:numId w:val="12"/>
        </w:numPr>
        <w:spacing w:line="360" w:lineRule="auto"/>
        <w:rPr>
          <w:color w:val="000000"/>
        </w:rPr>
      </w:pPr>
      <w:r w:rsidRPr="00CB5B2B">
        <w:rPr>
          <w:color w:val="000000"/>
        </w:rPr>
        <w:t xml:space="preserve">сказуемое, представленное аналитическими формами и неспрягаемыми формами глагола: </w:t>
      </w:r>
      <w:r w:rsidRPr="00CB5B2B">
        <w:rPr>
          <w:i/>
          <w:iCs/>
          <w:color w:val="000000"/>
        </w:rPr>
        <w:t xml:space="preserve">Сад </w:t>
      </w:r>
      <w:r w:rsidRPr="00CB5B2B">
        <w:rPr>
          <w:i/>
          <w:iCs/>
          <w:color w:val="000000"/>
          <w:u w:val="single"/>
        </w:rPr>
        <w:t>выглядел запущенным</w:t>
      </w:r>
      <w:r w:rsidRPr="00CB5B2B">
        <w:rPr>
          <w:i/>
          <w:iCs/>
          <w:color w:val="000000"/>
        </w:rPr>
        <w:t xml:space="preserve">. Небо </w:t>
      </w:r>
      <w:r w:rsidRPr="00CB5B2B">
        <w:rPr>
          <w:i/>
          <w:iCs/>
          <w:color w:val="000000"/>
          <w:u w:val="single"/>
        </w:rPr>
        <w:t>обложено</w:t>
      </w:r>
      <w:r w:rsidRPr="00CB5B2B">
        <w:rPr>
          <w:i/>
          <w:iCs/>
          <w:color w:val="000000"/>
        </w:rPr>
        <w:t xml:space="preserve"> тучами</w:t>
      </w:r>
      <w:r w:rsidRPr="00CB5B2B">
        <w:rPr>
          <w:color w:val="000000"/>
        </w:rPr>
        <w:t xml:space="preserve">; </w:t>
      </w:r>
    </w:p>
    <w:p w:rsidR="002330BE" w:rsidRPr="00CB5B2B" w:rsidRDefault="002330BE" w:rsidP="00A30145">
      <w:pPr>
        <w:numPr>
          <w:ilvl w:val="0"/>
          <w:numId w:val="12"/>
        </w:numPr>
        <w:spacing w:line="360" w:lineRule="auto"/>
        <w:rPr>
          <w:color w:val="000000"/>
        </w:rPr>
      </w:pPr>
      <w:r w:rsidRPr="00CB5B2B">
        <w:rPr>
          <w:color w:val="000000"/>
        </w:rPr>
        <w:t xml:space="preserve">определение в формах существительных в косвенном падеже с предлогами и без них или в формах инфинитива: </w:t>
      </w:r>
      <w:r w:rsidRPr="00CB5B2B">
        <w:rPr>
          <w:i/>
          <w:iCs/>
          <w:color w:val="000000"/>
        </w:rPr>
        <w:t xml:space="preserve">Книга </w:t>
      </w:r>
      <w:r w:rsidRPr="00CB5B2B">
        <w:rPr>
          <w:i/>
          <w:iCs/>
          <w:color w:val="000000"/>
          <w:u w:val="single"/>
        </w:rPr>
        <w:t>из библиотеки</w:t>
      </w:r>
      <w:r w:rsidRPr="00CB5B2B">
        <w:rPr>
          <w:i/>
          <w:iCs/>
          <w:color w:val="000000"/>
        </w:rPr>
        <w:t xml:space="preserve"> пропала. Стремление </w:t>
      </w:r>
      <w:r w:rsidRPr="00CB5B2B">
        <w:rPr>
          <w:i/>
          <w:iCs/>
          <w:color w:val="000000"/>
          <w:u w:val="single"/>
        </w:rPr>
        <w:t xml:space="preserve">разобраться </w:t>
      </w:r>
      <w:r w:rsidRPr="00CB5B2B">
        <w:rPr>
          <w:i/>
          <w:iCs/>
          <w:color w:val="000000"/>
        </w:rPr>
        <w:t>в происходящем охватило его</w:t>
      </w:r>
      <w:r w:rsidRPr="00CB5B2B">
        <w:rPr>
          <w:color w:val="000000"/>
        </w:rPr>
        <w:t xml:space="preserve">; </w:t>
      </w:r>
    </w:p>
    <w:p w:rsidR="002330BE" w:rsidRPr="00CB5B2B" w:rsidRDefault="002330BE" w:rsidP="00A30145">
      <w:pPr>
        <w:numPr>
          <w:ilvl w:val="0"/>
          <w:numId w:val="12"/>
        </w:numPr>
        <w:spacing w:line="360" w:lineRule="auto"/>
        <w:jc w:val="both"/>
        <w:rPr>
          <w:color w:val="000000"/>
        </w:rPr>
      </w:pPr>
      <w:r w:rsidRPr="00CB5B2B">
        <w:rPr>
          <w:color w:val="000000"/>
        </w:rPr>
        <w:t>обстоятельство, выраженное деепричастием или инфинитивом:</w:t>
      </w:r>
      <w:r w:rsidRPr="00CB5B2B">
        <w:rPr>
          <w:i/>
          <w:iCs/>
          <w:color w:val="000000"/>
        </w:rPr>
        <w:t xml:space="preserve"> Юноша приехал в город </w:t>
      </w:r>
      <w:r w:rsidRPr="00CB5B2B">
        <w:rPr>
          <w:i/>
          <w:iCs/>
          <w:color w:val="000000"/>
          <w:u w:val="single"/>
        </w:rPr>
        <w:t>учиться</w:t>
      </w:r>
      <w:r w:rsidRPr="00CB5B2B">
        <w:rPr>
          <w:i/>
          <w:iCs/>
          <w:color w:val="000000"/>
        </w:rPr>
        <w:t xml:space="preserve">. Листья падали, </w:t>
      </w:r>
      <w:r w:rsidRPr="00CB5B2B">
        <w:rPr>
          <w:i/>
          <w:iCs/>
          <w:color w:val="000000"/>
          <w:u w:val="single"/>
        </w:rPr>
        <w:t>шурша</w:t>
      </w:r>
      <w:r w:rsidRPr="00CB5B2B">
        <w:rPr>
          <w:color w:val="000000"/>
        </w:rPr>
        <w:t>.</w:t>
      </w:r>
    </w:p>
    <w:p w:rsidR="002330BE" w:rsidRPr="003C0804" w:rsidRDefault="002330BE" w:rsidP="00CB5B2B">
      <w:pPr>
        <w:spacing w:line="360" w:lineRule="auto"/>
        <w:ind w:firstLine="709"/>
        <w:jc w:val="both"/>
      </w:pPr>
    </w:p>
    <w:p w:rsidR="002330BE" w:rsidRPr="003C0804" w:rsidRDefault="002330BE" w:rsidP="00D31B5E">
      <w:pPr>
        <w:spacing w:line="360" w:lineRule="auto"/>
        <w:jc w:val="both"/>
      </w:pPr>
      <w:r w:rsidRPr="003C0804">
        <w:tab/>
        <w:t xml:space="preserve">Члены предложения, входящие в предикативный минимум  </w:t>
      </w:r>
      <w:r>
        <w:t>предложения</w:t>
      </w:r>
      <w:r w:rsidRPr="003C0804">
        <w:t xml:space="preserve"> определяются как </w:t>
      </w:r>
      <w:r w:rsidRPr="003C0804">
        <w:rPr>
          <w:b/>
        </w:rPr>
        <w:t xml:space="preserve"> главные члены </w:t>
      </w:r>
      <w:r>
        <w:rPr>
          <w:b/>
        </w:rPr>
        <w:t>предложения</w:t>
      </w:r>
      <w:r w:rsidRPr="003C0804">
        <w:rPr>
          <w:b/>
        </w:rPr>
        <w:t>.</w:t>
      </w:r>
      <w:r w:rsidRPr="003C0804">
        <w:t xml:space="preserve"> </w:t>
      </w:r>
      <w:r>
        <w:t xml:space="preserve">Другими словами, подлежащее и сказуемое занимают главные синтаксические позиции в двусоставном предложении, они выражают минимум информации: </w:t>
      </w:r>
      <w:r w:rsidRPr="00814546">
        <w:rPr>
          <w:i/>
        </w:rPr>
        <w:t>С моря дул влажный ветер</w:t>
      </w:r>
      <w:r>
        <w:t xml:space="preserve"> – можно свернуть до </w:t>
      </w:r>
      <w:r w:rsidRPr="00814546">
        <w:rPr>
          <w:i/>
        </w:rPr>
        <w:t>В</w:t>
      </w:r>
      <w:r>
        <w:rPr>
          <w:i/>
        </w:rPr>
        <w:t xml:space="preserve">етер дул, </w:t>
      </w:r>
      <w:r>
        <w:t>основная структура (минимальная схема, о которой говорилось выше) и смысл при этом сохраняются.</w:t>
      </w:r>
    </w:p>
    <w:p w:rsidR="002330BE" w:rsidRDefault="002330BE" w:rsidP="00D31B5E">
      <w:pPr>
        <w:spacing w:line="360" w:lineRule="auto"/>
        <w:jc w:val="both"/>
        <w:rPr>
          <w:b/>
        </w:rPr>
      </w:pPr>
      <w:r w:rsidRPr="003C0804">
        <w:tab/>
      </w:r>
      <w:r w:rsidRPr="003C0804">
        <w:rPr>
          <w:b/>
        </w:rPr>
        <w:t xml:space="preserve">Подлежащее -  это основной центр </w:t>
      </w:r>
      <w:r>
        <w:rPr>
          <w:b/>
        </w:rPr>
        <w:t>предложения</w:t>
      </w:r>
      <w:r w:rsidRPr="003C0804">
        <w:rPr>
          <w:b/>
        </w:rPr>
        <w:t xml:space="preserve">, предмет речи в широком смысле слова.  </w:t>
      </w:r>
    </w:p>
    <w:p w:rsidR="002330BE" w:rsidRPr="003C0804" w:rsidRDefault="002330BE" w:rsidP="00D31B5E">
      <w:pPr>
        <w:spacing w:line="360" w:lineRule="auto"/>
        <w:jc w:val="both"/>
      </w:pPr>
      <w:r w:rsidRPr="004623F4">
        <w:rPr>
          <w:u w:val="single"/>
        </w:rPr>
        <w:t>Подлежащее может быть выражено любой частью речи</w:t>
      </w:r>
      <w:r w:rsidRPr="004623F4">
        <w:t>:</w:t>
      </w:r>
    </w:p>
    <w:p w:rsidR="002330BE" w:rsidRPr="003C0804" w:rsidRDefault="002330BE" w:rsidP="00D31B5E">
      <w:pPr>
        <w:spacing w:line="360" w:lineRule="auto"/>
        <w:jc w:val="both"/>
        <w:rPr>
          <w:i/>
        </w:rPr>
      </w:pPr>
      <w:r w:rsidRPr="003C0804">
        <w:rPr>
          <w:i/>
        </w:rPr>
        <w:t>- предлогом  В – предлог;</w:t>
      </w:r>
    </w:p>
    <w:p w:rsidR="002330BE" w:rsidRPr="003C0804" w:rsidRDefault="002330BE" w:rsidP="00D31B5E">
      <w:pPr>
        <w:spacing w:line="360" w:lineRule="auto"/>
        <w:jc w:val="both"/>
        <w:rPr>
          <w:i/>
        </w:rPr>
      </w:pPr>
      <w:r w:rsidRPr="003C0804">
        <w:rPr>
          <w:i/>
        </w:rPr>
        <w:t>- предложением  Я не могу это сдела</w:t>
      </w:r>
      <w:r>
        <w:rPr>
          <w:i/>
        </w:rPr>
        <w:t>ть – было ее постоянным ответом</w:t>
      </w:r>
      <w:r w:rsidRPr="003C0804">
        <w:rPr>
          <w:i/>
        </w:rPr>
        <w:t>;</w:t>
      </w:r>
    </w:p>
    <w:p w:rsidR="002330BE" w:rsidRPr="003C0804" w:rsidRDefault="002330BE" w:rsidP="00D31B5E">
      <w:pPr>
        <w:spacing w:line="360" w:lineRule="auto"/>
        <w:jc w:val="both"/>
        <w:rPr>
          <w:i/>
        </w:rPr>
      </w:pPr>
      <w:r w:rsidRPr="003C0804">
        <w:rPr>
          <w:i/>
        </w:rPr>
        <w:t xml:space="preserve">- словосочетанием </w:t>
      </w:r>
      <w:r>
        <w:rPr>
          <w:i/>
        </w:rPr>
        <w:t xml:space="preserve">- </w:t>
      </w:r>
      <w:r w:rsidRPr="003C0804">
        <w:rPr>
          <w:i/>
        </w:rPr>
        <w:t>Человеческому разуму недоступна совокупность причин явлений.</w:t>
      </w:r>
    </w:p>
    <w:p w:rsidR="002330BE" w:rsidRPr="003C0804" w:rsidRDefault="002330BE" w:rsidP="00D31B5E">
      <w:pPr>
        <w:spacing w:line="360" w:lineRule="auto"/>
        <w:jc w:val="both"/>
      </w:pPr>
      <w:r w:rsidRPr="003C0804">
        <w:tab/>
        <w:t>Границы подлежащего зависят от того, что понимается под структурой (каркас или информационный минимум).</w:t>
      </w:r>
    </w:p>
    <w:p w:rsidR="002330BE" w:rsidRPr="003C0804" w:rsidRDefault="002330BE" w:rsidP="00D31B5E">
      <w:pPr>
        <w:spacing w:line="360" w:lineRule="auto"/>
        <w:jc w:val="both"/>
      </w:pPr>
      <w:r w:rsidRPr="003C0804">
        <w:tab/>
      </w:r>
      <w:r w:rsidRPr="00604680">
        <w:rPr>
          <w:u w:val="single"/>
        </w:rPr>
        <w:t>Подлежащее выражается словосочетанием в следующих случаях</w:t>
      </w:r>
      <w:r w:rsidRPr="003C0804">
        <w:t>:</w:t>
      </w:r>
    </w:p>
    <w:p w:rsidR="002330BE" w:rsidRPr="003C0804" w:rsidRDefault="002330BE" w:rsidP="00D31B5E">
      <w:pPr>
        <w:spacing w:line="360" w:lineRule="auto"/>
        <w:jc w:val="both"/>
        <w:rPr>
          <w:i/>
        </w:rPr>
      </w:pPr>
      <w:r w:rsidRPr="003C0804">
        <w:t xml:space="preserve">- сложное наименование </w:t>
      </w:r>
      <w:r>
        <w:t xml:space="preserve">- </w:t>
      </w:r>
      <w:r w:rsidRPr="003C0804">
        <w:rPr>
          <w:i/>
        </w:rPr>
        <w:t>Министерство высшего образования;</w:t>
      </w:r>
    </w:p>
    <w:p w:rsidR="002330BE" w:rsidRPr="003C0804" w:rsidRDefault="002330BE" w:rsidP="00D31B5E">
      <w:pPr>
        <w:spacing w:line="360" w:lineRule="auto"/>
        <w:jc w:val="both"/>
        <w:rPr>
          <w:i/>
        </w:rPr>
      </w:pPr>
      <w:r w:rsidRPr="003C0804">
        <w:t xml:space="preserve">- крылатые выражения </w:t>
      </w:r>
      <w:r w:rsidRPr="003C0804">
        <w:rPr>
          <w:i/>
        </w:rPr>
        <w:t xml:space="preserve"> </w:t>
      </w:r>
      <w:r>
        <w:rPr>
          <w:i/>
        </w:rPr>
        <w:t xml:space="preserve">- </w:t>
      </w:r>
      <w:r w:rsidRPr="003C0804">
        <w:rPr>
          <w:i/>
        </w:rPr>
        <w:t>филькина грамота;</w:t>
      </w:r>
    </w:p>
    <w:p w:rsidR="002330BE" w:rsidRPr="003C0804" w:rsidRDefault="002330BE" w:rsidP="00D31B5E">
      <w:pPr>
        <w:spacing w:line="360" w:lineRule="auto"/>
        <w:jc w:val="both"/>
        <w:rPr>
          <w:i/>
        </w:rPr>
      </w:pPr>
      <w:r w:rsidRPr="003C0804">
        <w:t xml:space="preserve">- </w:t>
      </w:r>
      <w:r>
        <w:t>словосочетание</w:t>
      </w:r>
      <w:r w:rsidRPr="003C0804">
        <w:t xml:space="preserve"> с количественным значением </w:t>
      </w:r>
      <w:r>
        <w:t xml:space="preserve">- </w:t>
      </w:r>
      <w:r w:rsidRPr="003C0804">
        <w:rPr>
          <w:i/>
        </w:rPr>
        <w:t>Пара лошадей. Большинство студентов;</w:t>
      </w:r>
    </w:p>
    <w:p w:rsidR="002330BE" w:rsidRPr="003C0804" w:rsidRDefault="002330BE" w:rsidP="00D31B5E">
      <w:pPr>
        <w:spacing w:line="360" w:lineRule="auto"/>
        <w:jc w:val="both"/>
        <w:rPr>
          <w:i/>
        </w:rPr>
      </w:pPr>
      <w:r w:rsidRPr="003C0804">
        <w:t>- числ., мест., прил. + сущ.  предл. ИЗ</w:t>
      </w:r>
      <w:r>
        <w:t xml:space="preserve"> - </w:t>
      </w:r>
      <w:r w:rsidRPr="003C0804">
        <w:t xml:space="preserve"> </w:t>
      </w:r>
      <w:r w:rsidRPr="003C0804">
        <w:rPr>
          <w:i/>
        </w:rPr>
        <w:t>Каждый из нас;</w:t>
      </w:r>
    </w:p>
    <w:p w:rsidR="002330BE" w:rsidRPr="003C0804" w:rsidRDefault="002330BE" w:rsidP="00D31B5E">
      <w:pPr>
        <w:spacing w:line="360" w:lineRule="auto"/>
        <w:jc w:val="both"/>
        <w:rPr>
          <w:i/>
        </w:rPr>
      </w:pPr>
      <w:r>
        <w:t>- определенно-</w:t>
      </w:r>
      <w:r w:rsidRPr="003C0804">
        <w:t>количественное или неопр.</w:t>
      </w:r>
      <w:r>
        <w:t>-</w:t>
      </w:r>
      <w:r w:rsidRPr="003C0804">
        <w:t xml:space="preserve">кол. слово + сущ. </w:t>
      </w:r>
      <w:r>
        <w:t xml:space="preserve">- </w:t>
      </w:r>
      <w:r w:rsidRPr="003C0804">
        <w:rPr>
          <w:i/>
        </w:rPr>
        <w:t>Четыре угла, много яблок;</w:t>
      </w:r>
    </w:p>
    <w:p w:rsidR="002330BE" w:rsidRPr="003C0804" w:rsidRDefault="002330BE" w:rsidP="00D31B5E">
      <w:pPr>
        <w:spacing w:line="360" w:lineRule="auto"/>
        <w:jc w:val="both"/>
        <w:rPr>
          <w:i/>
        </w:rPr>
      </w:pPr>
      <w:r w:rsidRPr="003C0804">
        <w:rPr>
          <w:i/>
        </w:rPr>
        <w:t>- около, приблизительно</w:t>
      </w:r>
      <w:r w:rsidRPr="003C0804">
        <w:t xml:space="preserve"> + количественно именное сочетание </w:t>
      </w:r>
      <w:r>
        <w:t xml:space="preserve">- </w:t>
      </w:r>
      <w:r w:rsidRPr="003C0804">
        <w:t xml:space="preserve"> </w:t>
      </w:r>
      <w:r w:rsidRPr="003C0804">
        <w:rPr>
          <w:i/>
        </w:rPr>
        <w:t>около 10 человек;</w:t>
      </w:r>
    </w:p>
    <w:p w:rsidR="002330BE" w:rsidRPr="003C0804" w:rsidRDefault="002330BE" w:rsidP="00D31B5E">
      <w:pPr>
        <w:spacing w:line="360" w:lineRule="auto"/>
        <w:jc w:val="both"/>
        <w:rPr>
          <w:i/>
        </w:rPr>
      </w:pPr>
      <w:r w:rsidRPr="003C0804">
        <w:rPr>
          <w:i/>
        </w:rPr>
        <w:t xml:space="preserve">- </w:t>
      </w:r>
      <w:r w:rsidRPr="003C0804">
        <w:t xml:space="preserve"> </w:t>
      </w:r>
      <w:r>
        <w:t>неопред. мест +прилагательное</w:t>
      </w:r>
      <w:r w:rsidRPr="003C0804">
        <w:t xml:space="preserve"> </w:t>
      </w:r>
      <w:r>
        <w:t xml:space="preserve">- </w:t>
      </w:r>
      <w:r w:rsidRPr="003C0804">
        <w:rPr>
          <w:i/>
        </w:rPr>
        <w:t>нечто странное;</w:t>
      </w:r>
    </w:p>
    <w:p w:rsidR="002330BE" w:rsidRPr="003C0804" w:rsidRDefault="002330BE" w:rsidP="00D31B5E">
      <w:pPr>
        <w:spacing w:line="360" w:lineRule="auto"/>
        <w:jc w:val="both"/>
        <w:rPr>
          <w:i/>
        </w:rPr>
      </w:pPr>
      <w:r w:rsidRPr="003C0804">
        <w:rPr>
          <w:i/>
        </w:rPr>
        <w:t xml:space="preserve">- </w:t>
      </w:r>
      <w:r w:rsidRPr="003C0804">
        <w:t xml:space="preserve">Им.п. + С + Тв. п. </w:t>
      </w:r>
      <w:r w:rsidRPr="003C0804">
        <w:rPr>
          <w:i/>
        </w:rPr>
        <w:t xml:space="preserve"> </w:t>
      </w:r>
      <w:r>
        <w:rPr>
          <w:i/>
        </w:rPr>
        <w:t xml:space="preserve">- </w:t>
      </w:r>
      <w:r w:rsidRPr="003C0804">
        <w:rPr>
          <w:i/>
        </w:rPr>
        <w:t>На солнышке Полкан с Барбосом грелись.</w:t>
      </w:r>
    </w:p>
    <w:p w:rsidR="002330BE" w:rsidRPr="004623F4" w:rsidRDefault="002330BE" w:rsidP="00D31B5E">
      <w:pPr>
        <w:spacing w:line="360" w:lineRule="auto"/>
        <w:jc w:val="both"/>
      </w:pPr>
    </w:p>
    <w:p w:rsidR="002330BE" w:rsidRPr="00604680" w:rsidRDefault="002330BE" w:rsidP="00D31B5E">
      <w:pPr>
        <w:spacing w:line="360" w:lineRule="auto"/>
        <w:jc w:val="both"/>
      </w:pPr>
      <w:r>
        <w:t xml:space="preserve"> </w:t>
      </w:r>
    </w:p>
    <w:p w:rsidR="002330BE" w:rsidRPr="003C0804" w:rsidRDefault="002330BE" w:rsidP="006A7A5E">
      <w:pPr>
        <w:spacing w:line="360" w:lineRule="auto"/>
        <w:jc w:val="both"/>
        <w:rPr>
          <w:b/>
        </w:rPr>
      </w:pPr>
      <w:r w:rsidRPr="003C0804">
        <w:rPr>
          <w:b/>
        </w:rPr>
        <w:t>Сказуемое</w:t>
      </w:r>
      <w:r>
        <w:rPr>
          <w:b/>
        </w:rPr>
        <w:t>//предикат</w:t>
      </w:r>
      <w:r w:rsidRPr="003C0804">
        <w:rPr>
          <w:b/>
        </w:rPr>
        <w:t xml:space="preserve"> -  это главный член двусоставного предложения, обозначающий предикативный признак того предмета, который обозначен подлежащим. </w:t>
      </w:r>
      <w:r w:rsidRPr="00D31B5E">
        <w:t>Имеет разнообразные формы выражения.</w:t>
      </w:r>
    </w:p>
    <w:p w:rsidR="002330BE" w:rsidRPr="003C0804" w:rsidRDefault="002330BE" w:rsidP="006A7A5E">
      <w:pPr>
        <w:spacing w:line="360" w:lineRule="auto"/>
        <w:jc w:val="both"/>
      </w:pPr>
      <w:r w:rsidRPr="003C0804">
        <w:t>Все сказуемые классифицируются по нескольким признакам:</w:t>
      </w:r>
    </w:p>
    <w:p w:rsidR="002330BE" w:rsidRPr="003C0804" w:rsidRDefault="002330BE" w:rsidP="006A7A5E">
      <w:pPr>
        <w:spacing w:line="360" w:lineRule="auto"/>
        <w:jc w:val="both"/>
      </w:pPr>
      <w:r w:rsidRPr="003C0804">
        <w:t>- морфологический (именное, глагольное, смешанное);</w:t>
      </w:r>
    </w:p>
    <w:p w:rsidR="002330BE" w:rsidRPr="003C0804" w:rsidRDefault="002330BE" w:rsidP="006A7A5E">
      <w:pPr>
        <w:spacing w:line="360" w:lineRule="auto"/>
        <w:jc w:val="both"/>
      </w:pPr>
      <w:r w:rsidRPr="003C0804">
        <w:t xml:space="preserve">- структурный (простое, составное, </w:t>
      </w:r>
      <w:r>
        <w:t>аналитическое, осложненное, многочленное</w:t>
      </w:r>
      <w:r w:rsidRPr="003C0804">
        <w:t>);</w:t>
      </w:r>
    </w:p>
    <w:p w:rsidR="002330BE" w:rsidRPr="003C0804" w:rsidRDefault="002330BE" w:rsidP="006A7A5E">
      <w:pPr>
        <w:spacing w:line="360" w:lineRule="auto"/>
        <w:jc w:val="both"/>
      </w:pPr>
      <w:r w:rsidRPr="003C0804">
        <w:t>- по характеру связи (</w:t>
      </w:r>
      <w:r>
        <w:t>согласованное, несогласованное).</w:t>
      </w:r>
    </w:p>
    <w:p w:rsidR="002330BE" w:rsidRDefault="002330BE" w:rsidP="00B12D88">
      <w:pPr>
        <w:spacing w:line="360" w:lineRule="auto"/>
        <w:jc w:val="both"/>
      </w:pPr>
    </w:p>
    <w:p w:rsidR="002330BE" w:rsidRDefault="002330BE" w:rsidP="00B12D88">
      <w:pPr>
        <w:spacing w:line="360" w:lineRule="auto"/>
        <w:jc w:val="both"/>
      </w:pPr>
      <w:r>
        <w:t>Деление сказуемых по морфологическому признаку зависит от того, какими частями речи выражена смысловая часть сказуемого: именем существительным, глаголом…</w:t>
      </w:r>
    </w:p>
    <w:p w:rsidR="002330BE" w:rsidRPr="003C0804" w:rsidRDefault="002330BE" w:rsidP="006A7A5E">
      <w:pPr>
        <w:spacing w:line="360" w:lineRule="auto"/>
        <w:jc w:val="both"/>
      </w:pPr>
    </w:p>
    <w:p w:rsidR="002330BE" w:rsidRPr="003C0804" w:rsidRDefault="002330BE" w:rsidP="006A7A5E">
      <w:pPr>
        <w:spacing w:line="360" w:lineRule="auto"/>
        <w:jc w:val="both"/>
        <w:rPr>
          <w:i/>
        </w:rPr>
      </w:pPr>
      <w:r>
        <w:t>Если сказуемое выражено личной</w:t>
      </w:r>
      <w:r w:rsidRPr="003C0804">
        <w:t xml:space="preserve"> формой глагола, и связь между </w:t>
      </w:r>
      <w:r>
        <w:t>подлежащим</w:t>
      </w:r>
      <w:r w:rsidRPr="003C0804">
        <w:t xml:space="preserve"> и </w:t>
      </w:r>
      <w:r>
        <w:t xml:space="preserve">сказуемым – </w:t>
      </w:r>
      <w:r w:rsidRPr="003C0804">
        <w:t>согласование, то</w:t>
      </w:r>
      <w:r>
        <w:t>гда</w:t>
      </w:r>
      <w:r w:rsidRPr="003C0804">
        <w:t xml:space="preserve"> сказуемое </w:t>
      </w:r>
      <w:r>
        <w:t xml:space="preserve">будет </w:t>
      </w:r>
      <w:r w:rsidRPr="003C0804">
        <w:rPr>
          <w:b/>
        </w:rPr>
        <w:t>согласованн</w:t>
      </w:r>
      <w:r>
        <w:rPr>
          <w:b/>
        </w:rPr>
        <w:t>ым</w:t>
      </w:r>
      <w:r w:rsidRPr="003C0804">
        <w:t xml:space="preserve">. </w:t>
      </w:r>
      <w:r w:rsidRPr="003C0804">
        <w:rPr>
          <w:b/>
        </w:rPr>
        <w:t>Несогласованное</w:t>
      </w:r>
      <w:r w:rsidRPr="003C0804">
        <w:t xml:space="preserve"> </w:t>
      </w:r>
      <w:r>
        <w:t>сказуемое может быть</w:t>
      </w:r>
      <w:r w:rsidRPr="003C0804">
        <w:t xml:space="preserve"> выражено инфинитивом, отглагольным междометием или формой повелительного наклонения глагола </w:t>
      </w:r>
      <w:r w:rsidRPr="003C0804">
        <w:rPr>
          <w:i/>
        </w:rPr>
        <w:t>Она на него ну ругаться.  Заяц прыг, скок, под</w:t>
      </w:r>
      <w:r>
        <w:rPr>
          <w:i/>
        </w:rPr>
        <w:t xml:space="preserve"> кусток. Скажи она ему правду, о</w:t>
      </w:r>
      <w:r w:rsidRPr="003C0804">
        <w:rPr>
          <w:i/>
        </w:rPr>
        <w:t>н бы не поверил.</w:t>
      </w:r>
    </w:p>
    <w:p w:rsidR="002330BE" w:rsidRDefault="002330BE" w:rsidP="006A7A5E">
      <w:pPr>
        <w:spacing w:line="360" w:lineRule="auto"/>
        <w:jc w:val="both"/>
        <w:rPr>
          <w:i/>
        </w:rPr>
      </w:pPr>
      <w:r w:rsidRPr="003C0804">
        <w:rPr>
          <w:i/>
        </w:rPr>
        <w:tab/>
      </w:r>
    </w:p>
    <w:p w:rsidR="002330BE" w:rsidRDefault="002330BE" w:rsidP="006A7A5E">
      <w:pPr>
        <w:spacing w:line="360" w:lineRule="auto"/>
        <w:jc w:val="both"/>
        <w:rPr>
          <w:i/>
        </w:rPr>
      </w:pPr>
      <w:r w:rsidRPr="003C0804">
        <w:t xml:space="preserve">Осложнение обычно появляется в устной речи.  </w:t>
      </w:r>
      <w:r w:rsidRPr="003C0804">
        <w:rPr>
          <w:i/>
        </w:rPr>
        <w:t>Еду-еду следа нету. Сказал так сказал, Слушаю не наслушаюсь.</w:t>
      </w:r>
    </w:p>
    <w:p w:rsidR="002330BE" w:rsidRDefault="002330BE" w:rsidP="006A7A5E">
      <w:pPr>
        <w:spacing w:line="360" w:lineRule="auto"/>
        <w:jc w:val="both"/>
      </w:pPr>
    </w:p>
    <w:p w:rsidR="002330BE" w:rsidRDefault="002330BE" w:rsidP="006A7A5E">
      <w:pPr>
        <w:spacing w:line="360" w:lineRule="auto"/>
        <w:jc w:val="both"/>
        <w:rPr>
          <w:i/>
        </w:rPr>
      </w:pPr>
      <w:r>
        <w:t>По структуре различается несколько типов сказуемых. Типы сказуемых в предложении связаны с разным соотношением лексического и грамматического значения.</w:t>
      </w:r>
    </w:p>
    <w:p w:rsidR="002330BE" w:rsidRPr="00B12D88" w:rsidRDefault="002330BE" w:rsidP="00B12D88">
      <w:pPr>
        <w:spacing w:line="360" w:lineRule="auto"/>
        <w:jc w:val="both"/>
        <w:rPr>
          <w:b/>
        </w:rPr>
      </w:pPr>
      <w:r>
        <w:t xml:space="preserve"> </w:t>
      </w:r>
      <w:r w:rsidRPr="00B12D88">
        <w:rPr>
          <w:b/>
        </w:rPr>
        <w:t>Простое глагольное сказуемое</w:t>
      </w:r>
    </w:p>
    <w:p w:rsidR="002330BE" w:rsidRDefault="002330BE" w:rsidP="00B12D88">
      <w:pPr>
        <w:spacing w:line="360" w:lineRule="auto"/>
        <w:ind w:firstLine="708"/>
        <w:jc w:val="both"/>
      </w:pPr>
      <w:r>
        <w:t xml:space="preserve">это такое сказуемое, в котором и лексическое, и грамматическое значение выражается </w:t>
      </w:r>
      <w:r w:rsidRPr="003C359E">
        <w:rPr>
          <w:u w:val="single"/>
        </w:rPr>
        <w:t>одной глагольной формой</w:t>
      </w:r>
      <w:r>
        <w:t>. Простое сказуемое может быть выражено:</w:t>
      </w:r>
    </w:p>
    <w:p w:rsidR="002330BE" w:rsidRDefault="002330BE" w:rsidP="00B12D88">
      <w:pPr>
        <w:numPr>
          <w:ilvl w:val="0"/>
          <w:numId w:val="13"/>
        </w:numPr>
        <w:spacing w:line="360" w:lineRule="auto"/>
        <w:jc w:val="both"/>
      </w:pPr>
      <w:r w:rsidRPr="003C359E">
        <w:rPr>
          <w:u w:val="single"/>
        </w:rPr>
        <w:t>спрягаемые формы глагола</w:t>
      </w:r>
      <w:r>
        <w:t xml:space="preserve"> (все наклонения, все времена): </w:t>
      </w:r>
      <w:r w:rsidRPr="003C359E">
        <w:rPr>
          <w:i/>
        </w:rPr>
        <w:t xml:space="preserve">Я с удивлением </w:t>
      </w:r>
      <w:r w:rsidRPr="003C359E">
        <w:rPr>
          <w:b/>
          <w:i/>
        </w:rPr>
        <w:t>узнал</w:t>
      </w:r>
      <w:r w:rsidRPr="003C359E">
        <w:rPr>
          <w:i/>
        </w:rPr>
        <w:t xml:space="preserve">, что </w:t>
      </w:r>
      <w:r w:rsidRPr="003C359E">
        <w:rPr>
          <w:b/>
          <w:i/>
        </w:rPr>
        <w:t>буду обедать</w:t>
      </w:r>
      <w:r w:rsidRPr="003C359E">
        <w:rPr>
          <w:i/>
        </w:rPr>
        <w:t xml:space="preserve"> один, что отец </w:t>
      </w:r>
      <w:r w:rsidRPr="003C359E">
        <w:rPr>
          <w:b/>
          <w:i/>
        </w:rPr>
        <w:t>уехал</w:t>
      </w:r>
      <w:r w:rsidRPr="003C359E">
        <w:rPr>
          <w:i/>
        </w:rPr>
        <w:t>.</w:t>
      </w:r>
    </w:p>
    <w:p w:rsidR="002330BE" w:rsidRDefault="002330BE" w:rsidP="00B12D88">
      <w:pPr>
        <w:spacing w:line="360" w:lineRule="auto"/>
        <w:jc w:val="both"/>
      </w:pPr>
      <w:r>
        <w:t xml:space="preserve">Следует учитывать, что формами выражения могут быть не только простые глагольные формы, но и сложные, аналитические: </w:t>
      </w:r>
      <w:r w:rsidRPr="005A6A1C">
        <w:rPr>
          <w:i/>
        </w:rPr>
        <w:t xml:space="preserve">Нина </w:t>
      </w:r>
      <w:r w:rsidRPr="003C359E">
        <w:rPr>
          <w:b/>
          <w:i/>
        </w:rPr>
        <w:t>будет читать</w:t>
      </w:r>
      <w:r w:rsidRPr="005A6A1C">
        <w:rPr>
          <w:i/>
        </w:rPr>
        <w:t xml:space="preserve"> эту книгу завтра</w:t>
      </w:r>
      <w:r>
        <w:t xml:space="preserve"> (аналитическая форма будущего времени). </w:t>
      </w:r>
      <w:r w:rsidRPr="003C359E">
        <w:rPr>
          <w:b/>
          <w:i/>
        </w:rPr>
        <w:t>Да здравствует</w:t>
      </w:r>
      <w:r w:rsidRPr="005A6A1C">
        <w:rPr>
          <w:i/>
        </w:rPr>
        <w:t xml:space="preserve"> революция!</w:t>
      </w:r>
      <w:r>
        <w:t xml:space="preserve"> (повелительное наклонение)</w:t>
      </w:r>
    </w:p>
    <w:p w:rsidR="002330BE" w:rsidRDefault="002330BE" w:rsidP="00B12D88">
      <w:pPr>
        <w:numPr>
          <w:ilvl w:val="0"/>
          <w:numId w:val="13"/>
        </w:numPr>
        <w:spacing w:line="360" w:lineRule="auto"/>
        <w:jc w:val="both"/>
      </w:pPr>
      <w:r w:rsidRPr="003C359E">
        <w:rPr>
          <w:u w:val="single"/>
        </w:rPr>
        <w:t>инфинитив</w:t>
      </w:r>
      <w:r>
        <w:t xml:space="preserve">: </w:t>
      </w:r>
      <w:r w:rsidRPr="003C359E">
        <w:rPr>
          <w:i/>
        </w:rPr>
        <w:t xml:space="preserve">А царица </w:t>
      </w:r>
      <w:r w:rsidRPr="003C359E">
        <w:rPr>
          <w:b/>
          <w:i/>
        </w:rPr>
        <w:t>хохотать</w:t>
      </w:r>
      <w:r w:rsidRPr="003C359E">
        <w:rPr>
          <w:i/>
        </w:rPr>
        <w:t>!</w:t>
      </w:r>
      <w:r>
        <w:t xml:space="preserve"> (на смысловом уровне – изъявительное наклонение, 3 лицо, ед.ч.)</w:t>
      </w:r>
    </w:p>
    <w:p w:rsidR="002330BE" w:rsidRDefault="002330BE" w:rsidP="00B12D88">
      <w:pPr>
        <w:spacing w:line="360" w:lineRule="auto"/>
        <w:jc w:val="both"/>
      </w:pPr>
      <w:r>
        <w:t xml:space="preserve">Может выражать неожиданность действия: </w:t>
      </w:r>
      <w:r w:rsidRPr="003C359E">
        <w:rPr>
          <w:i/>
        </w:rPr>
        <w:t xml:space="preserve">Позвонили в дверь и </w:t>
      </w:r>
      <w:r w:rsidRPr="003C359E">
        <w:rPr>
          <w:b/>
          <w:i/>
        </w:rPr>
        <w:t>бежать</w:t>
      </w:r>
      <w:r>
        <w:t>.</w:t>
      </w:r>
    </w:p>
    <w:p w:rsidR="002330BE" w:rsidRDefault="002330BE" w:rsidP="00B12D88">
      <w:pPr>
        <w:numPr>
          <w:ilvl w:val="0"/>
          <w:numId w:val="13"/>
        </w:numPr>
        <w:spacing w:line="360" w:lineRule="auto"/>
        <w:jc w:val="both"/>
      </w:pPr>
      <w:r w:rsidRPr="003C359E">
        <w:rPr>
          <w:u w:val="single"/>
        </w:rPr>
        <w:t>усеченная форма глагола//глагольные междометья</w:t>
      </w:r>
      <w:r>
        <w:t xml:space="preserve">: </w:t>
      </w:r>
      <w:r w:rsidRPr="003C359E">
        <w:rPr>
          <w:i/>
        </w:rPr>
        <w:t xml:space="preserve">А он дверями </w:t>
      </w:r>
      <w:r w:rsidRPr="003C359E">
        <w:rPr>
          <w:b/>
          <w:i/>
        </w:rPr>
        <w:t>хлоп</w:t>
      </w:r>
      <w:r w:rsidRPr="003C359E">
        <w:rPr>
          <w:i/>
        </w:rPr>
        <w:t xml:space="preserve">. Котенок </w:t>
      </w:r>
      <w:r w:rsidRPr="003C359E">
        <w:rPr>
          <w:b/>
          <w:i/>
        </w:rPr>
        <w:t>прыг</w:t>
      </w:r>
      <w:r w:rsidRPr="003C359E">
        <w:rPr>
          <w:i/>
        </w:rPr>
        <w:t xml:space="preserve"> на стол.</w:t>
      </w:r>
      <w:r>
        <w:t xml:space="preserve"> Выражают однократность действий, резкость.</w:t>
      </w:r>
    </w:p>
    <w:p w:rsidR="002330BE" w:rsidRDefault="002330BE" w:rsidP="006A7A5E">
      <w:pPr>
        <w:spacing w:line="360" w:lineRule="auto"/>
        <w:jc w:val="both"/>
      </w:pPr>
      <w:r w:rsidRPr="003C0804">
        <w:tab/>
      </w:r>
    </w:p>
    <w:p w:rsidR="002330BE" w:rsidRDefault="002330BE" w:rsidP="006A7A5E">
      <w:pPr>
        <w:spacing w:line="360" w:lineRule="auto"/>
        <w:jc w:val="both"/>
        <w:rPr>
          <w:b/>
        </w:rPr>
      </w:pPr>
      <w:r w:rsidRPr="003C0804">
        <w:rPr>
          <w:b/>
        </w:rPr>
        <w:t>Составное</w:t>
      </w:r>
      <w:r>
        <w:rPr>
          <w:b/>
        </w:rPr>
        <w:t>/сложное</w:t>
      </w:r>
      <w:r w:rsidRPr="003C0804">
        <w:rPr>
          <w:b/>
        </w:rPr>
        <w:t xml:space="preserve"> глагольное сказуемое</w:t>
      </w:r>
      <w:r>
        <w:rPr>
          <w:b/>
        </w:rPr>
        <w:t xml:space="preserve"> – модификатор (вспомогательный глагол) + инфинитив смыслового глагола</w:t>
      </w:r>
    </w:p>
    <w:p w:rsidR="002330BE" w:rsidRPr="006F37E9" w:rsidRDefault="002330BE" w:rsidP="00B12D88">
      <w:pPr>
        <w:spacing w:line="360" w:lineRule="auto"/>
        <w:ind w:firstLine="360"/>
        <w:jc w:val="both"/>
      </w:pPr>
      <w:r>
        <w:t xml:space="preserve">это сказуемое, в котором лексическое и грамматическое значение разделены, они  выражаются несколькими компонентами. В сложном глагольном сказуемом грамматическое значение (наклонение, время, лицо, число) выражается с помощью вспомогательного компонента – модификатора, а лексическое значение выражено инфинитивом знаменательного глагола: </w:t>
      </w:r>
      <w:r w:rsidRPr="006F37E9">
        <w:rPr>
          <w:i/>
        </w:rPr>
        <w:t xml:space="preserve">Петр </w:t>
      </w:r>
      <w:r w:rsidRPr="006F37E9">
        <w:rPr>
          <w:b/>
          <w:i/>
        </w:rPr>
        <w:t>начал писать</w:t>
      </w:r>
      <w:r w:rsidRPr="006F37E9">
        <w:rPr>
          <w:i/>
        </w:rPr>
        <w:t xml:space="preserve"> диплом.</w:t>
      </w:r>
      <w:r>
        <w:rPr>
          <w:i/>
        </w:rPr>
        <w:t xml:space="preserve"> </w:t>
      </w:r>
    </w:p>
    <w:p w:rsidR="002330BE" w:rsidRDefault="002330BE" w:rsidP="00B12D88">
      <w:pPr>
        <w:spacing w:line="360" w:lineRule="auto"/>
        <w:jc w:val="both"/>
      </w:pPr>
      <w:r>
        <w:t>В роли модификатора могут выступить:</w:t>
      </w:r>
    </w:p>
    <w:p w:rsidR="002330BE" w:rsidRDefault="002330BE" w:rsidP="00B12D88">
      <w:pPr>
        <w:numPr>
          <w:ilvl w:val="0"/>
          <w:numId w:val="13"/>
        </w:numPr>
        <w:spacing w:line="360" w:lineRule="auto"/>
        <w:jc w:val="both"/>
      </w:pPr>
      <w:r>
        <w:t xml:space="preserve">глаголы, обозначающие начало, продолжение, окончание действия: </w:t>
      </w:r>
      <w:r w:rsidRPr="00673860">
        <w:rPr>
          <w:i/>
        </w:rPr>
        <w:t>начать, прекратить, продолжить, стать, приняться</w:t>
      </w:r>
      <w:r>
        <w:t xml:space="preserve"> и пр. – это </w:t>
      </w:r>
      <w:r w:rsidRPr="00673860">
        <w:rPr>
          <w:u w:val="single"/>
        </w:rPr>
        <w:t>фазовый/фазисный модификатор</w:t>
      </w:r>
      <w:r>
        <w:t xml:space="preserve">: </w:t>
      </w:r>
      <w:r w:rsidRPr="00673860">
        <w:rPr>
          <w:i/>
        </w:rPr>
        <w:t xml:space="preserve">На темном небе </w:t>
      </w:r>
      <w:r w:rsidRPr="00673860">
        <w:rPr>
          <w:b/>
          <w:i/>
        </w:rPr>
        <w:t>начинали мелькать</w:t>
      </w:r>
      <w:r w:rsidRPr="00673860">
        <w:rPr>
          <w:i/>
        </w:rPr>
        <w:t xml:space="preserve"> звезды. Я совершенно </w:t>
      </w:r>
      <w:r w:rsidRPr="00673860">
        <w:rPr>
          <w:b/>
          <w:i/>
        </w:rPr>
        <w:t>бросил писать, начал скитаться</w:t>
      </w:r>
      <w:r w:rsidRPr="00673860">
        <w:rPr>
          <w:i/>
        </w:rPr>
        <w:t xml:space="preserve"> по России</w:t>
      </w:r>
      <w:r>
        <w:t>.</w:t>
      </w:r>
    </w:p>
    <w:p w:rsidR="002330BE" w:rsidRDefault="002330BE" w:rsidP="00B12D88">
      <w:pPr>
        <w:spacing w:line="360" w:lineRule="auto"/>
        <w:jc w:val="both"/>
      </w:pPr>
    </w:p>
    <w:p w:rsidR="002330BE" w:rsidRDefault="002330BE" w:rsidP="00B12D88">
      <w:pPr>
        <w:spacing w:line="360" w:lineRule="auto"/>
        <w:jc w:val="both"/>
      </w:pPr>
      <w:r>
        <w:t>Остальные виды модификаторов являются модальными, т.к. выражают различные оттенки отношения субъекта к действию либо характеристику с точки зрения объективных условий:</w:t>
      </w:r>
    </w:p>
    <w:p w:rsidR="002330BE" w:rsidRDefault="002330BE" w:rsidP="00B12D88">
      <w:pPr>
        <w:numPr>
          <w:ilvl w:val="0"/>
          <w:numId w:val="13"/>
        </w:numPr>
        <w:spacing w:line="360" w:lineRule="auto"/>
        <w:jc w:val="both"/>
      </w:pPr>
      <w:r>
        <w:t xml:space="preserve">глаголы, обозначающие желательность, невозможность, необходимость действия (мочь, уметь, желать): </w:t>
      </w:r>
      <w:r w:rsidRPr="00683E81">
        <w:rPr>
          <w:i/>
        </w:rPr>
        <w:t xml:space="preserve">Человек </w:t>
      </w:r>
      <w:r w:rsidRPr="00683E81">
        <w:rPr>
          <w:b/>
          <w:i/>
        </w:rPr>
        <w:t>может совершать</w:t>
      </w:r>
      <w:r w:rsidRPr="00683E81">
        <w:rPr>
          <w:i/>
        </w:rPr>
        <w:t xml:space="preserve"> чудеса</w:t>
      </w:r>
      <w:r>
        <w:t>.</w:t>
      </w:r>
    </w:p>
    <w:p w:rsidR="002330BE" w:rsidRDefault="002330BE" w:rsidP="00B12D88">
      <w:pPr>
        <w:numPr>
          <w:ilvl w:val="0"/>
          <w:numId w:val="13"/>
        </w:numPr>
        <w:spacing w:line="360" w:lineRule="auto"/>
        <w:jc w:val="both"/>
      </w:pPr>
      <w:r>
        <w:t xml:space="preserve"> глаголы, обозначающие процессы мысли, эмоциональную оценку действия (думать, надеяться, любить, ненавидеть, стесняться): </w:t>
      </w:r>
      <w:r w:rsidRPr="00683E81">
        <w:rPr>
          <w:i/>
        </w:rPr>
        <w:t xml:space="preserve">Я </w:t>
      </w:r>
      <w:r w:rsidRPr="00683E81">
        <w:rPr>
          <w:b/>
          <w:i/>
        </w:rPr>
        <w:t>решил бежать</w:t>
      </w:r>
      <w:r w:rsidRPr="00683E81">
        <w:rPr>
          <w:i/>
        </w:rPr>
        <w:t xml:space="preserve"> за ним. Я </w:t>
      </w:r>
      <w:r w:rsidRPr="00683E81">
        <w:rPr>
          <w:b/>
          <w:i/>
        </w:rPr>
        <w:t>люблю слушать</w:t>
      </w:r>
      <w:r w:rsidRPr="00683E81">
        <w:rPr>
          <w:i/>
        </w:rPr>
        <w:t>, как жук копается в коробочке</w:t>
      </w:r>
      <w:r>
        <w:t>.</w:t>
      </w:r>
    </w:p>
    <w:p w:rsidR="002330BE" w:rsidRDefault="002330BE" w:rsidP="00B12D88">
      <w:pPr>
        <w:numPr>
          <w:ilvl w:val="0"/>
          <w:numId w:val="13"/>
        </w:numPr>
        <w:spacing w:line="360" w:lineRule="auto"/>
        <w:jc w:val="both"/>
      </w:pPr>
      <w:r>
        <w:t xml:space="preserve">краткие предикативные прилагательные (рад, должен, готов, склонен, способен): </w:t>
      </w:r>
      <w:r w:rsidRPr="00683E81">
        <w:rPr>
          <w:i/>
        </w:rPr>
        <w:t xml:space="preserve">Я </w:t>
      </w:r>
      <w:r w:rsidRPr="00683E81">
        <w:rPr>
          <w:b/>
          <w:i/>
        </w:rPr>
        <w:t>обязан арестовать</w:t>
      </w:r>
      <w:r w:rsidRPr="00683E81">
        <w:rPr>
          <w:i/>
        </w:rPr>
        <w:t xml:space="preserve"> вас!</w:t>
      </w:r>
    </w:p>
    <w:p w:rsidR="002330BE" w:rsidRDefault="002330BE" w:rsidP="00B12D88">
      <w:pPr>
        <w:numPr>
          <w:ilvl w:val="0"/>
          <w:numId w:val="13"/>
        </w:numPr>
        <w:spacing w:line="360" w:lineRule="auto"/>
        <w:jc w:val="both"/>
      </w:pPr>
      <w:r>
        <w:t xml:space="preserve">предикативные наречия (можно, нельзя, нужно, надо, необходимо): </w:t>
      </w:r>
      <w:r w:rsidRPr="00683E81">
        <w:rPr>
          <w:i/>
        </w:rPr>
        <w:t xml:space="preserve">Я с удовольствием посидел бы с вами, но </w:t>
      </w:r>
      <w:r w:rsidRPr="00683E81">
        <w:rPr>
          <w:b/>
          <w:i/>
        </w:rPr>
        <w:t>нужно идти</w:t>
      </w:r>
      <w:r w:rsidRPr="00683E81">
        <w:rPr>
          <w:i/>
        </w:rPr>
        <w:t xml:space="preserve">. Во время работы </w:t>
      </w:r>
      <w:r w:rsidRPr="00683E81">
        <w:rPr>
          <w:b/>
          <w:i/>
        </w:rPr>
        <w:t>надо забыть</w:t>
      </w:r>
      <w:r w:rsidRPr="00683E81">
        <w:rPr>
          <w:i/>
        </w:rPr>
        <w:t xml:space="preserve"> обо всем</w:t>
      </w:r>
      <w:r>
        <w:t>.</w:t>
      </w:r>
    </w:p>
    <w:p w:rsidR="002330BE" w:rsidRPr="00393178" w:rsidRDefault="002330BE" w:rsidP="00B12D88">
      <w:pPr>
        <w:numPr>
          <w:ilvl w:val="0"/>
          <w:numId w:val="13"/>
        </w:numPr>
        <w:spacing w:line="360" w:lineRule="auto"/>
        <w:jc w:val="both"/>
      </w:pPr>
      <w:r>
        <w:t xml:space="preserve">синтаксически неделимые сочетания типа гореть желанием (желать), быть в состоянии (мочь), иметь возможность (мочь), не в силах, вправе: </w:t>
      </w:r>
      <w:r w:rsidRPr="00393178">
        <w:rPr>
          <w:i/>
        </w:rPr>
        <w:t xml:space="preserve">К сожалению, я </w:t>
      </w:r>
      <w:r w:rsidRPr="00393178">
        <w:rPr>
          <w:b/>
          <w:i/>
        </w:rPr>
        <w:t>не имею возможности</w:t>
      </w:r>
      <w:r w:rsidRPr="00393178">
        <w:rPr>
          <w:i/>
        </w:rPr>
        <w:t xml:space="preserve"> тебе </w:t>
      </w:r>
      <w:r w:rsidRPr="00393178">
        <w:rPr>
          <w:b/>
          <w:i/>
        </w:rPr>
        <w:t>помочь</w:t>
      </w:r>
      <w:r w:rsidRPr="00393178">
        <w:rPr>
          <w:i/>
        </w:rPr>
        <w:t>.</w:t>
      </w:r>
    </w:p>
    <w:p w:rsidR="002330BE" w:rsidRDefault="002330BE" w:rsidP="00B12D88">
      <w:pPr>
        <w:spacing w:line="360" w:lineRule="auto"/>
        <w:jc w:val="both"/>
      </w:pPr>
    </w:p>
    <w:p w:rsidR="002330BE" w:rsidRDefault="002330BE" w:rsidP="00B12D88">
      <w:pPr>
        <w:spacing w:line="360" w:lineRule="auto"/>
        <w:jc w:val="both"/>
      </w:pPr>
      <w:r>
        <w:t xml:space="preserve">По своему грамматическому составу составное глагольное сказуемое сходно с такими сочетаниями, в которых инфинитив является дополнением или обстоятельством цели. </w:t>
      </w:r>
    </w:p>
    <w:p w:rsidR="002330BE" w:rsidRDefault="002330BE" w:rsidP="00B12D88">
      <w:pPr>
        <w:spacing w:line="360" w:lineRule="auto"/>
        <w:jc w:val="both"/>
      </w:pPr>
      <w:r w:rsidRPr="00393178">
        <w:rPr>
          <w:b/>
          <w:i/>
        </w:rPr>
        <w:t>В роли обстоятельства цели</w:t>
      </w:r>
      <w:r>
        <w:t xml:space="preserve"> инфинитив употребляется обычно при глаголах движения (</w:t>
      </w:r>
      <w:r w:rsidRPr="00393178">
        <w:rPr>
          <w:i/>
        </w:rPr>
        <w:t>пошел, поехал, отправился, вез, нес, явился</w:t>
      </w:r>
      <w:r>
        <w:t xml:space="preserve"> и под.), а также при глаголах, выражающих отказ от перемещения или прекращение движения (</w:t>
      </w:r>
      <w:r w:rsidRPr="00393178">
        <w:rPr>
          <w:i/>
        </w:rPr>
        <w:t>задержался, остался, остановился</w:t>
      </w:r>
      <w:r>
        <w:t>…).</w:t>
      </w:r>
    </w:p>
    <w:p w:rsidR="002330BE" w:rsidRDefault="002330BE" w:rsidP="00B12D88">
      <w:pPr>
        <w:spacing w:line="360" w:lineRule="auto"/>
        <w:jc w:val="both"/>
      </w:pPr>
      <w:r>
        <w:t xml:space="preserve">Все эти слова естественно сочетаются с вопросами </w:t>
      </w:r>
      <w:r w:rsidRPr="00393178">
        <w:rPr>
          <w:i/>
        </w:rPr>
        <w:t>зачем? для чего? с какой целью?</w:t>
      </w:r>
    </w:p>
    <w:p w:rsidR="002330BE" w:rsidRPr="00393178" w:rsidRDefault="002330BE" w:rsidP="00B12D88">
      <w:pPr>
        <w:spacing w:line="360" w:lineRule="auto"/>
        <w:jc w:val="both"/>
        <w:rPr>
          <w:i/>
        </w:rPr>
      </w:pPr>
      <w:r w:rsidRPr="00393178">
        <w:rPr>
          <w:i/>
        </w:rPr>
        <w:t xml:space="preserve">Я </w:t>
      </w:r>
      <w:r w:rsidRPr="00393178">
        <w:rPr>
          <w:b/>
          <w:i/>
        </w:rPr>
        <w:t>езжу</w:t>
      </w:r>
      <w:r w:rsidRPr="00393178">
        <w:rPr>
          <w:i/>
        </w:rPr>
        <w:t xml:space="preserve"> сюда с фотографической снастью </w:t>
      </w:r>
      <w:r w:rsidRPr="00393178">
        <w:rPr>
          <w:i/>
          <w:u w:val="single"/>
        </w:rPr>
        <w:t>выслеживать</w:t>
      </w:r>
      <w:r w:rsidRPr="00393178">
        <w:rPr>
          <w:i/>
        </w:rPr>
        <w:t xml:space="preserve"> глухарей. Он проводил друзей в Киев и </w:t>
      </w:r>
      <w:r w:rsidRPr="00685E3A">
        <w:rPr>
          <w:b/>
          <w:i/>
        </w:rPr>
        <w:t>остался</w:t>
      </w:r>
      <w:r w:rsidRPr="00393178">
        <w:rPr>
          <w:i/>
        </w:rPr>
        <w:t xml:space="preserve"> на один день </w:t>
      </w:r>
      <w:r w:rsidRPr="00685E3A">
        <w:rPr>
          <w:i/>
          <w:u w:val="single"/>
        </w:rPr>
        <w:t>подписать</w:t>
      </w:r>
      <w:r w:rsidRPr="00393178">
        <w:rPr>
          <w:i/>
        </w:rPr>
        <w:t xml:space="preserve"> кое-какие бумаги.</w:t>
      </w:r>
    </w:p>
    <w:p w:rsidR="002330BE" w:rsidRDefault="002330BE" w:rsidP="00B12D88">
      <w:pPr>
        <w:spacing w:line="360" w:lineRule="auto"/>
        <w:jc w:val="both"/>
      </w:pPr>
      <w:r w:rsidRPr="00F44833">
        <w:rPr>
          <w:b/>
          <w:i/>
        </w:rPr>
        <w:t xml:space="preserve">Функцию дополнения </w:t>
      </w:r>
      <w:r>
        <w:t>инфинитив выполняет в сочетании с глаголами волеизъявления (</w:t>
      </w:r>
      <w:r w:rsidRPr="00AF7095">
        <w:rPr>
          <w:i/>
        </w:rPr>
        <w:t>просил, советовал, уговаривал, приказал, велел, разрешил, позволил</w:t>
      </w:r>
      <w:r>
        <w:t xml:space="preserve"> и под.), а также при глаголах типа помог, помешал: </w:t>
      </w:r>
      <w:r w:rsidRPr="00AF7095">
        <w:rPr>
          <w:i/>
        </w:rPr>
        <w:t>о чем просил? что разрешил? в чем помог?</w:t>
      </w:r>
    </w:p>
    <w:p w:rsidR="002330BE" w:rsidRDefault="002330BE" w:rsidP="00B12D88">
      <w:pPr>
        <w:spacing w:line="360" w:lineRule="auto"/>
        <w:jc w:val="both"/>
      </w:pPr>
      <w:r>
        <w:t xml:space="preserve">Инфинитив при этих глаголах обозначает не действие лица, названного подлежащим, а действие другого лица, поэтому не может входить в состав сказуемого: </w:t>
      </w:r>
      <w:r w:rsidRPr="00685E3A">
        <w:rPr>
          <w:i/>
        </w:rPr>
        <w:t xml:space="preserve">Усков </w:t>
      </w:r>
      <w:r w:rsidRPr="00685E3A">
        <w:rPr>
          <w:b/>
          <w:i/>
        </w:rPr>
        <w:t>разрешил</w:t>
      </w:r>
      <w:r w:rsidRPr="00685E3A">
        <w:rPr>
          <w:i/>
        </w:rPr>
        <w:t xml:space="preserve"> ему </w:t>
      </w:r>
      <w:r w:rsidRPr="00685E3A">
        <w:rPr>
          <w:i/>
          <w:u w:val="single"/>
        </w:rPr>
        <w:t>жить</w:t>
      </w:r>
      <w:r w:rsidRPr="00685E3A">
        <w:rPr>
          <w:i/>
        </w:rPr>
        <w:t xml:space="preserve"> в беседке. </w:t>
      </w:r>
      <w:r w:rsidRPr="00685E3A">
        <w:rPr>
          <w:b/>
          <w:i/>
        </w:rPr>
        <w:t>Помог</w:t>
      </w:r>
      <w:r w:rsidRPr="00685E3A">
        <w:rPr>
          <w:i/>
        </w:rPr>
        <w:t xml:space="preserve"> ей </w:t>
      </w:r>
      <w:r w:rsidRPr="00685E3A">
        <w:rPr>
          <w:i/>
          <w:u w:val="single"/>
        </w:rPr>
        <w:t>донести</w:t>
      </w:r>
      <w:r w:rsidRPr="00685E3A">
        <w:rPr>
          <w:i/>
        </w:rPr>
        <w:t xml:space="preserve"> до дому корзину с еловыми шишками</w:t>
      </w:r>
      <w:r>
        <w:t>.</w:t>
      </w:r>
    </w:p>
    <w:p w:rsidR="002330BE" w:rsidRPr="00393178" w:rsidRDefault="002330BE" w:rsidP="00B12D88">
      <w:pPr>
        <w:spacing w:line="360" w:lineRule="auto"/>
        <w:jc w:val="both"/>
      </w:pPr>
      <w:r>
        <w:t>Когда личный глагол в сочетании с инфинитивом выражает отношение субъекта к его собственному действию (</w:t>
      </w:r>
      <w:r w:rsidRPr="00AF7095">
        <w:rPr>
          <w:i/>
        </w:rPr>
        <w:t>любит читать, привык сдерживаться</w:t>
      </w:r>
      <w:r>
        <w:t xml:space="preserve">), роль инфинитива двойственна. Как и при глаголах типа </w:t>
      </w:r>
      <w:r w:rsidRPr="00D226A2">
        <w:rPr>
          <w:i/>
        </w:rPr>
        <w:t>просил, разрешил</w:t>
      </w:r>
      <w:r>
        <w:t xml:space="preserve"> инфинитив выражает объект пристрастий, волеизъявлений (</w:t>
      </w:r>
      <w:r w:rsidRPr="00AF7095">
        <w:rPr>
          <w:i/>
        </w:rPr>
        <w:t>что любит? что обещал?</w:t>
      </w:r>
      <w:r>
        <w:t>) Но вместе с тем акцент на действие, названное инфинитивом, т.к. спрягаемая форма (</w:t>
      </w:r>
      <w:r w:rsidRPr="00AF7095">
        <w:rPr>
          <w:i/>
        </w:rPr>
        <w:t>любил, привык</w:t>
      </w:r>
      <w:r>
        <w:t>) лишь передает модальную оценку.</w:t>
      </w:r>
    </w:p>
    <w:p w:rsidR="002330BE" w:rsidRDefault="002330BE" w:rsidP="006A7A5E">
      <w:pPr>
        <w:spacing w:line="360" w:lineRule="auto"/>
        <w:jc w:val="both"/>
      </w:pPr>
    </w:p>
    <w:p w:rsidR="002330BE" w:rsidRPr="003C0804" w:rsidRDefault="002330BE" w:rsidP="006A7A5E">
      <w:pPr>
        <w:spacing w:line="360" w:lineRule="auto"/>
        <w:jc w:val="both"/>
        <w:rPr>
          <w:b/>
        </w:rPr>
      </w:pPr>
      <w:r w:rsidRPr="003C0804">
        <w:rPr>
          <w:b/>
        </w:rPr>
        <w:t>Составное именное сказуемое – глагол</w:t>
      </w:r>
      <w:r>
        <w:rPr>
          <w:b/>
        </w:rPr>
        <w:t>-</w:t>
      </w:r>
      <w:r w:rsidRPr="003C0804">
        <w:rPr>
          <w:b/>
        </w:rPr>
        <w:t>связка в личной форме + именная часть.</w:t>
      </w:r>
    </w:p>
    <w:p w:rsidR="002330BE" w:rsidRDefault="002330BE" w:rsidP="002F3159">
      <w:pPr>
        <w:spacing w:line="360" w:lineRule="auto"/>
        <w:jc w:val="both"/>
      </w:pPr>
      <w:r>
        <w:t xml:space="preserve">Различаются три вида связок в зависимости от того, выражает ли связка только грамматические отношения или заключает в себе часть вещественного значения предиката. </w:t>
      </w:r>
    </w:p>
    <w:p w:rsidR="002330BE" w:rsidRPr="00AF7095" w:rsidRDefault="002330BE" w:rsidP="001408EF">
      <w:pPr>
        <w:numPr>
          <w:ilvl w:val="0"/>
          <w:numId w:val="16"/>
        </w:numPr>
        <w:spacing w:line="360" w:lineRule="auto"/>
        <w:jc w:val="both"/>
        <w:rPr>
          <w:i/>
        </w:rPr>
      </w:pPr>
      <w:r>
        <w:t xml:space="preserve">Связка </w:t>
      </w:r>
      <w:r w:rsidRPr="008B4C89">
        <w:rPr>
          <w:b/>
        </w:rPr>
        <w:t>отвлеченная</w:t>
      </w:r>
      <w:r>
        <w:t xml:space="preserve"> – глагол </w:t>
      </w:r>
      <w:r w:rsidRPr="00834CDC">
        <w:rPr>
          <w:i/>
        </w:rPr>
        <w:t>быть</w:t>
      </w:r>
      <w:r>
        <w:rPr>
          <w:i/>
        </w:rPr>
        <w:t xml:space="preserve"> </w:t>
      </w:r>
      <w:r>
        <w:t>в различных формах времени и наклонения, роль этой связки чисто грамматическая:</w:t>
      </w:r>
      <w:r w:rsidRPr="00F44833">
        <w:t xml:space="preserve"> </w:t>
      </w:r>
      <w:r w:rsidRPr="00F44833">
        <w:rPr>
          <w:i/>
        </w:rPr>
        <w:t xml:space="preserve">Павел </w:t>
      </w:r>
      <w:r w:rsidRPr="00F44833">
        <w:rPr>
          <w:b/>
          <w:i/>
          <w:u w:val="single"/>
        </w:rPr>
        <w:t>был студентом</w:t>
      </w:r>
      <w:r w:rsidRPr="00F44833">
        <w:t>.</w:t>
      </w:r>
    </w:p>
    <w:p w:rsidR="002330BE" w:rsidRDefault="002330BE" w:rsidP="001408EF">
      <w:pPr>
        <w:spacing w:line="360" w:lineRule="auto"/>
        <w:ind w:left="1069"/>
        <w:jc w:val="both"/>
      </w:pPr>
      <w:r>
        <w:t xml:space="preserve">Если настоящее время, связка, как правило, опускается, нулевая: </w:t>
      </w:r>
      <w:r w:rsidRPr="00AF7095">
        <w:rPr>
          <w:i/>
        </w:rPr>
        <w:t>Павел – студент.</w:t>
      </w:r>
    </w:p>
    <w:p w:rsidR="002330BE" w:rsidRDefault="002330BE" w:rsidP="001408EF">
      <w:pPr>
        <w:spacing w:line="360" w:lineRule="auto"/>
        <w:ind w:left="1069"/>
        <w:jc w:val="both"/>
      </w:pPr>
      <w:r>
        <w:t xml:space="preserve">Сказуемое может присоединяться к подлежащему и при помощи сравнительных союзов </w:t>
      </w:r>
      <w:r w:rsidRPr="00634A93">
        <w:rPr>
          <w:i/>
        </w:rPr>
        <w:t xml:space="preserve">как, словно, точно, будто: </w:t>
      </w:r>
      <w:r w:rsidRPr="00AF7095">
        <w:rPr>
          <w:i/>
        </w:rPr>
        <w:t xml:space="preserve">Тишина </w:t>
      </w:r>
      <w:r w:rsidRPr="00AF7095">
        <w:rPr>
          <w:b/>
          <w:i/>
          <w:u w:val="single"/>
        </w:rPr>
        <w:t>как льдинка</w:t>
      </w:r>
      <w:r w:rsidRPr="00AF7095">
        <w:rPr>
          <w:i/>
        </w:rPr>
        <w:t>, ее сломаешь даже шепотом.</w:t>
      </w:r>
    </w:p>
    <w:p w:rsidR="002330BE" w:rsidRDefault="002330BE" w:rsidP="001408EF">
      <w:pPr>
        <w:numPr>
          <w:ilvl w:val="0"/>
          <w:numId w:val="16"/>
        </w:numPr>
        <w:spacing w:line="360" w:lineRule="auto"/>
        <w:jc w:val="both"/>
      </w:pPr>
      <w:r>
        <w:t xml:space="preserve">Связка </w:t>
      </w:r>
      <w:r w:rsidRPr="008B4C89">
        <w:rPr>
          <w:b/>
        </w:rPr>
        <w:t>полуотвлеченная, полузнаменательная</w:t>
      </w:r>
      <w:r>
        <w:t xml:space="preserve"> – глагол с ослабленным лексическим значением, выполняет двоякую функцию: он соединяет именную часть с подлежащим и частично выражает вещественное значение предиката. Сюда относятся глаголы </w:t>
      </w:r>
      <w:r w:rsidRPr="00634A93">
        <w:rPr>
          <w:i/>
        </w:rPr>
        <w:t>стать, становиться, казаться, являться, считаться, называться, делаться</w:t>
      </w:r>
      <w:r>
        <w:rPr>
          <w:i/>
        </w:rPr>
        <w:t xml:space="preserve">: </w:t>
      </w:r>
      <w:r w:rsidRPr="00AF7095">
        <w:rPr>
          <w:i/>
        </w:rPr>
        <w:t xml:space="preserve">Он </w:t>
      </w:r>
      <w:r w:rsidRPr="00AF7095">
        <w:rPr>
          <w:b/>
          <w:i/>
          <w:u w:val="single"/>
        </w:rPr>
        <w:t xml:space="preserve">оказался </w:t>
      </w:r>
      <w:r w:rsidRPr="00AF7095">
        <w:rPr>
          <w:i/>
        </w:rPr>
        <w:t>надоедливым</w:t>
      </w:r>
      <w:r w:rsidRPr="00AF7095">
        <w:rPr>
          <w:b/>
          <w:i/>
        </w:rPr>
        <w:t xml:space="preserve"> </w:t>
      </w:r>
      <w:r w:rsidRPr="00AF7095">
        <w:rPr>
          <w:b/>
          <w:i/>
          <w:u w:val="single"/>
        </w:rPr>
        <w:t>собеседником</w:t>
      </w:r>
      <w:r w:rsidRPr="00AF7095">
        <w:rPr>
          <w:i/>
        </w:rPr>
        <w:t xml:space="preserve">. Тени от кустов на лугах </w:t>
      </w:r>
      <w:r w:rsidRPr="00AF7095">
        <w:rPr>
          <w:b/>
          <w:i/>
          <w:u w:val="single"/>
        </w:rPr>
        <w:t>становились длиннее</w:t>
      </w:r>
      <w:r w:rsidRPr="00AF7095">
        <w:rPr>
          <w:i/>
        </w:rPr>
        <w:t xml:space="preserve">. </w:t>
      </w:r>
    </w:p>
    <w:p w:rsidR="002330BE" w:rsidRDefault="002330BE" w:rsidP="001408EF">
      <w:pPr>
        <w:numPr>
          <w:ilvl w:val="0"/>
          <w:numId w:val="16"/>
        </w:numPr>
        <w:spacing w:line="360" w:lineRule="auto"/>
        <w:jc w:val="both"/>
      </w:pPr>
      <w:r>
        <w:t xml:space="preserve">Связка </w:t>
      </w:r>
      <w:r w:rsidRPr="008B4C89">
        <w:rPr>
          <w:b/>
        </w:rPr>
        <w:t>знаменательная</w:t>
      </w:r>
      <w:r>
        <w:t xml:space="preserve"> – глаголы с полным лексическим значением, обозначающие движение, состояние, деятельность предмета. Глагол, способный самостоятельно служить сказуемым, но в данном случае выполняющий роль связки: </w:t>
      </w:r>
      <w:r w:rsidRPr="00166241">
        <w:rPr>
          <w:i/>
        </w:rPr>
        <w:t>жить, идти, работать, родиться, вернуться</w:t>
      </w:r>
      <w:r>
        <w:rPr>
          <w:i/>
        </w:rPr>
        <w:t xml:space="preserve">. </w:t>
      </w:r>
      <w:r w:rsidRPr="00AF7095">
        <w:t xml:space="preserve">Из отпуска она </w:t>
      </w:r>
      <w:r w:rsidRPr="00AF7095">
        <w:rPr>
          <w:i/>
          <w:u w:val="single"/>
        </w:rPr>
        <w:t>вернулась загорелая</w:t>
      </w:r>
      <w:r w:rsidRPr="00AF7095">
        <w:t xml:space="preserve">. Мы </w:t>
      </w:r>
      <w:r w:rsidRPr="00AF7095">
        <w:rPr>
          <w:i/>
          <w:u w:val="single"/>
        </w:rPr>
        <w:t>вышли успокоенные</w:t>
      </w:r>
      <w:r w:rsidRPr="00AF7095">
        <w:t>.</w:t>
      </w:r>
    </w:p>
    <w:p w:rsidR="002330BE" w:rsidRDefault="002330BE" w:rsidP="001408EF">
      <w:pPr>
        <w:spacing w:line="360" w:lineRule="auto"/>
        <w:ind w:firstLine="709"/>
        <w:jc w:val="both"/>
      </w:pPr>
    </w:p>
    <w:p w:rsidR="002330BE" w:rsidRPr="00166241" w:rsidRDefault="002330BE" w:rsidP="001408EF">
      <w:pPr>
        <w:spacing w:line="360" w:lineRule="auto"/>
        <w:ind w:firstLine="709"/>
        <w:jc w:val="both"/>
        <w:rPr>
          <w:b/>
        </w:rPr>
      </w:pPr>
      <w:r w:rsidRPr="00166241">
        <w:rPr>
          <w:b/>
        </w:rPr>
        <w:t>Именная часть</w:t>
      </w:r>
    </w:p>
    <w:p w:rsidR="002330BE" w:rsidRDefault="002330BE" w:rsidP="001408EF">
      <w:pPr>
        <w:numPr>
          <w:ilvl w:val="0"/>
          <w:numId w:val="15"/>
        </w:numPr>
        <w:spacing w:line="360" w:lineRule="auto"/>
        <w:jc w:val="both"/>
      </w:pPr>
      <w:r w:rsidRPr="00AF7095">
        <w:rPr>
          <w:u w:val="single"/>
        </w:rPr>
        <w:t>существительное</w:t>
      </w:r>
      <w:r>
        <w:t xml:space="preserve">:  Павел-студент. </w:t>
      </w:r>
    </w:p>
    <w:p w:rsidR="002330BE" w:rsidRDefault="002330BE" w:rsidP="001408EF">
      <w:pPr>
        <w:spacing w:line="360" w:lineRule="auto"/>
        <w:ind w:left="1069"/>
        <w:jc w:val="both"/>
      </w:pPr>
      <w:r>
        <w:t xml:space="preserve">Чаще всего в Им.п., но может встретиться и в остальных падежах. Существительное, например, может быть в Творительном падеже (профессии, деятельность, состояние, назначение): </w:t>
      </w:r>
      <w:r w:rsidRPr="00AF7095">
        <w:rPr>
          <w:b/>
          <w:i/>
          <w:u w:val="single"/>
        </w:rPr>
        <w:t>Всем</w:t>
      </w:r>
      <w:r w:rsidRPr="00AF7095">
        <w:rPr>
          <w:i/>
        </w:rPr>
        <w:t xml:space="preserve"> я </w:t>
      </w:r>
      <w:r w:rsidRPr="00AF7095">
        <w:rPr>
          <w:b/>
          <w:i/>
          <w:u w:val="single"/>
        </w:rPr>
        <w:t>был</w:t>
      </w:r>
      <w:r w:rsidRPr="00AF7095">
        <w:rPr>
          <w:i/>
        </w:rPr>
        <w:t xml:space="preserve">: </w:t>
      </w:r>
      <w:r w:rsidRPr="00AF7095">
        <w:rPr>
          <w:b/>
          <w:i/>
          <w:u w:val="single"/>
        </w:rPr>
        <w:t>лесорубом</w:t>
      </w:r>
      <w:r w:rsidRPr="00AF7095">
        <w:rPr>
          <w:i/>
        </w:rPr>
        <w:t xml:space="preserve">, </w:t>
      </w:r>
      <w:r w:rsidRPr="00AF7095">
        <w:rPr>
          <w:b/>
          <w:i/>
          <w:u w:val="single"/>
        </w:rPr>
        <w:t>охотником</w:t>
      </w:r>
      <w:r w:rsidRPr="00AF7095">
        <w:rPr>
          <w:i/>
        </w:rPr>
        <w:t xml:space="preserve">, </w:t>
      </w:r>
      <w:r w:rsidRPr="00AF7095">
        <w:rPr>
          <w:b/>
          <w:i/>
          <w:u w:val="single"/>
        </w:rPr>
        <w:t>рыбаком</w:t>
      </w:r>
      <w:r w:rsidRPr="00AF7095">
        <w:rPr>
          <w:i/>
          <w:u w:val="single"/>
        </w:rPr>
        <w:t>,</w:t>
      </w:r>
      <w:r w:rsidRPr="00AF7095">
        <w:rPr>
          <w:i/>
        </w:rPr>
        <w:t xml:space="preserve"> </w:t>
      </w:r>
      <w:r w:rsidRPr="00AF7095">
        <w:rPr>
          <w:b/>
          <w:i/>
          <w:u w:val="single"/>
        </w:rPr>
        <w:t>зверобоем</w:t>
      </w:r>
      <w:r w:rsidRPr="00AF7095">
        <w:rPr>
          <w:i/>
        </w:rPr>
        <w:t xml:space="preserve">. </w:t>
      </w:r>
    </w:p>
    <w:p w:rsidR="002330BE" w:rsidRPr="00AF7095" w:rsidRDefault="002330BE" w:rsidP="001408EF">
      <w:pPr>
        <w:numPr>
          <w:ilvl w:val="0"/>
          <w:numId w:val="15"/>
        </w:numPr>
        <w:spacing w:line="360" w:lineRule="auto"/>
        <w:jc w:val="both"/>
      </w:pPr>
      <w:r w:rsidRPr="00976A1F">
        <w:rPr>
          <w:u w:val="single"/>
        </w:rPr>
        <w:t>прилагательное в полной и</w:t>
      </w:r>
      <w:r>
        <w:rPr>
          <w:u w:val="single"/>
        </w:rPr>
        <w:t>ли</w:t>
      </w:r>
      <w:r w:rsidRPr="00976A1F">
        <w:rPr>
          <w:u w:val="single"/>
        </w:rPr>
        <w:t xml:space="preserve"> краткой форме</w:t>
      </w:r>
      <w:r>
        <w:rPr>
          <w:u w:val="single"/>
        </w:rPr>
        <w:t xml:space="preserve">, в Им. или Тв. падеже: </w:t>
      </w:r>
      <w:r w:rsidRPr="00BF3A64">
        <w:t xml:space="preserve"> </w:t>
      </w:r>
      <w:r w:rsidRPr="00AF7095">
        <w:rPr>
          <w:i/>
        </w:rPr>
        <w:t xml:space="preserve">Ветер </w:t>
      </w:r>
      <w:r w:rsidRPr="00AF7095">
        <w:rPr>
          <w:b/>
          <w:i/>
          <w:u w:val="single"/>
        </w:rPr>
        <w:t>был встречный</w:t>
      </w:r>
      <w:r w:rsidRPr="00AF7095">
        <w:rPr>
          <w:i/>
        </w:rPr>
        <w:t xml:space="preserve">. Характер у него </w:t>
      </w:r>
      <w:r w:rsidRPr="00AF7095">
        <w:rPr>
          <w:b/>
          <w:i/>
          <w:u w:val="single"/>
        </w:rPr>
        <w:t>стал тяжелым</w:t>
      </w:r>
      <w:r w:rsidRPr="00AF7095">
        <w:rPr>
          <w:i/>
        </w:rPr>
        <w:t xml:space="preserve">. </w:t>
      </w:r>
    </w:p>
    <w:p w:rsidR="002330BE" w:rsidRDefault="002330BE" w:rsidP="001408EF">
      <w:pPr>
        <w:spacing w:line="360" w:lineRule="auto"/>
        <w:ind w:left="1069"/>
        <w:jc w:val="both"/>
      </w:pPr>
      <w:r>
        <w:t xml:space="preserve">Иногда название признака, обозначенного в сказуемом, присоединяется к подлежащему при помощи слов с ослабленным лексическим значением – </w:t>
      </w:r>
      <w:r w:rsidRPr="00BD5B88">
        <w:rPr>
          <w:i/>
        </w:rPr>
        <w:t>человек, мужчина, народ, животное</w:t>
      </w:r>
      <w:r>
        <w:t xml:space="preserve">:  </w:t>
      </w:r>
      <w:r w:rsidRPr="00AF7095">
        <w:rPr>
          <w:i/>
        </w:rPr>
        <w:t xml:space="preserve">Ее родители </w:t>
      </w:r>
      <w:r w:rsidRPr="00AF7095">
        <w:rPr>
          <w:b/>
          <w:i/>
          <w:u w:val="single"/>
        </w:rPr>
        <w:t>были люди небогатые</w:t>
      </w:r>
      <w:r>
        <w:t>.</w:t>
      </w:r>
    </w:p>
    <w:p w:rsidR="002330BE" w:rsidRPr="00BD5B88" w:rsidRDefault="002330BE" w:rsidP="001408EF">
      <w:pPr>
        <w:numPr>
          <w:ilvl w:val="0"/>
          <w:numId w:val="15"/>
        </w:numPr>
        <w:spacing w:line="360" w:lineRule="auto"/>
        <w:jc w:val="both"/>
      </w:pPr>
      <w:r>
        <w:rPr>
          <w:u w:val="single"/>
        </w:rPr>
        <w:t>сравнительная и превосходная степень прилагательного</w:t>
      </w:r>
      <w:r w:rsidRPr="00AF7095">
        <w:t xml:space="preserve">: </w:t>
      </w:r>
      <w:r w:rsidRPr="00AF7095">
        <w:rPr>
          <w:i/>
        </w:rPr>
        <w:t xml:space="preserve">Голос его </w:t>
      </w:r>
      <w:r w:rsidRPr="00AF7095">
        <w:rPr>
          <w:b/>
          <w:i/>
        </w:rPr>
        <w:t>становился</w:t>
      </w:r>
      <w:r w:rsidRPr="00AF7095">
        <w:rPr>
          <w:i/>
        </w:rPr>
        <w:t xml:space="preserve"> все </w:t>
      </w:r>
      <w:r w:rsidRPr="00AF7095">
        <w:rPr>
          <w:b/>
          <w:i/>
        </w:rPr>
        <w:t>более певучим</w:t>
      </w:r>
      <w:r w:rsidRPr="00AF7095">
        <w:rPr>
          <w:i/>
        </w:rPr>
        <w:t xml:space="preserve">. </w:t>
      </w:r>
    </w:p>
    <w:p w:rsidR="002330BE" w:rsidRDefault="002330BE" w:rsidP="001408EF">
      <w:pPr>
        <w:numPr>
          <w:ilvl w:val="0"/>
          <w:numId w:val="15"/>
        </w:numPr>
        <w:spacing w:line="360" w:lineRule="auto"/>
        <w:jc w:val="both"/>
      </w:pPr>
      <w:r w:rsidRPr="00976A1F">
        <w:rPr>
          <w:u w:val="single"/>
        </w:rPr>
        <w:t>причастие в полной и краткой форме</w:t>
      </w:r>
      <w:r>
        <w:t xml:space="preserve">: </w:t>
      </w:r>
      <w:r w:rsidRPr="00AF7095">
        <w:rPr>
          <w:i/>
        </w:rPr>
        <w:t xml:space="preserve">Стекла в окнах </w:t>
      </w:r>
      <w:r w:rsidRPr="00AF7095">
        <w:rPr>
          <w:b/>
          <w:i/>
          <w:u w:val="single"/>
        </w:rPr>
        <w:t>разбиты</w:t>
      </w:r>
      <w:r>
        <w:t xml:space="preserve">. </w:t>
      </w:r>
    </w:p>
    <w:p w:rsidR="002330BE" w:rsidRDefault="002330BE" w:rsidP="001408EF">
      <w:pPr>
        <w:numPr>
          <w:ilvl w:val="0"/>
          <w:numId w:val="15"/>
        </w:numPr>
        <w:spacing w:line="360" w:lineRule="auto"/>
        <w:jc w:val="both"/>
      </w:pPr>
      <w:r w:rsidRPr="00976A1F">
        <w:rPr>
          <w:u w:val="single"/>
        </w:rPr>
        <w:t>местоимение</w:t>
      </w:r>
      <w:r>
        <w:t xml:space="preserve">: </w:t>
      </w:r>
      <w:r w:rsidRPr="00AF7095">
        <w:rPr>
          <w:i/>
        </w:rPr>
        <w:t xml:space="preserve">Кузьмин сказал в темноту, кто </w:t>
      </w:r>
      <w:r w:rsidRPr="00AF7095">
        <w:rPr>
          <w:b/>
          <w:i/>
          <w:u w:val="single"/>
        </w:rPr>
        <w:t>он</w:t>
      </w:r>
      <w:r w:rsidRPr="00AF7095">
        <w:rPr>
          <w:i/>
        </w:rPr>
        <w:t xml:space="preserve"> и зачем приехал. Все озеро, вся рыба </w:t>
      </w:r>
      <w:r w:rsidRPr="00AF7095">
        <w:rPr>
          <w:b/>
          <w:i/>
          <w:u w:val="single"/>
        </w:rPr>
        <w:t>ваша</w:t>
      </w:r>
      <w:r>
        <w:t>.</w:t>
      </w:r>
    </w:p>
    <w:p w:rsidR="002330BE" w:rsidRDefault="002330BE" w:rsidP="001408EF">
      <w:pPr>
        <w:numPr>
          <w:ilvl w:val="0"/>
          <w:numId w:val="15"/>
        </w:numPr>
        <w:spacing w:line="360" w:lineRule="auto"/>
        <w:jc w:val="both"/>
      </w:pPr>
      <w:r w:rsidRPr="00976A1F">
        <w:rPr>
          <w:u w:val="single"/>
        </w:rPr>
        <w:t>числительное или количественно-именное сочетание</w:t>
      </w:r>
      <w:r>
        <w:t xml:space="preserve">: </w:t>
      </w:r>
      <w:r w:rsidRPr="00AF7095">
        <w:rPr>
          <w:i/>
        </w:rPr>
        <w:t xml:space="preserve">Их изба </w:t>
      </w:r>
      <w:r w:rsidRPr="00AF7095">
        <w:rPr>
          <w:b/>
          <w:i/>
          <w:u w:val="single"/>
        </w:rPr>
        <w:t>была</w:t>
      </w:r>
      <w:r w:rsidRPr="00AF7095">
        <w:rPr>
          <w:i/>
        </w:rPr>
        <w:t xml:space="preserve"> </w:t>
      </w:r>
      <w:r w:rsidRPr="00AF7095">
        <w:rPr>
          <w:b/>
          <w:i/>
          <w:u w:val="single"/>
        </w:rPr>
        <w:t>третьей</w:t>
      </w:r>
      <w:r w:rsidRPr="00AF7095">
        <w:rPr>
          <w:i/>
        </w:rPr>
        <w:t xml:space="preserve"> с краю. Он </w:t>
      </w:r>
      <w:r w:rsidRPr="00AF7095">
        <w:rPr>
          <w:b/>
          <w:i/>
          <w:u w:val="single"/>
        </w:rPr>
        <w:t>был</w:t>
      </w:r>
      <w:r w:rsidRPr="00AF7095">
        <w:rPr>
          <w:i/>
        </w:rPr>
        <w:t xml:space="preserve">, казалось, </w:t>
      </w:r>
      <w:r w:rsidRPr="00AF7095">
        <w:rPr>
          <w:b/>
          <w:i/>
          <w:u w:val="single"/>
        </w:rPr>
        <w:t>лет шести</w:t>
      </w:r>
      <w:r>
        <w:t>.</w:t>
      </w:r>
    </w:p>
    <w:p w:rsidR="002330BE" w:rsidRPr="00630392" w:rsidRDefault="002330BE" w:rsidP="001408EF">
      <w:pPr>
        <w:numPr>
          <w:ilvl w:val="0"/>
          <w:numId w:val="15"/>
        </w:numPr>
        <w:spacing w:line="360" w:lineRule="auto"/>
        <w:jc w:val="both"/>
      </w:pPr>
      <w:r w:rsidRPr="00976A1F">
        <w:rPr>
          <w:u w:val="single"/>
        </w:rPr>
        <w:t>наречие</w:t>
      </w:r>
      <w:r>
        <w:t xml:space="preserve">: </w:t>
      </w:r>
      <w:r w:rsidRPr="00AF7095">
        <w:rPr>
          <w:i/>
        </w:rPr>
        <w:t xml:space="preserve">Как </w:t>
      </w:r>
      <w:r w:rsidRPr="00AF7095">
        <w:rPr>
          <w:b/>
          <w:i/>
          <w:u w:val="single"/>
        </w:rPr>
        <w:t>некстати было</w:t>
      </w:r>
      <w:r w:rsidRPr="00AF7095">
        <w:rPr>
          <w:i/>
        </w:rPr>
        <w:t xml:space="preserve"> это воспоминание! Все его дочери</w:t>
      </w:r>
      <w:r w:rsidRPr="00AF7095">
        <w:rPr>
          <w:b/>
          <w:i/>
        </w:rPr>
        <w:t xml:space="preserve"> </w:t>
      </w:r>
      <w:r w:rsidRPr="00AF7095">
        <w:rPr>
          <w:b/>
          <w:i/>
          <w:u w:val="single"/>
        </w:rPr>
        <w:t>замужем</w:t>
      </w:r>
      <w:r w:rsidRPr="00AF7095">
        <w:rPr>
          <w:i/>
        </w:rPr>
        <w:t>.</w:t>
      </w:r>
    </w:p>
    <w:p w:rsidR="002330BE" w:rsidRPr="00630392" w:rsidRDefault="002330BE" w:rsidP="001408EF">
      <w:pPr>
        <w:numPr>
          <w:ilvl w:val="0"/>
          <w:numId w:val="15"/>
        </w:numPr>
        <w:spacing w:line="360" w:lineRule="auto"/>
        <w:jc w:val="both"/>
      </w:pPr>
      <w:r>
        <w:rPr>
          <w:u w:val="single"/>
        </w:rPr>
        <w:t>инфинитив</w:t>
      </w:r>
      <w:r w:rsidRPr="00630392">
        <w:t xml:space="preserve"> </w:t>
      </w:r>
      <w:r>
        <w:t xml:space="preserve">со словами работа, дело, забота: </w:t>
      </w:r>
      <w:r w:rsidRPr="00630392">
        <w:rPr>
          <w:i/>
        </w:rPr>
        <w:t xml:space="preserve">Их дело – </w:t>
      </w:r>
      <w:r w:rsidRPr="00630392">
        <w:rPr>
          <w:b/>
          <w:i/>
          <w:u w:val="single"/>
        </w:rPr>
        <w:t>жить</w:t>
      </w:r>
      <w:r w:rsidRPr="00630392">
        <w:rPr>
          <w:i/>
        </w:rPr>
        <w:t>.</w:t>
      </w:r>
    </w:p>
    <w:p w:rsidR="002330BE" w:rsidRDefault="002330BE" w:rsidP="001408EF">
      <w:pPr>
        <w:numPr>
          <w:ilvl w:val="0"/>
          <w:numId w:val="15"/>
        </w:numPr>
        <w:spacing w:line="360" w:lineRule="auto"/>
        <w:jc w:val="both"/>
      </w:pPr>
      <w:r w:rsidRPr="00976A1F">
        <w:rPr>
          <w:u w:val="single"/>
        </w:rPr>
        <w:t>фразеологическое сочетание</w:t>
      </w:r>
      <w:r>
        <w:t xml:space="preserve">: </w:t>
      </w:r>
      <w:r w:rsidRPr="00AF7095">
        <w:rPr>
          <w:i/>
        </w:rPr>
        <w:t xml:space="preserve">Без твоей помощи я </w:t>
      </w:r>
      <w:r w:rsidRPr="00AF7095">
        <w:rPr>
          <w:b/>
          <w:i/>
          <w:u w:val="single"/>
        </w:rPr>
        <w:t>нуль без палочки</w:t>
      </w:r>
      <w:r w:rsidRPr="00AF7095">
        <w:rPr>
          <w:i/>
        </w:rPr>
        <w:t xml:space="preserve">. В тот она </w:t>
      </w:r>
      <w:r w:rsidRPr="00AF7095">
        <w:rPr>
          <w:b/>
          <w:i/>
          <w:u w:val="single"/>
        </w:rPr>
        <w:t>была не в духе</w:t>
      </w:r>
      <w:r w:rsidRPr="00AF7095">
        <w:rPr>
          <w:i/>
        </w:rPr>
        <w:t>.</w:t>
      </w:r>
    </w:p>
    <w:p w:rsidR="002330BE" w:rsidRDefault="002330BE" w:rsidP="001408EF">
      <w:pPr>
        <w:spacing w:line="360" w:lineRule="auto"/>
        <w:jc w:val="both"/>
      </w:pPr>
    </w:p>
    <w:p w:rsidR="002330BE" w:rsidRPr="001408EF" w:rsidRDefault="002330BE" w:rsidP="001408EF">
      <w:pPr>
        <w:spacing w:line="360" w:lineRule="auto"/>
        <w:jc w:val="both"/>
        <w:rPr>
          <w:b/>
        </w:rPr>
      </w:pPr>
      <w:r w:rsidRPr="001408EF">
        <w:rPr>
          <w:b/>
        </w:rPr>
        <w:t>Осложненное  глагольное сказуемое</w:t>
      </w:r>
      <w:r>
        <w:rPr>
          <w:b/>
        </w:rPr>
        <w:t xml:space="preserve"> – простое глагольное сказуемое + частица//глагольная форма</w:t>
      </w:r>
    </w:p>
    <w:p w:rsidR="002330BE" w:rsidRDefault="002330BE" w:rsidP="001408EF">
      <w:pPr>
        <w:spacing w:line="360" w:lineRule="auto"/>
        <w:jc w:val="both"/>
        <w:rPr>
          <w:b/>
          <w:bCs/>
        </w:rPr>
      </w:pPr>
      <w:r w:rsidRPr="00A30145">
        <w:t xml:space="preserve">Простое сказуемое может осложняться различными частицами или лексическими повторами. Например: </w:t>
      </w:r>
      <w:r w:rsidRPr="00A30145">
        <w:rPr>
          <w:i/>
          <w:iCs/>
        </w:rPr>
        <w:t xml:space="preserve">Мальчик </w:t>
      </w:r>
      <w:r w:rsidRPr="00A30145">
        <w:rPr>
          <w:b/>
          <w:bCs/>
          <w:i/>
          <w:iCs/>
        </w:rPr>
        <w:t>как бы</w:t>
      </w:r>
      <w:r w:rsidRPr="00A30145">
        <w:rPr>
          <w:i/>
          <w:iCs/>
        </w:rPr>
        <w:t xml:space="preserve"> загрустил. Он </w:t>
      </w:r>
      <w:r w:rsidRPr="00A30145">
        <w:rPr>
          <w:b/>
          <w:bCs/>
          <w:i/>
          <w:iCs/>
        </w:rPr>
        <w:t>будто</w:t>
      </w:r>
      <w:r w:rsidRPr="00A30145">
        <w:rPr>
          <w:i/>
          <w:iCs/>
        </w:rPr>
        <w:t xml:space="preserve"> задумался. Снег </w:t>
      </w:r>
      <w:r w:rsidRPr="00A30145">
        <w:rPr>
          <w:b/>
          <w:bCs/>
          <w:i/>
          <w:iCs/>
        </w:rPr>
        <w:t>все падал и падал</w:t>
      </w:r>
      <w:r w:rsidRPr="00A30145">
        <w:rPr>
          <w:b/>
          <w:bCs/>
        </w:rPr>
        <w:t>.</w:t>
      </w:r>
    </w:p>
    <w:p w:rsidR="002330BE" w:rsidRDefault="002330BE" w:rsidP="001408EF">
      <w:pPr>
        <w:spacing w:line="360" w:lineRule="auto"/>
        <w:jc w:val="both"/>
      </w:pPr>
      <w:r>
        <w:t>Оно распространено в живой разговорной речи, экспрессивно окрашенной. К таким формам относятся сочетание двух глаголов или сочетание глагола с частицами:</w:t>
      </w:r>
    </w:p>
    <w:p w:rsidR="002330BE" w:rsidRDefault="002330BE" w:rsidP="001408EF">
      <w:pPr>
        <w:numPr>
          <w:ilvl w:val="0"/>
          <w:numId w:val="14"/>
        </w:numPr>
        <w:spacing w:line="360" w:lineRule="auto"/>
        <w:jc w:val="both"/>
      </w:pPr>
      <w:r>
        <w:t xml:space="preserve">сочетание двух глаголов в одинаковой форме, из которых первый указывает на действие, а второй – на цель этого действия: </w:t>
      </w:r>
      <w:r w:rsidRPr="00B064DE">
        <w:rPr>
          <w:b/>
        </w:rPr>
        <w:t>Пойду погуляю</w:t>
      </w:r>
      <w:r>
        <w:t xml:space="preserve"> в саду. </w:t>
      </w:r>
      <w:r w:rsidRPr="00B064DE">
        <w:rPr>
          <w:b/>
        </w:rPr>
        <w:t>Сядь напиши</w:t>
      </w:r>
      <w:r>
        <w:t xml:space="preserve"> матери письмо.</w:t>
      </w:r>
    </w:p>
    <w:p w:rsidR="002330BE" w:rsidRDefault="002330BE" w:rsidP="001408EF">
      <w:pPr>
        <w:numPr>
          <w:ilvl w:val="0"/>
          <w:numId w:val="14"/>
        </w:numPr>
        <w:spacing w:line="360" w:lineRule="auto"/>
        <w:jc w:val="both"/>
      </w:pPr>
      <w:r>
        <w:t xml:space="preserve">сочетание двух однокоренных глаголов и частицы </w:t>
      </w:r>
      <w:r w:rsidRPr="00B064DE">
        <w:rPr>
          <w:i/>
        </w:rPr>
        <w:t>не</w:t>
      </w:r>
      <w:r>
        <w:t xml:space="preserve"> между ними: </w:t>
      </w:r>
      <w:r w:rsidRPr="00B064DE">
        <w:rPr>
          <w:b/>
        </w:rPr>
        <w:t>Ждем не дождемся</w:t>
      </w:r>
      <w:r>
        <w:t xml:space="preserve"> весны.</w:t>
      </w:r>
    </w:p>
    <w:p w:rsidR="002330BE" w:rsidRDefault="002330BE" w:rsidP="001408EF">
      <w:pPr>
        <w:numPr>
          <w:ilvl w:val="0"/>
          <w:numId w:val="14"/>
        </w:numPr>
        <w:spacing w:line="360" w:lineRule="auto"/>
        <w:jc w:val="both"/>
      </w:pPr>
      <w:r>
        <w:t xml:space="preserve">сочетания глагола взять с другим глаголом в той же форме для обозначения действия неожиданного: </w:t>
      </w:r>
      <w:r w:rsidRPr="006023AF">
        <w:rPr>
          <w:b/>
        </w:rPr>
        <w:t>Возьму</w:t>
      </w:r>
      <w:r>
        <w:t xml:space="preserve"> </w:t>
      </w:r>
      <w:r w:rsidRPr="00CA6A64">
        <w:rPr>
          <w:i/>
        </w:rPr>
        <w:t>вот и</w:t>
      </w:r>
      <w:r>
        <w:t xml:space="preserve"> </w:t>
      </w:r>
      <w:r w:rsidRPr="006023AF">
        <w:rPr>
          <w:b/>
        </w:rPr>
        <w:t>продам</w:t>
      </w:r>
      <w:r>
        <w:t xml:space="preserve"> </w:t>
      </w:r>
      <w:r w:rsidRPr="00CA6A64">
        <w:rPr>
          <w:i/>
        </w:rPr>
        <w:t>завтра дом!</w:t>
      </w:r>
    </w:p>
    <w:p w:rsidR="002330BE" w:rsidRPr="00673860" w:rsidRDefault="002330BE" w:rsidP="001408EF">
      <w:pPr>
        <w:numPr>
          <w:ilvl w:val="0"/>
          <w:numId w:val="14"/>
        </w:numPr>
        <w:spacing w:line="360" w:lineRule="auto"/>
        <w:jc w:val="both"/>
        <w:rPr>
          <w:lang w:val="cs-CZ"/>
        </w:rPr>
      </w:pPr>
      <w:r>
        <w:t xml:space="preserve">частицы усиливающие, придающие действию оттенок интенсивности: </w:t>
      </w:r>
      <w:r w:rsidRPr="00CA6A64">
        <w:rPr>
          <w:i/>
        </w:rPr>
        <w:t>Я хотел погладить собаку, а она</w:t>
      </w:r>
      <w:r>
        <w:t xml:space="preserve"> </w:t>
      </w:r>
      <w:r w:rsidRPr="00CA6A64">
        <w:rPr>
          <w:b/>
          <w:u w:val="single"/>
        </w:rPr>
        <w:t>как зарычит</w:t>
      </w:r>
      <w:r>
        <w:t>!</w:t>
      </w:r>
      <w:r>
        <w:rPr>
          <w:lang w:val="cs-CZ"/>
        </w:rPr>
        <w:t xml:space="preserve"> (…a on najednou tak ale zavrčel!)</w:t>
      </w:r>
      <w:r w:rsidRPr="00673860">
        <w:rPr>
          <w:lang w:val="cs-CZ"/>
        </w:rPr>
        <w:t xml:space="preserve"> </w:t>
      </w:r>
      <w:r w:rsidRPr="00673860">
        <w:rPr>
          <w:i/>
          <w:lang w:val="cs-CZ"/>
        </w:rPr>
        <w:t>Он всегда что-нибудь</w:t>
      </w:r>
      <w:r w:rsidRPr="00673860">
        <w:rPr>
          <w:lang w:val="cs-CZ"/>
        </w:rPr>
        <w:t xml:space="preserve"> </w:t>
      </w:r>
      <w:r w:rsidRPr="00673860">
        <w:rPr>
          <w:b/>
          <w:lang w:val="cs-CZ"/>
        </w:rPr>
        <w:t>да выдумает</w:t>
      </w:r>
      <w:r w:rsidRPr="00673860">
        <w:rPr>
          <w:lang w:val="cs-CZ"/>
        </w:rPr>
        <w:t xml:space="preserve"> (Vždycky si něco musí vymyslet).</w:t>
      </w:r>
    </w:p>
    <w:p w:rsidR="002330BE" w:rsidRDefault="002330BE" w:rsidP="001408EF">
      <w:pPr>
        <w:numPr>
          <w:ilvl w:val="0"/>
          <w:numId w:val="14"/>
        </w:numPr>
        <w:spacing w:line="360" w:lineRule="auto"/>
        <w:jc w:val="both"/>
      </w:pPr>
      <w:r>
        <w:t>частицы, указывающие на действие, которое должно было совершиться, но не совершилось (</w:t>
      </w:r>
      <w:r w:rsidRPr="00AD7077">
        <w:rPr>
          <w:i/>
        </w:rPr>
        <w:t xml:space="preserve">Он ушел </w:t>
      </w:r>
      <w:r w:rsidRPr="00AD7077">
        <w:rPr>
          <w:b/>
        </w:rPr>
        <w:t>было</w:t>
      </w:r>
      <w:r w:rsidRPr="00AD7077">
        <w:rPr>
          <w:i/>
        </w:rPr>
        <w:t>, но потом раздумал и остался</w:t>
      </w:r>
      <w:r>
        <w:t xml:space="preserve">/Užuž byl na odchodu, ale pak si to rozmyslel a zůstal) или на действие, которое почти было совершилось (Он </w:t>
      </w:r>
      <w:r w:rsidRPr="00CA6A64">
        <w:rPr>
          <w:b/>
        </w:rPr>
        <w:t>едва</w:t>
      </w:r>
      <w:r>
        <w:t xml:space="preserve"> </w:t>
      </w:r>
      <w:r w:rsidRPr="00CA6A64">
        <w:rPr>
          <w:b/>
        </w:rPr>
        <w:t>не</w:t>
      </w:r>
      <w:r>
        <w:t xml:space="preserve"> утонул. Я </w:t>
      </w:r>
      <w:r w:rsidRPr="00CA6A64">
        <w:rPr>
          <w:b/>
        </w:rPr>
        <w:t>чуть было не</w:t>
      </w:r>
      <w:r>
        <w:t xml:space="preserve"> упал/mále, divže, jen taktak)</w:t>
      </w:r>
    </w:p>
    <w:p w:rsidR="002330BE" w:rsidRDefault="002330BE" w:rsidP="001408EF">
      <w:pPr>
        <w:spacing w:line="360" w:lineRule="auto"/>
        <w:ind w:firstLine="709"/>
        <w:jc w:val="both"/>
      </w:pPr>
    </w:p>
    <w:p w:rsidR="002330BE" w:rsidRPr="001408EF" w:rsidRDefault="002330BE" w:rsidP="001408EF">
      <w:pPr>
        <w:spacing w:line="360" w:lineRule="auto"/>
        <w:ind w:firstLine="709"/>
        <w:jc w:val="both"/>
        <w:rPr>
          <w:b/>
        </w:rPr>
      </w:pPr>
      <w:r w:rsidRPr="001408EF">
        <w:rPr>
          <w:b/>
        </w:rPr>
        <w:t>Аналитическое сказуемое</w:t>
      </w:r>
    </w:p>
    <w:p w:rsidR="002330BE" w:rsidRDefault="002330BE" w:rsidP="001408EF">
      <w:pPr>
        <w:spacing w:line="360" w:lineRule="auto"/>
        <w:jc w:val="both"/>
      </w:pPr>
      <w:r>
        <w:t xml:space="preserve">Сказуемое может выражаться </w:t>
      </w:r>
      <w:r w:rsidRPr="0037776D">
        <w:rPr>
          <w:u w:val="single"/>
        </w:rPr>
        <w:t>фразеологическим оборотом</w:t>
      </w:r>
      <w:r>
        <w:t xml:space="preserve"> и </w:t>
      </w:r>
      <w:r w:rsidRPr="001D2BCF">
        <w:rPr>
          <w:u w:val="single"/>
        </w:rPr>
        <w:t>устойчивыми сочетаниями</w:t>
      </w:r>
      <w:r>
        <w:t xml:space="preserve">, по значению равными одному слову – </w:t>
      </w:r>
      <w:r w:rsidRPr="00530021">
        <w:rPr>
          <w:i/>
        </w:rPr>
        <w:t xml:space="preserve">впасть в сомнение </w:t>
      </w:r>
      <w:r w:rsidRPr="00630392">
        <w:t>(сомневаться)</w:t>
      </w:r>
      <w:r w:rsidRPr="00530021">
        <w:rPr>
          <w:i/>
        </w:rPr>
        <w:t xml:space="preserve">, принять участие, приказал долго жить, бить баклуши, выйти из себя </w:t>
      </w:r>
      <w:r w:rsidRPr="00630392">
        <w:t>(рассердиться),</w:t>
      </w:r>
      <w:r w:rsidRPr="00530021">
        <w:rPr>
          <w:i/>
        </w:rPr>
        <w:t xml:space="preserve"> оказать помощь, дать ответ</w:t>
      </w:r>
      <w:r>
        <w:t>.</w:t>
      </w:r>
    </w:p>
    <w:p w:rsidR="002330BE" w:rsidRPr="003C0804" w:rsidRDefault="002330BE" w:rsidP="006A7A5E">
      <w:pPr>
        <w:spacing w:line="360" w:lineRule="auto"/>
        <w:jc w:val="both"/>
        <w:rPr>
          <w:b/>
        </w:rPr>
      </w:pPr>
      <w:r>
        <w:rPr>
          <w:b/>
        </w:rPr>
        <w:t>М</w:t>
      </w:r>
      <w:r w:rsidRPr="003C0804">
        <w:rPr>
          <w:b/>
        </w:rPr>
        <w:t>ногочленное</w:t>
      </w:r>
      <w:r>
        <w:rPr>
          <w:b/>
        </w:rPr>
        <w:t>//комбинированное</w:t>
      </w:r>
      <w:r w:rsidRPr="003C0804">
        <w:rPr>
          <w:b/>
        </w:rPr>
        <w:t xml:space="preserve"> сказуемое -  это производная от </w:t>
      </w:r>
      <w:r>
        <w:rPr>
          <w:b/>
        </w:rPr>
        <w:t>составного именного и сложного глагольного</w:t>
      </w:r>
      <w:r w:rsidRPr="003C0804">
        <w:rPr>
          <w:b/>
        </w:rPr>
        <w:t xml:space="preserve"> сказуемого</w:t>
      </w:r>
      <w:r>
        <w:rPr>
          <w:b/>
        </w:rPr>
        <w:t>, аналитического и сложного глагольного</w:t>
      </w:r>
      <w:r w:rsidRPr="003C0804">
        <w:rPr>
          <w:b/>
        </w:rPr>
        <w:t>.</w:t>
      </w:r>
    </w:p>
    <w:p w:rsidR="002330BE" w:rsidRPr="0044324B" w:rsidRDefault="002330BE" w:rsidP="006A7A5E">
      <w:pPr>
        <w:spacing w:line="360" w:lineRule="auto"/>
        <w:jc w:val="both"/>
      </w:pPr>
      <w:r>
        <w:t>Состоит из нескольких компонентов, имеет смешанную структуру:</w:t>
      </w:r>
    </w:p>
    <w:p w:rsidR="002330BE" w:rsidRPr="003C0804" w:rsidRDefault="002330BE" w:rsidP="006A7A5E">
      <w:pPr>
        <w:spacing w:line="360" w:lineRule="auto"/>
        <w:jc w:val="both"/>
        <w:rPr>
          <w:i/>
        </w:rPr>
      </w:pPr>
      <w:r w:rsidRPr="003C0804">
        <w:rPr>
          <w:i/>
        </w:rPr>
        <w:t>Я на</w:t>
      </w:r>
      <w:r>
        <w:rPr>
          <w:i/>
        </w:rPr>
        <w:t xml:space="preserve">чинаю хотеть есть (сложн. глаг. + </w:t>
      </w:r>
      <w:r w:rsidRPr="003C0804">
        <w:rPr>
          <w:i/>
        </w:rPr>
        <w:t xml:space="preserve"> с</w:t>
      </w:r>
      <w:r>
        <w:rPr>
          <w:i/>
        </w:rPr>
        <w:t>ложн</w:t>
      </w:r>
      <w:r w:rsidRPr="003C0804">
        <w:rPr>
          <w:i/>
        </w:rPr>
        <w:t>. глаг).</w:t>
      </w:r>
    </w:p>
    <w:p w:rsidR="002330BE" w:rsidRDefault="002330BE" w:rsidP="006A7A5E">
      <w:pPr>
        <w:spacing w:line="360" w:lineRule="auto"/>
        <w:jc w:val="both"/>
        <w:rPr>
          <w:i/>
        </w:rPr>
      </w:pPr>
      <w:r w:rsidRPr="003C0804">
        <w:rPr>
          <w:i/>
        </w:rPr>
        <w:t>Он хотел стать бизнесменом (сост. имен. + с</w:t>
      </w:r>
      <w:r>
        <w:rPr>
          <w:i/>
        </w:rPr>
        <w:t>ложн</w:t>
      </w:r>
      <w:r w:rsidRPr="003C0804">
        <w:rPr>
          <w:i/>
        </w:rPr>
        <w:t>. глаг.).</w:t>
      </w:r>
    </w:p>
    <w:p w:rsidR="002330BE" w:rsidRDefault="002330BE" w:rsidP="006A7A5E">
      <w:pPr>
        <w:spacing w:line="360" w:lineRule="auto"/>
        <w:jc w:val="both"/>
      </w:pPr>
      <w:r w:rsidRPr="003C0804">
        <w:tab/>
      </w:r>
    </w:p>
    <w:p w:rsidR="002330BE" w:rsidRPr="00293BDF" w:rsidRDefault="002330BE" w:rsidP="006A7A5E">
      <w:pPr>
        <w:spacing w:line="360" w:lineRule="auto"/>
        <w:jc w:val="both"/>
        <w:rPr>
          <w:i/>
        </w:rPr>
      </w:pPr>
      <w:r w:rsidRPr="003C0804">
        <w:rPr>
          <w:b/>
        </w:rPr>
        <w:t>Главный член односоставного предложения</w:t>
      </w:r>
      <w:r>
        <w:rPr>
          <w:b/>
        </w:rPr>
        <w:t>//единый главный член</w:t>
      </w:r>
      <w:r w:rsidRPr="003C0804">
        <w:rPr>
          <w:b/>
        </w:rPr>
        <w:t xml:space="preserve"> – это носитель предикативного признака, который имеет те же грамматические типы,  что и сказуемое. </w:t>
      </w:r>
      <w:r w:rsidRPr="003C0804">
        <w:rPr>
          <w:i/>
        </w:rPr>
        <w:t xml:space="preserve"> В комнате  становится холодно. </w:t>
      </w:r>
      <w:r w:rsidRPr="003C0804">
        <w:t xml:space="preserve"> Несет информацию и о модальном значении и о субъекте действия. </w:t>
      </w:r>
      <w:r w:rsidRPr="003C0804">
        <w:rPr>
          <w:i/>
        </w:rPr>
        <w:t xml:space="preserve"> Морозит (нет субъекта). </w:t>
      </w:r>
      <w:r w:rsidRPr="003C0804">
        <w:t>Он может морфологически совпадать с подлежащим или сказуемым, но один организует все предложение.</w:t>
      </w:r>
    </w:p>
    <w:sectPr w:rsidR="002330BE" w:rsidRPr="00293BDF" w:rsidSect="005A25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0BE" w:rsidRDefault="002330BE" w:rsidP="006A7A5E">
      <w:r>
        <w:separator/>
      </w:r>
    </w:p>
  </w:endnote>
  <w:endnote w:type="continuationSeparator" w:id="0">
    <w:p w:rsidR="002330BE" w:rsidRDefault="002330BE" w:rsidP="006A7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BE" w:rsidRDefault="002330BE">
    <w:pPr>
      <w:pStyle w:val="Footer"/>
      <w:jc w:val="right"/>
    </w:pPr>
    <w:fldSimple w:instr=" PAGE   \* MERGEFORMAT ">
      <w:r>
        <w:rPr>
          <w:noProof/>
        </w:rPr>
        <w:t>6</w:t>
      </w:r>
    </w:fldSimple>
  </w:p>
  <w:p w:rsidR="002330BE" w:rsidRDefault="002330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0BE" w:rsidRDefault="002330BE" w:rsidP="006A7A5E">
      <w:r>
        <w:separator/>
      </w:r>
    </w:p>
  </w:footnote>
  <w:footnote w:type="continuationSeparator" w:id="0">
    <w:p w:rsidR="002330BE" w:rsidRDefault="002330BE" w:rsidP="006A7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35013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3DAE7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9CA7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35C8A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606D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6C7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3EE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B628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6A6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F64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16D8B"/>
    <w:multiLevelType w:val="hybridMultilevel"/>
    <w:tmpl w:val="B28AEA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6C684C86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2E46DC9"/>
    <w:multiLevelType w:val="hybridMultilevel"/>
    <w:tmpl w:val="C5EA38FC"/>
    <w:lvl w:ilvl="0" w:tplc="CFC205E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26D61520"/>
    <w:multiLevelType w:val="hybridMultilevel"/>
    <w:tmpl w:val="2CEA87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A53426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9F9176B"/>
    <w:multiLevelType w:val="hybridMultilevel"/>
    <w:tmpl w:val="69742274"/>
    <w:lvl w:ilvl="0" w:tplc="6C684C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5">
    <w:nsid w:val="5FAD41D2"/>
    <w:multiLevelType w:val="hybridMultilevel"/>
    <w:tmpl w:val="E5AA2E7C"/>
    <w:lvl w:ilvl="0" w:tplc="6C684C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A5E"/>
    <w:rsid w:val="00085349"/>
    <w:rsid w:val="00090CBC"/>
    <w:rsid w:val="000D0E61"/>
    <w:rsid w:val="001408EF"/>
    <w:rsid w:val="00166241"/>
    <w:rsid w:val="001D2BCF"/>
    <w:rsid w:val="002324A9"/>
    <w:rsid w:val="002330BE"/>
    <w:rsid w:val="00246895"/>
    <w:rsid w:val="00293384"/>
    <w:rsid w:val="00293BDF"/>
    <w:rsid w:val="002F05A9"/>
    <w:rsid w:val="002F3159"/>
    <w:rsid w:val="0037776D"/>
    <w:rsid w:val="00393178"/>
    <w:rsid w:val="003C0804"/>
    <w:rsid w:val="003C359E"/>
    <w:rsid w:val="0044324B"/>
    <w:rsid w:val="004623F4"/>
    <w:rsid w:val="00471275"/>
    <w:rsid w:val="00492285"/>
    <w:rsid w:val="004B038C"/>
    <w:rsid w:val="00530021"/>
    <w:rsid w:val="005A2509"/>
    <w:rsid w:val="005A6A1C"/>
    <w:rsid w:val="006023AF"/>
    <w:rsid w:val="00604680"/>
    <w:rsid w:val="00621F8A"/>
    <w:rsid w:val="00630392"/>
    <w:rsid w:val="00634A93"/>
    <w:rsid w:val="00673860"/>
    <w:rsid w:val="00683E81"/>
    <w:rsid w:val="00685E3A"/>
    <w:rsid w:val="006A7A5E"/>
    <w:rsid w:val="006F37E9"/>
    <w:rsid w:val="00731D94"/>
    <w:rsid w:val="00814546"/>
    <w:rsid w:val="00834CDC"/>
    <w:rsid w:val="008B4C89"/>
    <w:rsid w:val="00976A1F"/>
    <w:rsid w:val="009B6C46"/>
    <w:rsid w:val="00A205BE"/>
    <w:rsid w:val="00A30145"/>
    <w:rsid w:val="00AD7077"/>
    <w:rsid w:val="00AF5110"/>
    <w:rsid w:val="00AF7095"/>
    <w:rsid w:val="00B064DE"/>
    <w:rsid w:val="00B12D88"/>
    <w:rsid w:val="00BD5B88"/>
    <w:rsid w:val="00BE637C"/>
    <w:rsid w:val="00BF3A64"/>
    <w:rsid w:val="00C81A76"/>
    <w:rsid w:val="00CA6A64"/>
    <w:rsid w:val="00CB5B2B"/>
    <w:rsid w:val="00D226A2"/>
    <w:rsid w:val="00D31B5E"/>
    <w:rsid w:val="00F06B28"/>
    <w:rsid w:val="00F44833"/>
    <w:rsid w:val="00F9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5E"/>
    <w:rPr>
      <w:rFonts w:eastAsia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A7A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7A5E"/>
    <w:rPr>
      <w:rFonts w:eastAsia="Times New Roman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rsid w:val="006A7A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A7A5E"/>
    <w:rPr>
      <w:rFonts w:eastAsia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379</TotalTime>
  <Pages>9</Pages>
  <Words>2329</Words>
  <Characters>13277</Characters>
  <Application>Microsoft Office Outlook</Application>
  <DocSecurity>0</DocSecurity>
  <Lines>0</Lines>
  <Paragraphs>0</Paragraphs>
  <ScaleCrop>false</ScaleCrop>
  <Company>Pedagogická fakulta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Oxana</cp:lastModifiedBy>
  <cp:revision>7</cp:revision>
  <dcterms:created xsi:type="dcterms:W3CDTF">2011-10-20T13:36:00Z</dcterms:created>
  <dcterms:modified xsi:type="dcterms:W3CDTF">2011-10-26T12:36:00Z</dcterms:modified>
</cp:coreProperties>
</file>