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43B" w:rsidRDefault="00C7043B" w:rsidP="00C7043B">
      <w:r>
        <w:t>LA PHRASE</w:t>
      </w:r>
    </w:p>
    <w:p w:rsidR="00C7043B" w:rsidRPr="00C7315B" w:rsidRDefault="00F87EFA" w:rsidP="00F87EFA">
      <w:pPr>
        <w:pStyle w:val="Paragraphedeliste"/>
        <w:rPr>
          <w:sz w:val="18"/>
          <w:szCs w:val="18"/>
        </w:rPr>
      </w:pPr>
      <w:r>
        <w:rPr>
          <w:sz w:val="18"/>
          <w:szCs w:val="18"/>
        </w:rPr>
        <w:t xml:space="preserve">Introduction/ </w:t>
      </w:r>
      <w:r w:rsidR="00C7043B" w:rsidRPr="00C7315B">
        <w:rPr>
          <w:sz w:val="18"/>
          <w:szCs w:val="18"/>
        </w:rPr>
        <w:t>Qu’est-ce qu’une phrase ?</w:t>
      </w:r>
    </w:p>
    <w:p w:rsidR="00C7043B" w:rsidRPr="00C7315B" w:rsidRDefault="00C7043B" w:rsidP="00C7043B">
      <w:pPr>
        <w:pStyle w:val="Paragraphedeliste"/>
        <w:numPr>
          <w:ilvl w:val="0"/>
          <w:numId w:val="1"/>
        </w:numPr>
        <w:rPr>
          <w:sz w:val="18"/>
          <w:szCs w:val="18"/>
        </w:rPr>
      </w:pPr>
      <w:r w:rsidRPr="00C7315B">
        <w:rPr>
          <w:sz w:val="18"/>
          <w:szCs w:val="18"/>
        </w:rPr>
        <w:t>Les phrases complexes</w:t>
      </w:r>
    </w:p>
    <w:p w:rsidR="00C7043B" w:rsidRPr="00C7315B" w:rsidRDefault="00C7043B" w:rsidP="00C7043B">
      <w:pPr>
        <w:pStyle w:val="Paragraphedeliste"/>
        <w:numPr>
          <w:ilvl w:val="0"/>
          <w:numId w:val="1"/>
        </w:numPr>
        <w:rPr>
          <w:sz w:val="18"/>
          <w:szCs w:val="18"/>
        </w:rPr>
      </w:pPr>
      <w:r w:rsidRPr="00C7315B">
        <w:rPr>
          <w:sz w:val="18"/>
          <w:szCs w:val="18"/>
        </w:rPr>
        <w:t xml:space="preserve">Les propositions conjonctives introduites par </w:t>
      </w:r>
      <w:r w:rsidRPr="00C7315B">
        <w:rPr>
          <w:i/>
          <w:sz w:val="18"/>
          <w:szCs w:val="18"/>
        </w:rPr>
        <w:t>que</w:t>
      </w:r>
    </w:p>
    <w:p w:rsidR="00C7043B" w:rsidRPr="00C7315B" w:rsidRDefault="00C7043B" w:rsidP="00C7043B">
      <w:pPr>
        <w:pStyle w:val="Paragraphedeliste"/>
        <w:numPr>
          <w:ilvl w:val="0"/>
          <w:numId w:val="1"/>
        </w:numPr>
        <w:rPr>
          <w:sz w:val="18"/>
          <w:szCs w:val="18"/>
        </w:rPr>
      </w:pPr>
      <w:r w:rsidRPr="00C7315B">
        <w:rPr>
          <w:sz w:val="18"/>
          <w:szCs w:val="18"/>
        </w:rPr>
        <w:t>Les subordonnées relatives</w:t>
      </w:r>
    </w:p>
    <w:p w:rsidR="00C7043B" w:rsidRPr="00C7315B" w:rsidRDefault="00C7043B" w:rsidP="00C7043B">
      <w:pPr>
        <w:pStyle w:val="Paragraphedeliste"/>
        <w:numPr>
          <w:ilvl w:val="0"/>
          <w:numId w:val="1"/>
        </w:numPr>
        <w:rPr>
          <w:sz w:val="18"/>
          <w:szCs w:val="18"/>
        </w:rPr>
      </w:pPr>
      <w:r w:rsidRPr="00C7315B">
        <w:rPr>
          <w:sz w:val="18"/>
          <w:szCs w:val="18"/>
        </w:rPr>
        <w:t>Les subordonnées à fonction circonstancielle</w:t>
      </w:r>
    </w:p>
    <w:p w:rsidR="00C7043B" w:rsidRPr="00C7315B" w:rsidRDefault="00C7043B" w:rsidP="00C7043B">
      <w:pPr>
        <w:pStyle w:val="Paragraphedeliste"/>
        <w:numPr>
          <w:ilvl w:val="0"/>
          <w:numId w:val="1"/>
        </w:numPr>
        <w:rPr>
          <w:sz w:val="18"/>
          <w:szCs w:val="18"/>
        </w:rPr>
      </w:pPr>
      <w:r w:rsidRPr="00C7315B">
        <w:rPr>
          <w:sz w:val="18"/>
          <w:szCs w:val="18"/>
        </w:rPr>
        <w:t xml:space="preserve">Les interrogatives </w:t>
      </w:r>
    </w:p>
    <w:p w:rsidR="00C7043B" w:rsidRPr="00C7315B" w:rsidRDefault="00C7043B" w:rsidP="00C7043B">
      <w:pPr>
        <w:pStyle w:val="Paragraphedeliste"/>
        <w:numPr>
          <w:ilvl w:val="0"/>
          <w:numId w:val="1"/>
        </w:numPr>
        <w:rPr>
          <w:sz w:val="18"/>
          <w:szCs w:val="18"/>
        </w:rPr>
      </w:pPr>
      <w:r w:rsidRPr="00C7315B">
        <w:rPr>
          <w:sz w:val="18"/>
          <w:szCs w:val="18"/>
        </w:rPr>
        <w:t>Infinitives et participiales</w:t>
      </w:r>
    </w:p>
    <w:p w:rsidR="00C7043B" w:rsidRPr="00C7315B" w:rsidRDefault="00C7043B" w:rsidP="00C7043B">
      <w:pPr>
        <w:pStyle w:val="Paragraphedeliste"/>
        <w:numPr>
          <w:ilvl w:val="0"/>
          <w:numId w:val="1"/>
        </w:numPr>
        <w:rPr>
          <w:sz w:val="18"/>
          <w:szCs w:val="18"/>
        </w:rPr>
      </w:pPr>
      <w:r w:rsidRPr="00C7315B">
        <w:rPr>
          <w:sz w:val="18"/>
          <w:szCs w:val="18"/>
        </w:rPr>
        <w:t>Parataxte</w:t>
      </w:r>
    </w:p>
    <w:p w:rsidR="00423FC1" w:rsidRDefault="00423FC1"/>
    <w:p w:rsidR="00C7043B" w:rsidRDefault="00F87EFA" w:rsidP="00F87EFA">
      <w:pPr>
        <w:pStyle w:val="Titre1"/>
        <w:numPr>
          <w:ilvl w:val="0"/>
          <w:numId w:val="2"/>
        </w:numPr>
      </w:pPr>
      <w:r>
        <w:t>Les phrases complexes</w:t>
      </w:r>
    </w:p>
    <w:p w:rsidR="00F87EFA" w:rsidRDefault="00F87EFA" w:rsidP="00F87EFA"/>
    <w:p w:rsidR="00F87EFA" w:rsidRDefault="00F87EFA" w:rsidP="00F87EFA">
      <w:pPr>
        <w:rPr>
          <w:i/>
        </w:rPr>
      </w:pPr>
      <w:r>
        <w:rPr>
          <w:i/>
        </w:rPr>
        <w:t>Au sein des phrases complexes suivantes, isolez les différentes propositions en les nommant et indiquez les relations qui les unissent.</w:t>
      </w:r>
    </w:p>
    <w:p w:rsidR="00F87EFA" w:rsidRDefault="00F87EFA" w:rsidP="00F87EFA">
      <w:pPr>
        <w:jc w:val="both"/>
      </w:pPr>
      <w:r>
        <w:t>« Cette nuit-là, Mondo avait dormi sur des coussins, au fond de la grande salle. Il avait dormi là les autres nuits aussi, parce qu’il aimait bien cette maison. […] Depuis qu’elle [la femme] lui avait demandé son nom et d’où il venait, la première fois, elle ne lui posait plus de questions. Simplement, elle le prenait par la main et lui montrait des choses amusantes, dans le jardin, ou dans la maison. Elle lui montrait les cailloux qui ont des formes et des dessins bizarres […]. » (J-M. G. Le Clézio)</w:t>
      </w:r>
    </w:p>
    <w:p w:rsidR="00B0505C" w:rsidRDefault="00B0505C" w:rsidP="00F87EFA">
      <w:pPr>
        <w:jc w:val="both"/>
      </w:pPr>
    </w:p>
    <w:p w:rsidR="00B0505C" w:rsidRDefault="00EB4126" w:rsidP="00EB4126">
      <w:pPr>
        <w:spacing w:after="0" w:line="240" w:lineRule="auto"/>
        <w:jc w:val="both"/>
        <w:rPr>
          <w:rStyle w:val="FontStyle19"/>
          <w:rFonts w:asciiTheme="minorHAnsi" w:hAnsiTheme="minorHAnsi"/>
          <w:b w:val="0"/>
          <w:sz w:val="22"/>
          <w:szCs w:val="22"/>
        </w:rPr>
      </w:pPr>
      <w:r w:rsidRPr="00EB4126">
        <w:rPr>
          <w:rStyle w:val="FontStyle19"/>
          <w:rFonts w:asciiTheme="minorHAnsi" w:hAnsiTheme="minorHAnsi"/>
          <w:b w:val="0"/>
          <w:sz w:val="22"/>
          <w:szCs w:val="22"/>
        </w:rPr>
        <w:t>À partir des éléments suivants, rédiger des phrases complexes comprenant une proposition principale et une ou plusieurs propositions subordonnées (faire toutes les transformations nécessaires) :</w:t>
      </w:r>
    </w:p>
    <w:p w:rsidR="00EB4126" w:rsidRDefault="00EB4126" w:rsidP="00EB4126">
      <w:pPr>
        <w:spacing w:after="0" w:line="240" w:lineRule="auto"/>
        <w:jc w:val="both"/>
        <w:rPr>
          <w:rStyle w:val="FontStyle19"/>
          <w:rFonts w:asciiTheme="minorHAnsi" w:hAnsiTheme="minorHAnsi"/>
          <w:b w:val="0"/>
          <w:sz w:val="22"/>
          <w:szCs w:val="22"/>
        </w:rPr>
      </w:pPr>
    </w:p>
    <w:p w:rsidR="00EB4126" w:rsidRPr="00EB4126" w:rsidRDefault="00EB4126" w:rsidP="00EB4126">
      <w:pPr>
        <w:pStyle w:val="Style10"/>
        <w:widowControl/>
        <w:spacing w:line="240" w:lineRule="auto"/>
        <w:ind w:left="249"/>
        <w:rPr>
          <w:rStyle w:val="FontStyle21"/>
          <w:rFonts w:asciiTheme="minorHAnsi"/>
          <w:sz w:val="18"/>
          <w:szCs w:val="18"/>
        </w:rPr>
      </w:pPr>
      <w:r>
        <w:rPr>
          <w:rStyle w:val="FontStyle21"/>
          <w:rFonts w:asciiTheme="minorHAnsi"/>
          <w:b/>
          <w:sz w:val="18"/>
          <w:szCs w:val="18"/>
        </w:rPr>
        <w:t xml:space="preserve">EXEMPLE </w:t>
      </w:r>
      <w:r w:rsidRPr="00EB4126">
        <w:rPr>
          <w:rStyle w:val="FontStyle21"/>
          <w:rFonts w:asciiTheme="minorHAnsi"/>
          <w:sz w:val="18"/>
          <w:szCs w:val="18"/>
        </w:rPr>
        <w:t>Les travaux de restauration de l'église dureront plus longtemps que prévu. La pierre est très fragile. L'église date du XIV</w:t>
      </w:r>
      <w:r w:rsidRPr="00EB4126">
        <w:rPr>
          <w:rStyle w:val="FontStyle21"/>
          <w:rFonts w:asciiTheme="minorHAnsi"/>
          <w:sz w:val="18"/>
          <w:szCs w:val="18"/>
          <w:vertAlign w:val="superscript"/>
        </w:rPr>
        <w:t>e</w:t>
      </w:r>
      <w:r w:rsidRPr="00EB4126">
        <w:rPr>
          <w:rStyle w:val="FontStyle21"/>
          <w:rFonts w:asciiTheme="minorHAnsi"/>
          <w:sz w:val="18"/>
          <w:szCs w:val="18"/>
        </w:rPr>
        <w:t xml:space="preserve"> siècle.</w:t>
      </w:r>
    </w:p>
    <w:p w:rsidR="00EB4126" w:rsidRPr="00EB4126" w:rsidRDefault="00EB4126" w:rsidP="00EB4126">
      <w:pPr>
        <w:pStyle w:val="Style11"/>
        <w:widowControl/>
        <w:spacing w:line="240" w:lineRule="auto"/>
        <w:ind w:left="768"/>
        <w:rPr>
          <w:rStyle w:val="FontStyle20"/>
          <w:rFonts w:asciiTheme="minorHAnsi"/>
          <w:sz w:val="18"/>
          <w:szCs w:val="18"/>
        </w:rPr>
      </w:pPr>
      <w:r w:rsidRPr="00EB4126">
        <w:rPr>
          <w:rStyle w:val="FontStyle20"/>
          <w:rFonts w:asciiTheme="minorHAnsi"/>
          <w:sz w:val="18"/>
          <w:szCs w:val="18"/>
        </w:rPr>
        <w:t>—&gt;- Les travaux de restauration de l'église, qui date du XIV</w:t>
      </w:r>
      <w:r w:rsidRPr="00EB4126">
        <w:rPr>
          <w:rStyle w:val="FontStyle20"/>
          <w:rFonts w:asciiTheme="minorHAnsi"/>
          <w:sz w:val="18"/>
          <w:szCs w:val="18"/>
          <w:vertAlign w:val="superscript"/>
        </w:rPr>
        <w:t>e</w:t>
      </w:r>
      <w:r w:rsidRPr="00EB4126">
        <w:rPr>
          <w:rStyle w:val="FontStyle20"/>
          <w:rFonts w:asciiTheme="minorHAnsi"/>
          <w:sz w:val="18"/>
          <w:szCs w:val="18"/>
        </w:rPr>
        <w:t xml:space="preserve"> siècle, dureront plus longtemps que prévu parce que la pierre est très fragile.</w:t>
      </w:r>
    </w:p>
    <w:p w:rsidR="00EB4126" w:rsidRDefault="00EB4126" w:rsidP="00F87EFA">
      <w:pPr>
        <w:jc w:val="both"/>
        <w:rPr>
          <w:b/>
        </w:rPr>
      </w:pPr>
    </w:p>
    <w:p w:rsidR="00EB4126" w:rsidRDefault="00EB4126" w:rsidP="00F87EFA">
      <w:pPr>
        <w:jc w:val="both"/>
        <w:rPr>
          <w:b/>
        </w:rPr>
      </w:pPr>
      <w:r>
        <w:rPr>
          <w:b/>
        </w:rPr>
        <w:t>(A)</w:t>
      </w:r>
    </w:p>
    <w:p w:rsidR="00EB4126" w:rsidRPr="00EB4126" w:rsidRDefault="00EB4126" w:rsidP="00EB4126">
      <w:pPr>
        <w:pStyle w:val="Style10"/>
        <w:widowControl/>
        <w:numPr>
          <w:ilvl w:val="0"/>
          <w:numId w:val="4"/>
        </w:numPr>
        <w:spacing w:line="202" w:lineRule="exact"/>
        <w:rPr>
          <w:rStyle w:val="FontStyle21"/>
          <w:rFonts w:asciiTheme="minorHAnsi"/>
          <w:sz w:val="20"/>
          <w:szCs w:val="20"/>
        </w:rPr>
      </w:pPr>
      <w:r w:rsidRPr="00EB4126">
        <w:rPr>
          <w:rStyle w:val="FontStyle21"/>
          <w:rFonts w:asciiTheme="minorHAnsi"/>
          <w:sz w:val="20"/>
          <w:szCs w:val="20"/>
        </w:rPr>
        <w:t>Mon cousin était très souvent intervenu pour nous ; nous n'osions plus lui demander de service.</w:t>
      </w:r>
    </w:p>
    <w:p w:rsidR="00EB4126" w:rsidRPr="00EB4126" w:rsidRDefault="00EB4126" w:rsidP="00EB4126">
      <w:pPr>
        <w:pStyle w:val="Style10"/>
        <w:widowControl/>
        <w:numPr>
          <w:ilvl w:val="0"/>
          <w:numId w:val="4"/>
        </w:numPr>
        <w:spacing w:line="202" w:lineRule="exact"/>
        <w:rPr>
          <w:rStyle w:val="FontStyle21"/>
          <w:rFonts w:asciiTheme="minorHAnsi"/>
          <w:sz w:val="20"/>
          <w:szCs w:val="20"/>
        </w:rPr>
      </w:pPr>
      <w:r w:rsidRPr="00EB4126">
        <w:rPr>
          <w:rStyle w:val="FontStyle21"/>
          <w:rFonts w:asciiTheme="minorHAnsi"/>
          <w:sz w:val="20"/>
          <w:szCs w:val="20"/>
        </w:rPr>
        <w:t>A-t-il réussi ? Qu'a-t-il obtenu ? Je me le demande...</w:t>
      </w:r>
    </w:p>
    <w:p w:rsidR="00EB4126" w:rsidRPr="00EB4126" w:rsidRDefault="00EB4126" w:rsidP="00EB4126">
      <w:pPr>
        <w:pStyle w:val="Style10"/>
        <w:widowControl/>
        <w:numPr>
          <w:ilvl w:val="0"/>
          <w:numId w:val="4"/>
        </w:numPr>
        <w:spacing w:line="202" w:lineRule="exact"/>
        <w:rPr>
          <w:rStyle w:val="FontStyle21"/>
          <w:rFonts w:asciiTheme="minorHAnsi"/>
          <w:sz w:val="20"/>
          <w:szCs w:val="20"/>
        </w:rPr>
      </w:pPr>
      <w:r w:rsidRPr="00EB4126">
        <w:rPr>
          <w:rStyle w:val="FontStyle21"/>
          <w:rFonts w:asciiTheme="minorHAnsi"/>
          <w:sz w:val="20"/>
          <w:szCs w:val="20"/>
        </w:rPr>
        <w:t>L'entrepreneur a parfois confondu intérêt général et intérêt personnel. Personne ne s'en est jamais aperçu.</w:t>
      </w:r>
    </w:p>
    <w:p w:rsidR="00EB4126" w:rsidRPr="00EB4126" w:rsidRDefault="00EB4126" w:rsidP="00EB4126">
      <w:pPr>
        <w:pStyle w:val="Style10"/>
        <w:widowControl/>
        <w:numPr>
          <w:ilvl w:val="0"/>
          <w:numId w:val="4"/>
        </w:numPr>
        <w:spacing w:line="202" w:lineRule="exact"/>
        <w:rPr>
          <w:rStyle w:val="FontStyle21"/>
          <w:rFonts w:asciiTheme="minorHAnsi"/>
          <w:sz w:val="20"/>
          <w:szCs w:val="20"/>
        </w:rPr>
      </w:pPr>
      <w:r w:rsidRPr="00EB4126">
        <w:rPr>
          <w:rStyle w:val="FontStyle21"/>
          <w:rFonts w:asciiTheme="minorHAnsi"/>
          <w:sz w:val="20"/>
          <w:szCs w:val="20"/>
        </w:rPr>
        <w:t>Félicitez-le : il vous ignore ; ignorez-le : il vous sollicite.</w:t>
      </w:r>
    </w:p>
    <w:p w:rsidR="00EB4126" w:rsidRDefault="00EB4126" w:rsidP="00EB4126">
      <w:pPr>
        <w:pStyle w:val="Style10"/>
        <w:widowControl/>
        <w:numPr>
          <w:ilvl w:val="0"/>
          <w:numId w:val="4"/>
        </w:numPr>
        <w:spacing w:line="202" w:lineRule="exact"/>
        <w:rPr>
          <w:rStyle w:val="FontStyle21"/>
          <w:rFonts w:asciiTheme="minorHAnsi"/>
          <w:sz w:val="20"/>
          <w:szCs w:val="20"/>
        </w:rPr>
      </w:pPr>
      <w:r w:rsidRPr="00EB4126">
        <w:rPr>
          <w:rStyle w:val="FontStyle21"/>
          <w:rFonts w:asciiTheme="minorHAnsi"/>
          <w:sz w:val="20"/>
          <w:szCs w:val="20"/>
        </w:rPr>
        <w:t xml:space="preserve">Les députés n'ont pas examiné tous les textes de loi prévus. Les amendements déposés par l'opposition ont retardé les débats. Une session extraordinaire sera nécessaire. </w:t>
      </w:r>
    </w:p>
    <w:p w:rsidR="00EB4126" w:rsidRPr="00EB4126" w:rsidRDefault="00EB4126" w:rsidP="00EB4126">
      <w:pPr>
        <w:pStyle w:val="Style10"/>
        <w:widowControl/>
        <w:numPr>
          <w:ilvl w:val="0"/>
          <w:numId w:val="4"/>
        </w:numPr>
        <w:spacing w:line="202" w:lineRule="exact"/>
        <w:rPr>
          <w:rStyle w:val="FontStyle21"/>
          <w:rFonts w:asciiTheme="minorHAnsi"/>
          <w:sz w:val="20"/>
          <w:szCs w:val="20"/>
        </w:rPr>
      </w:pPr>
      <w:r w:rsidRPr="00EB4126">
        <w:rPr>
          <w:rStyle w:val="FontStyle21"/>
          <w:rFonts w:asciiTheme="minorHAnsi"/>
          <w:sz w:val="20"/>
          <w:szCs w:val="20"/>
        </w:rPr>
        <w:t>L'étudiant désire changer de classe. Il se plaisait pourtant dans celle-ci ; il suivait le cours avec assiduité. Le professeur est surpris.</w:t>
      </w:r>
    </w:p>
    <w:p w:rsidR="00EB4126" w:rsidRPr="00EB4126" w:rsidRDefault="00EB4126" w:rsidP="00EB4126">
      <w:pPr>
        <w:pStyle w:val="Style14"/>
        <w:widowControl/>
        <w:numPr>
          <w:ilvl w:val="0"/>
          <w:numId w:val="4"/>
        </w:numPr>
        <w:spacing w:line="202" w:lineRule="exact"/>
        <w:rPr>
          <w:rStyle w:val="FontStyle21"/>
          <w:rFonts w:asciiTheme="minorHAnsi"/>
          <w:sz w:val="20"/>
          <w:szCs w:val="20"/>
        </w:rPr>
      </w:pPr>
      <w:r w:rsidRPr="00EB4126">
        <w:rPr>
          <w:rStyle w:val="FontStyle21"/>
          <w:rFonts w:asciiTheme="minorHAnsi"/>
          <w:sz w:val="20"/>
          <w:szCs w:val="20"/>
        </w:rPr>
        <w:t>Van Gogh s'est établi à Paris en 1886 : il n'avait alors aucune notoriété ; il peignait ou dessinait pourtant depuis longtemps.</w:t>
      </w:r>
    </w:p>
    <w:p w:rsidR="00EB4126" w:rsidRPr="00EB4126" w:rsidRDefault="00EB4126" w:rsidP="00EB4126">
      <w:pPr>
        <w:pStyle w:val="Style10"/>
        <w:widowControl/>
        <w:numPr>
          <w:ilvl w:val="0"/>
          <w:numId w:val="4"/>
        </w:numPr>
        <w:spacing w:line="202" w:lineRule="exact"/>
        <w:rPr>
          <w:rStyle w:val="FontStyle21"/>
          <w:rFonts w:asciiTheme="minorHAnsi"/>
          <w:sz w:val="20"/>
          <w:szCs w:val="20"/>
          <w:u w:val="single"/>
        </w:rPr>
      </w:pPr>
      <w:r w:rsidRPr="00EB4126">
        <w:rPr>
          <w:rStyle w:val="FontStyle21"/>
          <w:rFonts w:asciiTheme="minorHAnsi"/>
          <w:sz w:val="20"/>
          <w:szCs w:val="20"/>
        </w:rPr>
        <w:t xml:space="preserve">La psychanalyse est une science récente. Elle a bouleversé la réflexion sur les comportements humains ; elle a aussi suscité de nombreuses critiques. Freud en est le père. </w:t>
      </w:r>
    </w:p>
    <w:p w:rsidR="00EB4126" w:rsidRPr="00EB4126" w:rsidRDefault="00EB4126" w:rsidP="00EB4126">
      <w:pPr>
        <w:pStyle w:val="Style10"/>
        <w:widowControl/>
        <w:numPr>
          <w:ilvl w:val="0"/>
          <w:numId w:val="4"/>
        </w:numPr>
        <w:spacing w:line="202" w:lineRule="exact"/>
        <w:rPr>
          <w:rStyle w:val="FontStyle21"/>
          <w:rFonts w:asciiTheme="minorHAnsi"/>
          <w:sz w:val="20"/>
          <w:szCs w:val="20"/>
          <w:u w:val="single"/>
        </w:rPr>
      </w:pPr>
      <w:r w:rsidRPr="00EB4126">
        <w:rPr>
          <w:rStyle w:val="FontStyle21"/>
          <w:rFonts w:asciiTheme="minorHAnsi"/>
          <w:sz w:val="20"/>
          <w:szCs w:val="20"/>
        </w:rPr>
        <w:t xml:space="preserve">On donne à la Comédie-Française le </w:t>
      </w:r>
      <w:r w:rsidRPr="00EB4126">
        <w:rPr>
          <w:rStyle w:val="FontStyle20"/>
          <w:rFonts w:asciiTheme="minorHAnsi"/>
          <w:sz w:val="20"/>
          <w:szCs w:val="20"/>
        </w:rPr>
        <w:t xml:space="preserve">Dom Juan </w:t>
      </w:r>
      <w:r w:rsidRPr="00EB4126">
        <w:rPr>
          <w:rStyle w:val="FontStyle21"/>
          <w:rFonts w:asciiTheme="minorHAnsi"/>
          <w:sz w:val="20"/>
          <w:szCs w:val="20"/>
        </w:rPr>
        <w:t>de Molière : c'est une pièce difficile à jouer ; on s'est souvent interrogé sur sa signification. On attend beaucoup de cette nouvelle mise en scène.</w:t>
      </w:r>
    </w:p>
    <w:p w:rsidR="00EB4126" w:rsidRDefault="00EB4126" w:rsidP="00EB4126">
      <w:pPr>
        <w:pStyle w:val="Style5"/>
        <w:widowControl/>
        <w:numPr>
          <w:ilvl w:val="0"/>
          <w:numId w:val="4"/>
        </w:numPr>
        <w:spacing w:line="202" w:lineRule="exact"/>
        <w:rPr>
          <w:rStyle w:val="FontStyle13"/>
          <w:rFonts w:asciiTheme="minorHAnsi"/>
          <w:sz w:val="20"/>
          <w:szCs w:val="20"/>
        </w:rPr>
      </w:pPr>
      <w:r w:rsidRPr="00EB4126">
        <w:rPr>
          <w:rStyle w:val="FontStyle13"/>
          <w:rFonts w:asciiTheme="minorHAnsi"/>
          <w:sz w:val="20"/>
          <w:szCs w:val="20"/>
        </w:rPr>
        <w:t>Des pluies diluviennes se sont abattues sur l'ouest de la France. Elles ont rapidement provoqué une forte crue des rivières. La météorologie nationale prévoit la fin de ces pluies. Plusieurs villages ont été inondés.</w:t>
      </w:r>
    </w:p>
    <w:p w:rsidR="00EB4126" w:rsidRDefault="00EB4126" w:rsidP="00EB4126">
      <w:pPr>
        <w:pStyle w:val="Style5"/>
        <w:widowControl/>
        <w:spacing w:line="202" w:lineRule="exact"/>
        <w:ind w:firstLine="0"/>
        <w:rPr>
          <w:rStyle w:val="FontStyle13"/>
          <w:rFonts w:asciiTheme="minorHAnsi"/>
          <w:sz w:val="20"/>
          <w:szCs w:val="20"/>
        </w:rPr>
      </w:pPr>
    </w:p>
    <w:p w:rsidR="00EB4126" w:rsidRPr="00EB4126" w:rsidRDefault="00EB4126" w:rsidP="00EB4126">
      <w:pPr>
        <w:rPr>
          <w:rStyle w:val="FontStyle13"/>
          <w:rFonts w:asciiTheme="minorHAnsi"/>
          <w:b/>
          <w:sz w:val="22"/>
          <w:szCs w:val="22"/>
        </w:rPr>
      </w:pPr>
      <w:r w:rsidRPr="00EB4126">
        <w:rPr>
          <w:rStyle w:val="FontStyle13"/>
          <w:rFonts w:asciiTheme="minorHAnsi"/>
          <w:b/>
          <w:sz w:val="22"/>
          <w:szCs w:val="22"/>
        </w:rPr>
        <w:t>(B)</w:t>
      </w:r>
    </w:p>
    <w:p w:rsidR="00EB4126" w:rsidRPr="00EB4126" w:rsidRDefault="00EB4126" w:rsidP="00EB4126">
      <w:pPr>
        <w:pStyle w:val="Style6"/>
        <w:widowControl/>
        <w:numPr>
          <w:ilvl w:val="0"/>
          <w:numId w:val="3"/>
        </w:numPr>
        <w:tabs>
          <w:tab w:val="left" w:pos="509"/>
        </w:tabs>
        <w:spacing w:before="211"/>
        <w:ind w:left="202" w:firstLine="0"/>
        <w:rPr>
          <w:rStyle w:val="FontStyle13"/>
          <w:rFonts w:asciiTheme="minorHAnsi"/>
          <w:sz w:val="20"/>
          <w:szCs w:val="20"/>
        </w:rPr>
      </w:pPr>
      <w:r w:rsidRPr="00EB4126">
        <w:rPr>
          <w:rStyle w:val="FontStyle13"/>
          <w:rFonts w:asciiTheme="minorHAnsi"/>
          <w:sz w:val="20"/>
          <w:szCs w:val="20"/>
        </w:rPr>
        <w:t>S'abstenir, ce serait faire le jeu de l'adversaire.</w:t>
      </w:r>
    </w:p>
    <w:p w:rsidR="00EB4126" w:rsidRPr="00EB4126" w:rsidRDefault="00EB4126" w:rsidP="00EB4126">
      <w:pPr>
        <w:pStyle w:val="Style6"/>
        <w:widowControl/>
        <w:numPr>
          <w:ilvl w:val="0"/>
          <w:numId w:val="3"/>
        </w:numPr>
        <w:tabs>
          <w:tab w:val="left" w:pos="509"/>
        </w:tabs>
        <w:ind w:left="202" w:firstLine="0"/>
        <w:rPr>
          <w:rStyle w:val="FontStyle13"/>
          <w:rFonts w:asciiTheme="minorHAnsi"/>
          <w:sz w:val="20"/>
          <w:szCs w:val="20"/>
        </w:rPr>
      </w:pPr>
      <w:r w:rsidRPr="00EB4126">
        <w:rPr>
          <w:rStyle w:val="FontStyle13"/>
          <w:rFonts w:asciiTheme="minorHAnsi"/>
          <w:sz w:val="20"/>
          <w:szCs w:val="20"/>
        </w:rPr>
        <w:t>Il a beaucoup de talent : il pourra réussir ; il faudra qu'il y mette du sien.</w:t>
      </w:r>
    </w:p>
    <w:p w:rsidR="00EB4126" w:rsidRPr="00EB4126" w:rsidRDefault="00EB4126" w:rsidP="00EB4126">
      <w:pPr>
        <w:pStyle w:val="Style6"/>
        <w:widowControl/>
        <w:numPr>
          <w:ilvl w:val="0"/>
          <w:numId w:val="3"/>
        </w:numPr>
        <w:tabs>
          <w:tab w:val="left" w:pos="509"/>
        </w:tabs>
        <w:ind w:left="509"/>
        <w:rPr>
          <w:rStyle w:val="FontStyle13"/>
          <w:rFonts w:asciiTheme="minorHAnsi"/>
          <w:sz w:val="20"/>
          <w:szCs w:val="20"/>
        </w:rPr>
      </w:pPr>
      <w:r w:rsidRPr="00EB4126">
        <w:rPr>
          <w:rStyle w:val="FontStyle13"/>
          <w:rFonts w:asciiTheme="minorHAnsi"/>
          <w:sz w:val="20"/>
          <w:szCs w:val="20"/>
        </w:rPr>
        <w:t>Vous pouvez entreprendre votre voyage : rien ne s'y oppose désormais ; vous en avez obtenu l'autorisation.</w:t>
      </w:r>
    </w:p>
    <w:p w:rsidR="00EB4126" w:rsidRPr="00EB4126" w:rsidRDefault="00EB4126" w:rsidP="00EB4126">
      <w:pPr>
        <w:pStyle w:val="Style6"/>
        <w:widowControl/>
        <w:numPr>
          <w:ilvl w:val="0"/>
          <w:numId w:val="3"/>
        </w:numPr>
        <w:tabs>
          <w:tab w:val="left" w:pos="509"/>
        </w:tabs>
        <w:ind w:left="202" w:firstLine="0"/>
        <w:rPr>
          <w:rStyle w:val="FontStyle13"/>
          <w:rFonts w:asciiTheme="minorHAnsi"/>
          <w:sz w:val="20"/>
          <w:szCs w:val="20"/>
        </w:rPr>
      </w:pPr>
      <w:r w:rsidRPr="00EB4126">
        <w:rPr>
          <w:rStyle w:val="FontStyle13"/>
          <w:rFonts w:asciiTheme="minorHAnsi"/>
          <w:sz w:val="20"/>
          <w:szCs w:val="20"/>
        </w:rPr>
        <w:t>Ne lui demandez pas de rendre des comptes : vous l'indisposeriez.</w:t>
      </w:r>
    </w:p>
    <w:p w:rsidR="00EB4126" w:rsidRPr="00EB4126" w:rsidRDefault="00EB4126" w:rsidP="00EB4126">
      <w:pPr>
        <w:pStyle w:val="Style6"/>
        <w:widowControl/>
        <w:numPr>
          <w:ilvl w:val="0"/>
          <w:numId w:val="3"/>
        </w:numPr>
        <w:tabs>
          <w:tab w:val="left" w:pos="509"/>
        </w:tabs>
        <w:ind w:left="509"/>
        <w:jc w:val="both"/>
        <w:rPr>
          <w:rStyle w:val="FontStyle13"/>
          <w:rFonts w:asciiTheme="minorHAnsi"/>
          <w:sz w:val="20"/>
          <w:szCs w:val="20"/>
        </w:rPr>
      </w:pPr>
      <w:r w:rsidRPr="00EB4126">
        <w:rPr>
          <w:rStyle w:val="FontStyle13"/>
          <w:rFonts w:asciiTheme="minorHAnsi"/>
          <w:sz w:val="20"/>
          <w:szCs w:val="20"/>
        </w:rPr>
        <w:t>Son récital a obtenu un grand succès : le pianiste a dû jouer encore trois morceaux. Le public applaudissait à tout rompre.</w:t>
      </w:r>
    </w:p>
    <w:p w:rsidR="00EB4126" w:rsidRPr="00EB4126" w:rsidRDefault="00EB4126" w:rsidP="00EB4126">
      <w:pPr>
        <w:pStyle w:val="Style6"/>
        <w:widowControl/>
        <w:numPr>
          <w:ilvl w:val="0"/>
          <w:numId w:val="3"/>
        </w:numPr>
        <w:tabs>
          <w:tab w:val="left" w:pos="509"/>
        </w:tabs>
        <w:spacing w:before="10"/>
        <w:ind w:left="202" w:firstLine="0"/>
        <w:rPr>
          <w:rStyle w:val="FontStyle13"/>
          <w:rFonts w:asciiTheme="minorHAnsi"/>
          <w:sz w:val="20"/>
          <w:szCs w:val="20"/>
        </w:rPr>
      </w:pPr>
      <w:r w:rsidRPr="00EB4126">
        <w:rPr>
          <w:rStyle w:val="FontStyle13"/>
          <w:rFonts w:asciiTheme="minorHAnsi"/>
          <w:sz w:val="20"/>
          <w:szCs w:val="20"/>
        </w:rPr>
        <w:t>La jeune fille s'est esquivée. Personne ne s'en est aperçu. La fête battait son plein.</w:t>
      </w:r>
    </w:p>
    <w:p w:rsidR="00EB4126" w:rsidRPr="00EB4126" w:rsidRDefault="00EB4126" w:rsidP="00EB4126">
      <w:pPr>
        <w:pStyle w:val="Style6"/>
        <w:widowControl/>
        <w:numPr>
          <w:ilvl w:val="0"/>
          <w:numId w:val="3"/>
        </w:numPr>
        <w:tabs>
          <w:tab w:val="left" w:pos="509"/>
        </w:tabs>
        <w:ind w:left="202" w:firstLine="0"/>
        <w:rPr>
          <w:rStyle w:val="FontStyle13"/>
          <w:rFonts w:asciiTheme="minorHAnsi"/>
          <w:sz w:val="20"/>
          <w:szCs w:val="20"/>
        </w:rPr>
      </w:pPr>
      <w:r w:rsidRPr="00EB4126">
        <w:rPr>
          <w:rStyle w:val="FontStyle13"/>
          <w:rFonts w:asciiTheme="minorHAnsi"/>
          <w:sz w:val="20"/>
          <w:szCs w:val="20"/>
        </w:rPr>
        <w:t>On le lui avait défendu, il savait que c'était dangereux : l'enfant a voulu escalader le mur.</w:t>
      </w:r>
    </w:p>
    <w:p w:rsidR="00EB4126" w:rsidRPr="00EB4126" w:rsidRDefault="00EB4126" w:rsidP="00EB4126">
      <w:pPr>
        <w:pStyle w:val="Style6"/>
        <w:widowControl/>
        <w:numPr>
          <w:ilvl w:val="0"/>
          <w:numId w:val="3"/>
        </w:numPr>
        <w:tabs>
          <w:tab w:val="left" w:pos="509"/>
        </w:tabs>
        <w:ind w:left="202" w:firstLine="0"/>
        <w:rPr>
          <w:rStyle w:val="FontStyle13"/>
          <w:rFonts w:asciiTheme="minorHAnsi"/>
          <w:sz w:val="20"/>
          <w:szCs w:val="20"/>
        </w:rPr>
      </w:pPr>
      <w:r w:rsidRPr="00EB4126">
        <w:rPr>
          <w:rStyle w:val="FontStyle13"/>
          <w:rFonts w:asciiTheme="minorHAnsi"/>
          <w:sz w:val="20"/>
          <w:szCs w:val="20"/>
        </w:rPr>
        <w:t>Il est lent de nature : il mène à bien ses projets, il ne faut pas le bousculer.</w:t>
      </w:r>
    </w:p>
    <w:p w:rsidR="00EB4126" w:rsidRPr="00EB4126" w:rsidRDefault="00EB4126" w:rsidP="00EB4126">
      <w:pPr>
        <w:pStyle w:val="Style6"/>
        <w:widowControl/>
        <w:numPr>
          <w:ilvl w:val="0"/>
          <w:numId w:val="3"/>
        </w:numPr>
        <w:tabs>
          <w:tab w:val="left" w:pos="509"/>
        </w:tabs>
        <w:ind w:left="509"/>
        <w:rPr>
          <w:rStyle w:val="FontStyle13"/>
          <w:rFonts w:asciiTheme="minorHAnsi"/>
          <w:sz w:val="20"/>
          <w:szCs w:val="20"/>
        </w:rPr>
      </w:pPr>
      <w:r w:rsidRPr="00EB4126">
        <w:rPr>
          <w:rStyle w:val="FontStyle13"/>
          <w:rFonts w:asciiTheme="minorHAnsi"/>
          <w:sz w:val="20"/>
          <w:szCs w:val="20"/>
        </w:rPr>
        <w:t>Le brouillard était très dense. Trente voitures ont été accidentées dans un carambolage. Aucun blessé grave n'est à déplorer. Les voitures roulaient trop vite.</w:t>
      </w:r>
    </w:p>
    <w:p w:rsidR="00EB4126" w:rsidRPr="00EB4126" w:rsidRDefault="00EB4126" w:rsidP="00EB4126">
      <w:pPr>
        <w:pStyle w:val="Style6"/>
        <w:widowControl/>
        <w:numPr>
          <w:ilvl w:val="0"/>
          <w:numId w:val="3"/>
        </w:numPr>
        <w:tabs>
          <w:tab w:val="left" w:pos="509"/>
        </w:tabs>
        <w:ind w:left="509"/>
        <w:rPr>
          <w:rStyle w:val="FontStyle13"/>
          <w:rFonts w:asciiTheme="minorHAnsi"/>
          <w:sz w:val="20"/>
          <w:szCs w:val="20"/>
        </w:rPr>
      </w:pPr>
      <w:r w:rsidRPr="00EB4126">
        <w:rPr>
          <w:rStyle w:val="FontStyle13"/>
          <w:rFonts w:asciiTheme="minorHAnsi"/>
          <w:sz w:val="20"/>
          <w:szCs w:val="20"/>
        </w:rPr>
        <w:t>Les sondages d'opinion envahissent quotidiennement nos journaux. On peut les approuver ou les rejeter. On peut y voir un bienfait ou un danger pour la démocratie. Tous les responsables politiques et sociaux sont contraints d'en tenir compte.</w:t>
      </w:r>
    </w:p>
    <w:p w:rsidR="00EB4126" w:rsidRPr="00EB4126" w:rsidRDefault="00EB4126" w:rsidP="00F87EFA">
      <w:pPr>
        <w:jc w:val="both"/>
        <w:rPr>
          <w:b/>
          <w:sz w:val="20"/>
          <w:szCs w:val="20"/>
        </w:rPr>
      </w:pPr>
    </w:p>
    <w:sectPr w:rsidR="00EB4126" w:rsidRPr="00EB4126" w:rsidSect="00EC6DD2">
      <w:headerReference w:type="default" r:id="rId7"/>
      <w:type w:val="continuous"/>
      <w:pgSz w:w="16837" w:h="23810"/>
      <w:pgMar w:top="1417" w:right="1417" w:bottom="1417" w:left="1417" w:header="720" w:footer="72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6CA" w:rsidRDefault="009B06CA" w:rsidP="00EC6DD2">
      <w:pPr>
        <w:spacing w:after="0" w:line="240" w:lineRule="auto"/>
      </w:pPr>
      <w:r>
        <w:separator/>
      </w:r>
    </w:p>
  </w:endnote>
  <w:endnote w:type="continuationSeparator" w:id="1">
    <w:p w:rsidR="009B06CA" w:rsidRDefault="009B06CA" w:rsidP="00EC6D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6CA" w:rsidRDefault="009B06CA" w:rsidP="00EC6DD2">
      <w:pPr>
        <w:spacing w:after="0" w:line="240" w:lineRule="auto"/>
      </w:pPr>
      <w:r>
        <w:separator/>
      </w:r>
    </w:p>
  </w:footnote>
  <w:footnote w:type="continuationSeparator" w:id="1">
    <w:p w:rsidR="009B06CA" w:rsidRDefault="009B06CA" w:rsidP="00EC6D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DD2" w:rsidRDefault="00EC6DD2">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Les phrases complexes</w:t>
    </w:r>
    <w:sdt>
      <w:sdtPr>
        <w:rPr>
          <w:rFonts w:asciiTheme="majorHAnsi" w:eastAsiaTheme="majorEastAsia" w:hAnsiTheme="majorHAnsi" w:cstheme="majorBidi"/>
          <w:sz w:val="32"/>
          <w:szCs w:val="32"/>
        </w:rPr>
        <w:alias w:val="Titre"/>
        <w:id w:val="77738743"/>
        <w:placeholder>
          <w:docPart w:val="B90F0705646D4732887A7E1FE5E8AACF"/>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32"/>
            <w:szCs w:val="32"/>
          </w:rPr>
          <w:t xml:space="preserve">                                     </w:t>
        </w:r>
      </w:sdtContent>
    </w:sdt>
  </w:p>
  <w:p w:rsidR="00EC6DD2" w:rsidRDefault="00EC6DD2" w:rsidP="00EC6DD2">
    <w:pPr>
      <w:pStyle w:val="En-tte"/>
      <w:pBdr>
        <w:bottom w:val="thickThinSmallGap" w:sz="24" w:space="1" w:color="622423" w:themeColor="accent2" w:themeShade="7F"/>
      </w:pBdr>
      <w:rPr>
        <w:rFonts w:asciiTheme="majorHAnsi" w:eastAsiaTheme="majorEastAsia" w:hAnsiTheme="majorHAnsi" w:cstheme="majorBidi"/>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39E8"/>
    <w:multiLevelType w:val="hybridMultilevel"/>
    <w:tmpl w:val="C3120E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CA33F30"/>
    <w:multiLevelType w:val="hybridMultilevel"/>
    <w:tmpl w:val="D8ACF9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44707C5"/>
    <w:multiLevelType w:val="hybridMultilevel"/>
    <w:tmpl w:val="1868D4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F900B0C"/>
    <w:multiLevelType w:val="singleLevel"/>
    <w:tmpl w:val="19649BA6"/>
    <w:lvl w:ilvl="0">
      <w:start w:val="1"/>
      <w:numFmt w:val="decimal"/>
      <w:lvlText w:val="%1."/>
      <w:legacy w:legacy="1" w:legacySpace="0" w:legacyIndent="307"/>
      <w:lvlJc w:val="left"/>
      <w:rPr>
        <w:rFonts w:ascii="Arial Unicode MS" w:eastAsia="Arial Unicode MS" w:hAnsi="Arial Unicode MS" w:cs="Arial Unicode MS" w:hint="eastAsia"/>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C7043B"/>
    <w:rsid w:val="00423FC1"/>
    <w:rsid w:val="006E1257"/>
    <w:rsid w:val="00704F86"/>
    <w:rsid w:val="009B06CA"/>
    <w:rsid w:val="009F4AE9"/>
    <w:rsid w:val="00B0505C"/>
    <w:rsid w:val="00C7043B"/>
    <w:rsid w:val="00EB4126"/>
    <w:rsid w:val="00EC6DD2"/>
    <w:rsid w:val="00F87E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43B"/>
  </w:style>
  <w:style w:type="paragraph" w:styleId="Titre1">
    <w:name w:val="heading 1"/>
    <w:basedOn w:val="Normal"/>
    <w:next w:val="Normal"/>
    <w:link w:val="Titre1Car"/>
    <w:uiPriority w:val="9"/>
    <w:qFormat/>
    <w:rsid w:val="00F87E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043B"/>
    <w:pPr>
      <w:ind w:left="720"/>
      <w:contextualSpacing/>
    </w:pPr>
  </w:style>
  <w:style w:type="character" w:customStyle="1" w:styleId="Titre1Car">
    <w:name w:val="Titre 1 Car"/>
    <w:basedOn w:val="Policepardfaut"/>
    <w:link w:val="Titre1"/>
    <w:uiPriority w:val="9"/>
    <w:rsid w:val="00F87EFA"/>
    <w:rPr>
      <w:rFonts w:asciiTheme="majorHAnsi" w:eastAsiaTheme="majorEastAsia" w:hAnsiTheme="majorHAnsi" w:cstheme="majorBidi"/>
      <w:b/>
      <w:bCs/>
      <w:color w:val="365F91" w:themeColor="accent1" w:themeShade="BF"/>
      <w:sz w:val="28"/>
      <w:szCs w:val="28"/>
    </w:rPr>
  </w:style>
  <w:style w:type="character" w:customStyle="1" w:styleId="FontStyle19">
    <w:name w:val="Font Style19"/>
    <w:basedOn w:val="Policepardfaut"/>
    <w:uiPriority w:val="99"/>
    <w:rsid w:val="00EB4126"/>
    <w:rPr>
      <w:rFonts w:ascii="Bookman Old Style" w:hAnsi="Bookman Old Style" w:cs="Bookman Old Style"/>
      <w:b/>
      <w:bCs/>
      <w:i/>
      <w:iCs/>
      <w:sz w:val="16"/>
      <w:szCs w:val="16"/>
    </w:rPr>
  </w:style>
  <w:style w:type="paragraph" w:customStyle="1" w:styleId="Style10">
    <w:name w:val="Style10"/>
    <w:basedOn w:val="Normal"/>
    <w:uiPriority w:val="99"/>
    <w:rsid w:val="00EB4126"/>
    <w:pPr>
      <w:widowControl w:val="0"/>
      <w:autoSpaceDE w:val="0"/>
      <w:autoSpaceDN w:val="0"/>
      <w:adjustRightInd w:val="0"/>
      <w:spacing w:after="0" w:line="211" w:lineRule="exact"/>
    </w:pPr>
    <w:rPr>
      <w:rFonts w:ascii="Arial Unicode MS" w:eastAsia="Arial Unicode MS" w:cs="Arial Unicode MS"/>
      <w:sz w:val="24"/>
      <w:szCs w:val="24"/>
      <w:lang w:eastAsia="fr-FR"/>
    </w:rPr>
  </w:style>
  <w:style w:type="paragraph" w:customStyle="1" w:styleId="Style11">
    <w:name w:val="Style11"/>
    <w:basedOn w:val="Normal"/>
    <w:uiPriority w:val="99"/>
    <w:rsid w:val="00EB4126"/>
    <w:pPr>
      <w:widowControl w:val="0"/>
      <w:autoSpaceDE w:val="0"/>
      <w:autoSpaceDN w:val="0"/>
      <w:adjustRightInd w:val="0"/>
      <w:spacing w:after="0" w:line="211" w:lineRule="exact"/>
      <w:ind w:hanging="499"/>
    </w:pPr>
    <w:rPr>
      <w:rFonts w:ascii="Arial Unicode MS" w:eastAsia="Arial Unicode MS" w:cs="Arial Unicode MS"/>
      <w:sz w:val="24"/>
      <w:szCs w:val="24"/>
      <w:lang w:eastAsia="fr-FR"/>
    </w:rPr>
  </w:style>
  <w:style w:type="character" w:customStyle="1" w:styleId="FontStyle20">
    <w:name w:val="Font Style20"/>
    <w:basedOn w:val="Policepardfaut"/>
    <w:uiPriority w:val="99"/>
    <w:rsid w:val="00EB4126"/>
    <w:rPr>
      <w:rFonts w:ascii="Arial Unicode MS" w:eastAsia="Arial Unicode MS" w:cs="Arial Unicode MS"/>
      <w:i/>
      <w:iCs/>
      <w:spacing w:val="10"/>
      <w:sz w:val="14"/>
      <w:szCs w:val="14"/>
    </w:rPr>
  </w:style>
  <w:style w:type="character" w:customStyle="1" w:styleId="FontStyle21">
    <w:name w:val="Font Style21"/>
    <w:basedOn w:val="Policepardfaut"/>
    <w:uiPriority w:val="99"/>
    <w:rsid w:val="00EB4126"/>
    <w:rPr>
      <w:rFonts w:ascii="Arial Unicode MS" w:eastAsia="Arial Unicode MS" w:cs="Arial Unicode MS"/>
      <w:sz w:val="14"/>
      <w:szCs w:val="14"/>
    </w:rPr>
  </w:style>
  <w:style w:type="paragraph" w:customStyle="1" w:styleId="Style14">
    <w:name w:val="Style14"/>
    <w:basedOn w:val="Normal"/>
    <w:uiPriority w:val="99"/>
    <w:rsid w:val="00EB4126"/>
    <w:pPr>
      <w:widowControl w:val="0"/>
      <w:autoSpaceDE w:val="0"/>
      <w:autoSpaceDN w:val="0"/>
      <w:adjustRightInd w:val="0"/>
      <w:spacing w:after="0" w:line="211" w:lineRule="exact"/>
      <w:jc w:val="both"/>
    </w:pPr>
    <w:rPr>
      <w:rFonts w:ascii="Arial Unicode MS" w:eastAsia="Arial Unicode MS" w:cs="Arial Unicode MS"/>
      <w:sz w:val="24"/>
      <w:szCs w:val="24"/>
      <w:lang w:eastAsia="fr-FR"/>
    </w:rPr>
  </w:style>
  <w:style w:type="paragraph" w:customStyle="1" w:styleId="Style5">
    <w:name w:val="Style5"/>
    <w:basedOn w:val="Normal"/>
    <w:uiPriority w:val="99"/>
    <w:rsid w:val="00EB4126"/>
    <w:pPr>
      <w:widowControl w:val="0"/>
      <w:autoSpaceDE w:val="0"/>
      <w:autoSpaceDN w:val="0"/>
      <w:adjustRightInd w:val="0"/>
      <w:spacing w:after="0" w:line="206" w:lineRule="exact"/>
      <w:ind w:hanging="288"/>
    </w:pPr>
    <w:rPr>
      <w:rFonts w:ascii="Arial Unicode MS" w:eastAsia="Arial Unicode MS" w:cs="Arial Unicode MS"/>
      <w:sz w:val="24"/>
      <w:szCs w:val="24"/>
      <w:lang w:eastAsia="fr-FR"/>
    </w:rPr>
  </w:style>
  <w:style w:type="paragraph" w:customStyle="1" w:styleId="Style6">
    <w:name w:val="Style6"/>
    <w:basedOn w:val="Normal"/>
    <w:uiPriority w:val="99"/>
    <w:rsid w:val="00EB4126"/>
    <w:pPr>
      <w:widowControl w:val="0"/>
      <w:autoSpaceDE w:val="0"/>
      <w:autoSpaceDN w:val="0"/>
      <w:adjustRightInd w:val="0"/>
      <w:spacing w:after="0" w:line="202" w:lineRule="exact"/>
      <w:ind w:hanging="307"/>
    </w:pPr>
    <w:rPr>
      <w:rFonts w:ascii="Arial Unicode MS" w:eastAsia="Arial Unicode MS" w:cs="Arial Unicode MS"/>
      <w:sz w:val="24"/>
      <w:szCs w:val="24"/>
      <w:lang w:eastAsia="fr-FR"/>
    </w:rPr>
  </w:style>
  <w:style w:type="paragraph" w:customStyle="1" w:styleId="Style7">
    <w:name w:val="Style7"/>
    <w:basedOn w:val="Normal"/>
    <w:uiPriority w:val="99"/>
    <w:rsid w:val="00EB4126"/>
    <w:pPr>
      <w:widowControl w:val="0"/>
      <w:autoSpaceDE w:val="0"/>
      <w:autoSpaceDN w:val="0"/>
      <w:adjustRightInd w:val="0"/>
      <w:spacing w:after="0" w:line="240" w:lineRule="auto"/>
    </w:pPr>
    <w:rPr>
      <w:rFonts w:ascii="Arial Unicode MS" w:eastAsia="Arial Unicode MS" w:cs="Arial Unicode MS"/>
      <w:sz w:val="24"/>
      <w:szCs w:val="24"/>
      <w:lang w:eastAsia="fr-FR"/>
    </w:rPr>
  </w:style>
  <w:style w:type="character" w:customStyle="1" w:styleId="FontStyle12">
    <w:name w:val="Font Style12"/>
    <w:basedOn w:val="Policepardfaut"/>
    <w:uiPriority w:val="99"/>
    <w:rsid w:val="00EB4126"/>
    <w:rPr>
      <w:rFonts w:ascii="Bookman Old Style" w:hAnsi="Bookman Old Style" w:cs="Bookman Old Style"/>
      <w:b/>
      <w:bCs/>
      <w:i/>
      <w:iCs/>
      <w:sz w:val="16"/>
      <w:szCs w:val="16"/>
    </w:rPr>
  </w:style>
  <w:style w:type="character" w:customStyle="1" w:styleId="FontStyle13">
    <w:name w:val="Font Style13"/>
    <w:basedOn w:val="Policepardfaut"/>
    <w:uiPriority w:val="99"/>
    <w:rsid w:val="00EB4126"/>
    <w:rPr>
      <w:rFonts w:ascii="Arial Unicode MS" w:eastAsia="Arial Unicode MS" w:cs="Arial Unicode MS"/>
      <w:sz w:val="14"/>
      <w:szCs w:val="14"/>
    </w:rPr>
  </w:style>
  <w:style w:type="paragraph" w:styleId="En-tte">
    <w:name w:val="header"/>
    <w:basedOn w:val="Normal"/>
    <w:link w:val="En-tteCar"/>
    <w:uiPriority w:val="99"/>
    <w:unhideWhenUsed/>
    <w:rsid w:val="00EC6DD2"/>
    <w:pPr>
      <w:tabs>
        <w:tab w:val="center" w:pos="4536"/>
        <w:tab w:val="right" w:pos="9072"/>
      </w:tabs>
      <w:spacing w:after="0" w:line="240" w:lineRule="auto"/>
    </w:pPr>
  </w:style>
  <w:style w:type="character" w:customStyle="1" w:styleId="En-tteCar">
    <w:name w:val="En-tête Car"/>
    <w:basedOn w:val="Policepardfaut"/>
    <w:link w:val="En-tte"/>
    <w:uiPriority w:val="99"/>
    <w:rsid w:val="00EC6DD2"/>
  </w:style>
  <w:style w:type="paragraph" w:styleId="Pieddepage">
    <w:name w:val="footer"/>
    <w:basedOn w:val="Normal"/>
    <w:link w:val="PieddepageCar"/>
    <w:uiPriority w:val="99"/>
    <w:semiHidden/>
    <w:unhideWhenUsed/>
    <w:rsid w:val="00EC6DD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C6DD2"/>
  </w:style>
  <w:style w:type="paragraph" w:styleId="Textedebulles">
    <w:name w:val="Balloon Text"/>
    <w:basedOn w:val="Normal"/>
    <w:link w:val="TextedebullesCar"/>
    <w:uiPriority w:val="99"/>
    <w:semiHidden/>
    <w:unhideWhenUsed/>
    <w:rsid w:val="00EC6D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6D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0F0705646D4732887A7E1FE5E8AACF"/>
        <w:category>
          <w:name w:val="Général"/>
          <w:gallery w:val="placeholder"/>
        </w:category>
        <w:types>
          <w:type w:val="bbPlcHdr"/>
        </w:types>
        <w:behaviors>
          <w:behavior w:val="content"/>
        </w:behaviors>
        <w:guid w:val="{022C1439-8C1C-4D1C-BBD7-16CB9BD7B7F9}"/>
      </w:docPartPr>
      <w:docPartBody>
        <w:p w:rsidR="00000000" w:rsidRDefault="00D27F9E" w:rsidP="00D27F9E">
          <w:pPr>
            <w:pStyle w:val="B90F0705646D4732887A7E1FE5E8AAC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08"/>
  <w:hyphenationZone w:val="425"/>
  <w:characterSpacingControl w:val="doNotCompress"/>
  <w:compat>
    <w:useFELayout/>
  </w:compat>
  <w:rsids>
    <w:rsidRoot w:val="00D27F9E"/>
    <w:rsid w:val="006E4F21"/>
    <w:rsid w:val="00D27F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90F0705646D4732887A7E1FE5E8AACF">
    <w:name w:val="B90F0705646D4732887A7E1FE5E8AACF"/>
    <w:rsid w:val="00D27F9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592</Words>
  <Characters>3256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Cuzimano</dc:creator>
  <cp:keywords/>
  <dc:description/>
  <cp:lastModifiedBy>Cuzimano</cp:lastModifiedBy>
  <cp:revision>4</cp:revision>
  <dcterms:created xsi:type="dcterms:W3CDTF">2012-10-14T19:41:00Z</dcterms:created>
  <dcterms:modified xsi:type="dcterms:W3CDTF">2012-10-14T20:20:00Z</dcterms:modified>
</cp:coreProperties>
</file>