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593" w:rsidRPr="001E6593" w:rsidRDefault="001E6593" w:rsidP="001E6593">
      <w:pPr>
        <w:pStyle w:val="Odstavecseseznamem"/>
        <w:numPr>
          <w:ilvl w:val="0"/>
          <w:numId w:val="19"/>
        </w:numPr>
        <w:rPr>
          <w:b/>
          <w:bCs/>
        </w:rPr>
      </w:pPr>
      <w:r>
        <w:rPr>
          <w:b/>
          <w:bCs/>
        </w:rPr>
        <w:t xml:space="preserve">BLOK </w:t>
      </w:r>
    </w:p>
    <w:p w:rsidR="003F354E" w:rsidRPr="003F354E" w:rsidRDefault="003F354E" w:rsidP="003F354E">
      <w:r w:rsidRPr="003F354E">
        <w:rPr>
          <w:b/>
          <w:bCs/>
        </w:rPr>
        <w:t>Specializace pro více vad: OFTALMOPEDIE</w:t>
      </w:r>
      <w:r>
        <w:rPr>
          <w:b/>
          <w:bCs/>
        </w:rPr>
        <w:t>, podzim 2012</w:t>
      </w:r>
    </w:p>
    <w:p w:rsidR="003F354E" w:rsidRPr="003F354E" w:rsidRDefault="003F354E" w:rsidP="003F354E">
      <w:r>
        <w:rPr>
          <w:b/>
          <w:bCs/>
        </w:rPr>
        <w:t>Z</w:t>
      </w:r>
      <w:r w:rsidRPr="003F354E">
        <w:rPr>
          <w:b/>
          <w:bCs/>
        </w:rPr>
        <w:t>ita Nováková</w:t>
      </w:r>
    </w:p>
    <w:p w:rsidR="003F354E" w:rsidRPr="003F354E" w:rsidRDefault="003F354E" w:rsidP="003F354E">
      <w:r w:rsidRPr="003F354E">
        <w:rPr>
          <w:b/>
          <w:bCs/>
        </w:rPr>
        <w:t xml:space="preserve">                                                                                                                                            podzim 2012</w:t>
      </w:r>
    </w:p>
    <w:p w:rsidR="003F354E" w:rsidRPr="003F354E" w:rsidRDefault="003F354E" w:rsidP="003F354E">
      <w:r w:rsidRPr="003F354E">
        <w:rPr>
          <w:b/>
          <w:bCs/>
        </w:rPr>
        <w:t xml:space="preserve">Kontakt </w:t>
      </w:r>
    </w:p>
    <w:p w:rsidR="003F354E" w:rsidRPr="003F354E" w:rsidRDefault="003F354E" w:rsidP="003F354E">
      <w:pPr>
        <w:pStyle w:val="Odstavecseseznamem"/>
        <w:numPr>
          <w:ilvl w:val="0"/>
          <w:numId w:val="1"/>
        </w:numPr>
      </w:pPr>
      <w:r w:rsidRPr="003F354E">
        <w:rPr>
          <w:bCs/>
        </w:rPr>
        <w:t>Zita Nováková</w:t>
      </w:r>
    </w:p>
    <w:p w:rsidR="003F354E" w:rsidRPr="003F354E" w:rsidRDefault="003F354E" w:rsidP="003F354E">
      <w:pPr>
        <w:pStyle w:val="Odstavecseseznamem"/>
        <w:numPr>
          <w:ilvl w:val="0"/>
          <w:numId w:val="1"/>
        </w:numPr>
      </w:pPr>
      <w:r w:rsidRPr="003F354E">
        <w:rPr>
          <w:bCs/>
        </w:rPr>
        <w:t>Pracovna – 1. poschodí, Poříčí 9</w:t>
      </w:r>
    </w:p>
    <w:p w:rsidR="003F354E" w:rsidRPr="003F354E" w:rsidRDefault="003F354E" w:rsidP="003F354E">
      <w:pPr>
        <w:pStyle w:val="Odstavecseseznamem"/>
        <w:numPr>
          <w:ilvl w:val="0"/>
          <w:numId w:val="1"/>
        </w:numPr>
      </w:pPr>
      <w:r w:rsidRPr="003F354E">
        <w:rPr>
          <w:bCs/>
        </w:rPr>
        <w:t xml:space="preserve">E-mail: </w:t>
      </w:r>
      <w:hyperlink r:id="rId5" w:history="1">
        <w:r w:rsidRPr="003F354E">
          <w:rPr>
            <w:rStyle w:val="Hypertextovodkaz"/>
            <w:bCs/>
          </w:rPr>
          <w:t>znovakova</w:t>
        </w:r>
      </w:hyperlink>
      <w:hyperlink r:id="rId6" w:history="1">
        <w:r w:rsidRPr="003F354E">
          <w:rPr>
            <w:rStyle w:val="Hypertextovodkaz"/>
            <w:bCs/>
          </w:rPr>
          <w:t>@</w:t>
        </w:r>
      </w:hyperlink>
      <w:hyperlink r:id="rId7" w:history="1">
        <w:r w:rsidRPr="003F354E">
          <w:rPr>
            <w:rStyle w:val="Hypertextovodkaz"/>
            <w:bCs/>
          </w:rPr>
          <w:t>ped.muni.cz</w:t>
        </w:r>
      </w:hyperlink>
      <w:r w:rsidRPr="003F354E">
        <w:rPr>
          <w:bCs/>
        </w:rPr>
        <w:t xml:space="preserve"> </w:t>
      </w:r>
    </w:p>
    <w:p w:rsidR="003F354E" w:rsidRPr="003F354E" w:rsidRDefault="003F354E" w:rsidP="003F354E">
      <w:pPr>
        <w:pStyle w:val="Odstavecseseznamem"/>
        <w:numPr>
          <w:ilvl w:val="0"/>
          <w:numId w:val="1"/>
        </w:numPr>
      </w:pPr>
      <w:r w:rsidRPr="003F354E">
        <w:rPr>
          <w:bCs/>
        </w:rPr>
        <w:t>T: 54949 5991</w:t>
      </w:r>
    </w:p>
    <w:p w:rsidR="003F354E" w:rsidRPr="003F354E" w:rsidRDefault="003F354E" w:rsidP="003F354E">
      <w:pPr>
        <w:pStyle w:val="Odstavecseseznamem"/>
        <w:numPr>
          <w:ilvl w:val="0"/>
          <w:numId w:val="1"/>
        </w:numPr>
      </w:pPr>
      <w:r w:rsidRPr="003F354E">
        <w:rPr>
          <w:bCs/>
        </w:rPr>
        <w:t>Konzultační hodiny: středa 8:30-10:30</w:t>
      </w:r>
    </w:p>
    <w:p w:rsidR="003F354E" w:rsidRPr="003F354E" w:rsidRDefault="003F354E" w:rsidP="003F354E">
      <w:pPr>
        <w:pStyle w:val="Odstavecseseznamem"/>
      </w:pPr>
    </w:p>
    <w:p w:rsidR="003F354E" w:rsidRPr="003F354E" w:rsidRDefault="003F354E" w:rsidP="003F354E">
      <w:r w:rsidRPr="003F354E">
        <w:rPr>
          <w:b/>
          <w:bCs/>
        </w:rPr>
        <w:t xml:space="preserve">Požadavky k ústní zkoušce </w:t>
      </w:r>
    </w:p>
    <w:p w:rsidR="003F354E" w:rsidRPr="003F354E" w:rsidRDefault="003F354E" w:rsidP="003F354E">
      <w:pPr>
        <w:pStyle w:val="Odstavecseseznamem"/>
        <w:numPr>
          <w:ilvl w:val="0"/>
          <w:numId w:val="2"/>
        </w:numPr>
      </w:pPr>
      <w:r w:rsidRPr="003F354E">
        <w:rPr>
          <w:bCs/>
        </w:rPr>
        <w:t>80</w:t>
      </w:r>
      <w:r w:rsidRPr="003F354E">
        <w:rPr>
          <w:bCs/>
          <w:lang w:val="en-US"/>
        </w:rPr>
        <w:t>%</w:t>
      </w:r>
      <w:r w:rsidRPr="003F354E">
        <w:rPr>
          <w:bCs/>
        </w:rPr>
        <w:t xml:space="preserve"> účast na seminářích včetně nemocnosti</w:t>
      </w:r>
    </w:p>
    <w:p w:rsidR="003F354E" w:rsidRPr="003F354E" w:rsidRDefault="003F354E" w:rsidP="003F354E">
      <w:pPr>
        <w:pStyle w:val="Odstavecseseznamem"/>
        <w:numPr>
          <w:ilvl w:val="0"/>
          <w:numId w:val="2"/>
        </w:numPr>
      </w:pPr>
      <w:r w:rsidRPr="003F354E">
        <w:rPr>
          <w:bCs/>
        </w:rPr>
        <w:t xml:space="preserve">Prezentace v </w:t>
      </w:r>
      <w:proofErr w:type="spellStart"/>
      <w:r w:rsidRPr="003F354E">
        <w:rPr>
          <w:bCs/>
        </w:rPr>
        <w:t>Power</w:t>
      </w:r>
      <w:proofErr w:type="spellEnd"/>
      <w:r w:rsidRPr="003F354E">
        <w:rPr>
          <w:bCs/>
        </w:rPr>
        <w:t xml:space="preserve"> Point na vybrané téma v určený den (nejlépe dvojice)</w:t>
      </w:r>
    </w:p>
    <w:p w:rsidR="003F354E" w:rsidRPr="003F354E" w:rsidRDefault="003F354E" w:rsidP="003F354E">
      <w:pPr>
        <w:pStyle w:val="Odstavecseseznamem"/>
        <w:numPr>
          <w:ilvl w:val="0"/>
          <w:numId w:val="2"/>
        </w:numPr>
      </w:pPr>
      <w:r w:rsidRPr="003F354E">
        <w:rPr>
          <w:bCs/>
        </w:rPr>
        <w:t>Domácí úkoly</w:t>
      </w:r>
    </w:p>
    <w:p w:rsidR="003F354E" w:rsidRPr="003F354E" w:rsidRDefault="003F354E" w:rsidP="003F354E">
      <w:pPr>
        <w:pStyle w:val="Odstavecseseznamem"/>
        <w:numPr>
          <w:ilvl w:val="0"/>
          <w:numId w:val="2"/>
        </w:numPr>
      </w:pPr>
      <w:r w:rsidRPr="003F354E">
        <w:rPr>
          <w:bCs/>
        </w:rPr>
        <w:t>Test - 14.11.</w:t>
      </w:r>
    </w:p>
    <w:p w:rsidR="003F354E" w:rsidRPr="003F354E" w:rsidRDefault="003F354E" w:rsidP="003F354E">
      <w:pPr>
        <w:pStyle w:val="Odstavecseseznamem"/>
        <w:numPr>
          <w:ilvl w:val="1"/>
          <w:numId w:val="2"/>
        </w:numPr>
      </w:pPr>
      <w:r w:rsidRPr="003F354E">
        <w:t>Historie oboru v rozsahu kapitoly z knihy Speciální pedagogika osob se zrakovým postižením (Růžičková, V., a kol., Olomouc)</w:t>
      </w:r>
    </w:p>
    <w:p w:rsidR="003F354E" w:rsidRPr="003F354E" w:rsidRDefault="003F354E" w:rsidP="003F354E">
      <w:pPr>
        <w:pStyle w:val="Odstavecseseznamem"/>
        <w:numPr>
          <w:ilvl w:val="1"/>
          <w:numId w:val="2"/>
        </w:numPr>
      </w:pPr>
      <w:r w:rsidRPr="003F354E">
        <w:t>Oko, zrakové vady</w:t>
      </w:r>
    </w:p>
    <w:p w:rsidR="000E06D7" w:rsidRDefault="000E06D7" w:rsidP="003F354E">
      <w:pPr>
        <w:rPr>
          <w:b/>
          <w:bCs/>
        </w:rPr>
      </w:pPr>
    </w:p>
    <w:p w:rsidR="003F354E" w:rsidRPr="003F354E" w:rsidRDefault="003F354E" w:rsidP="003F354E">
      <w:r w:rsidRPr="003F354E">
        <w:rPr>
          <w:b/>
          <w:bCs/>
        </w:rPr>
        <w:t xml:space="preserve">Témata studentských prezentací </w:t>
      </w:r>
    </w:p>
    <w:p w:rsidR="003F354E" w:rsidRPr="000E06D7" w:rsidRDefault="003F354E" w:rsidP="000E06D7">
      <w:pPr>
        <w:pStyle w:val="Odstavecseseznamem"/>
        <w:numPr>
          <w:ilvl w:val="0"/>
          <w:numId w:val="3"/>
        </w:numPr>
      </w:pPr>
      <w:r w:rsidRPr="000E06D7">
        <w:rPr>
          <w:bCs/>
        </w:rPr>
        <w:t>Rodina dítěte se zrakovým postižením</w:t>
      </w:r>
    </w:p>
    <w:p w:rsidR="003F354E" w:rsidRPr="000E06D7" w:rsidRDefault="003F354E" w:rsidP="000E06D7">
      <w:pPr>
        <w:pStyle w:val="Odstavecseseznamem"/>
        <w:numPr>
          <w:ilvl w:val="0"/>
          <w:numId w:val="3"/>
        </w:numPr>
      </w:pPr>
      <w:r w:rsidRPr="000E06D7">
        <w:rPr>
          <w:bCs/>
        </w:rPr>
        <w:t xml:space="preserve">Braillovo písmo, česká norma jeho zápisu, normy pro cizí jazyky </w:t>
      </w:r>
    </w:p>
    <w:p w:rsidR="003F354E" w:rsidRPr="000E06D7" w:rsidRDefault="003F354E" w:rsidP="000E06D7">
      <w:pPr>
        <w:pStyle w:val="Odstavecseseznamem"/>
        <w:numPr>
          <w:ilvl w:val="0"/>
          <w:numId w:val="3"/>
        </w:numPr>
      </w:pPr>
      <w:r w:rsidRPr="000E06D7">
        <w:rPr>
          <w:bCs/>
        </w:rPr>
        <w:t>Koncept sociálního učení</w:t>
      </w:r>
    </w:p>
    <w:p w:rsidR="003F354E" w:rsidRPr="000E06D7" w:rsidRDefault="003F354E" w:rsidP="000E06D7">
      <w:pPr>
        <w:pStyle w:val="Odstavecseseznamem"/>
        <w:numPr>
          <w:ilvl w:val="0"/>
          <w:numId w:val="3"/>
        </w:numPr>
      </w:pPr>
      <w:r w:rsidRPr="000E06D7">
        <w:rPr>
          <w:bCs/>
        </w:rPr>
        <w:t>Sport, výtvarné aktivity a kulturní aktivity osob s těžkým zrakovým postižením</w:t>
      </w:r>
    </w:p>
    <w:p w:rsidR="003F354E" w:rsidRPr="000E06D7" w:rsidRDefault="003F354E" w:rsidP="000E06D7">
      <w:pPr>
        <w:pStyle w:val="Odstavecseseznamem"/>
        <w:numPr>
          <w:ilvl w:val="0"/>
          <w:numId w:val="3"/>
        </w:numPr>
      </w:pPr>
      <w:r w:rsidRPr="000E06D7">
        <w:rPr>
          <w:bCs/>
        </w:rPr>
        <w:t>Kvalita života osob se zrakovým postižením</w:t>
      </w:r>
    </w:p>
    <w:p w:rsidR="003F354E" w:rsidRPr="000E06D7" w:rsidRDefault="003F354E" w:rsidP="000E06D7">
      <w:pPr>
        <w:pStyle w:val="Odstavecseseznamem"/>
        <w:numPr>
          <w:ilvl w:val="0"/>
          <w:numId w:val="3"/>
        </w:numPr>
      </w:pPr>
      <w:r w:rsidRPr="000E06D7">
        <w:rPr>
          <w:bCs/>
        </w:rPr>
        <w:t xml:space="preserve">Úpravy prostředí a </w:t>
      </w:r>
      <w:proofErr w:type="gramStart"/>
      <w:r w:rsidRPr="000E06D7">
        <w:rPr>
          <w:bCs/>
        </w:rPr>
        <w:t>osvětlení  pro</w:t>
      </w:r>
      <w:proofErr w:type="gramEnd"/>
      <w:r w:rsidRPr="000E06D7">
        <w:rPr>
          <w:bCs/>
        </w:rPr>
        <w:t xml:space="preserve"> osoby se zrakovým postižením</w:t>
      </w:r>
    </w:p>
    <w:p w:rsidR="003F354E" w:rsidRPr="000E06D7" w:rsidRDefault="003F354E" w:rsidP="000E06D7">
      <w:pPr>
        <w:pStyle w:val="Odstavecseseznamem"/>
        <w:numPr>
          <w:ilvl w:val="0"/>
          <w:numId w:val="3"/>
        </w:numPr>
      </w:pPr>
      <w:r w:rsidRPr="000E06D7">
        <w:rPr>
          <w:bCs/>
        </w:rPr>
        <w:t xml:space="preserve">Metoda aktivního učení </w:t>
      </w:r>
      <w:proofErr w:type="spellStart"/>
      <w:r w:rsidRPr="000E06D7">
        <w:rPr>
          <w:bCs/>
        </w:rPr>
        <w:t>Lilli</w:t>
      </w:r>
      <w:proofErr w:type="spellEnd"/>
      <w:r w:rsidRPr="000E06D7">
        <w:rPr>
          <w:bCs/>
        </w:rPr>
        <w:t xml:space="preserve"> </w:t>
      </w:r>
      <w:proofErr w:type="spellStart"/>
      <w:r w:rsidRPr="000E06D7">
        <w:rPr>
          <w:bCs/>
        </w:rPr>
        <w:t>Nielsenové</w:t>
      </w:r>
      <w:proofErr w:type="spellEnd"/>
      <w:r w:rsidRPr="000E06D7">
        <w:rPr>
          <w:bCs/>
        </w:rPr>
        <w:t xml:space="preserve"> pro děti se zrakovým a přidruženým postižením </w:t>
      </w:r>
    </w:p>
    <w:p w:rsidR="000E06D7" w:rsidRDefault="000E06D7" w:rsidP="003F354E">
      <w:pPr>
        <w:rPr>
          <w:b/>
          <w:bCs/>
        </w:rPr>
      </w:pPr>
    </w:p>
    <w:p w:rsidR="003F354E" w:rsidRPr="003F354E" w:rsidRDefault="003F354E" w:rsidP="003F354E">
      <w:r w:rsidRPr="003F354E">
        <w:rPr>
          <w:b/>
          <w:bCs/>
        </w:rPr>
        <w:t xml:space="preserve">Návštěvy zařízení, přednášky hostů </w:t>
      </w:r>
    </w:p>
    <w:p w:rsidR="003F354E" w:rsidRPr="000E06D7" w:rsidRDefault="003F354E" w:rsidP="000E06D7">
      <w:pPr>
        <w:pStyle w:val="Odstavecseseznamem"/>
        <w:numPr>
          <w:ilvl w:val="0"/>
          <w:numId w:val="4"/>
        </w:numPr>
      </w:pPr>
      <w:r w:rsidRPr="000E06D7">
        <w:rPr>
          <w:bCs/>
        </w:rPr>
        <w:t xml:space="preserve">Slepecké muzeum -  </w:t>
      </w:r>
      <w:proofErr w:type="gramStart"/>
      <w:r w:rsidRPr="000E06D7">
        <w:rPr>
          <w:bCs/>
        </w:rPr>
        <w:t>8.10. – 13:15</w:t>
      </w:r>
      <w:proofErr w:type="gramEnd"/>
      <w:r w:rsidRPr="000E06D7">
        <w:rPr>
          <w:bCs/>
        </w:rPr>
        <w:t xml:space="preserve"> před vchodem do Technického muzea – nepovinné</w:t>
      </w:r>
    </w:p>
    <w:p w:rsidR="003F354E" w:rsidRPr="000E06D7" w:rsidRDefault="003F354E" w:rsidP="000E06D7">
      <w:pPr>
        <w:pStyle w:val="Odstavecseseznamem"/>
        <w:numPr>
          <w:ilvl w:val="0"/>
          <w:numId w:val="4"/>
        </w:numPr>
      </w:pPr>
      <w:r w:rsidRPr="000E06D7">
        <w:rPr>
          <w:bCs/>
        </w:rPr>
        <w:t xml:space="preserve">Středisko rané péče – Den otevřených dveří v rámci Týdne rané péče – </w:t>
      </w:r>
      <w:proofErr w:type="gramStart"/>
      <w:r w:rsidRPr="000E06D7">
        <w:rPr>
          <w:bCs/>
        </w:rPr>
        <w:t>26.11.-2.12</w:t>
      </w:r>
      <w:proofErr w:type="gramEnd"/>
      <w:r w:rsidRPr="000E06D7">
        <w:rPr>
          <w:bCs/>
        </w:rPr>
        <w:t>. – předem se nahlásit  - nepovinné – využijte možnost navštívit!!!!</w:t>
      </w:r>
    </w:p>
    <w:p w:rsidR="003F354E" w:rsidRPr="000E06D7" w:rsidRDefault="003F354E" w:rsidP="000E06D7">
      <w:pPr>
        <w:pStyle w:val="Odstavecseseznamem"/>
        <w:numPr>
          <w:ilvl w:val="0"/>
          <w:numId w:val="4"/>
        </w:numPr>
      </w:pPr>
      <w:r w:rsidRPr="000E06D7">
        <w:rPr>
          <w:bCs/>
        </w:rPr>
        <w:t xml:space="preserve">Mgr. Martin </w:t>
      </w:r>
      <w:proofErr w:type="spellStart"/>
      <w:r w:rsidRPr="000E06D7">
        <w:rPr>
          <w:bCs/>
        </w:rPr>
        <w:t>Vrubel</w:t>
      </w:r>
      <w:proofErr w:type="spellEnd"/>
      <w:r w:rsidRPr="000E06D7">
        <w:rPr>
          <w:bCs/>
        </w:rPr>
        <w:t xml:space="preserve"> – </w:t>
      </w:r>
      <w:proofErr w:type="gramStart"/>
      <w:r w:rsidRPr="000E06D7">
        <w:rPr>
          <w:bCs/>
        </w:rPr>
        <w:t>3.10. – 12:05</w:t>
      </w:r>
      <w:proofErr w:type="gramEnd"/>
      <w:r w:rsidRPr="000E06D7">
        <w:rPr>
          <w:bCs/>
        </w:rPr>
        <w:t xml:space="preserve"> – uč. 37 – zrakové vady – povinné, v rámci výuky</w:t>
      </w:r>
    </w:p>
    <w:p w:rsidR="003F354E" w:rsidRPr="000E06D7" w:rsidRDefault="003F354E" w:rsidP="000E06D7">
      <w:pPr>
        <w:pStyle w:val="Odstavecseseznamem"/>
        <w:numPr>
          <w:ilvl w:val="0"/>
          <w:numId w:val="4"/>
        </w:numPr>
      </w:pPr>
      <w:r w:rsidRPr="000E06D7">
        <w:rPr>
          <w:bCs/>
        </w:rPr>
        <w:t xml:space="preserve">Vladimíra Sedláčková – </w:t>
      </w:r>
      <w:proofErr w:type="gramStart"/>
      <w:r w:rsidRPr="000E06D7">
        <w:rPr>
          <w:bCs/>
        </w:rPr>
        <w:t>7.11</w:t>
      </w:r>
      <w:proofErr w:type="gramEnd"/>
      <w:r w:rsidRPr="000E06D7">
        <w:rPr>
          <w:bCs/>
        </w:rPr>
        <w:t xml:space="preserve">. – 11:10 - Sport zrakově postižených, </w:t>
      </w:r>
      <w:proofErr w:type="spellStart"/>
      <w:r w:rsidRPr="000E06D7">
        <w:rPr>
          <w:bCs/>
        </w:rPr>
        <w:t>trasérství</w:t>
      </w:r>
      <w:proofErr w:type="spellEnd"/>
      <w:r w:rsidRPr="000E06D7">
        <w:rPr>
          <w:bCs/>
        </w:rPr>
        <w:t xml:space="preserve"> – povinné, v rámci výuky </w:t>
      </w:r>
    </w:p>
    <w:p w:rsidR="000E06D7" w:rsidRPr="000E06D7" w:rsidRDefault="000E06D7" w:rsidP="000E06D7">
      <w:pPr>
        <w:pStyle w:val="Odstavecseseznamem"/>
        <w:numPr>
          <w:ilvl w:val="0"/>
          <w:numId w:val="4"/>
        </w:numPr>
        <w:rPr>
          <w:bCs/>
        </w:rPr>
      </w:pPr>
      <w:r w:rsidRPr="000E06D7">
        <w:rPr>
          <w:bCs/>
        </w:rPr>
        <w:lastRenderedPageBreak/>
        <w:t xml:space="preserve">ZŠ </w:t>
      </w:r>
      <w:proofErr w:type="spellStart"/>
      <w:r w:rsidRPr="000E06D7">
        <w:rPr>
          <w:bCs/>
        </w:rPr>
        <w:t>Kamenomlýnská</w:t>
      </w:r>
      <w:proofErr w:type="spellEnd"/>
      <w:r w:rsidRPr="000E06D7">
        <w:rPr>
          <w:bCs/>
        </w:rPr>
        <w:t xml:space="preserve"> – </w:t>
      </w:r>
      <w:proofErr w:type="gramStart"/>
      <w:r w:rsidRPr="000E06D7">
        <w:rPr>
          <w:bCs/>
        </w:rPr>
        <w:t>21.11. – 7:50</w:t>
      </w:r>
      <w:proofErr w:type="gramEnd"/>
      <w:r w:rsidRPr="000E06D7">
        <w:rPr>
          <w:bCs/>
        </w:rPr>
        <w:t xml:space="preserve"> – vrátnice</w:t>
      </w:r>
    </w:p>
    <w:p w:rsidR="000E06D7" w:rsidRPr="000E06D7" w:rsidRDefault="000E06D7" w:rsidP="000E06D7">
      <w:pPr>
        <w:pStyle w:val="Odstavecseseznamem"/>
        <w:numPr>
          <w:ilvl w:val="0"/>
          <w:numId w:val="4"/>
        </w:numPr>
        <w:rPr>
          <w:bCs/>
        </w:rPr>
      </w:pPr>
      <w:r w:rsidRPr="000E06D7">
        <w:rPr>
          <w:bCs/>
        </w:rPr>
        <w:t xml:space="preserve">ÚSP Chrlice – </w:t>
      </w:r>
      <w:proofErr w:type="gramStart"/>
      <w:r w:rsidRPr="000E06D7">
        <w:rPr>
          <w:bCs/>
        </w:rPr>
        <w:t>23.11. – 8:00</w:t>
      </w:r>
      <w:proofErr w:type="gramEnd"/>
      <w:r w:rsidRPr="000E06D7">
        <w:rPr>
          <w:bCs/>
        </w:rPr>
        <w:t xml:space="preserve"> – foyer ÚSP</w:t>
      </w:r>
    </w:p>
    <w:p w:rsidR="003F354E" w:rsidRPr="000E06D7" w:rsidRDefault="003F354E" w:rsidP="000E06D7">
      <w:pPr>
        <w:pStyle w:val="Odstavecseseznamem"/>
        <w:numPr>
          <w:ilvl w:val="0"/>
          <w:numId w:val="4"/>
        </w:numPr>
      </w:pPr>
      <w:r w:rsidRPr="000E06D7">
        <w:rPr>
          <w:bCs/>
        </w:rPr>
        <w:t xml:space="preserve">Ing. Miloš Svárovský – výrobce bílých holí  a Milan Dvořák – majitel Střediska výcviku vodicích psů – </w:t>
      </w:r>
      <w:proofErr w:type="gramStart"/>
      <w:r w:rsidRPr="000E06D7">
        <w:rPr>
          <w:bCs/>
        </w:rPr>
        <w:t>30.11. – 9:00</w:t>
      </w:r>
      <w:proofErr w:type="gramEnd"/>
      <w:r w:rsidRPr="000E06D7">
        <w:rPr>
          <w:bCs/>
        </w:rPr>
        <w:t xml:space="preserve"> – uč. 5</w:t>
      </w:r>
    </w:p>
    <w:p w:rsidR="003F354E" w:rsidRPr="000E06D7" w:rsidRDefault="003F354E" w:rsidP="000E06D7">
      <w:pPr>
        <w:pStyle w:val="Odstavecseseznamem"/>
        <w:numPr>
          <w:ilvl w:val="0"/>
          <w:numId w:val="4"/>
        </w:numPr>
      </w:pPr>
      <w:r w:rsidRPr="000E06D7">
        <w:rPr>
          <w:bCs/>
        </w:rPr>
        <w:t xml:space="preserve">Paní Jelínková – </w:t>
      </w:r>
      <w:proofErr w:type="spellStart"/>
      <w:r w:rsidRPr="000E06D7">
        <w:rPr>
          <w:bCs/>
        </w:rPr>
        <w:t>Hluchoslepota</w:t>
      </w:r>
      <w:proofErr w:type="spellEnd"/>
      <w:r w:rsidRPr="000E06D7">
        <w:rPr>
          <w:bCs/>
        </w:rPr>
        <w:t xml:space="preserve"> a </w:t>
      </w:r>
      <w:proofErr w:type="spellStart"/>
      <w:r w:rsidRPr="000E06D7">
        <w:rPr>
          <w:bCs/>
        </w:rPr>
        <w:t>Lormova</w:t>
      </w:r>
      <w:proofErr w:type="spellEnd"/>
      <w:r w:rsidRPr="000E06D7">
        <w:rPr>
          <w:bCs/>
        </w:rPr>
        <w:t xml:space="preserve"> abeceda – leden 2013</w:t>
      </w:r>
    </w:p>
    <w:p w:rsidR="003F354E" w:rsidRPr="000E06D7" w:rsidRDefault="003F354E" w:rsidP="000E06D7">
      <w:pPr>
        <w:pStyle w:val="Odstavecseseznamem"/>
        <w:numPr>
          <w:ilvl w:val="0"/>
          <w:numId w:val="4"/>
        </w:numPr>
      </w:pPr>
      <w:r w:rsidRPr="000E06D7">
        <w:rPr>
          <w:bCs/>
        </w:rPr>
        <w:t>PRAHA  - podzim 12 nebo leden 13  - Centrum zrakových vad FN Motol, Gymnázium pro zrakově postižené</w:t>
      </w:r>
    </w:p>
    <w:p w:rsidR="000E06D7" w:rsidRDefault="000E06D7" w:rsidP="003F354E">
      <w:pPr>
        <w:rPr>
          <w:b/>
          <w:bCs/>
        </w:rPr>
      </w:pPr>
    </w:p>
    <w:p w:rsidR="003F354E" w:rsidRPr="003F354E" w:rsidRDefault="003F354E" w:rsidP="003F354E">
      <w:proofErr w:type="spellStart"/>
      <w:r w:rsidRPr="003F354E">
        <w:rPr>
          <w:b/>
          <w:bCs/>
        </w:rPr>
        <w:t>Inkluzivní</w:t>
      </w:r>
      <w:proofErr w:type="spellEnd"/>
      <w:r w:rsidRPr="003F354E">
        <w:rPr>
          <w:b/>
          <w:bCs/>
        </w:rPr>
        <w:t xml:space="preserve"> vzdělávání žáků se zrakovým postižením </w:t>
      </w:r>
    </w:p>
    <w:p w:rsidR="003F354E" w:rsidRPr="00593230" w:rsidRDefault="003F354E" w:rsidP="00593230">
      <w:pPr>
        <w:pStyle w:val="Odstavecseseznamem"/>
        <w:numPr>
          <w:ilvl w:val="0"/>
          <w:numId w:val="5"/>
        </w:numPr>
      </w:pPr>
      <w:r w:rsidRPr="00593230">
        <w:rPr>
          <w:bCs/>
        </w:rPr>
        <w:t>Nekontaktní výuka</w:t>
      </w:r>
    </w:p>
    <w:p w:rsidR="003F354E" w:rsidRPr="00593230" w:rsidRDefault="003F354E" w:rsidP="00593230">
      <w:pPr>
        <w:pStyle w:val="Odstavecseseznamem"/>
        <w:numPr>
          <w:ilvl w:val="0"/>
          <w:numId w:val="5"/>
        </w:numPr>
      </w:pPr>
      <w:r w:rsidRPr="00593230">
        <w:rPr>
          <w:bCs/>
        </w:rPr>
        <w:t xml:space="preserve">Týmový projekt na téma </w:t>
      </w:r>
      <w:r w:rsidRPr="00593230">
        <w:rPr>
          <w:bCs/>
          <w:i/>
          <w:iCs/>
        </w:rPr>
        <w:t xml:space="preserve">Příležitosti a specifika </w:t>
      </w:r>
      <w:proofErr w:type="spellStart"/>
      <w:r w:rsidRPr="00593230">
        <w:rPr>
          <w:bCs/>
          <w:i/>
          <w:iCs/>
        </w:rPr>
        <w:t>inkluzivního</w:t>
      </w:r>
      <w:proofErr w:type="spellEnd"/>
      <w:r w:rsidRPr="00593230">
        <w:rPr>
          <w:bCs/>
          <w:i/>
          <w:iCs/>
        </w:rPr>
        <w:t xml:space="preserve"> vzdělávání žáků a studentů s postižením zraku</w:t>
      </w:r>
    </w:p>
    <w:p w:rsidR="003F354E" w:rsidRPr="00593230" w:rsidRDefault="003F354E" w:rsidP="00593230">
      <w:pPr>
        <w:pStyle w:val="Odstavecseseznamem"/>
        <w:numPr>
          <w:ilvl w:val="0"/>
          <w:numId w:val="5"/>
        </w:numPr>
      </w:pPr>
      <w:r w:rsidRPr="00593230">
        <w:rPr>
          <w:bCs/>
        </w:rPr>
        <w:t xml:space="preserve">Manuál pro </w:t>
      </w:r>
      <w:proofErr w:type="spellStart"/>
      <w:r w:rsidRPr="00593230">
        <w:rPr>
          <w:bCs/>
        </w:rPr>
        <w:t>integrativní</w:t>
      </w:r>
      <w:proofErr w:type="spellEnd"/>
      <w:r w:rsidRPr="00593230">
        <w:rPr>
          <w:bCs/>
        </w:rPr>
        <w:t xml:space="preserve"> vzdělávání žáka se zrakovým postižením</w:t>
      </w:r>
    </w:p>
    <w:p w:rsidR="003F354E" w:rsidRPr="00593230" w:rsidRDefault="003F354E" w:rsidP="00593230">
      <w:pPr>
        <w:pStyle w:val="Odstavecseseznamem"/>
        <w:numPr>
          <w:ilvl w:val="0"/>
          <w:numId w:val="5"/>
        </w:numPr>
      </w:pPr>
      <w:r w:rsidRPr="00593230">
        <w:t xml:space="preserve">předškolní zařízení, základní škola, střední škola, v určeném regionu </w:t>
      </w:r>
    </w:p>
    <w:p w:rsidR="003F354E" w:rsidRPr="00593230" w:rsidRDefault="003F354E" w:rsidP="00593230">
      <w:pPr>
        <w:pStyle w:val="Odstavecseseznamem"/>
        <w:numPr>
          <w:ilvl w:val="0"/>
          <w:numId w:val="5"/>
        </w:numPr>
      </w:pPr>
      <w:proofErr w:type="spellStart"/>
      <w:r w:rsidRPr="00593230">
        <w:rPr>
          <w:bCs/>
        </w:rPr>
        <w:t>Power</w:t>
      </w:r>
      <w:proofErr w:type="spellEnd"/>
      <w:r w:rsidRPr="00593230">
        <w:rPr>
          <w:bCs/>
        </w:rPr>
        <w:t xml:space="preserve"> Point prezentace týmového projektu a jeho evaluace autory i kolegy</w:t>
      </w:r>
    </w:p>
    <w:p w:rsidR="003F354E" w:rsidRPr="00593230" w:rsidRDefault="003F354E" w:rsidP="00593230">
      <w:pPr>
        <w:pStyle w:val="Odstavecseseznamem"/>
        <w:numPr>
          <w:ilvl w:val="0"/>
          <w:numId w:val="5"/>
        </w:numPr>
      </w:pPr>
      <w:r w:rsidRPr="00593230">
        <w:rPr>
          <w:bCs/>
        </w:rPr>
        <w:t>Kolokvium</w:t>
      </w:r>
    </w:p>
    <w:p w:rsidR="003F354E" w:rsidRPr="00593230" w:rsidRDefault="003F354E" w:rsidP="00593230">
      <w:pPr>
        <w:pStyle w:val="Odstavecseseznamem"/>
        <w:numPr>
          <w:ilvl w:val="0"/>
          <w:numId w:val="5"/>
        </w:numPr>
      </w:pPr>
      <w:r w:rsidRPr="00593230">
        <w:t>Únor - hromadným e-mailem</w:t>
      </w:r>
    </w:p>
    <w:p w:rsidR="003F354E" w:rsidRPr="00593230" w:rsidRDefault="003F354E" w:rsidP="00593230">
      <w:pPr>
        <w:pStyle w:val="Odstavecseseznamem"/>
        <w:numPr>
          <w:ilvl w:val="0"/>
          <w:numId w:val="5"/>
        </w:numPr>
      </w:pPr>
      <w:r w:rsidRPr="00593230">
        <w:t>Minimálně jeden ze skupiny přítomen</w:t>
      </w:r>
    </w:p>
    <w:p w:rsidR="00593230" w:rsidRDefault="00593230" w:rsidP="003F354E">
      <w:pPr>
        <w:rPr>
          <w:b/>
          <w:bCs/>
        </w:rPr>
      </w:pPr>
    </w:p>
    <w:p w:rsidR="003F354E" w:rsidRPr="003F354E" w:rsidRDefault="003F354E" w:rsidP="003F354E">
      <w:r w:rsidRPr="003F354E">
        <w:rPr>
          <w:b/>
          <w:bCs/>
        </w:rPr>
        <w:t xml:space="preserve">MEZINÁRODNÍ KLASIFIKACE FUNKČNOSTI (ICF) </w:t>
      </w:r>
    </w:p>
    <w:p w:rsidR="003F354E" w:rsidRPr="00593230" w:rsidRDefault="003F354E" w:rsidP="00593230">
      <w:pPr>
        <w:pStyle w:val="Odstavecseseznamem"/>
        <w:numPr>
          <w:ilvl w:val="0"/>
          <w:numId w:val="6"/>
        </w:numPr>
      </w:pPr>
      <w:r w:rsidRPr="00593230">
        <w:rPr>
          <w:bCs/>
        </w:rPr>
        <w:t>Perspektivnější přístup k funkční schopnosti a způsobilosti jedince → modely ke zvládání</w:t>
      </w:r>
    </w:p>
    <w:p w:rsidR="003F354E" w:rsidRPr="00593230" w:rsidRDefault="003F354E" w:rsidP="00593230">
      <w:pPr>
        <w:pStyle w:val="Odstavecseseznamem"/>
        <w:numPr>
          <w:ilvl w:val="0"/>
          <w:numId w:val="6"/>
        </w:numPr>
      </w:pPr>
      <w:r w:rsidRPr="00593230">
        <w:rPr>
          <w:bCs/>
        </w:rPr>
        <w:t>Společenská integrace → vyrovnání se s postižením (ICF – inkluze jako koncept vedoucí k integraci)</w:t>
      </w:r>
    </w:p>
    <w:p w:rsidR="003F354E" w:rsidRPr="00593230" w:rsidRDefault="003F354E" w:rsidP="00593230">
      <w:pPr>
        <w:pStyle w:val="Odstavecseseznamem"/>
        <w:numPr>
          <w:ilvl w:val="0"/>
          <w:numId w:val="6"/>
        </w:numPr>
      </w:pPr>
      <w:r w:rsidRPr="00593230">
        <w:rPr>
          <w:bCs/>
        </w:rPr>
        <w:t>Kontext životního prostředí → sociální kontext</w:t>
      </w:r>
    </w:p>
    <w:p w:rsidR="00593230" w:rsidRDefault="00593230" w:rsidP="003F354E">
      <w:pPr>
        <w:rPr>
          <w:b/>
          <w:bCs/>
        </w:rPr>
      </w:pPr>
    </w:p>
    <w:p w:rsidR="003F354E" w:rsidRPr="003F354E" w:rsidRDefault="003F354E" w:rsidP="003F354E">
      <w:r w:rsidRPr="003F354E">
        <w:rPr>
          <w:b/>
          <w:bCs/>
        </w:rPr>
        <w:t xml:space="preserve">POUŽITÍ ICF </w:t>
      </w:r>
    </w:p>
    <w:p w:rsidR="003F354E" w:rsidRPr="00593230" w:rsidRDefault="003F354E" w:rsidP="00593230">
      <w:pPr>
        <w:ind w:left="708"/>
      </w:pPr>
      <w:r w:rsidRPr="00593230">
        <w:rPr>
          <w:bCs/>
        </w:rPr>
        <w:t>Statistický nástroj</w:t>
      </w:r>
    </w:p>
    <w:p w:rsidR="003F354E" w:rsidRPr="00593230" w:rsidRDefault="003F354E" w:rsidP="00593230">
      <w:pPr>
        <w:ind w:left="708"/>
      </w:pPr>
      <w:r w:rsidRPr="00593230">
        <w:rPr>
          <w:bCs/>
        </w:rPr>
        <w:t>Výzkumný nástroj</w:t>
      </w:r>
    </w:p>
    <w:p w:rsidR="003F354E" w:rsidRPr="00593230" w:rsidRDefault="003F354E" w:rsidP="00593230">
      <w:pPr>
        <w:ind w:left="708"/>
      </w:pPr>
      <w:r w:rsidRPr="00593230">
        <w:rPr>
          <w:bCs/>
        </w:rPr>
        <w:t>Zdravotní zabezpečení</w:t>
      </w:r>
    </w:p>
    <w:p w:rsidR="003F354E" w:rsidRPr="00593230" w:rsidRDefault="003F354E" w:rsidP="00593230">
      <w:pPr>
        <w:ind w:left="708"/>
      </w:pPr>
      <w:r w:rsidRPr="00593230">
        <w:rPr>
          <w:bCs/>
        </w:rPr>
        <w:t>Sociálně politický nástroj</w:t>
      </w:r>
    </w:p>
    <w:p w:rsidR="003F354E" w:rsidRPr="00593230" w:rsidRDefault="003F354E" w:rsidP="00593230">
      <w:pPr>
        <w:ind w:left="708"/>
      </w:pPr>
      <w:r w:rsidRPr="00593230">
        <w:rPr>
          <w:bCs/>
        </w:rPr>
        <w:t>Pedagogický nástroj</w:t>
      </w:r>
    </w:p>
    <w:p w:rsidR="00DF1E83" w:rsidRDefault="00DF1E83" w:rsidP="003F354E">
      <w:pPr>
        <w:rPr>
          <w:b/>
          <w:bCs/>
        </w:rPr>
      </w:pPr>
    </w:p>
    <w:p w:rsidR="00593230" w:rsidRDefault="00593230" w:rsidP="003F354E">
      <w:pPr>
        <w:rPr>
          <w:b/>
          <w:bCs/>
        </w:rPr>
      </w:pPr>
      <w:r>
        <w:rPr>
          <w:b/>
          <w:bCs/>
        </w:rPr>
        <w:t>SLOŽKY ICF</w:t>
      </w:r>
    </w:p>
    <w:p w:rsidR="003F354E" w:rsidRPr="00593230" w:rsidRDefault="003F354E" w:rsidP="00593230">
      <w:pPr>
        <w:ind w:left="708"/>
      </w:pPr>
      <w:r w:rsidRPr="00593230">
        <w:rPr>
          <w:bCs/>
        </w:rPr>
        <w:lastRenderedPageBreak/>
        <w:t>Tělesné funkce</w:t>
      </w:r>
    </w:p>
    <w:p w:rsidR="003F354E" w:rsidRPr="00593230" w:rsidRDefault="003F354E" w:rsidP="00593230">
      <w:pPr>
        <w:ind w:left="708"/>
      </w:pPr>
      <w:r w:rsidRPr="00593230">
        <w:rPr>
          <w:bCs/>
        </w:rPr>
        <w:t>Tělesné struktury</w:t>
      </w:r>
    </w:p>
    <w:p w:rsidR="003F354E" w:rsidRPr="00593230" w:rsidRDefault="003F354E" w:rsidP="00593230">
      <w:pPr>
        <w:ind w:left="708"/>
      </w:pPr>
      <w:r w:rsidRPr="00593230">
        <w:rPr>
          <w:bCs/>
        </w:rPr>
        <w:t>Poruchy</w:t>
      </w:r>
    </w:p>
    <w:p w:rsidR="003F354E" w:rsidRPr="00593230" w:rsidRDefault="003F354E" w:rsidP="00593230">
      <w:pPr>
        <w:ind w:left="708"/>
      </w:pPr>
      <w:r w:rsidRPr="00593230">
        <w:rPr>
          <w:bCs/>
        </w:rPr>
        <w:t>Aktivita – provádění úkolu</w:t>
      </w:r>
    </w:p>
    <w:p w:rsidR="003F354E" w:rsidRPr="00593230" w:rsidRDefault="003F354E" w:rsidP="00593230">
      <w:pPr>
        <w:ind w:left="708"/>
      </w:pPr>
      <w:r w:rsidRPr="00593230">
        <w:rPr>
          <w:bCs/>
        </w:rPr>
        <w:t>Participace – zapojení do životní situace</w:t>
      </w:r>
    </w:p>
    <w:p w:rsidR="003F354E" w:rsidRPr="00593230" w:rsidRDefault="003F354E" w:rsidP="00593230">
      <w:pPr>
        <w:ind w:left="708"/>
      </w:pPr>
      <w:r w:rsidRPr="00593230">
        <w:rPr>
          <w:bCs/>
        </w:rPr>
        <w:t>Omezení aktivity</w:t>
      </w:r>
    </w:p>
    <w:p w:rsidR="003F354E" w:rsidRPr="00593230" w:rsidRDefault="003F354E" w:rsidP="00593230">
      <w:pPr>
        <w:ind w:left="708"/>
      </w:pPr>
      <w:r w:rsidRPr="00593230">
        <w:rPr>
          <w:bCs/>
        </w:rPr>
        <w:t>Omezení participace</w:t>
      </w:r>
    </w:p>
    <w:p w:rsidR="003F354E" w:rsidRPr="00593230" w:rsidRDefault="003F354E" w:rsidP="00593230">
      <w:pPr>
        <w:ind w:left="708"/>
      </w:pPr>
      <w:r w:rsidRPr="00593230">
        <w:rPr>
          <w:bCs/>
        </w:rPr>
        <w:t>Faktory životního prostředí</w:t>
      </w:r>
    </w:p>
    <w:p w:rsidR="00593230" w:rsidRDefault="00593230" w:rsidP="003F354E">
      <w:pPr>
        <w:rPr>
          <w:b/>
          <w:bCs/>
        </w:rPr>
      </w:pPr>
    </w:p>
    <w:p w:rsidR="003F354E" w:rsidRPr="003F354E" w:rsidRDefault="003F354E" w:rsidP="003F354E">
      <w:hyperlink r:id="rId8" w:history="1">
        <w:r w:rsidRPr="003F354E">
          <w:rPr>
            <w:rStyle w:val="Hypertextovodkaz"/>
            <w:b/>
            <w:bCs/>
          </w:rPr>
          <w:t>www.</w:t>
        </w:r>
      </w:hyperlink>
      <w:hyperlink r:id="rId9" w:history="1">
        <w:r w:rsidRPr="003F354E">
          <w:rPr>
            <w:rStyle w:val="Hypertextovodkaz"/>
            <w:b/>
            <w:bCs/>
          </w:rPr>
          <w:t>uzis.cz</w:t>
        </w:r>
      </w:hyperlink>
      <w:hyperlink r:id="rId10" w:history="1">
        <w:r w:rsidRPr="003F354E">
          <w:rPr>
            <w:rStyle w:val="Hypertextovodkaz"/>
            <w:b/>
            <w:bCs/>
          </w:rPr>
          <w:t>/</w:t>
        </w:r>
      </w:hyperlink>
      <w:hyperlink r:id="rId11" w:history="1">
        <w:r w:rsidRPr="003F354E">
          <w:rPr>
            <w:rStyle w:val="Hypertextovodkaz"/>
            <w:b/>
            <w:bCs/>
          </w:rPr>
          <w:t>system</w:t>
        </w:r>
      </w:hyperlink>
      <w:hyperlink r:id="rId12" w:history="1">
        <w:r w:rsidRPr="003F354E">
          <w:rPr>
            <w:rStyle w:val="Hypertextovodkaz"/>
            <w:b/>
            <w:bCs/>
          </w:rPr>
          <w:t>/</w:t>
        </w:r>
      </w:hyperlink>
      <w:hyperlink r:id="rId13" w:history="1">
        <w:r w:rsidRPr="003F354E">
          <w:rPr>
            <w:rStyle w:val="Hypertextovodkaz"/>
            <w:b/>
            <w:bCs/>
          </w:rPr>
          <w:t>files</w:t>
        </w:r>
      </w:hyperlink>
      <w:hyperlink r:id="rId14" w:history="1">
        <w:r w:rsidRPr="003F354E">
          <w:rPr>
            <w:rStyle w:val="Hypertextovodkaz"/>
            <w:b/>
            <w:bCs/>
          </w:rPr>
          <w:t>/</w:t>
        </w:r>
      </w:hyperlink>
      <w:hyperlink r:id="rId15" w:history="1">
        <w:r w:rsidRPr="003F354E">
          <w:rPr>
            <w:rStyle w:val="Hypertextovodkaz"/>
            <w:b/>
            <w:bCs/>
          </w:rPr>
          <w:t>mkf</w:t>
        </w:r>
      </w:hyperlink>
      <w:hyperlink r:id="rId16" w:history="1">
        <w:r w:rsidRPr="003F354E">
          <w:rPr>
            <w:rStyle w:val="Hypertextovodkaz"/>
            <w:b/>
            <w:bCs/>
          </w:rPr>
          <w:t>_</w:t>
        </w:r>
      </w:hyperlink>
      <w:hyperlink r:id="rId17" w:history="1">
        <w:r w:rsidRPr="003F354E">
          <w:rPr>
            <w:rStyle w:val="Hypertextovodkaz"/>
            <w:b/>
            <w:bCs/>
          </w:rPr>
          <w:t>cz.pdf</w:t>
        </w:r>
      </w:hyperlink>
      <w:r w:rsidRPr="003F354E">
        <w:rPr>
          <w:b/>
          <w:bCs/>
        </w:rPr>
        <w:t xml:space="preserve"> </w:t>
      </w:r>
    </w:p>
    <w:p w:rsidR="00593230" w:rsidRDefault="00593230" w:rsidP="003F354E">
      <w:pPr>
        <w:rPr>
          <w:b/>
          <w:bCs/>
        </w:rPr>
      </w:pPr>
    </w:p>
    <w:p w:rsidR="003F354E" w:rsidRPr="003F354E" w:rsidRDefault="003F354E" w:rsidP="003F354E">
      <w:r w:rsidRPr="003F354E">
        <w:rPr>
          <w:b/>
          <w:bCs/>
        </w:rPr>
        <w:t xml:space="preserve">Integrace vs. inkluze (Mason in ICEVI, 2002) </w:t>
      </w:r>
    </w:p>
    <w:p w:rsidR="003F354E" w:rsidRPr="00593230" w:rsidRDefault="003F354E" w:rsidP="003F354E">
      <w:r w:rsidRPr="00593230">
        <w:rPr>
          <w:bCs/>
        </w:rPr>
        <w:t xml:space="preserve">Integrace </w:t>
      </w:r>
      <w:r w:rsidRPr="00593230">
        <w:rPr>
          <w:bCs/>
          <w:lang w:val="en-US"/>
        </w:rPr>
        <w:t>=</w:t>
      </w:r>
      <w:r w:rsidRPr="00593230">
        <w:rPr>
          <w:bCs/>
        </w:rPr>
        <w:t xml:space="preserve"> vzdělávání v běžné škole</w:t>
      </w:r>
    </w:p>
    <w:p w:rsidR="003F354E" w:rsidRPr="00593230" w:rsidRDefault="003F354E" w:rsidP="003F354E">
      <w:r w:rsidRPr="00593230">
        <w:rPr>
          <w:bCs/>
        </w:rPr>
        <w:t>Inkluze – principy složitější</w:t>
      </w:r>
    </w:p>
    <w:p w:rsidR="003F354E" w:rsidRPr="003F354E" w:rsidRDefault="003F354E" w:rsidP="00593230">
      <w:pPr>
        <w:pStyle w:val="Odstavecseseznamem"/>
        <w:numPr>
          <w:ilvl w:val="0"/>
          <w:numId w:val="7"/>
        </w:numPr>
      </w:pPr>
      <w:r w:rsidRPr="003F354E">
        <w:t>Zvyšování participace studentů s postižením</w:t>
      </w:r>
    </w:p>
    <w:p w:rsidR="003F354E" w:rsidRPr="003F354E" w:rsidRDefault="003F354E" w:rsidP="00593230">
      <w:pPr>
        <w:pStyle w:val="Odstavecseseznamem"/>
        <w:numPr>
          <w:ilvl w:val="0"/>
          <w:numId w:val="7"/>
        </w:numPr>
      </w:pPr>
      <w:r w:rsidRPr="003F354E">
        <w:t>Restrukturalizace kultur, politik a postupů škol tak, aby reagovaly na různost potřeb žáků</w:t>
      </w:r>
    </w:p>
    <w:p w:rsidR="003F354E" w:rsidRPr="003F354E" w:rsidRDefault="003F354E" w:rsidP="00593230">
      <w:pPr>
        <w:pStyle w:val="Odstavecseseznamem"/>
        <w:numPr>
          <w:ilvl w:val="0"/>
          <w:numId w:val="7"/>
        </w:numPr>
      </w:pPr>
      <w:r w:rsidRPr="003F354E">
        <w:t>Přijetí odlišnosti jako normy</w:t>
      </w:r>
    </w:p>
    <w:p w:rsidR="003F354E" w:rsidRPr="003F354E" w:rsidRDefault="003F354E" w:rsidP="00593230">
      <w:pPr>
        <w:pStyle w:val="Odstavecseseznamem"/>
        <w:numPr>
          <w:ilvl w:val="0"/>
          <w:numId w:val="7"/>
        </w:numPr>
      </w:pPr>
      <w:r w:rsidRPr="003F354E">
        <w:t>Přizpůsobení obou různých stylů učení</w:t>
      </w:r>
    </w:p>
    <w:p w:rsidR="003F354E" w:rsidRPr="003F354E" w:rsidRDefault="003F354E" w:rsidP="00593230">
      <w:pPr>
        <w:pStyle w:val="Odstavecseseznamem"/>
        <w:numPr>
          <w:ilvl w:val="0"/>
          <w:numId w:val="7"/>
        </w:numPr>
      </w:pPr>
      <w:r w:rsidRPr="003F354E">
        <w:t>Zajištění kvalitního vzdělání všem studentům skrze příslušné osnovy, podporu a vzdělávací strategie</w:t>
      </w:r>
    </w:p>
    <w:p w:rsidR="003F354E" w:rsidRPr="00593230" w:rsidRDefault="003F354E" w:rsidP="00593230">
      <w:pPr>
        <w:pStyle w:val="Odstavecseseznamem"/>
        <w:numPr>
          <w:ilvl w:val="0"/>
          <w:numId w:val="7"/>
        </w:numPr>
      </w:pPr>
      <w:r w:rsidRPr="003F354E">
        <w:t xml:space="preserve">Přijetí faktu, že inkluze ve vzdělávání je jedním z aspektů inkluze ve společnosti </w:t>
      </w:r>
      <w:r w:rsidRPr="00593230">
        <w:t xml:space="preserve">_ </w:t>
      </w:r>
      <w:r w:rsidRPr="00593230">
        <w:rPr>
          <w:bCs/>
        </w:rPr>
        <w:t>sociální inkluze</w:t>
      </w:r>
    </w:p>
    <w:p w:rsidR="003F354E" w:rsidRPr="003F354E" w:rsidRDefault="003F354E" w:rsidP="003F354E">
      <w:r w:rsidRPr="003F354E">
        <w:rPr>
          <w:b/>
          <w:bCs/>
        </w:rPr>
        <w:t xml:space="preserve">PŘÍPADOVÁ </w:t>
      </w:r>
      <w:proofErr w:type="gramStart"/>
      <w:r w:rsidRPr="003F354E">
        <w:rPr>
          <w:b/>
          <w:bCs/>
        </w:rPr>
        <w:t>STUDIE  I</w:t>
      </w:r>
      <w:proofErr w:type="gramEnd"/>
      <w:r w:rsidRPr="003F354E">
        <w:rPr>
          <w:b/>
          <w:bCs/>
        </w:rPr>
        <w:t xml:space="preserve"> </w:t>
      </w:r>
    </w:p>
    <w:p w:rsidR="003F354E" w:rsidRPr="00DF1E83" w:rsidRDefault="003F354E" w:rsidP="00DF1E83">
      <w:pPr>
        <w:pStyle w:val="Odstavecseseznamem"/>
        <w:numPr>
          <w:ilvl w:val="0"/>
          <w:numId w:val="8"/>
        </w:numPr>
      </w:pPr>
      <w:r w:rsidRPr="00DF1E83">
        <w:rPr>
          <w:bCs/>
        </w:rPr>
        <w:t>P. (25 let, muž), VŠ student</w:t>
      </w:r>
    </w:p>
    <w:p w:rsidR="003F354E" w:rsidRPr="00DF1E83" w:rsidRDefault="003F354E" w:rsidP="00DF1E83">
      <w:pPr>
        <w:pStyle w:val="Odstavecseseznamem"/>
        <w:numPr>
          <w:ilvl w:val="0"/>
          <w:numId w:val="8"/>
        </w:numPr>
      </w:pPr>
      <w:r w:rsidRPr="00DF1E83">
        <w:rPr>
          <w:bCs/>
        </w:rPr>
        <w:t>Nevidomý od narození, sebevědomý, komunikativní, navazuje přátelské vztahy snadno</w:t>
      </w:r>
    </w:p>
    <w:p w:rsidR="003F354E" w:rsidRPr="00DF1E83" w:rsidRDefault="003F354E" w:rsidP="00DF1E83">
      <w:pPr>
        <w:pStyle w:val="Odstavecseseznamem"/>
        <w:numPr>
          <w:ilvl w:val="0"/>
          <w:numId w:val="8"/>
        </w:numPr>
      </w:pPr>
      <w:r w:rsidRPr="00DF1E83">
        <w:rPr>
          <w:bCs/>
        </w:rPr>
        <w:t>Neúplná rodina, zdravý přístup matky, ta spolupracující, angažovaná, 1 sourozenec, škola pro ZP, nyní VŠ</w:t>
      </w:r>
    </w:p>
    <w:p w:rsidR="003F354E" w:rsidRPr="00DF1E83" w:rsidRDefault="003F354E" w:rsidP="00DF1E83">
      <w:pPr>
        <w:pStyle w:val="Odstavecseseznamem"/>
        <w:numPr>
          <w:ilvl w:val="0"/>
          <w:numId w:val="8"/>
        </w:numPr>
      </w:pPr>
      <w:r w:rsidRPr="00DF1E83">
        <w:rPr>
          <w:bCs/>
        </w:rPr>
        <w:t>POSP zvládá snadno, samostatný, práce na PC zvládá výborně</w:t>
      </w:r>
    </w:p>
    <w:p w:rsidR="003F354E" w:rsidRPr="00DF1E83" w:rsidRDefault="003F354E" w:rsidP="00DF1E83">
      <w:pPr>
        <w:pStyle w:val="Odstavecseseznamem"/>
        <w:numPr>
          <w:ilvl w:val="0"/>
          <w:numId w:val="8"/>
        </w:numPr>
      </w:pPr>
      <w:r w:rsidRPr="00DF1E83">
        <w:rPr>
          <w:bCs/>
        </w:rPr>
        <w:t xml:space="preserve">aktivní, účastnící se volnočasových aktivit </w:t>
      </w:r>
      <w:proofErr w:type="spellStart"/>
      <w:r w:rsidRPr="00DF1E83">
        <w:rPr>
          <w:bCs/>
        </w:rPr>
        <w:t>prointegrativních</w:t>
      </w:r>
      <w:proofErr w:type="spellEnd"/>
      <w:r w:rsidRPr="00DF1E83">
        <w:rPr>
          <w:bCs/>
        </w:rPr>
        <w:t xml:space="preserve"> i pro ZP osoby</w:t>
      </w:r>
    </w:p>
    <w:p w:rsidR="00DF1E83" w:rsidRDefault="00DF1E83" w:rsidP="003F354E">
      <w:pPr>
        <w:rPr>
          <w:b/>
          <w:bCs/>
        </w:rPr>
      </w:pPr>
    </w:p>
    <w:p w:rsidR="003F354E" w:rsidRPr="003F354E" w:rsidRDefault="003F354E" w:rsidP="003F354E">
      <w:r w:rsidRPr="003F354E">
        <w:rPr>
          <w:b/>
          <w:bCs/>
        </w:rPr>
        <w:t xml:space="preserve">PŘÍPADOVÁ STUDIE II </w:t>
      </w:r>
    </w:p>
    <w:p w:rsidR="003F354E" w:rsidRPr="00DF1E83" w:rsidRDefault="003F354E" w:rsidP="00DF1E83">
      <w:pPr>
        <w:pStyle w:val="Odstavecseseznamem"/>
        <w:numPr>
          <w:ilvl w:val="0"/>
          <w:numId w:val="9"/>
        </w:numPr>
      </w:pPr>
      <w:r w:rsidRPr="00DF1E83">
        <w:rPr>
          <w:bCs/>
        </w:rPr>
        <w:t>M. (29 let, žena), VŠ studentka</w:t>
      </w:r>
    </w:p>
    <w:p w:rsidR="003F354E" w:rsidRPr="00DF1E83" w:rsidRDefault="003F354E" w:rsidP="00DF1E83">
      <w:pPr>
        <w:pStyle w:val="Odstavecseseznamem"/>
        <w:numPr>
          <w:ilvl w:val="0"/>
          <w:numId w:val="9"/>
        </w:numPr>
      </w:pPr>
      <w:r w:rsidRPr="00DF1E83">
        <w:rPr>
          <w:bCs/>
        </w:rPr>
        <w:lastRenderedPageBreak/>
        <w:t>Nevidomá od narození, komunikativní, potíže v učení</w:t>
      </w:r>
    </w:p>
    <w:p w:rsidR="003F354E" w:rsidRPr="00DF1E83" w:rsidRDefault="003F354E" w:rsidP="00DF1E83">
      <w:pPr>
        <w:pStyle w:val="Odstavecseseznamem"/>
        <w:numPr>
          <w:ilvl w:val="0"/>
          <w:numId w:val="9"/>
        </w:numPr>
      </w:pPr>
      <w:r w:rsidRPr="00DF1E83">
        <w:rPr>
          <w:bCs/>
        </w:rPr>
        <w:t xml:space="preserve">Úplná rodina se silně </w:t>
      </w:r>
      <w:proofErr w:type="spellStart"/>
      <w:r w:rsidRPr="00DF1E83">
        <w:rPr>
          <w:bCs/>
        </w:rPr>
        <w:t>hyperprotektivními</w:t>
      </w:r>
      <w:proofErr w:type="spellEnd"/>
      <w:r w:rsidRPr="00DF1E83">
        <w:rPr>
          <w:bCs/>
        </w:rPr>
        <w:t xml:space="preserve"> rysy, bez sourozenců</w:t>
      </w:r>
    </w:p>
    <w:p w:rsidR="003F354E" w:rsidRPr="00DF1E83" w:rsidRDefault="003F354E" w:rsidP="00DF1E83">
      <w:pPr>
        <w:pStyle w:val="Odstavecseseznamem"/>
        <w:numPr>
          <w:ilvl w:val="0"/>
          <w:numId w:val="9"/>
        </w:numPr>
      </w:pPr>
      <w:r w:rsidRPr="00DF1E83">
        <w:rPr>
          <w:bCs/>
        </w:rPr>
        <w:t>Škola pro ZP, pak SŠ integrace, VŠ se značnými obtížemi</w:t>
      </w:r>
    </w:p>
    <w:p w:rsidR="003F354E" w:rsidRPr="00DF1E83" w:rsidRDefault="003F354E" w:rsidP="00DF1E83">
      <w:pPr>
        <w:pStyle w:val="Odstavecseseznamem"/>
        <w:numPr>
          <w:ilvl w:val="0"/>
          <w:numId w:val="9"/>
        </w:numPr>
      </w:pPr>
      <w:r w:rsidRPr="00DF1E83">
        <w:rPr>
          <w:bCs/>
        </w:rPr>
        <w:t>POSP – často s doprovodem, nesamostatná v rozhodování, v komunikaci často pomáhá doprovod, nyní velká podpora partnera (závislost na jiné osobě)</w:t>
      </w:r>
    </w:p>
    <w:p w:rsidR="003F354E" w:rsidRPr="00DF1E83" w:rsidRDefault="003F354E" w:rsidP="00DF1E83">
      <w:pPr>
        <w:pStyle w:val="Odstavecseseznamem"/>
        <w:numPr>
          <w:ilvl w:val="0"/>
          <w:numId w:val="9"/>
        </w:numPr>
      </w:pPr>
      <w:r w:rsidRPr="00DF1E83">
        <w:rPr>
          <w:bCs/>
        </w:rPr>
        <w:t>Práce na PC s obtížemi</w:t>
      </w:r>
    </w:p>
    <w:p w:rsidR="003F354E" w:rsidRPr="00DF1E83" w:rsidRDefault="003F354E" w:rsidP="00DF1E83">
      <w:pPr>
        <w:pStyle w:val="Odstavecseseznamem"/>
        <w:numPr>
          <w:ilvl w:val="0"/>
          <w:numId w:val="9"/>
        </w:numPr>
      </w:pPr>
      <w:r w:rsidRPr="00DF1E83">
        <w:rPr>
          <w:bCs/>
        </w:rPr>
        <w:t xml:space="preserve">Snaha zapojit se do volnočasových aktivit, problémy se začleněním do </w:t>
      </w:r>
      <w:proofErr w:type="spellStart"/>
      <w:r w:rsidRPr="00DF1E83">
        <w:rPr>
          <w:bCs/>
        </w:rPr>
        <w:t>vidicí</w:t>
      </w:r>
      <w:proofErr w:type="spellEnd"/>
      <w:r w:rsidRPr="00DF1E83">
        <w:rPr>
          <w:bCs/>
        </w:rPr>
        <w:t xml:space="preserve"> společnosti, spíše </w:t>
      </w:r>
      <w:proofErr w:type="spellStart"/>
      <w:r w:rsidRPr="00DF1E83">
        <w:rPr>
          <w:bCs/>
        </w:rPr>
        <w:t>odmítánaale</w:t>
      </w:r>
      <w:proofErr w:type="spellEnd"/>
      <w:r w:rsidRPr="00DF1E83">
        <w:rPr>
          <w:bCs/>
        </w:rPr>
        <w:t xml:space="preserve"> bez výrazné odezvy okolí</w:t>
      </w:r>
    </w:p>
    <w:p w:rsidR="00DF1E83" w:rsidRDefault="00DF1E83" w:rsidP="003F354E">
      <w:pPr>
        <w:rPr>
          <w:b/>
          <w:bCs/>
        </w:rPr>
      </w:pPr>
    </w:p>
    <w:p w:rsidR="003F354E" w:rsidRPr="003F354E" w:rsidRDefault="003F354E" w:rsidP="003F354E">
      <w:r w:rsidRPr="003F354E">
        <w:rPr>
          <w:b/>
          <w:bCs/>
        </w:rPr>
        <w:t>Paradigma oboru I</w:t>
      </w:r>
    </w:p>
    <w:p w:rsidR="003F354E" w:rsidRPr="00DF1E83" w:rsidRDefault="003F354E" w:rsidP="00DF1E83">
      <w:pPr>
        <w:pStyle w:val="Odstavecseseznamem"/>
        <w:numPr>
          <w:ilvl w:val="0"/>
          <w:numId w:val="10"/>
        </w:numPr>
      </w:pPr>
      <w:r w:rsidRPr="00DF1E83">
        <w:rPr>
          <w:bCs/>
        </w:rPr>
        <w:t>Medicínský model → psychosociální model (ICF)</w:t>
      </w:r>
    </w:p>
    <w:p w:rsidR="003F354E" w:rsidRPr="00DF1E83" w:rsidRDefault="003F354E" w:rsidP="00DF1E83">
      <w:pPr>
        <w:pStyle w:val="Odstavecseseznamem"/>
        <w:numPr>
          <w:ilvl w:val="0"/>
          <w:numId w:val="10"/>
        </w:numPr>
      </w:pPr>
      <w:r w:rsidRPr="00DF1E83">
        <w:rPr>
          <w:bCs/>
        </w:rPr>
        <w:t xml:space="preserve">Inkluze jako koncept vedoucí k </w:t>
      </w:r>
      <w:proofErr w:type="spellStart"/>
      <w:r w:rsidRPr="00DF1E83">
        <w:rPr>
          <w:bCs/>
        </w:rPr>
        <w:t>sociáln</w:t>
      </w:r>
      <w:proofErr w:type="spellEnd"/>
      <w:r w:rsidRPr="00DF1E83">
        <w:rPr>
          <w:bCs/>
        </w:rPr>
        <w:t xml:space="preserve"> integraci, reciproční přizpůsobení školy potřebám žáka</w:t>
      </w:r>
    </w:p>
    <w:p w:rsidR="003F354E" w:rsidRPr="00DF1E83" w:rsidRDefault="003F354E" w:rsidP="00DF1E83">
      <w:pPr>
        <w:pStyle w:val="Odstavecseseznamem"/>
        <w:numPr>
          <w:ilvl w:val="0"/>
          <w:numId w:val="10"/>
        </w:numPr>
      </w:pPr>
      <w:proofErr w:type="gramStart"/>
      <w:r w:rsidRPr="00DF1E83">
        <w:rPr>
          <w:bCs/>
        </w:rPr>
        <w:t>50.-60</w:t>
      </w:r>
      <w:proofErr w:type="gramEnd"/>
      <w:r w:rsidRPr="00DF1E83">
        <w:rPr>
          <w:bCs/>
        </w:rPr>
        <w:t xml:space="preserve">. léta 20. stol. </w:t>
      </w:r>
      <w:proofErr w:type="spellStart"/>
      <w:r w:rsidRPr="00DF1E83">
        <w:rPr>
          <w:bCs/>
        </w:rPr>
        <w:t>oftalmopedie</w:t>
      </w:r>
      <w:proofErr w:type="spellEnd"/>
      <w:r w:rsidRPr="00DF1E83">
        <w:rPr>
          <w:bCs/>
        </w:rPr>
        <w:t xml:space="preserve">, </w:t>
      </w:r>
      <w:proofErr w:type="spellStart"/>
      <w:r w:rsidRPr="00DF1E83">
        <w:rPr>
          <w:bCs/>
        </w:rPr>
        <w:t>okulopedie</w:t>
      </w:r>
      <w:proofErr w:type="spellEnd"/>
      <w:r w:rsidRPr="00DF1E83">
        <w:rPr>
          <w:bCs/>
        </w:rPr>
        <w:t xml:space="preserve">, </w:t>
      </w:r>
      <w:proofErr w:type="spellStart"/>
      <w:r w:rsidRPr="00DF1E83">
        <w:rPr>
          <w:bCs/>
        </w:rPr>
        <w:t>optopedie</w:t>
      </w:r>
      <w:proofErr w:type="spellEnd"/>
      <w:r w:rsidRPr="00DF1E83">
        <w:rPr>
          <w:bCs/>
        </w:rPr>
        <w:t xml:space="preserve"> – medicínsky zaměřený obor</w:t>
      </w:r>
    </w:p>
    <w:p w:rsidR="003F354E" w:rsidRPr="00DF1E83" w:rsidRDefault="003F354E" w:rsidP="00DF1E83">
      <w:pPr>
        <w:pStyle w:val="Odstavecseseznamem"/>
        <w:numPr>
          <w:ilvl w:val="0"/>
          <w:numId w:val="10"/>
        </w:numPr>
      </w:pPr>
      <w:r w:rsidRPr="00DF1E83">
        <w:rPr>
          <w:bCs/>
        </w:rPr>
        <w:t xml:space="preserve">70. léta 20. stol. – prof. </w:t>
      </w:r>
      <w:proofErr w:type="spellStart"/>
      <w:r w:rsidRPr="00DF1E83">
        <w:rPr>
          <w:bCs/>
        </w:rPr>
        <w:t>Sovák</w:t>
      </w:r>
      <w:proofErr w:type="spellEnd"/>
      <w:r w:rsidRPr="00DF1E83">
        <w:rPr>
          <w:bCs/>
        </w:rPr>
        <w:t xml:space="preserve"> – 6 oborů defektologie → </w:t>
      </w:r>
      <w:proofErr w:type="spellStart"/>
      <w:r w:rsidRPr="00DF1E83">
        <w:rPr>
          <w:bCs/>
        </w:rPr>
        <w:t>tyflopedie</w:t>
      </w:r>
      <w:proofErr w:type="spellEnd"/>
      <w:r w:rsidRPr="00DF1E83">
        <w:rPr>
          <w:bCs/>
        </w:rPr>
        <w:t xml:space="preserve"> – děti a mládež</w:t>
      </w:r>
    </w:p>
    <w:p w:rsidR="00DF1E83" w:rsidRDefault="00DF1E83" w:rsidP="003F354E">
      <w:pPr>
        <w:rPr>
          <w:b/>
          <w:bCs/>
        </w:rPr>
      </w:pPr>
    </w:p>
    <w:p w:rsidR="003F354E" w:rsidRPr="003F354E" w:rsidRDefault="003F354E" w:rsidP="003F354E">
      <w:r w:rsidRPr="003F354E">
        <w:rPr>
          <w:b/>
          <w:bCs/>
        </w:rPr>
        <w:t xml:space="preserve">Paradigma oboru II </w:t>
      </w:r>
    </w:p>
    <w:p w:rsidR="003F354E" w:rsidRPr="003F354E" w:rsidRDefault="003F354E" w:rsidP="00DF1E83">
      <w:pPr>
        <w:pStyle w:val="Odstavecseseznamem"/>
        <w:numPr>
          <w:ilvl w:val="0"/>
          <w:numId w:val="11"/>
        </w:numPr>
      </w:pPr>
      <w:r w:rsidRPr="00DF1E83">
        <w:rPr>
          <w:b/>
          <w:bCs/>
        </w:rPr>
        <w:t xml:space="preserve">Současnost </w:t>
      </w:r>
    </w:p>
    <w:p w:rsidR="003F354E" w:rsidRPr="003F354E" w:rsidRDefault="003F354E" w:rsidP="00DF1E83">
      <w:pPr>
        <w:pStyle w:val="Odstavecseseznamem"/>
        <w:numPr>
          <w:ilvl w:val="1"/>
          <w:numId w:val="11"/>
        </w:numPr>
      </w:pPr>
      <w:proofErr w:type="spellStart"/>
      <w:r w:rsidRPr="003F354E">
        <w:t>Oftalmopedie</w:t>
      </w:r>
      <w:proofErr w:type="spellEnd"/>
      <w:r w:rsidRPr="003F354E">
        <w:t xml:space="preserve"> </w:t>
      </w:r>
    </w:p>
    <w:p w:rsidR="003F354E" w:rsidRPr="003F354E" w:rsidRDefault="003F354E" w:rsidP="00DF1E83">
      <w:pPr>
        <w:pStyle w:val="Odstavecseseznamem"/>
        <w:numPr>
          <w:ilvl w:val="1"/>
          <w:numId w:val="11"/>
        </w:numPr>
      </w:pPr>
      <w:proofErr w:type="spellStart"/>
      <w:r w:rsidRPr="003F354E">
        <w:t>Tyflopedie</w:t>
      </w:r>
      <w:proofErr w:type="spellEnd"/>
      <w:r w:rsidRPr="003F354E">
        <w:t xml:space="preserve"> - speciální pedagogika osob se zrakovým postižením, Pedagogika zrakově </w:t>
      </w:r>
      <w:proofErr w:type="gramStart"/>
      <w:r w:rsidRPr="003F354E">
        <w:t>postižených</w:t>
      </w:r>
      <w:r w:rsidRPr="00DF1E83">
        <w:rPr>
          <w:vertAlign w:val="subscript"/>
        </w:rPr>
        <w:t>(srov.</w:t>
      </w:r>
      <w:proofErr w:type="gramEnd"/>
      <w:r w:rsidRPr="00DF1E83">
        <w:rPr>
          <w:vertAlign w:val="subscript"/>
        </w:rPr>
        <w:t xml:space="preserve"> </w:t>
      </w:r>
      <w:proofErr w:type="spellStart"/>
      <w:r w:rsidRPr="00DF1E83">
        <w:rPr>
          <w:vertAlign w:val="subscript"/>
        </w:rPr>
        <w:t>Finková</w:t>
      </w:r>
      <w:proofErr w:type="spellEnd"/>
      <w:r w:rsidRPr="00DF1E83">
        <w:rPr>
          <w:vertAlign w:val="subscript"/>
        </w:rPr>
        <w:t xml:space="preserve">, </w:t>
      </w:r>
      <w:proofErr w:type="spellStart"/>
      <w:r w:rsidRPr="00DF1E83">
        <w:rPr>
          <w:vertAlign w:val="subscript"/>
        </w:rPr>
        <w:t>Ludíková</w:t>
      </w:r>
      <w:proofErr w:type="spellEnd"/>
      <w:r w:rsidRPr="00DF1E83">
        <w:rPr>
          <w:vertAlign w:val="subscript"/>
        </w:rPr>
        <w:t xml:space="preserve">, Růžičková, 2007; </w:t>
      </w:r>
      <w:proofErr w:type="spellStart"/>
      <w:r w:rsidRPr="00DF1E83">
        <w:rPr>
          <w:vertAlign w:val="subscript"/>
        </w:rPr>
        <w:t>Květoňová</w:t>
      </w:r>
      <w:proofErr w:type="spellEnd"/>
      <w:r w:rsidRPr="00DF1E83">
        <w:rPr>
          <w:vertAlign w:val="subscript"/>
        </w:rPr>
        <w:t xml:space="preserve">, 1998; </w:t>
      </w:r>
      <w:proofErr w:type="spellStart"/>
      <w:r w:rsidRPr="00DF1E83">
        <w:rPr>
          <w:vertAlign w:val="subscript"/>
        </w:rPr>
        <w:t>Ludíková</w:t>
      </w:r>
      <w:proofErr w:type="spellEnd"/>
      <w:r w:rsidRPr="00DF1E83">
        <w:rPr>
          <w:vertAlign w:val="subscript"/>
        </w:rPr>
        <w:t xml:space="preserve">, </w:t>
      </w:r>
      <w:proofErr w:type="spellStart"/>
      <w:r w:rsidRPr="00DF1E83">
        <w:rPr>
          <w:vertAlign w:val="subscript"/>
        </w:rPr>
        <w:t>Renotiérová</w:t>
      </w:r>
      <w:proofErr w:type="spellEnd"/>
      <w:r w:rsidRPr="00DF1E83">
        <w:rPr>
          <w:vertAlign w:val="subscript"/>
        </w:rPr>
        <w:t>, 2003)</w:t>
      </w:r>
    </w:p>
    <w:p w:rsidR="003F354E" w:rsidRPr="003F354E" w:rsidRDefault="003F354E" w:rsidP="00DF1E83">
      <w:pPr>
        <w:pStyle w:val="Odstavecseseznamem"/>
        <w:numPr>
          <w:ilvl w:val="1"/>
          <w:numId w:val="11"/>
        </w:numPr>
      </w:pPr>
      <w:r w:rsidRPr="003F354E">
        <w:t xml:space="preserve">Komprehenzivní </w:t>
      </w:r>
      <w:proofErr w:type="spellStart"/>
      <w:r w:rsidRPr="003F354E">
        <w:t>tyflorehabilitace</w:t>
      </w:r>
      <w:proofErr w:type="spellEnd"/>
      <w:r w:rsidRPr="003F354E">
        <w:t xml:space="preserve"> (</w:t>
      </w:r>
      <w:proofErr w:type="spellStart"/>
      <w:r w:rsidRPr="003F354E">
        <w:t>podsložka</w:t>
      </w:r>
      <w:proofErr w:type="spellEnd"/>
      <w:r w:rsidRPr="003F354E">
        <w:t xml:space="preserve"> komprehenzivní </w:t>
      </w:r>
      <w:proofErr w:type="spellStart"/>
      <w:proofErr w:type="gramStart"/>
      <w:r w:rsidRPr="003F354E">
        <w:t>tyflopedie</w:t>
      </w:r>
      <w:proofErr w:type="spellEnd"/>
      <w:r w:rsidRPr="003F354E">
        <w:t>)</w:t>
      </w:r>
      <w:r w:rsidRPr="00DF1E83">
        <w:rPr>
          <w:vertAlign w:val="subscript"/>
        </w:rPr>
        <w:t>(Jesenský</w:t>
      </w:r>
      <w:proofErr w:type="gramEnd"/>
      <w:r w:rsidRPr="00DF1E83">
        <w:rPr>
          <w:vertAlign w:val="subscript"/>
        </w:rPr>
        <w:t>, 1995, 2007)</w:t>
      </w:r>
    </w:p>
    <w:p w:rsidR="003F354E" w:rsidRPr="00DF1E83" w:rsidRDefault="003F354E" w:rsidP="00DF1E83">
      <w:pPr>
        <w:pStyle w:val="Odstavecseseznamem"/>
        <w:numPr>
          <w:ilvl w:val="1"/>
          <w:numId w:val="11"/>
        </w:numPr>
      </w:pPr>
      <w:proofErr w:type="spellStart"/>
      <w:r w:rsidRPr="00DF1E83">
        <w:rPr>
          <w:bCs/>
        </w:rPr>
        <w:t>Education</w:t>
      </w:r>
      <w:proofErr w:type="spellEnd"/>
      <w:r w:rsidRPr="00DF1E83">
        <w:rPr>
          <w:bCs/>
        </w:rPr>
        <w:t xml:space="preserve"> </w:t>
      </w:r>
      <w:proofErr w:type="spellStart"/>
      <w:r w:rsidRPr="00DF1E83">
        <w:rPr>
          <w:bCs/>
        </w:rPr>
        <w:t>of</w:t>
      </w:r>
      <w:proofErr w:type="spellEnd"/>
      <w:r w:rsidRPr="00DF1E83">
        <w:rPr>
          <w:bCs/>
        </w:rPr>
        <w:t xml:space="preserve"> </w:t>
      </w:r>
      <w:proofErr w:type="spellStart"/>
      <w:r w:rsidRPr="00DF1E83">
        <w:rPr>
          <w:bCs/>
        </w:rPr>
        <w:t>People</w:t>
      </w:r>
      <w:proofErr w:type="spellEnd"/>
      <w:r w:rsidRPr="00DF1E83">
        <w:rPr>
          <w:bCs/>
        </w:rPr>
        <w:t xml:space="preserve"> </w:t>
      </w:r>
      <w:proofErr w:type="spellStart"/>
      <w:r w:rsidRPr="00DF1E83">
        <w:rPr>
          <w:bCs/>
        </w:rPr>
        <w:t>With</w:t>
      </w:r>
      <w:proofErr w:type="spellEnd"/>
      <w:r w:rsidRPr="00DF1E83">
        <w:rPr>
          <w:bCs/>
        </w:rPr>
        <w:t xml:space="preserve"> </w:t>
      </w:r>
      <w:proofErr w:type="spellStart"/>
      <w:r w:rsidRPr="00DF1E83">
        <w:rPr>
          <w:bCs/>
        </w:rPr>
        <w:t>Visual</w:t>
      </w:r>
      <w:proofErr w:type="spellEnd"/>
      <w:r w:rsidRPr="00DF1E83">
        <w:rPr>
          <w:bCs/>
        </w:rPr>
        <w:t xml:space="preserve"> </w:t>
      </w:r>
      <w:proofErr w:type="spellStart"/>
      <w:proofErr w:type="gramStart"/>
      <w:r w:rsidRPr="00DF1E83">
        <w:rPr>
          <w:bCs/>
        </w:rPr>
        <w:t>Impairment</w:t>
      </w:r>
      <w:proofErr w:type="spellEnd"/>
      <w:r w:rsidRPr="00DF1E83">
        <w:rPr>
          <w:bCs/>
        </w:rPr>
        <w:t xml:space="preserve">(s) </w:t>
      </w:r>
      <w:r w:rsidRPr="00DF1E83">
        <w:rPr>
          <w:bCs/>
          <w:vertAlign w:val="subscript"/>
        </w:rPr>
        <w:t>(ICEVI</w:t>
      </w:r>
      <w:proofErr w:type="gramEnd"/>
      <w:r w:rsidRPr="00DF1E83">
        <w:rPr>
          <w:bCs/>
          <w:vertAlign w:val="subscript"/>
        </w:rPr>
        <w:t xml:space="preserve"> [online], 1998-2006)</w:t>
      </w:r>
    </w:p>
    <w:p w:rsidR="003F354E" w:rsidRPr="00DF1E83" w:rsidRDefault="003F354E" w:rsidP="00DF1E83">
      <w:pPr>
        <w:pStyle w:val="Odstavecseseznamem"/>
        <w:numPr>
          <w:ilvl w:val="1"/>
          <w:numId w:val="11"/>
        </w:numPr>
      </w:pPr>
      <w:proofErr w:type="spellStart"/>
      <w:r w:rsidRPr="00DF1E83">
        <w:rPr>
          <w:bCs/>
        </w:rPr>
        <w:t>Blinden</w:t>
      </w:r>
      <w:proofErr w:type="spellEnd"/>
      <w:r w:rsidRPr="00DF1E83">
        <w:rPr>
          <w:bCs/>
        </w:rPr>
        <w:t xml:space="preserve">- </w:t>
      </w:r>
      <w:proofErr w:type="spellStart"/>
      <w:r w:rsidRPr="00DF1E83">
        <w:rPr>
          <w:bCs/>
        </w:rPr>
        <w:t>und</w:t>
      </w:r>
      <w:proofErr w:type="spellEnd"/>
      <w:r w:rsidRPr="00DF1E83">
        <w:rPr>
          <w:bCs/>
        </w:rPr>
        <w:t xml:space="preserve"> </w:t>
      </w:r>
      <w:proofErr w:type="spellStart"/>
      <w:r w:rsidRPr="00DF1E83">
        <w:rPr>
          <w:bCs/>
        </w:rPr>
        <w:t>SehbehindertenPädagogik</w:t>
      </w:r>
      <w:proofErr w:type="spellEnd"/>
      <w:r w:rsidRPr="00DF1E83">
        <w:rPr>
          <w:bCs/>
        </w:rPr>
        <w:t xml:space="preserve"> </w:t>
      </w:r>
    </w:p>
    <w:p w:rsidR="00DF1E83" w:rsidRDefault="00DF1E83" w:rsidP="003F354E">
      <w:pPr>
        <w:rPr>
          <w:b/>
          <w:bCs/>
        </w:rPr>
      </w:pPr>
    </w:p>
    <w:p w:rsidR="003F354E" w:rsidRPr="003F354E" w:rsidRDefault="003F354E" w:rsidP="003F354E">
      <w:r w:rsidRPr="003F354E">
        <w:rPr>
          <w:b/>
          <w:bCs/>
        </w:rPr>
        <w:t xml:space="preserve">Postavení v soustavě věd </w:t>
      </w:r>
    </w:p>
    <w:p w:rsidR="003F354E" w:rsidRPr="00942DEB" w:rsidRDefault="003F354E" w:rsidP="00942DEB">
      <w:pPr>
        <w:pStyle w:val="Odstavecseseznamem"/>
        <w:numPr>
          <w:ilvl w:val="0"/>
          <w:numId w:val="11"/>
        </w:numPr>
      </w:pPr>
      <w:r w:rsidRPr="00942DEB">
        <w:rPr>
          <w:bCs/>
        </w:rPr>
        <w:t>Společ</w:t>
      </w:r>
      <w:r w:rsidR="00942DEB">
        <w:rPr>
          <w:bCs/>
        </w:rPr>
        <w:t>ens</w:t>
      </w:r>
      <w:r w:rsidRPr="00942DEB">
        <w:rPr>
          <w:bCs/>
        </w:rPr>
        <w:t xml:space="preserve">kovědní </w:t>
      </w:r>
    </w:p>
    <w:p w:rsidR="003F354E" w:rsidRPr="00942DEB" w:rsidRDefault="003F354E" w:rsidP="00942DEB">
      <w:pPr>
        <w:pStyle w:val="Odstavecseseznamem"/>
        <w:numPr>
          <w:ilvl w:val="0"/>
          <w:numId w:val="11"/>
        </w:numPr>
      </w:pPr>
      <w:r w:rsidRPr="00942DEB">
        <w:rPr>
          <w:bCs/>
        </w:rPr>
        <w:t>Přírodovědné</w:t>
      </w:r>
    </w:p>
    <w:p w:rsidR="003F354E" w:rsidRPr="00942DEB" w:rsidRDefault="003F354E" w:rsidP="00942DEB">
      <w:pPr>
        <w:pStyle w:val="Odstavecseseznamem"/>
        <w:numPr>
          <w:ilvl w:val="0"/>
          <w:numId w:val="11"/>
        </w:numPr>
      </w:pPr>
      <w:r w:rsidRPr="00942DEB">
        <w:rPr>
          <w:bCs/>
        </w:rPr>
        <w:t xml:space="preserve">Ostatní speciálně pedagogické </w:t>
      </w:r>
    </w:p>
    <w:p w:rsidR="00A67C64" w:rsidRDefault="00A67C64" w:rsidP="003F354E">
      <w:pPr>
        <w:rPr>
          <w:b/>
          <w:bCs/>
        </w:rPr>
      </w:pPr>
    </w:p>
    <w:p w:rsidR="003F354E" w:rsidRPr="003F354E" w:rsidRDefault="003F354E" w:rsidP="003F354E">
      <w:r w:rsidRPr="003F354E">
        <w:rPr>
          <w:b/>
          <w:bCs/>
        </w:rPr>
        <w:t>Terminologie</w:t>
      </w:r>
      <w:r w:rsidR="00A67C64">
        <w:rPr>
          <w:b/>
          <w:bCs/>
        </w:rPr>
        <w:t xml:space="preserve"> oboru</w:t>
      </w:r>
      <w:r w:rsidRPr="003F354E">
        <w:rPr>
          <w:b/>
          <w:bCs/>
        </w:rPr>
        <w:t xml:space="preserve"> </w:t>
      </w:r>
    </w:p>
    <w:p w:rsidR="003F354E" w:rsidRPr="006B3D50" w:rsidRDefault="003F354E" w:rsidP="006B3D50">
      <w:pPr>
        <w:pStyle w:val="Odstavecseseznamem"/>
        <w:numPr>
          <w:ilvl w:val="0"/>
          <w:numId w:val="12"/>
        </w:numPr>
      </w:pPr>
      <w:r w:rsidRPr="006B3D50">
        <w:rPr>
          <w:bCs/>
        </w:rPr>
        <w:t>Zraková vada</w:t>
      </w:r>
    </w:p>
    <w:p w:rsidR="003F354E" w:rsidRPr="006B3D50" w:rsidRDefault="003F354E" w:rsidP="006B3D50">
      <w:pPr>
        <w:pStyle w:val="Odstavecseseznamem"/>
        <w:numPr>
          <w:ilvl w:val="1"/>
          <w:numId w:val="12"/>
        </w:numPr>
      </w:pPr>
      <w:r w:rsidRPr="006B3D50">
        <w:t>ztráta nebo poškození anatomické stavby analyzátoru a poruchy ve funkcích</w:t>
      </w:r>
    </w:p>
    <w:p w:rsidR="003F354E" w:rsidRPr="006B3D50" w:rsidRDefault="003F354E" w:rsidP="006B3D50">
      <w:pPr>
        <w:pStyle w:val="Odstavecseseznamem"/>
        <w:numPr>
          <w:ilvl w:val="0"/>
          <w:numId w:val="12"/>
        </w:numPr>
      </w:pPr>
      <w:r w:rsidRPr="006B3D50">
        <w:rPr>
          <w:bCs/>
        </w:rPr>
        <w:t>Zrakové postižení</w:t>
      </w:r>
    </w:p>
    <w:p w:rsidR="003F354E" w:rsidRPr="006B3D50" w:rsidRDefault="003F354E" w:rsidP="006B3D50">
      <w:pPr>
        <w:pStyle w:val="Odstavecseseznamem"/>
        <w:numPr>
          <w:ilvl w:val="1"/>
          <w:numId w:val="12"/>
        </w:numPr>
      </w:pPr>
      <w:r w:rsidRPr="006B3D50">
        <w:t>Důsledek zrakové vady - ztráta zrakového vnímání po optimální korekci tak, že činí problém v běžném životě</w:t>
      </w:r>
    </w:p>
    <w:p w:rsidR="003F354E" w:rsidRPr="006B3D50" w:rsidRDefault="003F354E" w:rsidP="006B3D50">
      <w:pPr>
        <w:pStyle w:val="Odstavecseseznamem"/>
        <w:numPr>
          <w:ilvl w:val="1"/>
          <w:numId w:val="12"/>
        </w:numPr>
      </w:pPr>
      <w:r w:rsidRPr="006B3D50">
        <w:t>Zasahuje do psychického vývoje a rozvoje osobnosti</w:t>
      </w:r>
    </w:p>
    <w:p w:rsidR="003F354E" w:rsidRPr="006B3D50" w:rsidRDefault="006B3D50" w:rsidP="006B3D50">
      <w:pPr>
        <w:pStyle w:val="Odstavecseseznamem"/>
        <w:numPr>
          <w:ilvl w:val="0"/>
          <w:numId w:val="12"/>
        </w:numPr>
      </w:pPr>
      <w:r>
        <w:rPr>
          <w:bCs/>
        </w:rPr>
        <w:lastRenderedPageBreak/>
        <w:t xml:space="preserve">V zahraničním pojetí – vada nebo poškození? </w:t>
      </w:r>
      <w:proofErr w:type="spellStart"/>
      <w:r>
        <w:rPr>
          <w:bCs/>
        </w:rPr>
        <w:t>V</w:t>
      </w:r>
      <w:r w:rsidR="003F354E" w:rsidRPr="006B3D50">
        <w:rPr>
          <w:bCs/>
        </w:rPr>
        <w:t>isual</w:t>
      </w:r>
      <w:proofErr w:type="spellEnd"/>
      <w:r w:rsidR="003F354E" w:rsidRPr="006B3D50">
        <w:rPr>
          <w:bCs/>
        </w:rPr>
        <w:t xml:space="preserve"> </w:t>
      </w:r>
      <w:proofErr w:type="spellStart"/>
      <w:r w:rsidR="003F354E" w:rsidRPr="006B3D50">
        <w:rPr>
          <w:bCs/>
        </w:rPr>
        <w:t>impairment</w:t>
      </w:r>
      <w:proofErr w:type="spellEnd"/>
      <w:r w:rsidR="003F354E" w:rsidRPr="006B3D50">
        <w:rPr>
          <w:bCs/>
        </w:rPr>
        <w:t xml:space="preserve">, </w:t>
      </w:r>
      <w:proofErr w:type="spellStart"/>
      <w:r w:rsidR="003F354E" w:rsidRPr="006B3D50">
        <w:rPr>
          <w:bCs/>
        </w:rPr>
        <w:t>sehbehinderung</w:t>
      </w:r>
      <w:proofErr w:type="spellEnd"/>
      <w:r w:rsidR="003F354E" w:rsidRPr="006B3D50">
        <w:rPr>
          <w:bCs/>
        </w:rPr>
        <w:t xml:space="preserve"> </w:t>
      </w:r>
    </w:p>
    <w:p w:rsidR="003F354E" w:rsidRPr="003F354E" w:rsidRDefault="003F354E" w:rsidP="003F354E">
      <w:r w:rsidRPr="003F354E">
        <w:rPr>
          <w:b/>
          <w:bCs/>
        </w:rPr>
        <w:t xml:space="preserve">Terminologie – </w:t>
      </w:r>
      <w:r w:rsidR="003C5DB9">
        <w:rPr>
          <w:b/>
          <w:bCs/>
        </w:rPr>
        <w:t>definice</w:t>
      </w:r>
      <w:r w:rsidRPr="003F354E">
        <w:rPr>
          <w:b/>
          <w:bCs/>
        </w:rPr>
        <w:t xml:space="preserve"> </w:t>
      </w:r>
    </w:p>
    <w:p w:rsidR="003F354E" w:rsidRPr="003C5DB9" w:rsidRDefault="003F354E" w:rsidP="003C5DB9">
      <w:pPr>
        <w:pStyle w:val="Odstavecseseznamem"/>
        <w:numPr>
          <w:ilvl w:val="0"/>
          <w:numId w:val="13"/>
        </w:numPr>
      </w:pPr>
      <w:r w:rsidRPr="003C5DB9">
        <w:rPr>
          <w:bCs/>
        </w:rPr>
        <w:t xml:space="preserve">Medicínská </w:t>
      </w:r>
      <w:proofErr w:type="gramStart"/>
      <w:r w:rsidRPr="003C5DB9">
        <w:rPr>
          <w:bCs/>
        </w:rPr>
        <w:t>definice  „ …</w:t>
      </w:r>
      <w:proofErr w:type="gramEnd"/>
      <w:r w:rsidRPr="003C5DB9">
        <w:rPr>
          <w:bCs/>
        </w:rPr>
        <w:t xml:space="preserve"> osoba se ZP má postižení zrakových funkcí trvající i po medicínské léčbě nebo po korigování standardní refrakční vady zrakovou ostrost horší než 0,3 (6/18) nebo zorné pole je omezeno pod 10</w:t>
      </w:r>
      <w:r w:rsidRPr="003C5DB9">
        <w:rPr>
          <w:bCs/>
          <w:lang w:val="en-US"/>
        </w:rPr>
        <w:t>°</w:t>
      </w:r>
      <w:r w:rsidRPr="003C5DB9">
        <w:rPr>
          <w:bCs/>
        </w:rPr>
        <w:t xml:space="preserve"> při centrální fixaci…“ </w:t>
      </w:r>
      <w:r w:rsidRPr="003C5DB9">
        <w:rPr>
          <w:bCs/>
          <w:vertAlign w:val="subscript"/>
        </w:rPr>
        <w:t>(www.</w:t>
      </w:r>
      <w:proofErr w:type="spellStart"/>
      <w:r w:rsidRPr="003C5DB9">
        <w:rPr>
          <w:bCs/>
          <w:vertAlign w:val="subscript"/>
        </w:rPr>
        <w:t>who.int</w:t>
      </w:r>
      <w:proofErr w:type="spellEnd"/>
      <w:r w:rsidRPr="003C5DB9">
        <w:rPr>
          <w:bCs/>
          <w:vertAlign w:val="subscript"/>
        </w:rPr>
        <w:t>; ÚZIS, 1992)</w:t>
      </w:r>
    </w:p>
    <w:p w:rsidR="003F354E" w:rsidRPr="003C5DB9" w:rsidRDefault="003F354E" w:rsidP="003C5DB9">
      <w:pPr>
        <w:pStyle w:val="Odstavecseseznamem"/>
        <w:numPr>
          <w:ilvl w:val="0"/>
          <w:numId w:val="13"/>
        </w:numPr>
      </w:pPr>
      <w:r w:rsidRPr="003C5DB9">
        <w:rPr>
          <w:bCs/>
        </w:rPr>
        <w:t xml:space="preserve">Edukační </w:t>
      </w:r>
      <w:proofErr w:type="gramStart"/>
      <w:r w:rsidRPr="003C5DB9">
        <w:rPr>
          <w:bCs/>
        </w:rPr>
        <w:t>účely  „…</w:t>
      </w:r>
      <w:proofErr w:type="gramEnd"/>
      <w:r w:rsidRPr="003C5DB9">
        <w:rPr>
          <w:bCs/>
        </w:rPr>
        <w:t xml:space="preserve">ZP i s korekcí má nepříznivý vliv na školní výkonnost dítěte …“ </w:t>
      </w:r>
      <w:r w:rsidRPr="003C5DB9">
        <w:rPr>
          <w:bCs/>
          <w:vertAlign w:val="subscript"/>
        </w:rPr>
        <w:t xml:space="preserve">(IDEA, 1997 -  </w:t>
      </w:r>
      <w:proofErr w:type="spellStart"/>
      <w:r w:rsidRPr="003C5DB9">
        <w:rPr>
          <w:bCs/>
          <w:vertAlign w:val="subscript"/>
        </w:rPr>
        <w:t>Individual</w:t>
      </w:r>
      <w:proofErr w:type="spellEnd"/>
      <w:r w:rsidRPr="003C5DB9">
        <w:rPr>
          <w:bCs/>
          <w:vertAlign w:val="subscript"/>
        </w:rPr>
        <w:t xml:space="preserve"> </w:t>
      </w:r>
      <w:proofErr w:type="spellStart"/>
      <w:r w:rsidRPr="003C5DB9">
        <w:rPr>
          <w:bCs/>
          <w:vertAlign w:val="subscript"/>
        </w:rPr>
        <w:t>with</w:t>
      </w:r>
      <w:proofErr w:type="spellEnd"/>
      <w:r w:rsidRPr="003C5DB9">
        <w:rPr>
          <w:bCs/>
          <w:vertAlign w:val="subscript"/>
        </w:rPr>
        <w:t xml:space="preserve"> </w:t>
      </w:r>
      <w:proofErr w:type="spellStart"/>
      <w:r w:rsidRPr="003C5DB9">
        <w:rPr>
          <w:bCs/>
          <w:vertAlign w:val="subscript"/>
        </w:rPr>
        <w:t>Disabilities</w:t>
      </w:r>
      <w:proofErr w:type="spellEnd"/>
      <w:r w:rsidRPr="003C5DB9">
        <w:rPr>
          <w:bCs/>
          <w:vertAlign w:val="subscript"/>
        </w:rPr>
        <w:t xml:space="preserve"> </w:t>
      </w:r>
      <w:proofErr w:type="spellStart"/>
      <w:r w:rsidRPr="003C5DB9">
        <w:rPr>
          <w:bCs/>
          <w:vertAlign w:val="subscript"/>
        </w:rPr>
        <w:t>Education</w:t>
      </w:r>
      <w:proofErr w:type="spellEnd"/>
      <w:r w:rsidRPr="003C5DB9">
        <w:rPr>
          <w:bCs/>
          <w:vertAlign w:val="subscript"/>
        </w:rPr>
        <w:t xml:space="preserve"> </w:t>
      </w:r>
      <w:proofErr w:type="spellStart"/>
      <w:r w:rsidRPr="003C5DB9">
        <w:rPr>
          <w:bCs/>
          <w:vertAlign w:val="subscript"/>
        </w:rPr>
        <w:t>Act</w:t>
      </w:r>
      <w:proofErr w:type="spellEnd"/>
      <w:r w:rsidRPr="003C5DB9">
        <w:rPr>
          <w:bCs/>
        </w:rPr>
        <w:t xml:space="preserve"> </w:t>
      </w:r>
      <w:r w:rsidRPr="003C5DB9">
        <w:rPr>
          <w:bCs/>
          <w:vertAlign w:val="subscript"/>
        </w:rPr>
        <w:t>)</w:t>
      </w:r>
    </w:p>
    <w:p w:rsidR="003F354E" w:rsidRPr="003C5DB9" w:rsidRDefault="003F354E" w:rsidP="003C5DB9">
      <w:pPr>
        <w:pStyle w:val="Odstavecseseznamem"/>
        <w:numPr>
          <w:ilvl w:val="0"/>
          <w:numId w:val="13"/>
        </w:numPr>
      </w:pPr>
      <w:r w:rsidRPr="003C5DB9">
        <w:rPr>
          <w:bCs/>
        </w:rPr>
        <w:t xml:space="preserve">Funkční </w:t>
      </w:r>
      <w:proofErr w:type="gramStart"/>
      <w:r w:rsidRPr="003C5DB9">
        <w:rPr>
          <w:bCs/>
        </w:rPr>
        <w:t>definice –  „…</w:t>
      </w:r>
      <w:proofErr w:type="gramEnd"/>
      <w:r w:rsidRPr="003C5DB9">
        <w:rPr>
          <w:bCs/>
        </w:rPr>
        <w:t xml:space="preserve">funkční důsledky ZP se projevují obtížemi v oblastech komunikace, orientace v prostoru, </w:t>
      </w:r>
      <w:proofErr w:type="spellStart"/>
      <w:r w:rsidRPr="003C5DB9">
        <w:rPr>
          <w:bCs/>
        </w:rPr>
        <w:t>sebeobsluze</w:t>
      </w:r>
      <w:proofErr w:type="spellEnd"/>
      <w:r w:rsidRPr="003C5DB9">
        <w:rPr>
          <w:bCs/>
        </w:rPr>
        <w:t>, učení, poznávání a sociálním začlenění</w:t>
      </w:r>
      <w:r w:rsidRPr="003C5DB9">
        <w:rPr>
          <w:bCs/>
          <w:vertAlign w:val="subscript"/>
        </w:rPr>
        <w:t>(</w:t>
      </w:r>
      <w:proofErr w:type="spellStart"/>
      <w:r w:rsidRPr="003C5DB9">
        <w:rPr>
          <w:bCs/>
          <w:vertAlign w:val="subscript"/>
        </w:rPr>
        <w:t>Dotřelová</w:t>
      </w:r>
      <w:proofErr w:type="spellEnd"/>
      <w:r w:rsidRPr="003C5DB9">
        <w:rPr>
          <w:bCs/>
          <w:vertAlign w:val="subscript"/>
        </w:rPr>
        <w:t xml:space="preserve"> a kol., 2011)</w:t>
      </w:r>
    </w:p>
    <w:p w:rsidR="0020404E" w:rsidRDefault="0020404E" w:rsidP="003F354E">
      <w:pPr>
        <w:rPr>
          <w:b/>
          <w:bCs/>
        </w:rPr>
      </w:pPr>
    </w:p>
    <w:p w:rsidR="003F354E" w:rsidRPr="003F354E" w:rsidRDefault="003F354E" w:rsidP="003F354E">
      <w:r w:rsidRPr="003F354E">
        <w:rPr>
          <w:b/>
          <w:bCs/>
        </w:rPr>
        <w:t xml:space="preserve">Kategorie osob se zrakovým postižením podle WHO </w:t>
      </w:r>
      <w:r w:rsidRPr="003F354E">
        <w:rPr>
          <w:b/>
          <w:bCs/>
          <w:vertAlign w:val="subscript"/>
        </w:rPr>
        <w:t>(www.uzis.cz)</w:t>
      </w:r>
      <w:r w:rsidRPr="003F354E">
        <w:rPr>
          <w:b/>
          <w:bCs/>
        </w:rPr>
        <w:t xml:space="preserve"> </w:t>
      </w:r>
    </w:p>
    <w:p w:rsidR="003F354E" w:rsidRPr="003F354E" w:rsidRDefault="003F354E" w:rsidP="003F354E">
      <w:r w:rsidRPr="003F354E">
        <w:rPr>
          <w:b/>
          <w:bCs/>
        </w:rPr>
        <w:t xml:space="preserve">Kategorie osob - posudkové účely v ČR </w:t>
      </w:r>
      <w:r w:rsidRPr="003F354E">
        <w:rPr>
          <w:b/>
          <w:bCs/>
          <w:vertAlign w:val="subscript"/>
        </w:rPr>
        <w:t xml:space="preserve">(Řehořová In Rozsíval, 2006) </w:t>
      </w:r>
    </w:p>
    <w:p w:rsidR="003F354E" w:rsidRPr="003F354E" w:rsidRDefault="003F354E" w:rsidP="003F354E">
      <w:r w:rsidRPr="003F354E">
        <w:rPr>
          <w:b/>
          <w:bCs/>
        </w:rPr>
        <w:t xml:space="preserve">Kategorie osob dle oblastí poruch zrakových funkcí </w:t>
      </w:r>
      <w:r w:rsidRPr="003F354E">
        <w:rPr>
          <w:b/>
          <w:bCs/>
          <w:vertAlign w:val="subscript"/>
        </w:rPr>
        <w:t xml:space="preserve">(Moravcová, 2004) </w:t>
      </w:r>
    </w:p>
    <w:p w:rsidR="003F354E" w:rsidRPr="0020404E" w:rsidRDefault="003F354E" w:rsidP="0020404E">
      <w:pPr>
        <w:pStyle w:val="Odstavecseseznamem"/>
        <w:numPr>
          <w:ilvl w:val="0"/>
          <w:numId w:val="14"/>
        </w:numPr>
      </w:pPr>
      <w:r w:rsidRPr="0020404E">
        <w:rPr>
          <w:bCs/>
        </w:rPr>
        <w:t>Poruchy zrakové ostrosti</w:t>
      </w:r>
    </w:p>
    <w:p w:rsidR="003F354E" w:rsidRPr="0020404E" w:rsidRDefault="003F354E" w:rsidP="0020404E">
      <w:pPr>
        <w:pStyle w:val="Odstavecseseznamem"/>
        <w:numPr>
          <w:ilvl w:val="0"/>
          <w:numId w:val="14"/>
        </w:numPr>
      </w:pPr>
      <w:r w:rsidRPr="0020404E">
        <w:rPr>
          <w:bCs/>
        </w:rPr>
        <w:t>Okulomotorické poruchy, porucha prostorového vidění, dvojité vidění</w:t>
      </w:r>
    </w:p>
    <w:p w:rsidR="003F354E" w:rsidRPr="0020404E" w:rsidRDefault="003F354E" w:rsidP="0020404E">
      <w:pPr>
        <w:pStyle w:val="Odstavecseseznamem"/>
        <w:numPr>
          <w:ilvl w:val="0"/>
          <w:numId w:val="14"/>
        </w:numPr>
      </w:pPr>
      <w:r w:rsidRPr="0020404E">
        <w:rPr>
          <w:bCs/>
        </w:rPr>
        <w:t>Narušení zorného pole</w:t>
      </w:r>
    </w:p>
    <w:p w:rsidR="003F354E" w:rsidRPr="0020404E" w:rsidRDefault="003F354E" w:rsidP="0020404E">
      <w:pPr>
        <w:pStyle w:val="Odstavecseseznamem"/>
        <w:numPr>
          <w:ilvl w:val="0"/>
          <w:numId w:val="14"/>
        </w:numPr>
      </w:pPr>
      <w:r w:rsidRPr="0020404E">
        <w:rPr>
          <w:bCs/>
        </w:rPr>
        <w:t>Obtíže při zpracování zrakových vjemů</w:t>
      </w:r>
    </w:p>
    <w:p w:rsidR="003F354E" w:rsidRPr="0020404E" w:rsidRDefault="003F354E" w:rsidP="0020404E">
      <w:pPr>
        <w:pStyle w:val="Odstavecseseznamem"/>
        <w:numPr>
          <w:ilvl w:val="0"/>
          <w:numId w:val="14"/>
        </w:numPr>
      </w:pPr>
      <w:r w:rsidRPr="0020404E">
        <w:rPr>
          <w:bCs/>
        </w:rPr>
        <w:t>Poruchy barvocitu</w:t>
      </w:r>
    </w:p>
    <w:p w:rsidR="003F354E" w:rsidRPr="0020404E" w:rsidRDefault="003F354E" w:rsidP="0020404E">
      <w:pPr>
        <w:pStyle w:val="Odstavecseseznamem"/>
        <w:numPr>
          <w:ilvl w:val="0"/>
          <w:numId w:val="14"/>
        </w:numPr>
      </w:pPr>
      <w:r w:rsidRPr="0020404E">
        <w:rPr>
          <w:bCs/>
        </w:rPr>
        <w:t>Poruchy adaptace na tmu a oslnění</w:t>
      </w:r>
    </w:p>
    <w:p w:rsidR="003F354E" w:rsidRPr="0020404E" w:rsidRDefault="003F354E" w:rsidP="0020404E">
      <w:pPr>
        <w:pStyle w:val="Odstavecseseznamem"/>
        <w:numPr>
          <w:ilvl w:val="0"/>
          <w:numId w:val="14"/>
        </w:numPr>
      </w:pPr>
      <w:r w:rsidRPr="0020404E">
        <w:rPr>
          <w:bCs/>
        </w:rPr>
        <w:t xml:space="preserve">Porucha citlivosti na kontrast </w:t>
      </w:r>
    </w:p>
    <w:p w:rsidR="0020404E" w:rsidRDefault="0020404E" w:rsidP="003F354E">
      <w:pPr>
        <w:rPr>
          <w:b/>
          <w:bCs/>
        </w:rPr>
      </w:pPr>
    </w:p>
    <w:p w:rsidR="003F354E" w:rsidRPr="003F354E" w:rsidRDefault="003F354E" w:rsidP="003F354E">
      <w:r w:rsidRPr="003F354E">
        <w:rPr>
          <w:b/>
          <w:bCs/>
        </w:rPr>
        <w:t xml:space="preserve">Kategorie osob dle typů zrakových vad </w:t>
      </w:r>
      <w:r w:rsidRPr="003F354E">
        <w:rPr>
          <w:b/>
          <w:bCs/>
          <w:vertAlign w:val="subscript"/>
        </w:rPr>
        <w:t>(</w:t>
      </w:r>
      <w:proofErr w:type="spellStart"/>
      <w:r w:rsidRPr="003F354E">
        <w:rPr>
          <w:b/>
          <w:bCs/>
          <w:vertAlign w:val="subscript"/>
        </w:rPr>
        <w:t>Květoňová</w:t>
      </w:r>
      <w:proofErr w:type="spellEnd"/>
      <w:r w:rsidRPr="003F354E">
        <w:rPr>
          <w:b/>
          <w:bCs/>
          <w:vertAlign w:val="subscript"/>
        </w:rPr>
        <w:t xml:space="preserve">-Švecová, 1998) </w:t>
      </w:r>
    </w:p>
    <w:p w:rsidR="003F354E" w:rsidRPr="0020404E" w:rsidRDefault="003F354E" w:rsidP="0020404E">
      <w:pPr>
        <w:pStyle w:val="Odstavecseseznamem"/>
        <w:numPr>
          <w:ilvl w:val="0"/>
          <w:numId w:val="15"/>
        </w:numPr>
      </w:pPr>
      <w:r w:rsidRPr="0020404E">
        <w:rPr>
          <w:bCs/>
        </w:rPr>
        <w:t>Ztráta zrakové ostrosti</w:t>
      </w:r>
    </w:p>
    <w:p w:rsidR="003F354E" w:rsidRPr="0020404E" w:rsidRDefault="003F354E" w:rsidP="0020404E">
      <w:pPr>
        <w:pStyle w:val="Odstavecseseznamem"/>
        <w:numPr>
          <w:ilvl w:val="0"/>
          <w:numId w:val="15"/>
        </w:numPr>
      </w:pPr>
      <w:r w:rsidRPr="0020404E">
        <w:rPr>
          <w:bCs/>
        </w:rPr>
        <w:t>Postižení šíře zorného pole</w:t>
      </w:r>
    </w:p>
    <w:p w:rsidR="003F354E" w:rsidRPr="0020404E" w:rsidRDefault="003F354E" w:rsidP="0020404E">
      <w:pPr>
        <w:pStyle w:val="Odstavecseseznamem"/>
        <w:numPr>
          <w:ilvl w:val="0"/>
          <w:numId w:val="15"/>
        </w:numPr>
      </w:pPr>
      <w:r w:rsidRPr="0020404E">
        <w:rPr>
          <w:bCs/>
        </w:rPr>
        <w:t>Okulomotorické problémy</w:t>
      </w:r>
    </w:p>
    <w:p w:rsidR="003F354E" w:rsidRPr="0020404E" w:rsidRDefault="003F354E" w:rsidP="0020404E">
      <w:pPr>
        <w:pStyle w:val="Odstavecseseznamem"/>
        <w:numPr>
          <w:ilvl w:val="0"/>
          <w:numId w:val="15"/>
        </w:numPr>
      </w:pPr>
      <w:r w:rsidRPr="0020404E">
        <w:rPr>
          <w:bCs/>
        </w:rPr>
        <w:t>Obtíže se zpracováním zrakových informací</w:t>
      </w:r>
    </w:p>
    <w:p w:rsidR="003F354E" w:rsidRPr="0020404E" w:rsidRDefault="003F354E" w:rsidP="0020404E">
      <w:pPr>
        <w:pStyle w:val="Odstavecseseznamem"/>
        <w:numPr>
          <w:ilvl w:val="0"/>
          <w:numId w:val="15"/>
        </w:numPr>
      </w:pPr>
      <w:r w:rsidRPr="0020404E">
        <w:rPr>
          <w:bCs/>
        </w:rPr>
        <w:t xml:space="preserve">Poruchy barvocitu </w:t>
      </w:r>
    </w:p>
    <w:p w:rsidR="0020404E" w:rsidRPr="0020404E" w:rsidRDefault="0020404E" w:rsidP="00A073B5">
      <w:pPr>
        <w:pStyle w:val="Odstavecseseznamem"/>
        <w:ind w:left="1428"/>
      </w:pPr>
    </w:p>
    <w:p w:rsidR="003F354E" w:rsidRPr="003F354E" w:rsidRDefault="003F354E" w:rsidP="003F354E">
      <w:r w:rsidRPr="003F354E">
        <w:rPr>
          <w:b/>
          <w:bCs/>
        </w:rPr>
        <w:t xml:space="preserve">Kategorie pro edukační a sociálně rehabilitační účely </w:t>
      </w:r>
    </w:p>
    <w:p w:rsidR="003F354E" w:rsidRPr="00A073B5" w:rsidRDefault="003F354E" w:rsidP="00A073B5">
      <w:pPr>
        <w:pStyle w:val="Odstavecseseznamem"/>
        <w:numPr>
          <w:ilvl w:val="0"/>
          <w:numId w:val="16"/>
        </w:numPr>
      </w:pPr>
      <w:r w:rsidRPr="00A073B5">
        <w:rPr>
          <w:bCs/>
        </w:rPr>
        <w:t>Slabozrací</w:t>
      </w:r>
    </w:p>
    <w:p w:rsidR="003F354E" w:rsidRPr="00A073B5" w:rsidRDefault="003F354E" w:rsidP="00A073B5">
      <w:pPr>
        <w:pStyle w:val="Odstavecseseznamem"/>
        <w:numPr>
          <w:ilvl w:val="0"/>
          <w:numId w:val="16"/>
        </w:numPr>
      </w:pPr>
      <w:r w:rsidRPr="00A073B5">
        <w:rPr>
          <w:bCs/>
        </w:rPr>
        <w:t>S těžce slabým zrakem</w:t>
      </w:r>
    </w:p>
    <w:p w:rsidR="003F354E" w:rsidRPr="00A073B5" w:rsidRDefault="003F354E" w:rsidP="00A073B5">
      <w:pPr>
        <w:pStyle w:val="Odstavecseseznamem"/>
        <w:numPr>
          <w:ilvl w:val="0"/>
          <w:numId w:val="16"/>
        </w:numPr>
      </w:pPr>
      <w:r w:rsidRPr="00A073B5">
        <w:rPr>
          <w:bCs/>
        </w:rPr>
        <w:t>Nevidomí</w:t>
      </w:r>
    </w:p>
    <w:p w:rsidR="003F354E" w:rsidRPr="00A073B5" w:rsidRDefault="003F354E" w:rsidP="00A073B5">
      <w:pPr>
        <w:pStyle w:val="Odstavecseseznamem"/>
        <w:numPr>
          <w:ilvl w:val="0"/>
          <w:numId w:val="16"/>
        </w:numPr>
      </w:pPr>
      <w:r w:rsidRPr="00A073B5">
        <w:rPr>
          <w:bCs/>
        </w:rPr>
        <w:t>S binokulárními poruchami</w:t>
      </w:r>
    </w:p>
    <w:p w:rsidR="003F354E" w:rsidRPr="00A073B5" w:rsidRDefault="003F354E" w:rsidP="00A073B5">
      <w:pPr>
        <w:pStyle w:val="Odstavecseseznamem"/>
        <w:numPr>
          <w:ilvl w:val="0"/>
          <w:numId w:val="16"/>
        </w:numPr>
      </w:pPr>
      <w:r w:rsidRPr="00A073B5">
        <w:rPr>
          <w:bCs/>
        </w:rPr>
        <w:t xml:space="preserve">Se zrakovým a kombinovaným/přidruženým postižením </w:t>
      </w:r>
    </w:p>
    <w:p w:rsidR="00A073B5" w:rsidRDefault="00A073B5" w:rsidP="003F354E">
      <w:pPr>
        <w:rPr>
          <w:b/>
          <w:bCs/>
        </w:rPr>
      </w:pPr>
    </w:p>
    <w:p w:rsidR="003F354E" w:rsidRPr="003F354E" w:rsidRDefault="003F354E" w:rsidP="003F354E">
      <w:r w:rsidRPr="003F354E">
        <w:rPr>
          <w:b/>
          <w:bCs/>
        </w:rPr>
        <w:t xml:space="preserve">Kategorie dle dalších kritérií </w:t>
      </w:r>
    </w:p>
    <w:p w:rsidR="003F354E" w:rsidRPr="00A073B5" w:rsidRDefault="003F354E" w:rsidP="00F86251">
      <w:pPr>
        <w:pStyle w:val="Odstavecseseznamem"/>
        <w:numPr>
          <w:ilvl w:val="0"/>
          <w:numId w:val="17"/>
        </w:numPr>
      </w:pPr>
      <w:r w:rsidRPr="00F86251">
        <w:rPr>
          <w:bCs/>
        </w:rPr>
        <w:t>Z hlediska</w:t>
      </w:r>
    </w:p>
    <w:p w:rsidR="003F354E" w:rsidRPr="00A073B5" w:rsidRDefault="003F354E" w:rsidP="00F86251">
      <w:pPr>
        <w:pStyle w:val="Odstavecseseznamem"/>
        <w:numPr>
          <w:ilvl w:val="0"/>
          <w:numId w:val="17"/>
        </w:numPr>
      </w:pPr>
      <w:r w:rsidRPr="00F86251">
        <w:rPr>
          <w:bCs/>
        </w:rPr>
        <w:t>Věku</w:t>
      </w:r>
    </w:p>
    <w:p w:rsidR="003F354E" w:rsidRPr="00A073B5" w:rsidRDefault="003F354E" w:rsidP="00F86251">
      <w:pPr>
        <w:pStyle w:val="Odstavecseseznamem"/>
        <w:numPr>
          <w:ilvl w:val="2"/>
          <w:numId w:val="17"/>
        </w:numPr>
      </w:pPr>
      <w:r w:rsidRPr="00A073B5">
        <w:t>Vrozené a dědičné (exogenní, endogenní)</w:t>
      </w:r>
    </w:p>
    <w:p w:rsidR="003F354E" w:rsidRPr="00A073B5" w:rsidRDefault="003F354E" w:rsidP="00F86251">
      <w:pPr>
        <w:pStyle w:val="Odstavecseseznamem"/>
        <w:numPr>
          <w:ilvl w:val="2"/>
          <w:numId w:val="17"/>
        </w:numPr>
      </w:pPr>
      <w:r w:rsidRPr="00A073B5">
        <w:t>Získané</w:t>
      </w:r>
    </w:p>
    <w:p w:rsidR="003F354E" w:rsidRPr="00A073B5" w:rsidRDefault="003F354E" w:rsidP="00F86251">
      <w:pPr>
        <w:pStyle w:val="Odstavecseseznamem"/>
        <w:numPr>
          <w:ilvl w:val="0"/>
          <w:numId w:val="17"/>
        </w:numPr>
      </w:pPr>
      <w:r w:rsidRPr="00F86251">
        <w:rPr>
          <w:bCs/>
        </w:rPr>
        <w:t>Etiologie</w:t>
      </w:r>
    </w:p>
    <w:p w:rsidR="003F354E" w:rsidRPr="00A073B5" w:rsidRDefault="003F354E" w:rsidP="00F86251">
      <w:pPr>
        <w:pStyle w:val="Odstavecseseznamem"/>
        <w:numPr>
          <w:ilvl w:val="2"/>
          <w:numId w:val="17"/>
        </w:numPr>
      </w:pPr>
      <w:r w:rsidRPr="00A073B5">
        <w:t>Orgánové</w:t>
      </w:r>
    </w:p>
    <w:p w:rsidR="003F354E" w:rsidRPr="00A073B5" w:rsidRDefault="003F354E" w:rsidP="00F86251">
      <w:pPr>
        <w:pStyle w:val="Odstavecseseznamem"/>
        <w:numPr>
          <w:ilvl w:val="2"/>
          <w:numId w:val="17"/>
        </w:numPr>
      </w:pPr>
      <w:r w:rsidRPr="00A073B5">
        <w:t>Funkční</w:t>
      </w:r>
    </w:p>
    <w:p w:rsidR="003F354E" w:rsidRPr="00A073B5" w:rsidRDefault="003F354E" w:rsidP="00F86251">
      <w:pPr>
        <w:pStyle w:val="Odstavecseseznamem"/>
        <w:numPr>
          <w:ilvl w:val="0"/>
          <w:numId w:val="17"/>
        </w:numPr>
      </w:pPr>
      <w:r w:rsidRPr="00F86251">
        <w:rPr>
          <w:bCs/>
        </w:rPr>
        <w:t>Trvání zrakové vady</w:t>
      </w:r>
    </w:p>
    <w:p w:rsidR="003F354E" w:rsidRPr="00A073B5" w:rsidRDefault="003F354E" w:rsidP="00F86251">
      <w:pPr>
        <w:pStyle w:val="Odstavecseseznamem"/>
        <w:numPr>
          <w:ilvl w:val="0"/>
          <w:numId w:val="17"/>
        </w:numPr>
      </w:pPr>
      <w:r w:rsidRPr="00F86251">
        <w:rPr>
          <w:bCs/>
        </w:rPr>
        <w:t>Z hlediska kvality života</w:t>
      </w:r>
    </w:p>
    <w:p w:rsidR="003F354E" w:rsidRPr="00A073B5" w:rsidRDefault="003F354E" w:rsidP="00F86251">
      <w:pPr>
        <w:pStyle w:val="Odstavecseseznamem"/>
        <w:numPr>
          <w:ilvl w:val="2"/>
          <w:numId w:val="17"/>
        </w:numPr>
      </w:pPr>
      <w:r w:rsidRPr="00A073B5">
        <w:t>Informační deficit – poznávací oblast</w:t>
      </w:r>
    </w:p>
    <w:p w:rsidR="003F354E" w:rsidRPr="00A073B5" w:rsidRDefault="003F354E" w:rsidP="00F86251">
      <w:pPr>
        <w:pStyle w:val="Odstavecseseznamem"/>
        <w:numPr>
          <w:ilvl w:val="2"/>
          <w:numId w:val="17"/>
        </w:numPr>
      </w:pPr>
      <w:r w:rsidRPr="00A073B5">
        <w:t>Samostatnost a nezávislost</w:t>
      </w:r>
    </w:p>
    <w:p w:rsidR="003F354E" w:rsidRPr="00A073B5" w:rsidRDefault="003F354E" w:rsidP="00F86251">
      <w:pPr>
        <w:pStyle w:val="Odstavecseseznamem"/>
        <w:numPr>
          <w:ilvl w:val="2"/>
          <w:numId w:val="17"/>
        </w:numPr>
      </w:pPr>
      <w:r w:rsidRPr="00A073B5">
        <w:t>Společenské a pracovní uplatnění</w:t>
      </w:r>
    </w:p>
    <w:p w:rsidR="00F86251" w:rsidRDefault="00F86251" w:rsidP="003F354E">
      <w:pPr>
        <w:rPr>
          <w:b/>
          <w:bCs/>
        </w:rPr>
      </w:pPr>
    </w:p>
    <w:p w:rsidR="003F354E" w:rsidRPr="003F354E" w:rsidRDefault="003F354E" w:rsidP="003F354E">
      <w:r w:rsidRPr="003F354E">
        <w:rPr>
          <w:b/>
          <w:bCs/>
        </w:rPr>
        <w:t xml:space="preserve">Případové studie, návrh intervencí </w:t>
      </w:r>
    </w:p>
    <w:p w:rsidR="003F354E" w:rsidRPr="00F86251" w:rsidRDefault="003F354E" w:rsidP="00F86251">
      <w:pPr>
        <w:pStyle w:val="Odstavecseseznamem"/>
        <w:numPr>
          <w:ilvl w:val="0"/>
          <w:numId w:val="18"/>
        </w:numPr>
      </w:pPr>
      <w:r w:rsidRPr="00F86251">
        <w:rPr>
          <w:bCs/>
        </w:rPr>
        <w:t xml:space="preserve">Případová studie 1 </w:t>
      </w:r>
    </w:p>
    <w:p w:rsidR="003F354E" w:rsidRPr="00F86251" w:rsidRDefault="003F354E" w:rsidP="003F354E">
      <w:r w:rsidRPr="00F86251">
        <w:rPr>
          <w:bCs/>
        </w:rPr>
        <w:t xml:space="preserve">J. je z trojčat, je půlroční miminko, které dlouho pobývalo v inkubátoru a má ROP </w:t>
      </w:r>
      <w:proofErr w:type="gramStart"/>
      <w:r w:rsidRPr="00F86251">
        <w:rPr>
          <w:bCs/>
        </w:rPr>
        <w:t>IV.-V. stupně</w:t>
      </w:r>
      <w:proofErr w:type="gramEnd"/>
      <w:r w:rsidRPr="00F86251">
        <w:rPr>
          <w:bCs/>
        </w:rPr>
        <w:t xml:space="preserve">. Sourozenci jsou zdrávi. </w:t>
      </w:r>
    </w:p>
    <w:p w:rsidR="003F354E" w:rsidRPr="00F86251" w:rsidRDefault="003F354E" w:rsidP="003F354E">
      <w:r w:rsidRPr="00F86251">
        <w:rPr>
          <w:bCs/>
        </w:rPr>
        <w:t xml:space="preserve">Rodina je v začátcích dlouhé cesty, stále se seznamuje s během kolem dětí. Rodiče jsou aktivní a inteligentní lidé, zvídaví. Jsou smutní z J. diagnózy, péče je náročná, protože jsou </w:t>
      </w:r>
      <w:proofErr w:type="gramStart"/>
      <w:r w:rsidRPr="00F86251">
        <w:rPr>
          <w:bCs/>
        </w:rPr>
        <w:t>tam  dva</w:t>
      </w:r>
      <w:proofErr w:type="gramEnd"/>
      <w:r w:rsidRPr="00F86251">
        <w:rPr>
          <w:bCs/>
        </w:rPr>
        <w:t xml:space="preserve"> sourozenci.</w:t>
      </w:r>
    </w:p>
    <w:p w:rsidR="003F354E" w:rsidRPr="00F86251" w:rsidRDefault="003F354E" w:rsidP="00F86251">
      <w:pPr>
        <w:pStyle w:val="Odstavecseseznamem"/>
        <w:numPr>
          <w:ilvl w:val="0"/>
          <w:numId w:val="18"/>
        </w:numPr>
      </w:pPr>
      <w:r w:rsidRPr="00F86251">
        <w:rPr>
          <w:bCs/>
        </w:rPr>
        <w:t xml:space="preserve">Případová studie 2 </w:t>
      </w:r>
    </w:p>
    <w:p w:rsidR="003F354E" w:rsidRPr="00F86251" w:rsidRDefault="003F354E" w:rsidP="003F354E">
      <w:r w:rsidRPr="00F86251">
        <w:rPr>
          <w:bCs/>
        </w:rPr>
        <w:t xml:space="preserve">T. je 12 let a je to integrovaná žákyně 5. ročníku základní školy. Je slabozraká, hypoplazie očního nervu a albinismus. </w:t>
      </w:r>
    </w:p>
    <w:p w:rsidR="003F354E" w:rsidRPr="00F86251" w:rsidRDefault="003F354E" w:rsidP="003F354E">
      <w:r w:rsidRPr="00F86251">
        <w:rPr>
          <w:bCs/>
        </w:rPr>
        <w:t xml:space="preserve">Začala odmítat používání optických pomůcek, zhoršila se ve výuce. Zrak je beze změn, ale ztěžuje si na únavu, je neobratná při používání speciálních pomůcek. Spolužáci se jí smějí, když pomůcky používá. </w:t>
      </w:r>
    </w:p>
    <w:p w:rsidR="003F354E" w:rsidRPr="00F86251" w:rsidRDefault="003F354E" w:rsidP="00F86251">
      <w:pPr>
        <w:pStyle w:val="Odstavecseseznamem"/>
        <w:numPr>
          <w:ilvl w:val="0"/>
          <w:numId w:val="18"/>
        </w:numPr>
      </w:pPr>
      <w:r w:rsidRPr="00F86251">
        <w:rPr>
          <w:bCs/>
        </w:rPr>
        <w:t xml:space="preserve">Případová studie 3 </w:t>
      </w:r>
    </w:p>
    <w:p w:rsidR="003F354E" w:rsidRPr="00F86251" w:rsidRDefault="003F354E" w:rsidP="003F354E">
      <w:proofErr w:type="gramStart"/>
      <w:r w:rsidRPr="00F86251">
        <w:rPr>
          <w:bCs/>
        </w:rPr>
        <w:t>Č.  je</w:t>
      </w:r>
      <w:proofErr w:type="gramEnd"/>
      <w:r w:rsidRPr="00F86251">
        <w:rPr>
          <w:bCs/>
        </w:rPr>
        <w:t xml:space="preserve"> v důchodu, má 65 let a byla mu diagnostikována VPMD, pravé oko horší než levé. Lékaři </w:t>
      </w:r>
      <w:proofErr w:type="spellStart"/>
      <w:r w:rsidRPr="00F86251">
        <w:rPr>
          <w:bCs/>
        </w:rPr>
        <w:t>nenaindikovali</w:t>
      </w:r>
      <w:proofErr w:type="spellEnd"/>
      <w:r w:rsidRPr="00F86251">
        <w:rPr>
          <w:bCs/>
        </w:rPr>
        <w:t xml:space="preserve"> žádnou medikaci ani operaci. </w:t>
      </w:r>
    </w:p>
    <w:p w:rsidR="003F354E" w:rsidRPr="00F86251" w:rsidRDefault="003F354E" w:rsidP="003F354E">
      <w:r w:rsidRPr="00F86251">
        <w:rPr>
          <w:bCs/>
        </w:rPr>
        <w:t xml:space="preserve">Nejhorší pro něj bylo to, že přestal řídit. Vozíval vnoučata do kroužků, manželku na chatu. Řízení miluje. Když mu odebrali řidičský průkaz, řekl, že je to jakoby mu „uřezali ruku“. </w:t>
      </w:r>
    </w:p>
    <w:p w:rsidR="000478F8" w:rsidRDefault="000478F8" w:rsidP="003F354E">
      <w:pPr>
        <w:rPr>
          <w:b/>
          <w:bCs/>
        </w:rPr>
      </w:pPr>
    </w:p>
    <w:p w:rsidR="003F354E" w:rsidRPr="000478F8" w:rsidRDefault="003F354E" w:rsidP="003F354E">
      <w:r w:rsidRPr="003F354E">
        <w:rPr>
          <w:b/>
          <w:bCs/>
        </w:rPr>
        <w:t xml:space="preserve">Vidíme ty, kteří nevidí </w:t>
      </w:r>
      <w:r w:rsidR="000478F8">
        <w:rPr>
          <w:b/>
          <w:bCs/>
        </w:rPr>
        <w:t xml:space="preserve">– </w:t>
      </w:r>
      <w:r w:rsidR="000478F8">
        <w:rPr>
          <w:bCs/>
        </w:rPr>
        <w:t>VIDEO o kontaktování nevidomé osoby, průvodcovství</w:t>
      </w:r>
    </w:p>
    <w:p w:rsidR="00B73737" w:rsidRPr="002B41FB" w:rsidRDefault="002B41FB" w:rsidP="002B41FB">
      <w:r>
        <w:rPr>
          <w:b/>
          <w:bCs/>
        </w:rPr>
        <w:lastRenderedPageBreak/>
        <w:t>2. BLOK</w:t>
      </w:r>
      <w:r>
        <w:t xml:space="preserve"> – </w:t>
      </w:r>
      <w:r>
        <w:rPr>
          <w:b/>
        </w:rPr>
        <w:t>VÝVOJ DÍTĚTE SE ZRAKOVÝM POSTIŽENÍM V RANÉM A PŘEDŠKOLNÍM VĚKU A JEHO RODINA</w:t>
      </w:r>
      <w:r w:rsidR="00B73737" w:rsidRPr="002B41FB">
        <w:rPr>
          <w:b/>
          <w:bCs/>
        </w:rPr>
        <w:t xml:space="preserve"> </w:t>
      </w:r>
    </w:p>
    <w:p w:rsidR="00B73737" w:rsidRPr="002B41FB" w:rsidRDefault="00B73737" w:rsidP="002B41FB">
      <w:r w:rsidRPr="002B41FB">
        <w:t xml:space="preserve">Příběh Lenky s </w:t>
      </w:r>
      <w:proofErr w:type="gramStart"/>
      <w:r w:rsidRPr="002B41FB">
        <w:t>Eliškou</w:t>
      </w:r>
      <w:r w:rsidRPr="002B41FB">
        <w:rPr>
          <w:vertAlign w:val="subscript"/>
        </w:rPr>
        <w:t>(http</w:t>
      </w:r>
      <w:proofErr w:type="gramEnd"/>
      <w:r w:rsidRPr="002B41FB">
        <w:rPr>
          <w:vertAlign w:val="subscript"/>
        </w:rPr>
        <w:t>://www.</w:t>
      </w:r>
      <w:proofErr w:type="spellStart"/>
      <w:r w:rsidRPr="002B41FB">
        <w:rPr>
          <w:vertAlign w:val="subscript"/>
        </w:rPr>
        <w:t>ranapece.eu</w:t>
      </w:r>
      <w:proofErr w:type="spellEnd"/>
      <w:r w:rsidRPr="002B41FB">
        <w:rPr>
          <w:vertAlign w:val="subscript"/>
        </w:rPr>
        <w:t>/</w:t>
      </w:r>
      <w:proofErr w:type="spellStart"/>
      <w:r w:rsidRPr="002B41FB">
        <w:rPr>
          <w:vertAlign w:val="subscript"/>
        </w:rPr>
        <w:t>praha</w:t>
      </w:r>
      <w:proofErr w:type="spellEnd"/>
      <w:r w:rsidRPr="002B41FB">
        <w:rPr>
          <w:vertAlign w:val="subscript"/>
        </w:rPr>
        <w:t>/</w:t>
      </w:r>
      <w:proofErr w:type="spellStart"/>
      <w:r w:rsidRPr="002B41FB">
        <w:rPr>
          <w:vertAlign w:val="subscript"/>
        </w:rPr>
        <w:t>pribehyzrodin</w:t>
      </w:r>
      <w:proofErr w:type="spellEnd"/>
      <w:r w:rsidRPr="002B41FB">
        <w:rPr>
          <w:vertAlign w:val="subscript"/>
        </w:rPr>
        <w:t xml:space="preserve">) </w:t>
      </w:r>
    </w:p>
    <w:p w:rsidR="002B41FB" w:rsidRDefault="002B41FB" w:rsidP="002B41FB"/>
    <w:p w:rsidR="00B73737" w:rsidRPr="002B41FB" w:rsidRDefault="00B73737" w:rsidP="002B41FB">
      <w:pPr>
        <w:rPr>
          <w:b/>
        </w:rPr>
      </w:pPr>
      <w:r w:rsidRPr="002B41FB">
        <w:rPr>
          <w:b/>
        </w:rPr>
        <w:t xml:space="preserve">Faktory závažnosti vlivu ZP na dítě </w:t>
      </w:r>
    </w:p>
    <w:p w:rsidR="00B73737" w:rsidRPr="002B41FB" w:rsidRDefault="00B73737" w:rsidP="002B41FB">
      <w:pPr>
        <w:pStyle w:val="Odstavecseseznamem"/>
        <w:numPr>
          <w:ilvl w:val="0"/>
          <w:numId w:val="18"/>
        </w:numPr>
      </w:pPr>
      <w:r w:rsidRPr="002B41FB">
        <w:t>Věk</w:t>
      </w:r>
    </w:p>
    <w:p w:rsidR="00B73737" w:rsidRPr="002B41FB" w:rsidRDefault="00B73737" w:rsidP="002B41FB">
      <w:pPr>
        <w:pStyle w:val="Odstavecseseznamem"/>
        <w:numPr>
          <w:ilvl w:val="1"/>
          <w:numId w:val="18"/>
        </w:numPr>
      </w:pPr>
      <w:r w:rsidRPr="002B41FB">
        <w:t xml:space="preserve">Do vytvoření řeči, souvislost s abstrahováním – 3. </w:t>
      </w:r>
      <w:proofErr w:type="gramStart"/>
      <w:r w:rsidRPr="002B41FB">
        <w:t>rok</w:t>
      </w:r>
      <w:r w:rsidRPr="002B41FB">
        <w:rPr>
          <w:vertAlign w:val="subscript"/>
        </w:rPr>
        <w:t>(</w:t>
      </w:r>
      <w:proofErr w:type="spellStart"/>
      <w:r w:rsidRPr="002B41FB">
        <w:rPr>
          <w:vertAlign w:val="subscript"/>
        </w:rPr>
        <w:t>Litvak</w:t>
      </w:r>
      <w:proofErr w:type="spellEnd"/>
      <w:proofErr w:type="gramEnd"/>
      <w:r w:rsidRPr="002B41FB">
        <w:rPr>
          <w:vertAlign w:val="subscript"/>
        </w:rPr>
        <w:t>, 1979)</w:t>
      </w:r>
    </w:p>
    <w:p w:rsidR="00B73737" w:rsidRPr="002B41FB" w:rsidRDefault="00B73737" w:rsidP="002B41FB">
      <w:pPr>
        <w:pStyle w:val="Odstavecseseznamem"/>
        <w:numPr>
          <w:ilvl w:val="1"/>
          <w:numId w:val="18"/>
        </w:numPr>
      </w:pPr>
      <w:r w:rsidRPr="002B41FB">
        <w:t xml:space="preserve">uzavírání zrání </w:t>
      </w:r>
      <w:proofErr w:type="gramStart"/>
      <w:r w:rsidRPr="002B41FB">
        <w:t>mozku - 5.-7.rok</w:t>
      </w:r>
      <w:proofErr w:type="gramEnd"/>
      <w:r w:rsidRPr="002B41FB">
        <w:rPr>
          <w:vertAlign w:val="subscript"/>
        </w:rPr>
        <w:t>(Požár, 2000)</w:t>
      </w:r>
    </w:p>
    <w:p w:rsidR="00B73737" w:rsidRPr="002B41FB" w:rsidRDefault="00B73737" w:rsidP="002B41FB">
      <w:pPr>
        <w:pStyle w:val="Odstavecseseznamem"/>
        <w:numPr>
          <w:ilvl w:val="0"/>
          <w:numId w:val="18"/>
        </w:numPr>
      </w:pPr>
      <w:r w:rsidRPr="002B41FB">
        <w:t>Stupeň vady</w:t>
      </w:r>
    </w:p>
    <w:p w:rsidR="00B73737" w:rsidRPr="002B41FB" w:rsidRDefault="00B73737" w:rsidP="002B41FB">
      <w:pPr>
        <w:pStyle w:val="Odstavecseseznamem"/>
        <w:numPr>
          <w:ilvl w:val="1"/>
          <w:numId w:val="18"/>
        </w:numPr>
      </w:pPr>
      <w:r w:rsidRPr="002B41FB">
        <w:t>Děti slabozraké vývojově jako vidící</w:t>
      </w:r>
    </w:p>
    <w:p w:rsidR="00B73737" w:rsidRPr="002B41FB" w:rsidRDefault="00B73737" w:rsidP="002B41FB">
      <w:pPr>
        <w:pStyle w:val="Odstavecseseznamem"/>
        <w:numPr>
          <w:ilvl w:val="1"/>
          <w:numId w:val="18"/>
        </w:numPr>
      </w:pPr>
      <w:r w:rsidRPr="002B41FB">
        <w:t>Děti s těžce slabým zrakem jako nevidomé</w:t>
      </w:r>
    </w:p>
    <w:p w:rsidR="00B73737" w:rsidRPr="002B41FB" w:rsidRDefault="00B73737" w:rsidP="002B41FB">
      <w:pPr>
        <w:pStyle w:val="Odstavecseseznamem"/>
        <w:numPr>
          <w:ilvl w:val="0"/>
          <w:numId w:val="18"/>
        </w:numPr>
      </w:pPr>
      <w:r w:rsidRPr="002B41FB">
        <w:t>Rodina a její postoje</w:t>
      </w:r>
    </w:p>
    <w:p w:rsidR="00B73737" w:rsidRPr="002B41FB" w:rsidRDefault="00B73737" w:rsidP="002B41FB">
      <w:pPr>
        <w:pStyle w:val="Odstavecseseznamem"/>
        <w:numPr>
          <w:ilvl w:val="1"/>
          <w:numId w:val="18"/>
        </w:numPr>
      </w:pPr>
      <w:r w:rsidRPr="002B41FB">
        <w:t xml:space="preserve">O. </w:t>
      </w:r>
      <w:proofErr w:type="spellStart"/>
      <w:r w:rsidRPr="002B41FB">
        <w:t>Čálek</w:t>
      </w:r>
      <w:proofErr w:type="spellEnd"/>
      <w:r w:rsidRPr="002B41FB">
        <w:t xml:space="preserve"> vymezuje tři postoje</w:t>
      </w:r>
    </w:p>
    <w:p w:rsidR="00B73737" w:rsidRPr="002B41FB" w:rsidRDefault="00B73737" w:rsidP="002B41FB">
      <w:pPr>
        <w:pStyle w:val="Odstavecseseznamem"/>
        <w:numPr>
          <w:ilvl w:val="0"/>
          <w:numId w:val="18"/>
        </w:numPr>
      </w:pPr>
      <w:r w:rsidRPr="002B41FB">
        <w:t>Přidružené postižení</w:t>
      </w:r>
    </w:p>
    <w:p w:rsidR="00B73737" w:rsidRPr="002B41FB" w:rsidRDefault="00B73737" w:rsidP="002B41FB">
      <w:pPr>
        <w:pStyle w:val="Odstavecseseznamem"/>
        <w:numPr>
          <w:ilvl w:val="0"/>
          <w:numId w:val="18"/>
        </w:numPr>
      </w:pPr>
      <w:r w:rsidRPr="002B41FB">
        <w:t>Osobnostní rysy, intelekt, souhra smyslů, motorika, příležitost k učení</w:t>
      </w:r>
    </w:p>
    <w:p w:rsidR="002B41FB" w:rsidRDefault="002B41FB" w:rsidP="002B41FB"/>
    <w:p w:rsidR="00B73737" w:rsidRPr="002B41FB" w:rsidRDefault="00B73737" w:rsidP="002B41FB">
      <w:pPr>
        <w:rPr>
          <w:b/>
        </w:rPr>
      </w:pPr>
      <w:r w:rsidRPr="002B41FB">
        <w:rPr>
          <w:b/>
        </w:rPr>
        <w:t xml:space="preserve">Vliv vrozeného zrakového postižení  </w:t>
      </w:r>
    </w:p>
    <w:p w:rsidR="00B73737" w:rsidRPr="002B41FB" w:rsidRDefault="00B73737" w:rsidP="002B41FB">
      <w:pPr>
        <w:pStyle w:val="Odstavecseseznamem"/>
        <w:numPr>
          <w:ilvl w:val="0"/>
          <w:numId w:val="23"/>
        </w:numPr>
      </w:pPr>
      <w:r w:rsidRPr="002B41FB">
        <w:t>Různé názory na odlišnost ve vývoji</w:t>
      </w:r>
    </w:p>
    <w:p w:rsidR="00B73737" w:rsidRPr="002B41FB" w:rsidRDefault="00B73737" w:rsidP="002B41FB">
      <w:pPr>
        <w:pStyle w:val="Odstavecseseznamem"/>
        <w:numPr>
          <w:ilvl w:val="0"/>
          <w:numId w:val="23"/>
        </w:numPr>
      </w:pPr>
      <w:r w:rsidRPr="002B41FB">
        <w:t xml:space="preserve">Osobnost dítěte v kontextu vývojových </w:t>
      </w:r>
      <w:proofErr w:type="gramStart"/>
      <w:r w:rsidRPr="002B41FB">
        <w:t>stadií</w:t>
      </w:r>
      <w:r w:rsidRPr="002B41FB">
        <w:rPr>
          <w:vertAlign w:val="subscript"/>
        </w:rPr>
        <w:t>(Vágnerová</w:t>
      </w:r>
      <w:proofErr w:type="gramEnd"/>
      <w:r w:rsidRPr="002B41FB">
        <w:rPr>
          <w:vertAlign w:val="subscript"/>
        </w:rPr>
        <w:t xml:space="preserve">, </w:t>
      </w:r>
      <w:proofErr w:type="spellStart"/>
      <w:r w:rsidRPr="002B41FB">
        <w:rPr>
          <w:vertAlign w:val="subscript"/>
        </w:rPr>
        <w:t>Erikson</w:t>
      </w:r>
      <w:proofErr w:type="spellEnd"/>
      <w:r w:rsidRPr="002B41FB">
        <w:rPr>
          <w:vertAlign w:val="subscript"/>
        </w:rPr>
        <w:t xml:space="preserve">, </w:t>
      </w:r>
      <w:proofErr w:type="spellStart"/>
      <w:r w:rsidRPr="002B41FB">
        <w:rPr>
          <w:vertAlign w:val="subscript"/>
        </w:rPr>
        <w:t>Piaget</w:t>
      </w:r>
      <w:proofErr w:type="spellEnd"/>
      <w:r w:rsidRPr="002B41FB">
        <w:rPr>
          <w:vertAlign w:val="subscript"/>
        </w:rPr>
        <w:t>)</w:t>
      </w:r>
    </w:p>
    <w:p w:rsidR="00B73737" w:rsidRPr="002B41FB" w:rsidRDefault="00B73737" w:rsidP="002B41FB">
      <w:pPr>
        <w:pStyle w:val="Odstavecseseznamem"/>
        <w:numPr>
          <w:ilvl w:val="0"/>
          <w:numId w:val="23"/>
        </w:numPr>
      </w:pPr>
      <w:r w:rsidRPr="002B41FB">
        <w:t xml:space="preserve">3-4 oblasti vývoje </w:t>
      </w:r>
      <w:proofErr w:type="gramStart"/>
      <w:r w:rsidRPr="002B41FB">
        <w:t>dítěte</w:t>
      </w:r>
      <w:r w:rsidRPr="002B41FB">
        <w:rPr>
          <w:vertAlign w:val="subscript"/>
        </w:rPr>
        <w:t>(</w:t>
      </w:r>
      <w:proofErr w:type="spellStart"/>
      <w:r w:rsidRPr="002B41FB">
        <w:rPr>
          <w:vertAlign w:val="subscript"/>
        </w:rPr>
        <w:t>Kingsley</w:t>
      </w:r>
      <w:proofErr w:type="spellEnd"/>
      <w:proofErr w:type="gramEnd"/>
      <w:r w:rsidRPr="002B41FB">
        <w:rPr>
          <w:vertAlign w:val="subscript"/>
        </w:rPr>
        <w:t xml:space="preserve"> in Mason, 1997)</w:t>
      </w:r>
    </w:p>
    <w:p w:rsidR="00B73737" w:rsidRPr="002B41FB" w:rsidRDefault="00B73737" w:rsidP="002B41FB">
      <w:pPr>
        <w:pStyle w:val="Odstavecseseznamem"/>
        <w:numPr>
          <w:ilvl w:val="1"/>
          <w:numId w:val="23"/>
        </w:numPr>
      </w:pPr>
      <w:proofErr w:type="spellStart"/>
      <w:r w:rsidRPr="002B41FB">
        <w:t>Socioemoční</w:t>
      </w:r>
      <w:proofErr w:type="spellEnd"/>
      <w:r w:rsidRPr="002B41FB">
        <w:t xml:space="preserve"> </w:t>
      </w:r>
    </w:p>
    <w:p w:rsidR="00B73737" w:rsidRPr="002B41FB" w:rsidRDefault="00B73737" w:rsidP="002B41FB">
      <w:pPr>
        <w:pStyle w:val="Odstavecseseznamem"/>
        <w:numPr>
          <w:ilvl w:val="1"/>
          <w:numId w:val="23"/>
        </w:numPr>
      </w:pPr>
      <w:r w:rsidRPr="002B41FB">
        <w:t>Poznávací</w:t>
      </w:r>
    </w:p>
    <w:p w:rsidR="00B73737" w:rsidRPr="002B41FB" w:rsidRDefault="00B73737" w:rsidP="002B41FB">
      <w:pPr>
        <w:pStyle w:val="Odstavecseseznamem"/>
        <w:numPr>
          <w:ilvl w:val="1"/>
          <w:numId w:val="23"/>
        </w:numPr>
      </w:pPr>
      <w:r w:rsidRPr="002B41FB">
        <w:t>Řečový</w:t>
      </w:r>
    </w:p>
    <w:p w:rsidR="00B73737" w:rsidRPr="002B41FB" w:rsidRDefault="00B73737" w:rsidP="002B41FB">
      <w:pPr>
        <w:pStyle w:val="Odstavecseseznamem"/>
        <w:numPr>
          <w:ilvl w:val="1"/>
          <w:numId w:val="23"/>
        </w:numPr>
      </w:pPr>
      <w:r w:rsidRPr="002B41FB">
        <w:t xml:space="preserve">Motorický </w:t>
      </w:r>
    </w:p>
    <w:p w:rsidR="002B41FB" w:rsidRDefault="002B41FB" w:rsidP="002B41FB"/>
    <w:p w:rsidR="00B73737" w:rsidRPr="002B41FB" w:rsidRDefault="00B73737" w:rsidP="002B41FB">
      <w:pPr>
        <w:rPr>
          <w:b/>
        </w:rPr>
      </w:pPr>
      <w:r w:rsidRPr="002B41FB">
        <w:rPr>
          <w:b/>
        </w:rPr>
        <w:t xml:space="preserve">Vývojová stadia osobnosti dítěte do 6 let </w:t>
      </w:r>
      <w:r w:rsidRPr="002B41FB">
        <w:rPr>
          <w:b/>
          <w:vertAlign w:val="subscript"/>
        </w:rPr>
        <w:t>(</w:t>
      </w:r>
      <w:proofErr w:type="spellStart"/>
      <w:r w:rsidRPr="002B41FB">
        <w:rPr>
          <w:b/>
          <w:vertAlign w:val="subscript"/>
        </w:rPr>
        <w:t>Piaget</w:t>
      </w:r>
      <w:proofErr w:type="spellEnd"/>
      <w:r w:rsidRPr="002B41FB">
        <w:rPr>
          <w:b/>
          <w:vertAlign w:val="subscript"/>
        </w:rPr>
        <w:t>,</w:t>
      </w:r>
      <w:proofErr w:type="spellStart"/>
      <w:r w:rsidRPr="002B41FB">
        <w:rPr>
          <w:b/>
          <w:vertAlign w:val="subscript"/>
        </w:rPr>
        <w:t>Inhelder</w:t>
      </w:r>
      <w:proofErr w:type="spellEnd"/>
      <w:r w:rsidRPr="002B41FB">
        <w:rPr>
          <w:b/>
          <w:vertAlign w:val="subscript"/>
        </w:rPr>
        <w:t>,</w:t>
      </w:r>
      <w:proofErr w:type="gramStart"/>
      <w:r w:rsidRPr="002B41FB">
        <w:rPr>
          <w:b/>
          <w:vertAlign w:val="subscript"/>
        </w:rPr>
        <w:t>2001;Vágnerová</w:t>
      </w:r>
      <w:proofErr w:type="gramEnd"/>
      <w:r w:rsidRPr="002B41FB">
        <w:rPr>
          <w:b/>
          <w:vertAlign w:val="subscript"/>
        </w:rPr>
        <w:t>,1995)</w:t>
      </w:r>
      <w:r w:rsidRPr="002B41FB">
        <w:rPr>
          <w:b/>
        </w:rPr>
        <w:t xml:space="preserve"> </w:t>
      </w:r>
    </w:p>
    <w:p w:rsidR="00B73737" w:rsidRPr="002B41FB" w:rsidRDefault="00B73737" w:rsidP="002B41FB">
      <w:pPr>
        <w:pStyle w:val="Odstavecseseznamem"/>
        <w:numPr>
          <w:ilvl w:val="0"/>
          <w:numId w:val="24"/>
        </w:numPr>
      </w:pPr>
      <w:r w:rsidRPr="002B41FB">
        <w:t xml:space="preserve">Teorie Erika </w:t>
      </w:r>
      <w:proofErr w:type="spellStart"/>
      <w:r w:rsidRPr="002B41FB">
        <w:t>Eriksona</w:t>
      </w:r>
      <w:proofErr w:type="spellEnd"/>
      <w:r w:rsidRPr="002B41FB">
        <w:t xml:space="preserve"> </w:t>
      </w:r>
    </w:p>
    <w:p w:rsidR="00B73737" w:rsidRPr="002B41FB" w:rsidRDefault="00B73737" w:rsidP="002B41FB">
      <w:pPr>
        <w:pStyle w:val="Odstavecseseznamem"/>
        <w:numPr>
          <w:ilvl w:val="1"/>
          <w:numId w:val="24"/>
        </w:numPr>
      </w:pPr>
      <w:r w:rsidRPr="002B41FB">
        <w:t>stadia vývoje dle dominujících vývojových úkolů</w:t>
      </w:r>
    </w:p>
    <w:p w:rsidR="00B73737" w:rsidRPr="002B41FB" w:rsidRDefault="00B73737" w:rsidP="002B41FB">
      <w:pPr>
        <w:pStyle w:val="Odstavecseseznamem"/>
        <w:numPr>
          <w:ilvl w:val="2"/>
          <w:numId w:val="24"/>
        </w:numPr>
      </w:pPr>
      <w:r w:rsidRPr="002B41FB">
        <w:t>teorie psychosociálního konfliktu</w:t>
      </w:r>
    </w:p>
    <w:p w:rsidR="00B73737" w:rsidRPr="002B41FB" w:rsidRDefault="00B73737" w:rsidP="002B41FB">
      <w:pPr>
        <w:pStyle w:val="Odstavecseseznamem"/>
        <w:numPr>
          <w:ilvl w:val="2"/>
          <w:numId w:val="24"/>
        </w:numPr>
      </w:pPr>
      <w:r w:rsidRPr="002B41FB">
        <w:t>každé období – vývojová změna</w:t>
      </w:r>
    </w:p>
    <w:p w:rsidR="002B41FB" w:rsidRDefault="00B73737" w:rsidP="002B41FB">
      <w:pPr>
        <w:pStyle w:val="Odstavecseseznamem"/>
        <w:numPr>
          <w:ilvl w:val="2"/>
          <w:numId w:val="24"/>
        </w:numPr>
      </w:pPr>
      <w:r w:rsidRPr="002B41FB">
        <w:t>krize</w:t>
      </w:r>
    </w:p>
    <w:p w:rsidR="002B41FB" w:rsidRDefault="002B41FB" w:rsidP="002B41FB">
      <w:pPr>
        <w:pStyle w:val="Odstavecseseznamem"/>
        <w:ind w:left="1440"/>
      </w:pPr>
    </w:p>
    <w:p w:rsidR="00B73737" w:rsidRPr="002B41FB" w:rsidRDefault="00B73737" w:rsidP="002B41FB">
      <w:pPr>
        <w:pStyle w:val="Odstavecseseznamem"/>
        <w:numPr>
          <w:ilvl w:val="0"/>
          <w:numId w:val="24"/>
        </w:numPr>
      </w:pPr>
      <w:r w:rsidRPr="002B41FB">
        <w:t xml:space="preserve">Teorie Jeana </w:t>
      </w:r>
      <w:proofErr w:type="spellStart"/>
      <w:r w:rsidRPr="002B41FB">
        <w:t>Piageta</w:t>
      </w:r>
      <w:proofErr w:type="spellEnd"/>
      <w:r w:rsidRPr="002B41FB">
        <w:t xml:space="preserve"> </w:t>
      </w:r>
    </w:p>
    <w:p w:rsidR="00B73737" w:rsidRPr="002B41FB" w:rsidRDefault="00B73737" w:rsidP="002B41FB">
      <w:pPr>
        <w:pStyle w:val="Odstavecseseznamem"/>
        <w:numPr>
          <w:ilvl w:val="1"/>
          <w:numId w:val="24"/>
        </w:numPr>
      </w:pPr>
      <w:r w:rsidRPr="002B41FB">
        <w:t>měří vývoj dle inteligence, kognitivního vývoje</w:t>
      </w:r>
    </w:p>
    <w:p w:rsidR="00B73737" w:rsidRPr="002B41FB" w:rsidRDefault="00B73737" w:rsidP="002B41FB">
      <w:pPr>
        <w:pStyle w:val="Odstavecseseznamem"/>
        <w:numPr>
          <w:ilvl w:val="2"/>
          <w:numId w:val="24"/>
        </w:numPr>
      </w:pPr>
      <w:proofErr w:type="spellStart"/>
      <w:r w:rsidRPr="002B41FB">
        <w:t>senzomotorická</w:t>
      </w:r>
      <w:proofErr w:type="spellEnd"/>
      <w:r w:rsidRPr="002B41FB">
        <w:t xml:space="preserve"> inteligence (do 18 m)</w:t>
      </w:r>
    </w:p>
    <w:p w:rsidR="00B73737" w:rsidRPr="002B41FB" w:rsidRDefault="00B73737" w:rsidP="002B41FB">
      <w:pPr>
        <w:pStyle w:val="Odstavecseseznamem"/>
        <w:numPr>
          <w:ilvl w:val="2"/>
          <w:numId w:val="24"/>
        </w:numPr>
      </w:pPr>
      <w:r w:rsidRPr="002B41FB">
        <w:t xml:space="preserve">symbolické a </w:t>
      </w:r>
      <w:proofErr w:type="spellStart"/>
      <w:r w:rsidRPr="002B41FB">
        <w:t>předpojmové</w:t>
      </w:r>
      <w:proofErr w:type="spellEnd"/>
      <w:r w:rsidRPr="002B41FB">
        <w:t xml:space="preserve"> myšlení (4 roky)</w:t>
      </w:r>
    </w:p>
    <w:p w:rsidR="00B73737" w:rsidRPr="002B41FB" w:rsidRDefault="00B73737" w:rsidP="002B41FB">
      <w:pPr>
        <w:pStyle w:val="Odstavecseseznamem"/>
        <w:numPr>
          <w:ilvl w:val="2"/>
          <w:numId w:val="24"/>
        </w:numPr>
      </w:pPr>
      <w:r w:rsidRPr="002B41FB">
        <w:t>Konkrétní myšlenkové operace</w:t>
      </w:r>
    </w:p>
    <w:p w:rsidR="00B73737" w:rsidRPr="002B41FB" w:rsidRDefault="00B73737" w:rsidP="002B41FB">
      <w:pPr>
        <w:pStyle w:val="Odstavecseseznamem"/>
        <w:numPr>
          <w:ilvl w:val="2"/>
          <w:numId w:val="24"/>
        </w:numPr>
      </w:pPr>
      <w:r w:rsidRPr="002B41FB">
        <w:t xml:space="preserve">Výrokové operace </w:t>
      </w:r>
    </w:p>
    <w:p w:rsidR="00B73737" w:rsidRPr="00A475DF" w:rsidRDefault="00B73737" w:rsidP="002B41FB">
      <w:pPr>
        <w:rPr>
          <w:b/>
        </w:rPr>
      </w:pPr>
      <w:r w:rsidRPr="00A475DF">
        <w:rPr>
          <w:b/>
        </w:rPr>
        <w:lastRenderedPageBreak/>
        <w:t xml:space="preserve">Novorozenecké období (0-1 m) </w:t>
      </w:r>
    </w:p>
    <w:p w:rsidR="00B73737" w:rsidRPr="002B41FB" w:rsidRDefault="00B73737" w:rsidP="00A475DF">
      <w:pPr>
        <w:pStyle w:val="Odstavecseseznamem"/>
        <w:numPr>
          <w:ilvl w:val="0"/>
          <w:numId w:val="25"/>
        </w:numPr>
      </w:pPr>
      <w:r w:rsidRPr="002B41FB">
        <w:t>Adaptace na nové prostředí</w:t>
      </w:r>
    </w:p>
    <w:p w:rsidR="00B73737" w:rsidRPr="002B41FB" w:rsidRDefault="00B73737" w:rsidP="00A475DF">
      <w:pPr>
        <w:pStyle w:val="Odstavecseseznamem"/>
        <w:numPr>
          <w:ilvl w:val="1"/>
          <w:numId w:val="25"/>
        </w:numPr>
      </w:pPr>
      <w:r w:rsidRPr="002B41FB">
        <w:t>Vytváření vztahu matka/rodič – dítě</w:t>
      </w:r>
    </w:p>
    <w:p w:rsidR="00B73737" w:rsidRPr="002B41FB" w:rsidRDefault="00B73737" w:rsidP="00A475DF">
      <w:pPr>
        <w:pStyle w:val="Odstavecseseznamem"/>
        <w:numPr>
          <w:ilvl w:val="0"/>
          <w:numId w:val="25"/>
        </w:numPr>
      </w:pPr>
      <w:r w:rsidRPr="002B41FB">
        <w:t>Komunikace</w:t>
      </w:r>
    </w:p>
    <w:p w:rsidR="00B73737" w:rsidRPr="002B41FB" w:rsidRDefault="00B73737" w:rsidP="00A475DF">
      <w:pPr>
        <w:pStyle w:val="Odstavecseseznamem"/>
        <w:numPr>
          <w:ilvl w:val="1"/>
          <w:numId w:val="25"/>
        </w:numPr>
      </w:pPr>
      <w:r w:rsidRPr="002B41FB">
        <w:t>Křik</w:t>
      </w:r>
    </w:p>
    <w:p w:rsidR="00B73737" w:rsidRPr="002B41FB" w:rsidRDefault="00B73737" w:rsidP="00A475DF">
      <w:pPr>
        <w:pStyle w:val="Odstavecseseznamem"/>
        <w:numPr>
          <w:ilvl w:val="1"/>
          <w:numId w:val="25"/>
        </w:numPr>
      </w:pPr>
      <w:r w:rsidRPr="002B41FB">
        <w:t>Úsměv – reflex, sociální úsměv</w:t>
      </w:r>
    </w:p>
    <w:p w:rsidR="00B73737" w:rsidRPr="002B41FB" w:rsidRDefault="00B73737" w:rsidP="00A475DF">
      <w:pPr>
        <w:pStyle w:val="Odstavecseseznamem"/>
        <w:numPr>
          <w:ilvl w:val="1"/>
          <w:numId w:val="25"/>
        </w:numPr>
      </w:pPr>
      <w:r w:rsidRPr="002B41FB">
        <w:t>U ZP dětí důležitý fyzický kontakt</w:t>
      </w:r>
    </w:p>
    <w:p w:rsidR="00B73737" w:rsidRPr="002B41FB" w:rsidRDefault="00B73737" w:rsidP="00A475DF">
      <w:pPr>
        <w:pStyle w:val="Odstavecseseznamem"/>
        <w:numPr>
          <w:ilvl w:val="0"/>
          <w:numId w:val="25"/>
        </w:numPr>
      </w:pPr>
      <w:r w:rsidRPr="002B41FB">
        <w:t>Interakce s prostředím</w:t>
      </w:r>
    </w:p>
    <w:p w:rsidR="00B73737" w:rsidRPr="002B41FB" w:rsidRDefault="00B73737" w:rsidP="00A475DF">
      <w:pPr>
        <w:pStyle w:val="Odstavecseseznamem"/>
        <w:numPr>
          <w:ilvl w:val="1"/>
          <w:numId w:val="25"/>
        </w:numPr>
      </w:pPr>
      <w:r w:rsidRPr="002B41FB">
        <w:t>Rozpoznání signálů dítěte</w:t>
      </w:r>
    </w:p>
    <w:p w:rsidR="00B73737" w:rsidRPr="002B41FB" w:rsidRDefault="00B73737" w:rsidP="00A475DF">
      <w:pPr>
        <w:pStyle w:val="Odstavecseseznamem"/>
        <w:numPr>
          <w:ilvl w:val="1"/>
          <w:numId w:val="25"/>
        </w:numPr>
      </w:pPr>
      <w:r w:rsidRPr="002B41FB">
        <w:t>režim</w:t>
      </w:r>
    </w:p>
    <w:p w:rsidR="00B73737" w:rsidRPr="00A475DF" w:rsidRDefault="00B73737" w:rsidP="002B41FB">
      <w:pPr>
        <w:rPr>
          <w:b/>
        </w:rPr>
      </w:pPr>
      <w:r w:rsidRPr="00A475DF">
        <w:rPr>
          <w:b/>
        </w:rPr>
        <w:t xml:space="preserve">Kojenecké období (1–12 m) </w:t>
      </w:r>
    </w:p>
    <w:p w:rsidR="00B73737" w:rsidRPr="00A475DF" w:rsidRDefault="00B73737" w:rsidP="00A475DF">
      <w:pPr>
        <w:pStyle w:val="Odstavecseseznamem"/>
        <w:numPr>
          <w:ilvl w:val="0"/>
          <w:numId w:val="26"/>
        </w:numPr>
      </w:pPr>
      <w:r w:rsidRPr="00A475DF">
        <w:t>Rychlé vývojové změny</w:t>
      </w:r>
    </w:p>
    <w:p w:rsidR="00B73737" w:rsidRPr="00A475DF" w:rsidRDefault="00B73737" w:rsidP="00A475DF">
      <w:pPr>
        <w:pStyle w:val="Odstavecseseznamem"/>
        <w:numPr>
          <w:ilvl w:val="2"/>
          <w:numId w:val="26"/>
        </w:numPr>
      </w:pPr>
      <w:r w:rsidRPr="00A475DF">
        <w:t>Psychomotorika</w:t>
      </w:r>
    </w:p>
    <w:p w:rsidR="00B73737" w:rsidRPr="00A475DF" w:rsidRDefault="00B73737" w:rsidP="00A475DF">
      <w:pPr>
        <w:pStyle w:val="Odstavecseseznamem"/>
        <w:numPr>
          <w:ilvl w:val="2"/>
          <w:numId w:val="26"/>
        </w:numPr>
      </w:pPr>
      <w:r w:rsidRPr="00A475DF">
        <w:t>Opoždění u ZP či KP dětí</w:t>
      </w:r>
    </w:p>
    <w:p w:rsidR="00B73737" w:rsidRPr="00A475DF" w:rsidRDefault="00B73737" w:rsidP="00A475DF">
      <w:pPr>
        <w:pStyle w:val="Odstavecseseznamem"/>
        <w:numPr>
          <w:ilvl w:val="0"/>
          <w:numId w:val="26"/>
        </w:numPr>
      </w:pPr>
      <w:r w:rsidRPr="00A475DF">
        <w:t xml:space="preserve">Fáze důvěry a </w:t>
      </w:r>
      <w:proofErr w:type="gramStart"/>
      <w:r w:rsidRPr="00A475DF">
        <w:t>receptivity</w:t>
      </w:r>
      <w:r w:rsidRPr="00A475DF">
        <w:rPr>
          <w:vertAlign w:val="subscript"/>
        </w:rPr>
        <w:t>(</w:t>
      </w:r>
      <w:proofErr w:type="spellStart"/>
      <w:r w:rsidRPr="00A475DF">
        <w:rPr>
          <w:vertAlign w:val="subscript"/>
        </w:rPr>
        <w:t>Erikson</w:t>
      </w:r>
      <w:proofErr w:type="spellEnd"/>
      <w:proofErr w:type="gramEnd"/>
      <w:r w:rsidRPr="00A475DF">
        <w:rPr>
          <w:vertAlign w:val="subscript"/>
        </w:rPr>
        <w:t xml:space="preserve"> in Vágnerová, 1995) </w:t>
      </w:r>
    </w:p>
    <w:p w:rsidR="00B73737" w:rsidRPr="00A475DF" w:rsidRDefault="00B73737" w:rsidP="00A475DF">
      <w:pPr>
        <w:pStyle w:val="Odstavecseseznamem"/>
        <w:numPr>
          <w:ilvl w:val="3"/>
          <w:numId w:val="26"/>
        </w:numPr>
      </w:pPr>
      <w:r w:rsidRPr="00A475DF">
        <w:t>nutnost stimulace</w:t>
      </w:r>
    </w:p>
    <w:p w:rsidR="00B73737" w:rsidRPr="00A475DF" w:rsidRDefault="00B73737" w:rsidP="00A475DF">
      <w:pPr>
        <w:pStyle w:val="Odstavecseseznamem"/>
        <w:numPr>
          <w:ilvl w:val="0"/>
          <w:numId w:val="26"/>
        </w:numPr>
      </w:pPr>
      <w:proofErr w:type="spellStart"/>
      <w:r w:rsidRPr="00A475DF">
        <w:t>Senzomotorická</w:t>
      </w:r>
      <w:proofErr w:type="spellEnd"/>
      <w:r w:rsidRPr="00A475DF">
        <w:t xml:space="preserve"> </w:t>
      </w:r>
      <w:proofErr w:type="gramStart"/>
      <w:r w:rsidRPr="00A475DF">
        <w:t>inteligence</w:t>
      </w:r>
      <w:r w:rsidRPr="00A475DF">
        <w:rPr>
          <w:vertAlign w:val="subscript"/>
        </w:rPr>
        <w:t>(</w:t>
      </w:r>
      <w:proofErr w:type="spellStart"/>
      <w:r w:rsidRPr="00A475DF">
        <w:rPr>
          <w:vertAlign w:val="subscript"/>
        </w:rPr>
        <w:t>Piaget</w:t>
      </w:r>
      <w:proofErr w:type="spellEnd"/>
      <w:proofErr w:type="gramEnd"/>
      <w:r w:rsidRPr="00A475DF">
        <w:rPr>
          <w:vertAlign w:val="subscript"/>
        </w:rPr>
        <w:t xml:space="preserve">, </w:t>
      </w:r>
      <w:proofErr w:type="spellStart"/>
      <w:r w:rsidRPr="00A475DF">
        <w:rPr>
          <w:vertAlign w:val="subscript"/>
        </w:rPr>
        <w:t>Inhelder</w:t>
      </w:r>
      <w:proofErr w:type="spellEnd"/>
      <w:r w:rsidRPr="00A475DF">
        <w:rPr>
          <w:vertAlign w:val="subscript"/>
        </w:rPr>
        <w:t>, 2001)</w:t>
      </w:r>
    </w:p>
    <w:p w:rsidR="00B73737" w:rsidRPr="00A475DF" w:rsidRDefault="00B73737" w:rsidP="00A475DF">
      <w:pPr>
        <w:pStyle w:val="Odstavecseseznamem"/>
        <w:numPr>
          <w:ilvl w:val="0"/>
          <w:numId w:val="26"/>
        </w:numPr>
      </w:pPr>
      <w:r w:rsidRPr="00A475DF">
        <w:t xml:space="preserve">Komunikace </w:t>
      </w:r>
    </w:p>
    <w:p w:rsidR="00B73737" w:rsidRPr="00A475DF" w:rsidRDefault="00B73737" w:rsidP="00A475DF">
      <w:pPr>
        <w:pStyle w:val="Odstavecseseznamem"/>
        <w:numPr>
          <w:ilvl w:val="2"/>
          <w:numId w:val="26"/>
        </w:numPr>
      </w:pPr>
      <w:r w:rsidRPr="00A475DF">
        <w:t>broukání, žvatlání, ukazování</w:t>
      </w:r>
    </w:p>
    <w:p w:rsidR="00B73737" w:rsidRPr="00A475DF" w:rsidRDefault="00B73737" w:rsidP="00A475DF">
      <w:pPr>
        <w:pStyle w:val="Odstavecseseznamem"/>
        <w:numPr>
          <w:ilvl w:val="2"/>
          <w:numId w:val="26"/>
        </w:numPr>
      </w:pPr>
      <w:r w:rsidRPr="00A475DF">
        <w:t>ZP dítě – apatie, ztišení, aby slyšelo</w:t>
      </w:r>
    </w:p>
    <w:p w:rsidR="00B73737" w:rsidRPr="002B41FB" w:rsidRDefault="00B73737" w:rsidP="002B41FB">
      <w:r w:rsidRPr="002B41FB">
        <w:rPr>
          <w:vertAlign w:val="subscript"/>
        </w:rPr>
        <w:t>www.</w:t>
      </w:r>
      <w:proofErr w:type="spellStart"/>
      <w:r w:rsidRPr="002B41FB">
        <w:rPr>
          <w:vertAlign w:val="subscript"/>
        </w:rPr>
        <w:t>lea</w:t>
      </w:r>
      <w:proofErr w:type="spellEnd"/>
      <w:r w:rsidRPr="002B41FB">
        <w:rPr>
          <w:vertAlign w:val="subscript"/>
        </w:rPr>
        <w:t>-test.</w:t>
      </w:r>
      <w:proofErr w:type="spellStart"/>
      <w:r w:rsidRPr="002B41FB">
        <w:rPr>
          <w:vertAlign w:val="subscript"/>
        </w:rPr>
        <w:t>fi</w:t>
      </w:r>
      <w:proofErr w:type="spellEnd"/>
      <w:r w:rsidRPr="002B41FB">
        <w:t xml:space="preserve"> </w:t>
      </w:r>
    </w:p>
    <w:p w:rsidR="00B73737" w:rsidRPr="00845938" w:rsidRDefault="00B73737" w:rsidP="002B41FB">
      <w:pPr>
        <w:rPr>
          <w:b/>
        </w:rPr>
      </w:pPr>
      <w:r w:rsidRPr="00845938">
        <w:rPr>
          <w:b/>
        </w:rPr>
        <w:t xml:space="preserve">Batolecí období (1–3 roky) </w:t>
      </w:r>
    </w:p>
    <w:p w:rsidR="00B73737" w:rsidRPr="002B41FB" w:rsidRDefault="00B73737" w:rsidP="00845938">
      <w:pPr>
        <w:pStyle w:val="Odstavecseseznamem"/>
        <w:numPr>
          <w:ilvl w:val="0"/>
          <w:numId w:val="27"/>
        </w:numPr>
      </w:pPr>
      <w:r w:rsidRPr="002B41FB">
        <w:t xml:space="preserve">Období </w:t>
      </w:r>
      <w:proofErr w:type="gramStart"/>
      <w:r w:rsidRPr="002B41FB">
        <w:t>autonomie</w:t>
      </w:r>
      <w:r w:rsidRPr="00845938">
        <w:rPr>
          <w:vertAlign w:val="subscript"/>
        </w:rPr>
        <w:t>(</w:t>
      </w:r>
      <w:proofErr w:type="spellStart"/>
      <w:r w:rsidRPr="00845938">
        <w:rPr>
          <w:vertAlign w:val="subscript"/>
        </w:rPr>
        <w:t>Erikson</w:t>
      </w:r>
      <w:proofErr w:type="spellEnd"/>
      <w:proofErr w:type="gramEnd"/>
      <w:r w:rsidRPr="00845938">
        <w:rPr>
          <w:vertAlign w:val="subscript"/>
        </w:rPr>
        <w:t xml:space="preserve"> in Vágnerová, 1995) </w:t>
      </w:r>
    </w:p>
    <w:p w:rsidR="00B73737" w:rsidRPr="002B41FB" w:rsidRDefault="00B73737" w:rsidP="00845938">
      <w:pPr>
        <w:pStyle w:val="Odstavecseseznamem"/>
        <w:numPr>
          <w:ilvl w:val="0"/>
          <w:numId w:val="27"/>
        </w:numPr>
      </w:pPr>
      <w:r w:rsidRPr="002B41FB">
        <w:t xml:space="preserve">Symbolické a </w:t>
      </w:r>
      <w:proofErr w:type="spellStart"/>
      <w:r w:rsidRPr="002B41FB">
        <w:t>předpojmové</w:t>
      </w:r>
      <w:proofErr w:type="spellEnd"/>
      <w:r w:rsidRPr="002B41FB">
        <w:t xml:space="preserve"> </w:t>
      </w:r>
      <w:proofErr w:type="gramStart"/>
      <w:r w:rsidRPr="002B41FB">
        <w:t>období</w:t>
      </w:r>
      <w:r w:rsidRPr="00845938">
        <w:rPr>
          <w:vertAlign w:val="subscript"/>
        </w:rPr>
        <w:t>(</w:t>
      </w:r>
      <w:proofErr w:type="spellStart"/>
      <w:r w:rsidRPr="00845938">
        <w:rPr>
          <w:vertAlign w:val="subscript"/>
        </w:rPr>
        <w:t>Piaget</w:t>
      </w:r>
      <w:proofErr w:type="spellEnd"/>
      <w:proofErr w:type="gramEnd"/>
      <w:r w:rsidRPr="00845938">
        <w:rPr>
          <w:vertAlign w:val="subscript"/>
        </w:rPr>
        <w:t xml:space="preserve">, </w:t>
      </w:r>
      <w:proofErr w:type="spellStart"/>
      <w:r w:rsidRPr="00845938">
        <w:rPr>
          <w:vertAlign w:val="subscript"/>
        </w:rPr>
        <w:t>Inhelder</w:t>
      </w:r>
      <w:proofErr w:type="spellEnd"/>
      <w:r w:rsidRPr="00845938">
        <w:rPr>
          <w:vertAlign w:val="subscript"/>
        </w:rPr>
        <w:t>, 2001)</w:t>
      </w:r>
    </w:p>
    <w:p w:rsidR="00B73737" w:rsidRPr="002B41FB" w:rsidRDefault="00B73737" w:rsidP="00845938">
      <w:pPr>
        <w:pStyle w:val="Odstavecseseznamem"/>
        <w:numPr>
          <w:ilvl w:val="0"/>
          <w:numId w:val="27"/>
        </w:numPr>
      </w:pPr>
      <w:r w:rsidRPr="002B41FB">
        <w:t>Autonomizace z vazby na nejbližší okolí</w:t>
      </w:r>
    </w:p>
    <w:p w:rsidR="00B73737" w:rsidRPr="002B41FB" w:rsidRDefault="00B73737" w:rsidP="00845938">
      <w:pPr>
        <w:pStyle w:val="Odstavecseseznamem"/>
        <w:numPr>
          <w:ilvl w:val="0"/>
          <w:numId w:val="27"/>
        </w:numPr>
      </w:pPr>
      <w:r w:rsidRPr="002B41FB">
        <w:t>Hra a učení nápodobou</w:t>
      </w:r>
    </w:p>
    <w:p w:rsidR="00B73737" w:rsidRPr="002B41FB" w:rsidRDefault="00B73737" w:rsidP="00845938">
      <w:pPr>
        <w:pStyle w:val="Odstavecseseznamem"/>
        <w:numPr>
          <w:ilvl w:val="2"/>
          <w:numId w:val="27"/>
        </w:numPr>
      </w:pPr>
      <w:r w:rsidRPr="002B41FB">
        <w:t>Trvalost předmětů</w:t>
      </w:r>
    </w:p>
    <w:p w:rsidR="00B73737" w:rsidRPr="002B41FB" w:rsidRDefault="00B73737" w:rsidP="00845938">
      <w:pPr>
        <w:pStyle w:val="Odstavecseseznamem"/>
        <w:numPr>
          <w:ilvl w:val="0"/>
          <w:numId w:val="27"/>
        </w:numPr>
      </w:pPr>
      <w:r w:rsidRPr="002B41FB">
        <w:t>Rozvoj motoriky a lokomoce</w:t>
      </w:r>
    </w:p>
    <w:p w:rsidR="00B73737" w:rsidRPr="002B41FB" w:rsidRDefault="00B73737" w:rsidP="00845938">
      <w:pPr>
        <w:pStyle w:val="Odstavecseseznamem"/>
        <w:numPr>
          <w:ilvl w:val="2"/>
          <w:numId w:val="27"/>
        </w:numPr>
      </w:pPr>
      <w:r w:rsidRPr="002B41FB">
        <w:t>Náhradní mechanismy</w:t>
      </w:r>
    </w:p>
    <w:p w:rsidR="00B73737" w:rsidRPr="002B41FB" w:rsidRDefault="00B73737" w:rsidP="00845938">
      <w:pPr>
        <w:pStyle w:val="Odstavecseseznamem"/>
        <w:numPr>
          <w:ilvl w:val="0"/>
          <w:numId w:val="27"/>
        </w:numPr>
      </w:pPr>
      <w:r w:rsidRPr="002B41FB">
        <w:t>Rozvoj řeči</w:t>
      </w:r>
    </w:p>
    <w:p w:rsidR="00B73737" w:rsidRPr="002B41FB" w:rsidRDefault="00B73737" w:rsidP="00845938">
      <w:pPr>
        <w:pStyle w:val="Odstavecseseznamem"/>
        <w:numPr>
          <w:ilvl w:val="2"/>
          <w:numId w:val="27"/>
        </w:numPr>
      </w:pPr>
      <w:r w:rsidRPr="002B41FB">
        <w:t>Verbalismy</w:t>
      </w:r>
    </w:p>
    <w:p w:rsidR="00B73737" w:rsidRPr="002B41FB" w:rsidRDefault="00B73737" w:rsidP="00845938">
      <w:pPr>
        <w:pStyle w:val="Odstavecseseznamem"/>
        <w:numPr>
          <w:ilvl w:val="2"/>
          <w:numId w:val="27"/>
        </w:numPr>
      </w:pPr>
      <w:r w:rsidRPr="002B41FB">
        <w:t>Znalost neverbálních signálů u ZP dítěte</w:t>
      </w:r>
    </w:p>
    <w:p w:rsidR="00845938" w:rsidRDefault="00845938" w:rsidP="002B41FB">
      <w:pPr>
        <w:rPr>
          <w:b/>
        </w:rPr>
      </w:pPr>
    </w:p>
    <w:p w:rsidR="00B73737" w:rsidRPr="00845938" w:rsidRDefault="00B73737" w:rsidP="002B41FB">
      <w:pPr>
        <w:rPr>
          <w:b/>
        </w:rPr>
      </w:pPr>
      <w:r w:rsidRPr="00845938">
        <w:rPr>
          <w:b/>
        </w:rPr>
        <w:t xml:space="preserve">Předškolní věk (3-6 let) </w:t>
      </w:r>
    </w:p>
    <w:p w:rsidR="00B73737" w:rsidRPr="002B41FB" w:rsidRDefault="00B73737" w:rsidP="00845938">
      <w:pPr>
        <w:pStyle w:val="Odstavecseseznamem"/>
        <w:numPr>
          <w:ilvl w:val="0"/>
          <w:numId w:val="28"/>
        </w:numPr>
      </w:pPr>
      <w:r w:rsidRPr="002B41FB">
        <w:t xml:space="preserve">Iniciativa a </w:t>
      </w:r>
      <w:proofErr w:type="spellStart"/>
      <w:proofErr w:type="gramStart"/>
      <w:r w:rsidRPr="002B41FB">
        <w:t>sebeprosazení</w:t>
      </w:r>
      <w:proofErr w:type="spellEnd"/>
      <w:r w:rsidRPr="00845938">
        <w:rPr>
          <w:vertAlign w:val="subscript"/>
        </w:rPr>
        <w:t>(</w:t>
      </w:r>
      <w:proofErr w:type="spellStart"/>
      <w:r w:rsidRPr="00845938">
        <w:rPr>
          <w:vertAlign w:val="subscript"/>
        </w:rPr>
        <w:t>Erikson</w:t>
      </w:r>
      <w:proofErr w:type="spellEnd"/>
      <w:proofErr w:type="gramEnd"/>
      <w:r w:rsidRPr="00845938">
        <w:rPr>
          <w:vertAlign w:val="subscript"/>
        </w:rPr>
        <w:t xml:space="preserve"> in Vágnerová, 1995)</w:t>
      </w:r>
    </w:p>
    <w:p w:rsidR="00B73737" w:rsidRPr="002B41FB" w:rsidRDefault="00B73737" w:rsidP="00845938">
      <w:pPr>
        <w:pStyle w:val="Odstavecseseznamem"/>
        <w:numPr>
          <w:ilvl w:val="2"/>
          <w:numId w:val="28"/>
        </w:numPr>
      </w:pPr>
      <w:r w:rsidRPr="002B41FB">
        <w:t>Souvisí se sociálním chováním a komunikací</w:t>
      </w:r>
    </w:p>
    <w:p w:rsidR="00B73737" w:rsidRPr="002B41FB" w:rsidRDefault="00B73737" w:rsidP="00845938">
      <w:pPr>
        <w:pStyle w:val="Odstavecseseznamem"/>
        <w:numPr>
          <w:ilvl w:val="2"/>
          <w:numId w:val="28"/>
        </w:numPr>
      </w:pPr>
      <w:r w:rsidRPr="002B41FB">
        <w:t>Stigmatizace zdravými</w:t>
      </w:r>
    </w:p>
    <w:p w:rsidR="00B73737" w:rsidRPr="002B41FB" w:rsidRDefault="00B73737" w:rsidP="00845938">
      <w:pPr>
        <w:pStyle w:val="Odstavecseseznamem"/>
        <w:numPr>
          <w:ilvl w:val="0"/>
          <w:numId w:val="28"/>
        </w:numPr>
      </w:pPr>
      <w:r w:rsidRPr="002B41FB">
        <w:t xml:space="preserve">Symbolické a </w:t>
      </w:r>
      <w:proofErr w:type="spellStart"/>
      <w:r w:rsidRPr="002B41FB">
        <w:t>předpojmové</w:t>
      </w:r>
      <w:proofErr w:type="spellEnd"/>
      <w:r w:rsidRPr="002B41FB">
        <w:t xml:space="preserve"> myšlení </w:t>
      </w:r>
      <w:r w:rsidRPr="00845938">
        <w:rPr>
          <w:vertAlign w:val="subscript"/>
        </w:rPr>
        <w:t>(</w:t>
      </w:r>
      <w:proofErr w:type="spellStart"/>
      <w:r w:rsidRPr="00845938">
        <w:rPr>
          <w:vertAlign w:val="subscript"/>
        </w:rPr>
        <w:t>Piaget</w:t>
      </w:r>
      <w:proofErr w:type="spellEnd"/>
      <w:r w:rsidRPr="00845938">
        <w:rPr>
          <w:vertAlign w:val="subscript"/>
        </w:rPr>
        <w:t>, 2001)</w:t>
      </w:r>
    </w:p>
    <w:p w:rsidR="00B73737" w:rsidRPr="002B41FB" w:rsidRDefault="00B73737" w:rsidP="00845938">
      <w:pPr>
        <w:pStyle w:val="Odstavecseseznamem"/>
        <w:numPr>
          <w:ilvl w:val="0"/>
          <w:numId w:val="28"/>
        </w:numPr>
      </w:pPr>
      <w:r w:rsidRPr="002B41FB">
        <w:t>Velká potřeba pohybu a aktivity</w:t>
      </w:r>
    </w:p>
    <w:p w:rsidR="00B73737" w:rsidRPr="002B41FB" w:rsidRDefault="00B73737" w:rsidP="00845938">
      <w:pPr>
        <w:pStyle w:val="Odstavecseseznamem"/>
        <w:numPr>
          <w:ilvl w:val="2"/>
          <w:numId w:val="28"/>
        </w:numPr>
      </w:pPr>
      <w:r w:rsidRPr="002B41FB">
        <w:lastRenderedPageBreak/>
        <w:t>Děti nevidomé – stereotypy, pasivita</w:t>
      </w:r>
    </w:p>
    <w:p w:rsidR="00B73737" w:rsidRPr="002B41FB" w:rsidRDefault="00B73737" w:rsidP="00845938">
      <w:pPr>
        <w:pStyle w:val="Odstavecseseznamem"/>
        <w:numPr>
          <w:ilvl w:val="0"/>
          <w:numId w:val="28"/>
        </w:numPr>
      </w:pPr>
      <w:r w:rsidRPr="002B41FB">
        <w:t>Vědomí norem</w:t>
      </w:r>
    </w:p>
    <w:p w:rsidR="00B73737" w:rsidRPr="002B41FB" w:rsidRDefault="00B73737" w:rsidP="00845938">
      <w:pPr>
        <w:pStyle w:val="Odstavecseseznamem"/>
        <w:numPr>
          <w:ilvl w:val="0"/>
          <w:numId w:val="28"/>
        </w:numPr>
      </w:pPr>
      <w:r w:rsidRPr="002B41FB">
        <w:t>Vývoj kresby</w:t>
      </w:r>
    </w:p>
    <w:p w:rsidR="00B73737" w:rsidRPr="002B41FB" w:rsidRDefault="00B73737" w:rsidP="00845938">
      <w:pPr>
        <w:pStyle w:val="Odstavecseseznamem"/>
        <w:numPr>
          <w:ilvl w:val="0"/>
          <w:numId w:val="28"/>
        </w:numPr>
      </w:pPr>
      <w:proofErr w:type="gramStart"/>
      <w:r w:rsidRPr="002B41FB">
        <w:t>Rozvoj  řeči</w:t>
      </w:r>
      <w:proofErr w:type="gramEnd"/>
    </w:p>
    <w:p w:rsidR="00B73737" w:rsidRPr="002B41FB" w:rsidRDefault="00B73737" w:rsidP="00845938">
      <w:pPr>
        <w:pStyle w:val="Odstavecseseznamem"/>
        <w:numPr>
          <w:ilvl w:val="0"/>
          <w:numId w:val="28"/>
        </w:numPr>
      </w:pPr>
      <w:r w:rsidRPr="002B41FB">
        <w:t>Školní zralost</w:t>
      </w:r>
    </w:p>
    <w:p w:rsidR="00B73737" w:rsidRPr="00845938" w:rsidRDefault="00845938" w:rsidP="002B41FB">
      <w:pPr>
        <w:rPr>
          <w:b/>
        </w:rPr>
      </w:pPr>
      <w:r>
        <w:rPr>
          <w:b/>
        </w:rPr>
        <w:t xml:space="preserve">Vliv ZP na </w:t>
      </w:r>
      <w:r w:rsidR="00B73737" w:rsidRPr="00845938">
        <w:rPr>
          <w:b/>
        </w:rPr>
        <w:t xml:space="preserve">oblasti vývoje dítěte </w:t>
      </w:r>
    </w:p>
    <w:p w:rsidR="00B73737" w:rsidRPr="002B41FB" w:rsidRDefault="00B73737" w:rsidP="00B73737">
      <w:pPr>
        <w:pStyle w:val="Odstavecseseznamem"/>
        <w:numPr>
          <w:ilvl w:val="0"/>
          <w:numId w:val="29"/>
        </w:numPr>
      </w:pPr>
      <w:proofErr w:type="spellStart"/>
      <w:r w:rsidRPr="002B41FB">
        <w:t>Socioemoční</w:t>
      </w:r>
      <w:proofErr w:type="spellEnd"/>
      <w:r w:rsidRPr="002B41FB">
        <w:t xml:space="preserve"> </w:t>
      </w:r>
      <w:proofErr w:type="gramStart"/>
      <w:r w:rsidRPr="002B41FB">
        <w:t>vývoj</w:t>
      </w:r>
      <w:r w:rsidRPr="00B73737">
        <w:rPr>
          <w:vertAlign w:val="subscript"/>
        </w:rPr>
        <w:t>(Vágnerová</w:t>
      </w:r>
      <w:proofErr w:type="gramEnd"/>
      <w:r w:rsidRPr="00B73737">
        <w:rPr>
          <w:vertAlign w:val="subscript"/>
        </w:rPr>
        <w:t>, 2004)</w:t>
      </w:r>
      <w:r w:rsidRPr="00B73737">
        <w:rPr>
          <w:b/>
          <w:bCs/>
          <w:vertAlign w:val="subscript"/>
        </w:rPr>
        <w:t xml:space="preserve"> </w:t>
      </w:r>
    </w:p>
    <w:p w:rsidR="00B73737" w:rsidRPr="002B41FB" w:rsidRDefault="00B73737" w:rsidP="00B73737">
      <w:pPr>
        <w:pStyle w:val="Odstavecseseznamem"/>
        <w:numPr>
          <w:ilvl w:val="1"/>
          <w:numId w:val="29"/>
        </w:numPr>
      </w:pPr>
      <w:r w:rsidRPr="002B41FB">
        <w:t>Odchylky  - jsou závislé na postoji rodičů</w:t>
      </w:r>
    </w:p>
    <w:p w:rsidR="00B73737" w:rsidRPr="002B41FB" w:rsidRDefault="00B73737" w:rsidP="00B73737">
      <w:pPr>
        <w:pStyle w:val="Odstavecseseznamem"/>
        <w:numPr>
          <w:ilvl w:val="2"/>
          <w:numId w:val="29"/>
        </w:numPr>
      </w:pPr>
      <w:r w:rsidRPr="002B41FB">
        <w:t>Adekvátní stimulace</w:t>
      </w:r>
    </w:p>
    <w:p w:rsidR="00B73737" w:rsidRPr="002B41FB" w:rsidRDefault="00B73737" w:rsidP="00B73737">
      <w:pPr>
        <w:pStyle w:val="Odstavecseseznamem"/>
        <w:numPr>
          <w:ilvl w:val="2"/>
          <w:numId w:val="29"/>
        </w:numPr>
      </w:pPr>
      <w:r w:rsidRPr="002B41FB">
        <w:t>Normy</w:t>
      </w:r>
    </w:p>
    <w:p w:rsidR="00B73737" w:rsidRPr="002B41FB" w:rsidRDefault="00B73737" w:rsidP="00B73737">
      <w:pPr>
        <w:pStyle w:val="Odstavecseseznamem"/>
        <w:numPr>
          <w:ilvl w:val="2"/>
          <w:numId w:val="29"/>
        </w:numPr>
      </w:pPr>
      <w:r w:rsidRPr="002B41FB">
        <w:t>Navazování kontaktů</w:t>
      </w:r>
    </w:p>
    <w:p w:rsidR="00B73737" w:rsidRPr="002B41FB" w:rsidRDefault="00B73737" w:rsidP="00B73737">
      <w:pPr>
        <w:pStyle w:val="Odstavecseseznamem"/>
        <w:numPr>
          <w:ilvl w:val="0"/>
          <w:numId w:val="29"/>
        </w:numPr>
      </w:pPr>
      <w:r w:rsidRPr="002B41FB">
        <w:t>Nejdůležitější je citová vazba s matkou</w:t>
      </w:r>
    </w:p>
    <w:p w:rsidR="00B73737" w:rsidRPr="002B41FB" w:rsidRDefault="00B73737" w:rsidP="00B73737">
      <w:pPr>
        <w:pStyle w:val="Odstavecseseznamem"/>
        <w:numPr>
          <w:ilvl w:val="0"/>
          <w:numId w:val="29"/>
        </w:numPr>
      </w:pPr>
      <w:r w:rsidRPr="002B41FB">
        <w:t>nemožnost nebo omezení učení nápodobou – zpožďují se sociální interakce a dovednosti</w:t>
      </w:r>
    </w:p>
    <w:p w:rsidR="00B73737" w:rsidRPr="002B41FB" w:rsidRDefault="00B73737" w:rsidP="00B73737">
      <w:pPr>
        <w:pStyle w:val="Odstavecseseznamem"/>
        <w:numPr>
          <w:ilvl w:val="0"/>
          <w:numId w:val="29"/>
        </w:numPr>
      </w:pPr>
      <w:r>
        <w:t>c</w:t>
      </w:r>
      <w:r w:rsidRPr="002B41FB">
        <w:t>hování</w:t>
      </w:r>
    </w:p>
    <w:p w:rsidR="00B73737" w:rsidRPr="002B41FB" w:rsidRDefault="00B73737" w:rsidP="00B73737">
      <w:pPr>
        <w:pStyle w:val="Odstavecseseznamem"/>
        <w:numPr>
          <w:ilvl w:val="1"/>
          <w:numId w:val="29"/>
        </w:numPr>
      </w:pPr>
      <w:r w:rsidRPr="002B41FB">
        <w:t>přítomnost autistických rysů</w:t>
      </w:r>
    </w:p>
    <w:p w:rsidR="00B73737" w:rsidRPr="002B41FB" w:rsidRDefault="00B73737" w:rsidP="00B73737">
      <w:pPr>
        <w:pStyle w:val="Odstavecseseznamem"/>
        <w:numPr>
          <w:ilvl w:val="1"/>
          <w:numId w:val="29"/>
        </w:numPr>
      </w:pPr>
      <w:r w:rsidRPr="002B41FB">
        <w:t>automatismy</w:t>
      </w:r>
    </w:p>
    <w:p w:rsidR="00B73737" w:rsidRPr="002B41FB" w:rsidRDefault="00B73737" w:rsidP="002B41FB">
      <w:r w:rsidRPr="002B41FB">
        <w:rPr>
          <w:b/>
          <w:bCs/>
        </w:rPr>
        <w:t xml:space="preserve">Poznávací procesy </w:t>
      </w:r>
    </w:p>
    <w:p w:rsidR="00B73737" w:rsidRPr="002B41FB" w:rsidRDefault="00B73737" w:rsidP="00B73737">
      <w:pPr>
        <w:pStyle w:val="Odstavecseseznamem"/>
        <w:numPr>
          <w:ilvl w:val="0"/>
          <w:numId w:val="30"/>
        </w:numPr>
      </w:pPr>
      <w:r w:rsidRPr="002B41FB">
        <w:t>senzorická deprivace</w:t>
      </w:r>
    </w:p>
    <w:p w:rsidR="00B73737" w:rsidRPr="002B41FB" w:rsidRDefault="00B73737" w:rsidP="00B73737">
      <w:pPr>
        <w:pStyle w:val="Odstavecseseznamem"/>
        <w:numPr>
          <w:ilvl w:val="1"/>
          <w:numId w:val="30"/>
        </w:numPr>
      </w:pPr>
      <w:r w:rsidRPr="002B41FB">
        <w:t>Dostatečná stimulace všech smyslů</w:t>
      </w:r>
    </w:p>
    <w:p w:rsidR="00B73737" w:rsidRPr="002B41FB" w:rsidRDefault="00B73737" w:rsidP="00B73737">
      <w:pPr>
        <w:pStyle w:val="Odstavecseseznamem"/>
        <w:numPr>
          <w:ilvl w:val="0"/>
          <w:numId w:val="30"/>
        </w:numPr>
      </w:pPr>
      <w:r w:rsidRPr="002B41FB">
        <w:t xml:space="preserve">Vnímání </w:t>
      </w:r>
    </w:p>
    <w:p w:rsidR="00B73737" w:rsidRPr="002B41FB" w:rsidRDefault="00B73737" w:rsidP="00B73737">
      <w:pPr>
        <w:pStyle w:val="Odstavecseseznamem"/>
        <w:numPr>
          <w:ilvl w:val="1"/>
          <w:numId w:val="30"/>
        </w:numPr>
      </w:pPr>
      <w:r w:rsidRPr="002B41FB">
        <w:t>Dominance zrakového</w:t>
      </w:r>
    </w:p>
    <w:p w:rsidR="00B73737" w:rsidRPr="002B41FB" w:rsidRDefault="00B73737" w:rsidP="00B73737">
      <w:pPr>
        <w:pStyle w:val="Odstavecseseznamem"/>
        <w:numPr>
          <w:ilvl w:val="1"/>
          <w:numId w:val="30"/>
        </w:numPr>
      </w:pPr>
      <w:r w:rsidRPr="002B41FB">
        <w:t>Nepřesné, neúplné, trvají déle</w:t>
      </w:r>
    </w:p>
    <w:p w:rsidR="00B73737" w:rsidRPr="002B41FB" w:rsidRDefault="00B73737" w:rsidP="00B73737">
      <w:pPr>
        <w:pStyle w:val="Odstavecseseznamem"/>
        <w:numPr>
          <w:ilvl w:val="0"/>
          <w:numId w:val="30"/>
        </w:numPr>
      </w:pPr>
      <w:r w:rsidRPr="002B41FB">
        <w:t>Představy</w:t>
      </w:r>
    </w:p>
    <w:p w:rsidR="00B73737" w:rsidRPr="002B41FB" w:rsidRDefault="00B73737" w:rsidP="00B73737">
      <w:pPr>
        <w:pStyle w:val="Odstavecseseznamem"/>
        <w:numPr>
          <w:ilvl w:val="0"/>
          <w:numId w:val="30"/>
        </w:numPr>
      </w:pPr>
      <w:r w:rsidRPr="002B41FB">
        <w:t>pozornost</w:t>
      </w:r>
    </w:p>
    <w:p w:rsidR="00B73737" w:rsidRPr="002B41FB" w:rsidRDefault="00B73737" w:rsidP="00B73737">
      <w:pPr>
        <w:pStyle w:val="Odstavecseseznamem"/>
        <w:numPr>
          <w:ilvl w:val="1"/>
          <w:numId w:val="30"/>
        </w:numPr>
      </w:pPr>
      <w:r w:rsidRPr="002B41FB">
        <w:t>snížená</w:t>
      </w:r>
    </w:p>
    <w:p w:rsidR="00B73737" w:rsidRPr="002B41FB" w:rsidRDefault="00B73737" w:rsidP="00B73737">
      <w:pPr>
        <w:pStyle w:val="Odstavecseseznamem"/>
        <w:numPr>
          <w:ilvl w:val="1"/>
          <w:numId w:val="30"/>
        </w:numPr>
      </w:pPr>
      <w:r w:rsidRPr="002B41FB">
        <w:t>typická mimika</w:t>
      </w:r>
    </w:p>
    <w:p w:rsidR="00B73737" w:rsidRPr="002B41FB" w:rsidRDefault="00B73737" w:rsidP="00B73737">
      <w:pPr>
        <w:pStyle w:val="Odstavecseseznamem"/>
        <w:numPr>
          <w:ilvl w:val="0"/>
          <w:numId w:val="30"/>
        </w:numPr>
      </w:pPr>
      <w:r w:rsidRPr="002B41FB">
        <w:t>Paměť</w:t>
      </w:r>
    </w:p>
    <w:p w:rsidR="00B73737" w:rsidRPr="002B41FB" w:rsidRDefault="00B73737" w:rsidP="00B73737">
      <w:pPr>
        <w:pStyle w:val="Odstavecseseznamem"/>
        <w:numPr>
          <w:ilvl w:val="1"/>
          <w:numId w:val="30"/>
        </w:numPr>
      </w:pPr>
      <w:r w:rsidRPr="002B41FB">
        <w:t>Zlepšuje se tréninkem</w:t>
      </w:r>
    </w:p>
    <w:p w:rsidR="00B73737" w:rsidRPr="002B41FB" w:rsidRDefault="00B73737" w:rsidP="00B73737">
      <w:pPr>
        <w:pStyle w:val="Odstavecseseznamem"/>
        <w:numPr>
          <w:ilvl w:val="1"/>
          <w:numId w:val="30"/>
        </w:numPr>
      </w:pPr>
      <w:r w:rsidRPr="002B41FB">
        <w:t>Uchovává informace, které chybí zrakem</w:t>
      </w:r>
    </w:p>
    <w:p w:rsidR="00B73737" w:rsidRPr="002B41FB" w:rsidRDefault="00B73737" w:rsidP="00B73737">
      <w:pPr>
        <w:pStyle w:val="Odstavecseseznamem"/>
        <w:numPr>
          <w:ilvl w:val="0"/>
          <w:numId w:val="30"/>
        </w:numPr>
      </w:pPr>
      <w:r w:rsidRPr="002B41FB">
        <w:t xml:space="preserve">Myšlení </w:t>
      </w:r>
    </w:p>
    <w:p w:rsidR="00B73737" w:rsidRPr="002B41FB" w:rsidRDefault="00B73737" w:rsidP="00B73737">
      <w:pPr>
        <w:pStyle w:val="Odstavecseseznamem"/>
        <w:numPr>
          <w:ilvl w:val="1"/>
          <w:numId w:val="30"/>
        </w:numPr>
      </w:pPr>
      <w:r w:rsidRPr="002B41FB">
        <w:t>Důležitý mezník – stálost objektů – napomáhá pochopit vztahy mezi předměty a lidmi</w:t>
      </w:r>
    </w:p>
    <w:p w:rsidR="00B73737" w:rsidRPr="002B41FB" w:rsidRDefault="00B73737" w:rsidP="00B73737">
      <w:pPr>
        <w:pStyle w:val="Odstavecseseznamem"/>
        <w:numPr>
          <w:ilvl w:val="1"/>
          <w:numId w:val="30"/>
        </w:numPr>
      </w:pPr>
      <w:r w:rsidRPr="002B41FB">
        <w:t>Problémy v identifikaci, srovnání, zevšeobecnění</w:t>
      </w:r>
    </w:p>
    <w:p w:rsidR="00B73737" w:rsidRPr="002B41FB" w:rsidRDefault="00B73737" w:rsidP="00B73737">
      <w:pPr>
        <w:pStyle w:val="Odstavecseseznamem"/>
        <w:numPr>
          <w:ilvl w:val="1"/>
          <w:numId w:val="30"/>
        </w:numPr>
      </w:pPr>
      <w:r w:rsidRPr="002B41FB">
        <w:t>Zpoždění o 1 až 2 roky</w:t>
      </w:r>
    </w:p>
    <w:p w:rsidR="00B73737" w:rsidRDefault="00B73737" w:rsidP="002B41FB"/>
    <w:p w:rsidR="00B73737" w:rsidRPr="00B73737" w:rsidRDefault="00B73737" w:rsidP="002B41FB">
      <w:pPr>
        <w:rPr>
          <w:b/>
        </w:rPr>
      </w:pPr>
      <w:r w:rsidRPr="00B73737">
        <w:rPr>
          <w:b/>
        </w:rPr>
        <w:t xml:space="preserve">Řečový vývoj </w:t>
      </w:r>
      <w:r w:rsidRPr="00B73737">
        <w:rPr>
          <w:b/>
          <w:vertAlign w:val="subscript"/>
        </w:rPr>
        <w:t>(</w:t>
      </w:r>
      <w:proofErr w:type="spellStart"/>
      <w:r w:rsidRPr="00B73737">
        <w:rPr>
          <w:b/>
          <w:vertAlign w:val="subscript"/>
        </w:rPr>
        <w:t>Lechta</w:t>
      </w:r>
      <w:proofErr w:type="spellEnd"/>
      <w:r w:rsidRPr="00B73737">
        <w:rPr>
          <w:b/>
          <w:vertAlign w:val="subscript"/>
        </w:rPr>
        <w:t xml:space="preserve">, 2002) </w:t>
      </w:r>
    </w:p>
    <w:p w:rsidR="00B73737" w:rsidRPr="002B41FB" w:rsidRDefault="00B73737" w:rsidP="00B73737">
      <w:pPr>
        <w:pStyle w:val="Odstavecseseznamem"/>
        <w:numPr>
          <w:ilvl w:val="0"/>
          <w:numId w:val="31"/>
        </w:numPr>
      </w:pPr>
      <w:r w:rsidRPr="002B41FB">
        <w:t>Kompenzační a poznávací prostředek</w:t>
      </w:r>
    </w:p>
    <w:p w:rsidR="00B73737" w:rsidRPr="002B41FB" w:rsidRDefault="00B73737" w:rsidP="00B73737">
      <w:pPr>
        <w:pStyle w:val="Odstavecseseznamem"/>
        <w:numPr>
          <w:ilvl w:val="2"/>
          <w:numId w:val="31"/>
        </w:numPr>
      </w:pPr>
      <w:r w:rsidRPr="002B41FB">
        <w:t>Nejčastěji patlavost a neverbální rovina řeči</w:t>
      </w:r>
    </w:p>
    <w:p w:rsidR="00B73737" w:rsidRPr="002B41FB" w:rsidRDefault="00B73737" w:rsidP="00B73737">
      <w:pPr>
        <w:pStyle w:val="Odstavecseseznamem"/>
        <w:numPr>
          <w:ilvl w:val="0"/>
          <w:numId w:val="31"/>
        </w:numPr>
      </w:pPr>
      <w:r w:rsidRPr="002B41FB">
        <w:t>Vývoj řeči u nevidomých opožděn až o 10 měsíců</w:t>
      </w:r>
    </w:p>
    <w:p w:rsidR="00B73737" w:rsidRPr="002B41FB" w:rsidRDefault="00B73737" w:rsidP="00B73737">
      <w:pPr>
        <w:pStyle w:val="Odstavecseseznamem"/>
        <w:numPr>
          <w:ilvl w:val="2"/>
          <w:numId w:val="31"/>
        </w:numPr>
      </w:pPr>
      <w:r w:rsidRPr="002B41FB">
        <w:t>Záleží na stimulaci v prostředí</w:t>
      </w:r>
    </w:p>
    <w:p w:rsidR="00B73737" w:rsidRPr="002B41FB" w:rsidRDefault="00B73737" w:rsidP="00B73737">
      <w:pPr>
        <w:pStyle w:val="Odstavecseseznamem"/>
        <w:numPr>
          <w:ilvl w:val="0"/>
          <w:numId w:val="31"/>
        </w:numPr>
      </w:pPr>
      <w:r w:rsidRPr="002B41FB">
        <w:lastRenderedPageBreak/>
        <w:t xml:space="preserve">Formální stránka řeči – přes 70% </w:t>
      </w:r>
      <w:proofErr w:type="gramStart"/>
      <w:r w:rsidRPr="002B41FB">
        <w:t>dětí</w:t>
      </w:r>
      <w:proofErr w:type="gramEnd"/>
      <w:r w:rsidRPr="002B41FB">
        <w:t xml:space="preserve"> předškolního věku porucha hláskové analýzy </w:t>
      </w:r>
    </w:p>
    <w:p w:rsidR="00B73737" w:rsidRPr="002B41FB" w:rsidRDefault="00B73737" w:rsidP="00B73737">
      <w:pPr>
        <w:pStyle w:val="Odstavecseseznamem"/>
        <w:numPr>
          <w:ilvl w:val="0"/>
          <w:numId w:val="31"/>
        </w:numPr>
      </w:pPr>
      <w:r w:rsidRPr="002B41FB">
        <w:t xml:space="preserve">Obsahová stránka řeči – nevidomé děti mladšího školního věku nedosahují normy </w:t>
      </w:r>
    </w:p>
    <w:p w:rsidR="00B73737" w:rsidRPr="002B41FB" w:rsidRDefault="00B73737" w:rsidP="00B73737">
      <w:pPr>
        <w:pStyle w:val="Odstavecseseznamem"/>
        <w:numPr>
          <w:ilvl w:val="0"/>
          <w:numId w:val="31"/>
        </w:numPr>
      </w:pPr>
      <w:r w:rsidRPr="002B41FB">
        <w:t>Pragmatická rovina</w:t>
      </w:r>
    </w:p>
    <w:p w:rsidR="00B73737" w:rsidRPr="002B41FB" w:rsidRDefault="00B73737" w:rsidP="00B73737">
      <w:pPr>
        <w:pStyle w:val="Odstavecseseznamem"/>
        <w:numPr>
          <w:ilvl w:val="2"/>
          <w:numId w:val="31"/>
        </w:numPr>
      </w:pPr>
      <w:r w:rsidRPr="002B41FB">
        <w:t>Neverbální signály</w:t>
      </w:r>
    </w:p>
    <w:p w:rsidR="00B73737" w:rsidRPr="002B41FB" w:rsidRDefault="00B73737" w:rsidP="00B73737">
      <w:pPr>
        <w:pStyle w:val="Odstavecseseznamem"/>
        <w:numPr>
          <w:ilvl w:val="2"/>
          <w:numId w:val="31"/>
        </w:numPr>
      </w:pPr>
      <w:r w:rsidRPr="002B41FB">
        <w:t xml:space="preserve">Narušené </w:t>
      </w:r>
      <w:proofErr w:type="spellStart"/>
      <w:r w:rsidRPr="002B41FB">
        <w:t>koverbální</w:t>
      </w:r>
      <w:proofErr w:type="spellEnd"/>
      <w:r w:rsidRPr="002B41FB">
        <w:t xml:space="preserve"> chování</w:t>
      </w:r>
    </w:p>
    <w:p w:rsidR="00B73737" w:rsidRPr="002B41FB" w:rsidRDefault="00B73737" w:rsidP="00B73737">
      <w:pPr>
        <w:pStyle w:val="Odstavecseseznamem"/>
        <w:numPr>
          <w:ilvl w:val="0"/>
          <w:numId w:val="31"/>
        </w:numPr>
      </w:pPr>
      <w:r w:rsidRPr="002B41FB">
        <w:t>Lexikálně-sémantická (obsahová)</w:t>
      </w:r>
    </w:p>
    <w:p w:rsidR="00B73737" w:rsidRPr="002B41FB" w:rsidRDefault="00B73737" w:rsidP="00B73737">
      <w:pPr>
        <w:pStyle w:val="Odstavecseseznamem"/>
        <w:numPr>
          <w:ilvl w:val="2"/>
          <w:numId w:val="31"/>
        </w:numPr>
      </w:pPr>
      <w:r w:rsidRPr="002B41FB">
        <w:t xml:space="preserve">verbalismus </w:t>
      </w:r>
    </w:p>
    <w:p w:rsidR="00B73737" w:rsidRPr="002B41FB" w:rsidRDefault="00B73737" w:rsidP="00B73737">
      <w:pPr>
        <w:pStyle w:val="Odstavecseseznamem"/>
        <w:numPr>
          <w:ilvl w:val="0"/>
          <w:numId w:val="31"/>
        </w:numPr>
      </w:pPr>
      <w:r w:rsidRPr="002B41FB">
        <w:t>Foneticko-fonologická</w:t>
      </w:r>
    </w:p>
    <w:p w:rsidR="00B73737" w:rsidRPr="002B41FB" w:rsidRDefault="00B73737" w:rsidP="00B73737">
      <w:pPr>
        <w:pStyle w:val="Odstavecseseznamem"/>
        <w:numPr>
          <w:ilvl w:val="2"/>
          <w:numId w:val="31"/>
        </w:numPr>
      </w:pPr>
      <w:r w:rsidRPr="002B41FB">
        <w:t>patlavost</w:t>
      </w:r>
    </w:p>
    <w:p w:rsidR="00B73737" w:rsidRPr="002B41FB" w:rsidRDefault="00B73737" w:rsidP="00D94E81">
      <w:r w:rsidRPr="002B41FB">
        <w:rPr>
          <w:b/>
          <w:bCs/>
        </w:rPr>
        <w:t xml:space="preserve">Pohybový vývoj </w:t>
      </w:r>
    </w:p>
    <w:p w:rsidR="00B73737" w:rsidRPr="002B41FB" w:rsidRDefault="00B73737" w:rsidP="00D94E81">
      <w:pPr>
        <w:pStyle w:val="Odstavecseseznamem"/>
        <w:numPr>
          <w:ilvl w:val="0"/>
          <w:numId w:val="32"/>
        </w:numPr>
      </w:pPr>
      <w:r w:rsidRPr="002B41FB">
        <w:t xml:space="preserve">Opoždění a přeskočení fází </w:t>
      </w:r>
    </w:p>
    <w:p w:rsidR="00B73737" w:rsidRPr="002B41FB" w:rsidRDefault="00B73737" w:rsidP="00D94E81">
      <w:pPr>
        <w:pStyle w:val="Odstavecseseznamem"/>
        <w:numPr>
          <w:ilvl w:val="0"/>
          <w:numId w:val="32"/>
        </w:numPr>
      </w:pPr>
      <w:r w:rsidRPr="002B41FB">
        <w:t>omezení aktivity a pohybu</w:t>
      </w:r>
    </w:p>
    <w:p w:rsidR="00B73737" w:rsidRPr="002B41FB" w:rsidRDefault="00B73737" w:rsidP="00D94E81">
      <w:pPr>
        <w:pStyle w:val="Odstavecseseznamem"/>
        <w:numPr>
          <w:ilvl w:val="1"/>
          <w:numId w:val="32"/>
        </w:numPr>
      </w:pPr>
      <w:r w:rsidRPr="002B41FB">
        <w:t>Důležité správné vedení a motivace</w:t>
      </w:r>
    </w:p>
    <w:p w:rsidR="00B73737" w:rsidRPr="002B41FB" w:rsidRDefault="00B73737" w:rsidP="00D94E81">
      <w:pPr>
        <w:pStyle w:val="Odstavecseseznamem"/>
        <w:numPr>
          <w:ilvl w:val="1"/>
          <w:numId w:val="32"/>
        </w:numPr>
      </w:pPr>
      <w:r w:rsidRPr="002B41FB">
        <w:t>vývoj závislý na koordinaci ucho-ruka</w:t>
      </w:r>
    </w:p>
    <w:p w:rsidR="00B73737" w:rsidRPr="002B41FB" w:rsidRDefault="00B73737" w:rsidP="00D94E81">
      <w:pPr>
        <w:pStyle w:val="Odstavecseseznamem"/>
        <w:numPr>
          <w:ilvl w:val="1"/>
          <w:numId w:val="32"/>
        </w:numPr>
      </w:pPr>
      <w:r w:rsidRPr="002B41FB">
        <w:t>Jemný úchop i chůze kolem druhého roku</w:t>
      </w:r>
    </w:p>
    <w:p w:rsidR="00B73737" w:rsidRPr="002B41FB" w:rsidRDefault="00B73737" w:rsidP="00D94E81">
      <w:pPr>
        <w:pStyle w:val="Odstavecseseznamem"/>
        <w:numPr>
          <w:ilvl w:val="1"/>
          <w:numId w:val="32"/>
        </w:numPr>
      </w:pPr>
      <w:r w:rsidRPr="002B41FB">
        <w:t>Automatismy – pohybové stereotypy</w:t>
      </w:r>
    </w:p>
    <w:p w:rsidR="00B73737" w:rsidRPr="002B41FB" w:rsidRDefault="00B73737" w:rsidP="00D94E81">
      <w:pPr>
        <w:pStyle w:val="Odstavecseseznamem"/>
        <w:numPr>
          <w:ilvl w:val="0"/>
          <w:numId w:val="32"/>
        </w:numPr>
      </w:pPr>
      <w:r w:rsidRPr="002B41FB">
        <w:t>Zlomový – předškolní věk</w:t>
      </w:r>
    </w:p>
    <w:p w:rsidR="00B73737" w:rsidRPr="002B41FB" w:rsidRDefault="00B73737" w:rsidP="00D94E81">
      <w:pPr>
        <w:pStyle w:val="Odstavecseseznamem"/>
        <w:numPr>
          <w:ilvl w:val="0"/>
          <w:numId w:val="32"/>
        </w:numPr>
      </w:pPr>
      <w:r w:rsidRPr="002B41FB">
        <w:t>hypotonie, špatné držení těla, rotace chodidel, nakloněná hlava</w:t>
      </w:r>
    </w:p>
    <w:p w:rsidR="00B73737" w:rsidRPr="002B41FB" w:rsidRDefault="00B73737" w:rsidP="00D94E81">
      <w:pPr>
        <w:pStyle w:val="Odstavecseseznamem"/>
        <w:numPr>
          <w:ilvl w:val="0"/>
          <w:numId w:val="32"/>
        </w:numPr>
      </w:pPr>
      <w:r w:rsidRPr="002B41FB">
        <w:t xml:space="preserve">důležitý výcvik orientace a samostatného pohybu </w:t>
      </w:r>
    </w:p>
    <w:p w:rsidR="00B73737" w:rsidRPr="002B41FB" w:rsidRDefault="00B73737" w:rsidP="002B41FB">
      <w:r w:rsidRPr="002B41FB">
        <w:rPr>
          <w:b/>
          <w:bCs/>
        </w:rPr>
        <w:t xml:space="preserve">Srovnání pohybového vývoje dětí vidících a </w:t>
      </w:r>
      <w:proofErr w:type="gramStart"/>
      <w:r w:rsidRPr="002B41FB">
        <w:rPr>
          <w:b/>
          <w:bCs/>
        </w:rPr>
        <w:t>nevidomých</w:t>
      </w:r>
      <w:r w:rsidRPr="002B41FB">
        <w:rPr>
          <w:b/>
          <w:bCs/>
          <w:vertAlign w:val="subscript"/>
        </w:rPr>
        <w:t>(De</w:t>
      </w:r>
      <w:proofErr w:type="gramEnd"/>
      <w:r w:rsidRPr="002B41FB">
        <w:rPr>
          <w:b/>
          <w:bCs/>
          <w:vertAlign w:val="subscript"/>
        </w:rPr>
        <w:t xml:space="preserve"> </w:t>
      </w:r>
      <w:proofErr w:type="spellStart"/>
      <w:r w:rsidRPr="002B41FB">
        <w:rPr>
          <w:b/>
          <w:bCs/>
          <w:vertAlign w:val="subscript"/>
        </w:rPr>
        <w:t>Jong</w:t>
      </w:r>
      <w:proofErr w:type="spellEnd"/>
      <w:r w:rsidRPr="002B41FB">
        <w:rPr>
          <w:b/>
          <w:bCs/>
          <w:vertAlign w:val="subscript"/>
        </w:rPr>
        <w:t>, 1992)</w:t>
      </w:r>
      <w:r w:rsidRPr="002B41FB">
        <w:rPr>
          <w:b/>
          <w:bCs/>
        </w:rPr>
        <w:t xml:space="preserve"> </w:t>
      </w:r>
    </w:p>
    <w:p w:rsidR="00B73737" w:rsidRPr="00D94E81" w:rsidRDefault="00B73737" w:rsidP="002B41FB">
      <w:pPr>
        <w:rPr>
          <w:b/>
        </w:rPr>
      </w:pPr>
      <w:r w:rsidRPr="00D94E81">
        <w:rPr>
          <w:b/>
        </w:rPr>
        <w:t xml:space="preserve">Vývoj zrakového vnímání I </w:t>
      </w:r>
    </w:p>
    <w:p w:rsidR="00B73737" w:rsidRPr="00D94E81" w:rsidRDefault="00B73737" w:rsidP="002B41FB">
      <w:pPr>
        <w:rPr>
          <w:b/>
        </w:rPr>
      </w:pPr>
      <w:r w:rsidRPr="00D94E81">
        <w:rPr>
          <w:b/>
        </w:rPr>
        <w:t xml:space="preserve">Vývoj zrakového vnímání II </w:t>
      </w:r>
    </w:p>
    <w:p w:rsidR="00B73737" w:rsidRPr="00D94E81" w:rsidRDefault="00B73737" w:rsidP="002B41FB">
      <w:pPr>
        <w:rPr>
          <w:b/>
        </w:rPr>
      </w:pPr>
      <w:r w:rsidRPr="00D94E81">
        <w:rPr>
          <w:b/>
        </w:rPr>
        <w:t xml:space="preserve">Vývoj motoriky do 2 let I </w:t>
      </w:r>
    </w:p>
    <w:p w:rsidR="00B73737" w:rsidRPr="00D94E81" w:rsidRDefault="00B73737" w:rsidP="002B41FB">
      <w:pPr>
        <w:rPr>
          <w:b/>
        </w:rPr>
      </w:pPr>
      <w:r w:rsidRPr="00D94E81">
        <w:rPr>
          <w:b/>
        </w:rPr>
        <w:t>Vývoj motoriky do 2 let II</w:t>
      </w:r>
      <w:r w:rsidRPr="00D94E81">
        <w:rPr>
          <w:b/>
          <w:vertAlign w:val="subscript"/>
        </w:rPr>
        <w:t xml:space="preserve">(Gregorová, 2006; </w:t>
      </w:r>
      <w:proofErr w:type="spellStart"/>
      <w:r w:rsidRPr="00D94E81">
        <w:rPr>
          <w:b/>
          <w:vertAlign w:val="subscript"/>
        </w:rPr>
        <w:t>Hamadová</w:t>
      </w:r>
      <w:proofErr w:type="spellEnd"/>
      <w:r w:rsidRPr="00D94E81">
        <w:rPr>
          <w:b/>
          <w:vertAlign w:val="subscript"/>
        </w:rPr>
        <w:t xml:space="preserve"> in </w:t>
      </w:r>
      <w:proofErr w:type="spellStart"/>
      <w:r w:rsidRPr="00D94E81">
        <w:rPr>
          <w:b/>
          <w:vertAlign w:val="subscript"/>
        </w:rPr>
        <w:t>Opatřilová</w:t>
      </w:r>
      <w:proofErr w:type="spellEnd"/>
      <w:r w:rsidRPr="00D94E81">
        <w:rPr>
          <w:b/>
          <w:vertAlign w:val="subscript"/>
        </w:rPr>
        <w:t xml:space="preserve">, 2006) </w:t>
      </w:r>
    </w:p>
    <w:p w:rsidR="00D94E81" w:rsidRDefault="00D94E81" w:rsidP="002B41FB">
      <w:pPr>
        <w:rPr>
          <w:b/>
          <w:bCs/>
        </w:rPr>
      </w:pPr>
    </w:p>
    <w:p w:rsidR="00B73737" w:rsidRPr="002B41FB" w:rsidRDefault="00B73737" w:rsidP="002B41FB">
      <w:pPr>
        <w:ind w:left="1080"/>
      </w:pPr>
      <w:r w:rsidRPr="002B41FB">
        <w:rPr>
          <w:b/>
          <w:bCs/>
        </w:rPr>
        <w:t>PSYCHOMOTORICKÝ VÝVOJ DÍTĚTE S TĚŽKÝM ZRAKOVÝM POSTIŽENÍM</w:t>
      </w:r>
      <w:r w:rsidRPr="002B41FB">
        <w:rPr>
          <w:b/>
          <w:bCs/>
        </w:rPr>
        <w:br/>
        <w:t xml:space="preserve">(podle de </w:t>
      </w:r>
      <w:proofErr w:type="spellStart"/>
      <w:r w:rsidRPr="002B41FB">
        <w:rPr>
          <w:b/>
          <w:bCs/>
        </w:rPr>
        <w:t>Jonga</w:t>
      </w:r>
      <w:proofErr w:type="spellEnd"/>
      <w:r w:rsidRPr="002B41FB">
        <w:rPr>
          <w:b/>
          <w:bCs/>
        </w:rPr>
        <w:t>)</w:t>
      </w:r>
      <w:r w:rsidRPr="002B41FB">
        <w:rPr>
          <w:b/>
          <w:bCs/>
          <w:vertAlign w:val="subscript"/>
        </w:rPr>
        <w:t xml:space="preserve"> </w:t>
      </w:r>
    </w:p>
    <w:p w:rsidR="00D94E81" w:rsidRPr="002B41FB" w:rsidRDefault="00D94E81" w:rsidP="00D94E81">
      <w:pPr>
        <w:pStyle w:val="Odstavecseseznamem"/>
        <w:numPr>
          <w:ilvl w:val="0"/>
          <w:numId w:val="33"/>
        </w:numPr>
      </w:pPr>
      <w:r w:rsidRPr="002B41FB">
        <w:t>zrakový a pohybový vývoj ruku v ruce</w:t>
      </w:r>
    </w:p>
    <w:p w:rsidR="00D94E81" w:rsidRPr="002B41FB" w:rsidRDefault="00D94E81" w:rsidP="00D94E81">
      <w:pPr>
        <w:pStyle w:val="Odstavecseseznamem"/>
        <w:numPr>
          <w:ilvl w:val="0"/>
          <w:numId w:val="33"/>
        </w:numPr>
      </w:pPr>
      <w:r w:rsidRPr="002B41FB">
        <w:t>stimulace zraku stimuluje zároveň pohyb a naopak</w:t>
      </w:r>
    </w:p>
    <w:p w:rsidR="00D94E81" w:rsidRPr="002B41FB" w:rsidRDefault="00D94E81" w:rsidP="00D94E81">
      <w:pPr>
        <w:pStyle w:val="Odstavecseseznamem"/>
        <w:numPr>
          <w:ilvl w:val="0"/>
          <w:numId w:val="33"/>
        </w:numPr>
      </w:pPr>
      <w:r w:rsidRPr="002B41FB">
        <w:t xml:space="preserve">je vhodné si jednotlivé fáze zažít, </w:t>
      </w:r>
      <w:proofErr w:type="spellStart"/>
      <w:r w:rsidRPr="002B41FB">
        <w:t>neuspěchávat</w:t>
      </w:r>
      <w:proofErr w:type="spellEnd"/>
      <w:r w:rsidRPr="002B41FB">
        <w:t xml:space="preserve"> </w:t>
      </w:r>
    </w:p>
    <w:p w:rsidR="00D94E81" w:rsidRPr="002B41FB" w:rsidRDefault="00D94E81" w:rsidP="00D94E81">
      <w:pPr>
        <w:pStyle w:val="Odstavecseseznamem"/>
        <w:numPr>
          <w:ilvl w:val="0"/>
          <w:numId w:val="33"/>
        </w:numPr>
      </w:pPr>
      <w:r w:rsidRPr="002B41FB">
        <w:t>tři zdroje rovnováhy</w:t>
      </w:r>
    </w:p>
    <w:p w:rsidR="00D94E81" w:rsidRPr="002B41FB" w:rsidRDefault="00D94E81" w:rsidP="00D94E81">
      <w:pPr>
        <w:pStyle w:val="Odstavecseseznamem"/>
        <w:numPr>
          <w:ilvl w:val="1"/>
          <w:numId w:val="33"/>
        </w:numPr>
      </w:pPr>
      <w:r w:rsidRPr="002B41FB">
        <w:t>vnitřní ucho</w:t>
      </w:r>
    </w:p>
    <w:p w:rsidR="00D94E81" w:rsidRPr="002B41FB" w:rsidRDefault="00D94E81" w:rsidP="00D94E81">
      <w:pPr>
        <w:pStyle w:val="Odstavecseseznamem"/>
        <w:numPr>
          <w:ilvl w:val="1"/>
          <w:numId w:val="33"/>
        </w:numPr>
      </w:pPr>
      <w:proofErr w:type="spellStart"/>
      <w:r w:rsidRPr="002B41FB">
        <w:t>propriocepce</w:t>
      </w:r>
      <w:proofErr w:type="spellEnd"/>
      <w:r w:rsidRPr="002B41FB">
        <w:t xml:space="preserve"> (kinestézie – vnímání pohybu a polohy částí těla, ve svalech a vnitřním uchu)</w:t>
      </w:r>
    </w:p>
    <w:p w:rsidR="00D94E81" w:rsidRPr="002B41FB" w:rsidRDefault="00D94E81" w:rsidP="00D94E81">
      <w:pPr>
        <w:pStyle w:val="Odstavecseseznamem"/>
        <w:numPr>
          <w:ilvl w:val="1"/>
          <w:numId w:val="33"/>
        </w:numPr>
      </w:pPr>
      <w:r w:rsidRPr="002B41FB">
        <w:t>zorné pole, zvláště periferní</w:t>
      </w:r>
    </w:p>
    <w:p w:rsidR="00D94E81" w:rsidRPr="002B41FB" w:rsidRDefault="00D94E81" w:rsidP="00D94E81">
      <w:pPr>
        <w:pStyle w:val="Odstavecseseznamem"/>
        <w:numPr>
          <w:ilvl w:val="0"/>
          <w:numId w:val="33"/>
        </w:numPr>
      </w:pPr>
      <w:r w:rsidRPr="002B41FB">
        <w:t>podpora stimulací zraku, sluchu, polohování, změny pohybu</w:t>
      </w:r>
    </w:p>
    <w:p w:rsidR="00D94E81" w:rsidRDefault="00D94E81" w:rsidP="00D94E81"/>
    <w:p w:rsidR="00D94E81" w:rsidRPr="00D94E81" w:rsidRDefault="00D94E81" w:rsidP="00D94E81">
      <w:pPr>
        <w:rPr>
          <w:b/>
        </w:rPr>
      </w:pPr>
      <w:r w:rsidRPr="00D94E81">
        <w:rPr>
          <w:b/>
        </w:rPr>
        <w:lastRenderedPageBreak/>
        <w:t xml:space="preserve">Kojenec s těžkým zrakovým postižením </w:t>
      </w:r>
    </w:p>
    <w:p w:rsidR="00D94E81" w:rsidRPr="002B41FB" w:rsidRDefault="00D94E81" w:rsidP="00D94E81">
      <w:pPr>
        <w:pStyle w:val="Odstavecseseznamem"/>
        <w:numPr>
          <w:ilvl w:val="0"/>
          <w:numId w:val="34"/>
        </w:numPr>
      </w:pPr>
      <w:r w:rsidRPr="002B41FB">
        <w:t>U TZP převažuje sluchové vnímání</w:t>
      </w:r>
    </w:p>
    <w:p w:rsidR="00D94E81" w:rsidRPr="002B41FB" w:rsidRDefault="00D94E81" w:rsidP="00D94E81">
      <w:pPr>
        <w:pStyle w:val="Odstavecseseznamem"/>
        <w:numPr>
          <w:ilvl w:val="2"/>
          <w:numId w:val="34"/>
        </w:numPr>
      </w:pPr>
      <w:proofErr w:type="gramStart"/>
      <w:r w:rsidRPr="002B41FB">
        <w:t>Zklidnění  a naslouchání</w:t>
      </w:r>
      <w:proofErr w:type="gramEnd"/>
    </w:p>
    <w:p w:rsidR="00D94E81" w:rsidRPr="002B41FB" w:rsidRDefault="00D94E81" w:rsidP="00D94E81">
      <w:pPr>
        <w:pStyle w:val="Odstavecseseznamem"/>
        <w:numPr>
          <w:ilvl w:val="0"/>
          <w:numId w:val="34"/>
        </w:numPr>
      </w:pPr>
      <w:r w:rsidRPr="002B41FB">
        <w:t>Snížená aktivi</w:t>
      </w:r>
      <w:r w:rsidR="004F3279">
        <w:t>ta</w:t>
      </w:r>
    </w:p>
    <w:p w:rsidR="00D94E81" w:rsidRPr="002B41FB" w:rsidRDefault="00D94E81" w:rsidP="00D94E81">
      <w:pPr>
        <w:pStyle w:val="Odstavecseseznamem"/>
        <w:numPr>
          <w:ilvl w:val="0"/>
          <w:numId w:val="34"/>
        </w:numPr>
      </w:pPr>
      <w:r w:rsidRPr="002B41FB">
        <w:t>Změna signálů od rodičů</w:t>
      </w:r>
    </w:p>
    <w:p w:rsidR="00D94E81" w:rsidRPr="002B41FB" w:rsidRDefault="00D94E81" w:rsidP="00D94E81">
      <w:pPr>
        <w:pStyle w:val="Odstavecseseznamem"/>
        <w:numPr>
          <w:ilvl w:val="0"/>
          <w:numId w:val="34"/>
        </w:numPr>
      </w:pPr>
      <w:r w:rsidRPr="002B41FB">
        <w:t>Předmětová konstanta chybí</w:t>
      </w:r>
    </w:p>
    <w:p w:rsidR="00D94E81" w:rsidRPr="002B41FB" w:rsidRDefault="00D94E81" w:rsidP="00D94E81">
      <w:pPr>
        <w:pStyle w:val="Odstavecseseznamem"/>
        <w:numPr>
          <w:ilvl w:val="0"/>
          <w:numId w:val="34"/>
        </w:numPr>
      </w:pPr>
      <w:r w:rsidRPr="002B41FB">
        <w:t>Zraková stimulace hraček a okolí</w:t>
      </w:r>
    </w:p>
    <w:p w:rsidR="00D94E81" w:rsidRPr="002B41FB" w:rsidRDefault="00D94E81" w:rsidP="00D94E81">
      <w:pPr>
        <w:pStyle w:val="Odstavecseseznamem"/>
        <w:numPr>
          <w:ilvl w:val="0"/>
          <w:numId w:val="34"/>
        </w:numPr>
      </w:pPr>
      <w:r w:rsidRPr="002B41FB">
        <w:t>Odbourávání strachu z okolí</w:t>
      </w:r>
    </w:p>
    <w:p w:rsidR="00D94E81" w:rsidRPr="002B41FB" w:rsidRDefault="00D94E81" w:rsidP="00D94E81">
      <w:pPr>
        <w:pStyle w:val="Odstavecseseznamem"/>
        <w:numPr>
          <w:ilvl w:val="0"/>
          <w:numId w:val="34"/>
        </w:numPr>
      </w:pPr>
      <w:r w:rsidRPr="002B41FB">
        <w:t>Odbourávání automatismů aktivizací</w:t>
      </w:r>
    </w:p>
    <w:p w:rsidR="00D94E81" w:rsidRPr="00D94E81" w:rsidRDefault="00D94E81" w:rsidP="00D94E81">
      <w:pPr>
        <w:rPr>
          <w:b/>
        </w:rPr>
      </w:pPr>
      <w:r w:rsidRPr="00D94E81">
        <w:rPr>
          <w:b/>
        </w:rPr>
        <w:t xml:space="preserve">Batole s těžkým zrakovým postižením </w:t>
      </w:r>
    </w:p>
    <w:p w:rsidR="00D94E81" w:rsidRPr="002B41FB" w:rsidRDefault="00D94E81" w:rsidP="00D94E81">
      <w:pPr>
        <w:pStyle w:val="Odstavecseseznamem"/>
        <w:numPr>
          <w:ilvl w:val="0"/>
          <w:numId w:val="35"/>
        </w:numPr>
      </w:pPr>
      <w:r w:rsidRPr="002B41FB">
        <w:t>Projev opožděného vývoje</w:t>
      </w:r>
    </w:p>
    <w:p w:rsidR="00D94E81" w:rsidRPr="002B41FB" w:rsidRDefault="00D94E81" w:rsidP="00D94E81">
      <w:pPr>
        <w:pStyle w:val="Odstavecseseznamem"/>
        <w:numPr>
          <w:ilvl w:val="0"/>
          <w:numId w:val="35"/>
        </w:numPr>
      </w:pPr>
      <w:r w:rsidRPr="002B41FB">
        <w:t>Pasivita</w:t>
      </w:r>
    </w:p>
    <w:p w:rsidR="00D94E81" w:rsidRPr="002B41FB" w:rsidRDefault="00D94E81" w:rsidP="00D94E81">
      <w:pPr>
        <w:pStyle w:val="Odstavecseseznamem"/>
        <w:numPr>
          <w:ilvl w:val="0"/>
          <w:numId w:val="35"/>
        </w:numPr>
      </w:pPr>
      <w:r w:rsidRPr="002B41FB">
        <w:t>automatismy</w:t>
      </w:r>
    </w:p>
    <w:p w:rsidR="00D94E81" w:rsidRPr="002B41FB" w:rsidRDefault="00D94E81" w:rsidP="00D94E81">
      <w:pPr>
        <w:pStyle w:val="Odstavecseseznamem"/>
        <w:numPr>
          <w:ilvl w:val="0"/>
          <w:numId w:val="35"/>
        </w:numPr>
      </w:pPr>
      <w:r w:rsidRPr="002B41FB">
        <w:t>Nápodoba není, závislost na ostatních</w:t>
      </w:r>
    </w:p>
    <w:p w:rsidR="00D94E81" w:rsidRPr="002B41FB" w:rsidRDefault="00D94E81" w:rsidP="00D94E81">
      <w:pPr>
        <w:pStyle w:val="Odstavecseseznamem"/>
        <w:numPr>
          <w:ilvl w:val="0"/>
          <w:numId w:val="35"/>
        </w:numPr>
      </w:pPr>
      <w:r w:rsidRPr="002B41FB">
        <w:t>Manipulace s předměty předkládána</w:t>
      </w:r>
    </w:p>
    <w:p w:rsidR="00D94E81" w:rsidRPr="002B41FB" w:rsidRDefault="00D94E81" w:rsidP="00D94E81">
      <w:pPr>
        <w:pStyle w:val="Odstavecseseznamem"/>
        <w:numPr>
          <w:ilvl w:val="0"/>
          <w:numId w:val="35"/>
        </w:numPr>
      </w:pPr>
      <w:r w:rsidRPr="002B41FB">
        <w:t>Pomoc při aktivitách</w:t>
      </w:r>
    </w:p>
    <w:p w:rsidR="00D94E81" w:rsidRPr="002B41FB" w:rsidRDefault="00D94E81" w:rsidP="00D94E81">
      <w:pPr>
        <w:pStyle w:val="Odstavecseseznamem"/>
        <w:numPr>
          <w:ilvl w:val="0"/>
          <w:numId w:val="35"/>
        </w:numPr>
      </w:pPr>
      <w:r w:rsidRPr="002B41FB">
        <w:t>Slovní komentáře</w:t>
      </w:r>
    </w:p>
    <w:p w:rsidR="00D94E81" w:rsidRPr="002B41FB" w:rsidRDefault="00D94E81" w:rsidP="00D94E81">
      <w:pPr>
        <w:pStyle w:val="Odstavecseseznamem"/>
        <w:numPr>
          <w:ilvl w:val="0"/>
          <w:numId w:val="35"/>
        </w:numPr>
      </w:pPr>
      <w:r w:rsidRPr="002B41FB">
        <w:t>Rytmizace</w:t>
      </w:r>
    </w:p>
    <w:p w:rsidR="00D94E81" w:rsidRPr="002B41FB" w:rsidRDefault="00D94E81" w:rsidP="00D94E81">
      <w:pPr>
        <w:pStyle w:val="Odstavecseseznamem"/>
        <w:numPr>
          <w:ilvl w:val="0"/>
          <w:numId w:val="35"/>
        </w:numPr>
      </w:pPr>
      <w:r w:rsidRPr="002B41FB">
        <w:t>Náhradní pohybová aktivita</w:t>
      </w:r>
    </w:p>
    <w:p w:rsidR="00D94E81" w:rsidRPr="004F3279" w:rsidRDefault="00D94E81" w:rsidP="00D94E81">
      <w:pPr>
        <w:rPr>
          <w:b/>
        </w:rPr>
      </w:pPr>
      <w:r w:rsidRPr="004F3279">
        <w:rPr>
          <w:b/>
        </w:rPr>
        <w:t xml:space="preserve">Dítě předškolního věku se zrakovým postižením </w:t>
      </w:r>
    </w:p>
    <w:p w:rsidR="00D94E81" w:rsidRPr="002B41FB" w:rsidRDefault="00D94E81" w:rsidP="004F3279">
      <w:pPr>
        <w:pStyle w:val="Odstavecseseznamem"/>
        <w:numPr>
          <w:ilvl w:val="0"/>
          <w:numId w:val="36"/>
        </w:numPr>
      </w:pPr>
      <w:r w:rsidRPr="002B41FB">
        <w:t>Celkový vývoj ovlivněn</w:t>
      </w:r>
    </w:p>
    <w:p w:rsidR="00D94E81" w:rsidRPr="002B41FB" w:rsidRDefault="00D94E81" w:rsidP="004F3279">
      <w:pPr>
        <w:pStyle w:val="Odstavecseseznamem"/>
        <w:numPr>
          <w:ilvl w:val="0"/>
          <w:numId w:val="36"/>
        </w:numPr>
      </w:pPr>
      <w:r w:rsidRPr="002B41FB">
        <w:t>Patrné při pohybu</w:t>
      </w:r>
    </w:p>
    <w:p w:rsidR="00D94E81" w:rsidRPr="002B41FB" w:rsidRDefault="00D94E81" w:rsidP="004F3279">
      <w:pPr>
        <w:pStyle w:val="Odstavecseseznamem"/>
        <w:numPr>
          <w:ilvl w:val="0"/>
          <w:numId w:val="36"/>
        </w:numPr>
      </w:pPr>
      <w:r w:rsidRPr="002B41FB">
        <w:t>Koordinace oko-ruka ztížena</w:t>
      </w:r>
    </w:p>
    <w:p w:rsidR="00D94E81" w:rsidRPr="002B41FB" w:rsidRDefault="00D94E81" w:rsidP="004F3279">
      <w:pPr>
        <w:pStyle w:val="Odstavecseseznamem"/>
        <w:numPr>
          <w:ilvl w:val="0"/>
          <w:numId w:val="36"/>
        </w:numPr>
      </w:pPr>
      <w:r w:rsidRPr="002B41FB">
        <w:t>Rozvoj kompenzačních smyslů</w:t>
      </w:r>
    </w:p>
    <w:p w:rsidR="00D94E81" w:rsidRPr="002B41FB" w:rsidRDefault="00D94E81" w:rsidP="004F3279">
      <w:pPr>
        <w:pStyle w:val="Odstavecseseznamem"/>
        <w:numPr>
          <w:ilvl w:val="0"/>
          <w:numId w:val="36"/>
        </w:numPr>
      </w:pPr>
      <w:r w:rsidRPr="002B41FB">
        <w:t>Podpora expanze do okolí</w:t>
      </w:r>
    </w:p>
    <w:p w:rsidR="00D94E81" w:rsidRPr="002B41FB" w:rsidRDefault="00D94E81" w:rsidP="004F3279">
      <w:pPr>
        <w:pStyle w:val="Odstavecseseznamem"/>
        <w:numPr>
          <w:ilvl w:val="0"/>
          <w:numId w:val="36"/>
        </w:numPr>
      </w:pPr>
      <w:r w:rsidRPr="002B41FB">
        <w:t xml:space="preserve">Nácvik </w:t>
      </w:r>
      <w:proofErr w:type="spellStart"/>
      <w:r w:rsidRPr="002B41FB">
        <w:t>sebeobslužných</w:t>
      </w:r>
      <w:proofErr w:type="spellEnd"/>
      <w:r w:rsidRPr="002B41FB">
        <w:t xml:space="preserve"> dovedností </w:t>
      </w:r>
    </w:p>
    <w:p w:rsidR="00D94E81" w:rsidRDefault="00D94E81" w:rsidP="002B41FB"/>
    <w:p w:rsidR="00B73737" w:rsidRPr="002B41FB" w:rsidRDefault="00B73737" w:rsidP="002B41FB">
      <w:r w:rsidRPr="002B41FB">
        <w:rPr>
          <w:b/>
          <w:bCs/>
        </w:rPr>
        <w:t xml:space="preserve">Rodina dítěte se zrakovým postižením </w:t>
      </w:r>
    </w:p>
    <w:p w:rsidR="00B73737" w:rsidRPr="002B41FB" w:rsidRDefault="00B73737" w:rsidP="00412A0F">
      <w:pPr>
        <w:pStyle w:val="Odstavecseseznamem"/>
        <w:numPr>
          <w:ilvl w:val="0"/>
          <w:numId w:val="37"/>
        </w:numPr>
      </w:pPr>
      <w:r w:rsidRPr="002B41FB">
        <w:t>narození dítěte s postižením</w:t>
      </w:r>
    </w:p>
    <w:p w:rsidR="00B73737" w:rsidRPr="002B41FB" w:rsidRDefault="00B73737" w:rsidP="00412A0F">
      <w:pPr>
        <w:pStyle w:val="Odstavecseseznamem"/>
        <w:numPr>
          <w:ilvl w:val="1"/>
          <w:numId w:val="37"/>
        </w:numPr>
      </w:pPr>
      <w:r w:rsidRPr="002B41FB">
        <w:t>velká zátěž pro rodinu</w:t>
      </w:r>
    </w:p>
    <w:p w:rsidR="00B73737" w:rsidRPr="002B41FB" w:rsidRDefault="00B73737" w:rsidP="00412A0F">
      <w:pPr>
        <w:pStyle w:val="Odstavecseseznamem"/>
        <w:numPr>
          <w:ilvl w:val="1"/>
          <w:numId w:val="37"/>
        </w:numPr>
      </w:pPr>
      <w:r w:rsidRPr="002B41FB">
        <w:t>matka je nejdůležitější osobou, citová vazba</w:t>
      </w:r>
    </w:p>
    <w:p w:rsidR="00B73737" w:rsidRPr="002B41FB" w:rsidRDefault="00B73737" w:rsidP="00412A0F">
      <w:pPr>
        <w:pStyle w:val="Odstavecseseznamem"/>
        <w:numPr>
          <w:ilvl w:val="0"/>
          <w:numId w:val="37"/>
        </w:numPr>
      </w:pPr>
      <w:r w:rsidRPr="002B41FB">
        <w:t>krize rodičovské identity</w:t>
      </w:r>
    </w:p>
    <w:p w:rsidR="00B73737" w:rsidRPr="002B41FB" w:rsidRDefault="00B73737" w:rsidP="00412A0F">
      <w:pPr>
        <w:pStyle w:val="Odstavecseseznamem"/>
        <w:numPr>
          <w:ilvl w:val="0"/>
          <w:numId w:val="37"/>
        </w:numPr>
      </w:pPr>
      <w:r w:rsidRPr="002B41FB">
        <w:t xml:space="preserve">fáze přijetí statutu rodiče s postižením (Vágnerová, 2006) </w:t>
      </w:r>
    </w:p>
    <w:p w:rsidR="00B73737" w:rsidRPr="002B41FB" w:rsidRDefault="00B73737" w:rsidP="00412A0F">
      <w:pPr>
        <w:pStyle w:val="Odstavecseseznamem"/>
        <w:numPr>
          <w:ilvl w:val="1"/>
          <w:numId w:val="37"/>
        </w:numPr>
      </w:pPr>
      <w:r w:rsidRPr="002B41FB">
        <w:t>šok a popření</w:t>
      </w:r>
    </w:p>
    <w:p w:rsidR="00B73737" w:rsidRPr="002B41FB" w:rsidRDefault="00B73737" w:rsidP="00412A0F">
      <w:pPr>
        <w:pStyle w:val="Odstavecseseznamem"/>
        <w:numPr>
          <w:ilvl w:val="1"/>
          <w:numId w:val="37"/>
        </w:numPr>
      </w:pPr>
      <w:r w:rsidRPr="002B41FB">
        <w:t>fáze bezmocnosti</w:t>
      </w:r>
    </w:p>
    <w:p w:rsidR="00B73737" w:rsidRPr="002B41FB" w:rsidRDefault="00B73737" w:rsidP="00412A0F">
      <w:pPr>
        <w:pStyle w:val="Odstavecseseznamem"/>
        <w:numPr>
          <w:ilvl w:val="1"/>
          <w:numId w:val="37"/>
        </w:numPr>
      </w:pPr>
      <w:r w:rsidRPr="002B41FB">
        <w:t>postupná akceptace a vyrovnávání se s problémem</w:t>
      </w:r>
    </w:p>
    <w:p w:rsidR="00B73737" w:rsidRPr="002B41FB" w:rsidRDefault="00B73737" w:rsidP="00412A0F">
      <w:pPr>
        <w:pStyle w:val="Odstavecseseznamem"/>
        <w:numPr>
          <w:ilvl w:val="1"/>
          <w:numId w:val="37"/>
        </w:numPr>
      </w:pPr>
      <w:r w:rsidRPr="002B41FB">
        <w:t>fáze smlouvání</w:t>
      </w:r>
    </w:p>
    <w:p w:rsidR="00B73737" w:rsidRPr="002B41FB" w:rsidRDefault="00B73737" w:rsidP="00412A0F">
      <w:pPr>
        <w:pStyle w:val="Odstavecseseznamem"/>
        <w:numPr>
          <w:ilvl w:val="1"/>
          <w:numId w:val="37"/>
        </w:numPr>
      </w:pPr>
      <w:r w:rsidRPr="002B41FB">
        <w:t xml:space="preserve">fáze realismu - plná </w:t>
      </w:r>
      <w:proofErr w:type="gramStart"/>
      <w:r w:rsidRPr="002B41FB">
        <w:t>akceptace ?</w:t>
      </w:r>
      <w:proofErr w:type="gramEnd"/>
    </w:p>
    <w:p w:rsidR="00B73737" w:rsidRPr="002B41FB" w:rsidRDefault="00B73737" w:rsidP="00412A0F">
      <w:pPr>
        <w:pStyle w:val="Odstavecseseznamem"/>
        <w:numPr>
          <w:ilvl w:val="0"/>
          <w:numId w:val="37"/>
        </w:numPr>
      </w:pPr>
      <w:r w:rsidRPr="002B41FB">
        <w:t xml:space="preserve">sourozenci </w:t>
      </w:r>
    </w:p>
    <w:p w:rsidR="00B73737" w:rsidRPr="00926FCA" w:rsidRDefault="00B73737" w:rsidP="002B41FB">
      <w:pPr>
        <w:rPr>
          <w:b/>
        </w:rPr>
      </w:pPr>
      <w:r w:rsidRPr="00926FCA">
        <w:rPr>
          <w:b/>
        </w:rPr>
        <w:lastRenderedPageBreak/>
        <w:t xml:space="preserve">Rodinná </w:t>
      </w:r>
      <w:proofErr w:type="spellStart"/>
      <w:r w:rsidRPr="00926FCA">
        <w:rPr>
          <w:b/>
        </w:rPr>
        <w:t>resilience</w:t>
      </w:r>
      <w:proofErr w:type="spellEnd"/>
      <w:r w:rsidRPr="00926FCA">
        <w:rPr>
          <w:b/>
        </w:rPr>
        <w:t xml:space="preserve"> </w:t>
      </w:r>
    </w:p>
    <w:p w:rsidR="00B73737" w:rsidRPr="002B41FB" w:rsidRDefault="00B73737" w:rsidP="00926FCA">
      <w:pPr>
        <w:pStyle w:val="Odstavecseseznamem"/>
        <w:numPr>
          <w:ilvl w:val="0"/>
          <w:numId w:val="38"/>
        </w:numPr>
      </w:pPr>
      <w:r w:rsidRPr="002B41FB">
        <w:t xml:space="preserve">odolnost, pružnost, nezdolnost, schopnost a dovednost obrany a ochrany, která pomáhá udržovat či obnovovat harmonii a rovnováhu v rodinném soužití </w:t>
      </w:r>
    </w:p>
    <w:p w:rsidR="00926FCA" w:rsidRDefault="00926FCA" w:rsidP="002B41FB"/>
    <w:p w:rsidR="00B73737" w:rsidRPr="00926FCA" w:rsidRDefault="00B73737" w:rsidP="002B41FB">
      <w:pPr>
        <w:rPr>
          <w:b/>
        </w:rPr>
      </w:pPr>
      <w:r w:rsidRPr="00926FCA">
        <w:rPr>
          <w:b/>
        </w:rPr>
        <w:t xml:space="preserve">Přijetí dítěte rodinou </w:t>
      </w:r>
    </w:p>
    <w:p w:rsidR="00B73737" w:rsidRPr="002B41FB" w:rsidRDefault="00B73737" w:rsidP="00926FCA">
      <w:pPr>
        <w:pStyle w:val="Odstavecseseznamem"/>
        <w:numPr>
          <w:ilvl w:val="0"/>
          <w:numId w:val="38"/>
        </w:numPr>
      </w:pPr>
      <w:r w:rsidRPr="002B41FB">
        <w:t>Ovlivněno částečně i vzhledem dítěte</w:t>
      </w:r>
    </w:p>
    <w:p w:rsidR="00B73737" w:rsidRPr="002B41FB" w:rsidRDefault="00B73737" w:rsidP="00926FCA">
      <w:pPr>
        <w:pStyle w:val="Odstavecseseznamem"/>
        <w:numPr>
          <w:ilvl w:val="0"/>
          <w:numId w:val="38"/>
        </w:numPr>
      </w:pPr>
      <w:r w:rsidRPr="002B41FB">
        <w:t>Včasnost odborné péče</w:t>
      </w:r>
    </w:p>
    <w:p w:rsidR="00B73737" w:rsidRPr="002B41FB" w:rsidRDefault="00B73737" w:rsidP="00926FCA">
      <w:pPr>
        <w:pStyle w:val="Odstavecseseznamem"/>
        <w:numPr>
          <w:ilvl w:val="0"/>
          <w:numId w:val="38"/>
        </w:numPr>
      </w:pPr>
      <w:r w:rsidRPr="002B41FB">
        <w:t>Očekávání ze strany rodičů</w:t>
      </w:r>
    </w:p>
    <w:p w:rsidR="00B73737" w:rsidRPr="002B41FB" w:rsidRDefault="00B73737" w:rsidP="00926FCA">
      <w:pPr>
        <w:pStyle w:val="Odstavecseseznamem"/>
        <w:numPr>
          <w:ilvl w:val="0"/>
          <w:numId w:val="38"/>
        </w:numPr>
      </w:pPr>
      <w:r w:rsidRPr="002B41FB">
        <w:t xml:space="preserve">Pořadí dítěte – ohrožení prvorozeného </w:t>
      </w:r>
    </w:p>
    <w:p w:rsidR="00926FCA" w:rsidRDefault="00926FCA" w:rsidP="002B41FB"/>
    <w:p w:rsidR="00B73737" w:rsidRPr="00926FCA" w:rsidRDefault="00B73737" w:rsidP="002B41FB">
      <w:pPr>
        <w:rPr>
          <w:b/>
        </w:rPr>
      </w:pPr>
      <w:r w:rsidRPr="00926FCA">
        <w:rPr>
          <w:b/>
        </w:rPr>
        <w:t xml:space="preserve">Postoje a výchovné styly </w:t>
      </w:r>
      <w:proofErr w:type="gramStart"/>
      <w:r w:rsidRPr="00926FCA">
        <w:rPr>
          <w:b/>
        </w:rPr>
        <w:t>rodiny</w:t>
      </w:r>
      <w:r w:rsidRPr="00926FCA">
        <w:rPr>
          <w:b/>
          <w:vertAlign w:val="subscript"/>
        </w:rPr>
        <w:t>(</w:t>
      </w:r>
      <w:proofErr w:type="spellStart"/>
      <w:r w:rsidRPr="00926FCA">
        <w:rPr>
          <w:b/>
          <w:vertAlign w:val="subscript"/>
        </w:rPr>
        <w:t>Čálek</w:t>
      </w:r>
      <w:proofErr w:type="spellEnd"/>
      <w:proofErr w:type="gramEnd"/>
      <w:r w:rsidRPr="00926FCA">
        <w:rPr>
          <w:b/>
          <w:vertAlign w:val="subscript"/>
        </w:rPr>
        <w:t xml:space="preserve">, 1992) </w:t>
      </w:r>
    </w:p>
    <w:p w:rsidR="00B73737" w:rsidRPr="002B41FB" w:rsidRDefault="00B73737" w:rsidP="00926FCA">
      <w:pPr>
        <w:pStyle w:val="Odstavecseseznamem"/>
        <w:numPr>
          <w:ilvl w:val="0"/>
          <w:numId w:val="39"/>
        </w:numPr>
      </w:pPr>
      <w:r w:rsidRPr="002B41FB">
        <w:t>Přehnaně ochranitelský (</w:t>
      </w:r>
      <w:proofErr w:type="spellStart"/>
      <w:r w:rsidRPr="002B41FB">
        <w:t>hyperprotektivní</w:t>
      </w:r>
      <w:proofErr w:type="spellEnd"/>
      <w:r w:rsidRPr="002B41FB">
        <w:t>)</w:t>
      </w:r>
    </w:p>
    <w:p w:rsidR="00B73737" w:rsidRPr="002B41FB" w:rsidRDefault="00B73737" w:rsidP="00926FCA">
      <w:pPr>
        <w:pStyle w:val="Odstavecseseznamem"/>
        <w:numPr>
          <w:ilvl w:val="2"/>
          <w:numId w:val="39"/>
        </w:numPr>
      </w:pPr>
      <w:r w:rsidRPr="002B41FB">
        <w:t>Omezují, tlumí</w:t>
      </w:r>
    </w:p>
    <w:p w:rsidR="00B73737" w:rsidRPr="002B41FB" w:rsidRDefault="00B73737" w:rsidP="00926FCA">
      <w:pPr>
        <w:pStyle w:val="Odstavecseseznamem"/>
        <w:numPr>
          <w:ilvl w:val="2"/>
          <w:numId w:val="39"/>
        </w:numPr>
      </w:pPr>
      <w:r w:rsidRPr="002B41FB">
        <w:t>Malá sebedůvěra dětí, úzkost</w:t>
      </w:r>
    </w:p>
    <w:p w:rsidR="00B73737" w:rsidRPr="002B41FB" w:rsidRDefault="00B73737" w:rsidP="00926FCA">
      <w:pPr>
        <w:pStyle w:val="Odstavecseseznamem"/>
        <w:numPr>
          <w:ilvl w:val="2"/>
          <w:numId w:val="39"/>
        </w:numPr>
      </w:pPr>
      <w:r w:rsidRPr="002B41FB">
        <w:t>Syndrom naučené bezmocnosti</w:t>
      </w:r>
    </w:p>
    <w:p w:rsidR="00B73737" w:rsidRPr="002B41FB" w:rsidRDefault="00B73737" w:rsidP="00926FCA">
      <w:pPr>
        <w:pStyle w:val="Odstavecseseznamem"/>
        <w:numPr>
          <w:ilvl w:val="0"/>
          <w:numId w:val="39"/>
        </w:numPr>
      </w:pPr>
      <w:r w:rsidRPr="002B41FB">
        <w:t>Popíravý (</w:t>
      </w:r>
      <w:proofErr w:type="spellStart"/>
      <w:r w:rsidRPr="002B41FB">
        <w:t>hypoprotektivní</w:t>
      </w:r>
      <w:proofErr w:type="spellEnd"/>
      <w:r w:rsidRPr="002B41FB">
        <w:t>)</w:t>
      </w:r>
    </w:p>
    <w:p w:rsidR="00B73737" w:rsidRPr="002B41FB" w:rsidRDefault="00B73737" w:rsidP="00926FCA">
      <w:pPr>
        <w:pStyle w:val="Odstavecseseznamem"/>
        <w:numPr>
          <w:ilvl w:val="2"/>
          <w:numId w:val="39"/>
        </w:numPr>
      </w:pPr>
      <w:r w:rsidRPr="002B41FB">
        <w:t>Nepřiměřený tlak jako důsledek nepřijetí rodinou</w:t>
      </w:r>
    </w:p>
    <w:p w:rsidR="00B73737" w:rsidRPr="002B41FB" w:rsidRDefault="00B73737" w:rsidP="00926FCA">
      <w:pPr>
        <w:pStyle w:val="Odstavecseseznamem"/>
        <w:numPr>
          <w:ilvl w:val="2"/>
          <w:numId w:val="39"/>
        </w:numPr>
      </w:pPr>
      <w:r w:rsidRPr="002B41FB">
        <w:t>Neláska, strach ze ztráty přízně rodičů</w:t>
      </w:r>
    </w:p>
    <w:p w:rsidR="00B73737" w:rsidRPr="002B41FB" w:rsidRDefault="00B73737" w:rsidP="00926FCA">
      <w:pPr>
        <w:pStyle w:val="Odstavecseseznamem"/>
        <w:numPr>
          <w:ilvl w:val="2"/>
          <w:numId w:val="39"/>
        </w:numPr>
      </w:pPr>
      <w:proofErr w:type="spellStart"/>
      <w:r w:rsidRPr="002B41FB">
        <w:t>Nonakceptace</w:t>
      </w:r>
      <w:proofErr w:type="spellEnd"/>
      <w:r w:rsidRPr="002B41FB">
        <w:t xml:space="preserve"> vady, jednostranný úspěch</w:t>
      </w:r>
    </w:p>
    <w:p w:rsidR="00B73737" w:rsidRPr="002B41FB" w:rsidRDefault="00B73737" w:rsidP="00926FCA">
      <w:pPr>
        <w:pStyle w:val="Odstavecseseznamem"/>
        <w:numPr>
          <w:ilvl w:val="0"/>
          <w:numId w:val="39"/>
        </w:numPr>
      </w:pPr>
      <w:r w:rsidRPr="002B41FB">
        <w:t>Dosti dobří (akceptující)</w:t>
      </w:r>
    </w:p>
    <w:p w:rsidR="00B73737" w:rsidRPr="002B41FB" w:rsidRDefault="00B73737" w:rsidP="00926FCA">
      <w:pPr>
        <w:pStyle w:val="Odstavecseseznamem"/>
        <w:numPr>
          <w:ilvl w:val="2"/>
          <w:numId w:val="39"/>
        </w:numPr>
      </w:pPr>
      <w:r w:rsidRPr="002B41FB">
        <w:t>Bez předsudků</w:t>
      </w:r>
    </w:p>
    <w:p w:rsidR="00B73737" w:rsidRPr="002B41FB" w:rsidRDefault="00B73737" w:rsidP="00926FCA">
      <w:pPr>
        <w:pStyle w:val="Odstavecseseznamem"/>
        <w:numPr>
          <w:ilvl w:val="2"/>
          <w:numId w:val="39"/>
        </w:numPr>
      </w:pPr>
      <w:r w:rsidRPr="002B41FB">
        <w:t>Dostatek podnětů k učení vede k úspěchům dítěte</w:t>
      </w:r>
    </w:p>
    <w:p w:rsidR="00B73737" w:rsidRPr="002B41FB" w:rsidRDefault="00B73737" w:rsidP="00926FCA">
      <w:pPr>
        <w:pStyle w:val="Odstavecseseznamem"/>
        <w:numPr>
          <w:ilvl w:val="2"/>
          <w:numId w:val="39"/>
        </w:numPr>
      </w:pPr>
      <w:r w:rsidRPr="002B41FB">
        <w:t>Pocit vlastní hodnoty, nebudou se stydět za hůl, psa</w:t>
      </w:r>
    </w:p>
    <w:p w:rsidR="00926FCA" w:rsidRDefault="00926FCA" w:rsidP="002B41FB">
      <w:pPr>
        <w:ind w:left="1080"/>
      </w:pPr>
    </w:p>
    <w:p w:rsidR="00B73737" w:rsidRPr="00926FCA" w:rsidRDefault="00B73737" w:rsidP="002B41FB">
      <w:pPr>
        <w:rPr>
          <w:b/>
        </w:rPr>
      </w:pPr>
      <w:r w:rsidRPr="00926FCA">
        <w:rPr>
          <w:b/>
        </w:rPr>
        <w:t xml:space="preserve">Raná péče </w:t>
      </w:r>
    </w:p>
    <w:p w:rsidR="00B73737" w:rsidRPr="002B41FB" w:rsidRDefault="00B73737" w:rsidP="00926FCA">
      <w:pPr>
        <w:pStyle w:val="Odstavecseseznamem"/>
        <w:numPr>
          <w:ilvl w:val="0"/>
          <w:numId w:val="40"/>
        </w:numPr>
      </w:pPr>
      <w:r w:rsidRPr="00926FCA">
        <w:rPr>
          <w:b/>
          <w:bCs/>
        </w:rPr>
        <w:t>1977</w:t>
      </w:r>
      <w:r w:rsidRPr="002B41FB">
        <w:t xml:space="preserve"> - Dr. Josef Smýkal -v Brně </w:t>
      </w:r>
      <w:proofErr w:type="spellStart"/>
      <w:r w:rsidRPr="002B41FB">
        <w:t>Tyflopedická</w:t>
      </w:r>
      <w:proofErr w:type="spellEnd"/>
      <w:r w:rsidRPr="002B41FB">
        <w:t xml:space="preserve"> poradna - celá Morava</w:t>
      </w:r>
    </w:p>
    <w:p w:rsidR="00B73737" w:rsidRPr="002B41FB" w:rsidRDefault="00B73737" w:rsidP="00926FCA">
      <w:pPr>
        <w:pStyle w:val="Odstavecseseznamem"/>
        <w:numPr>
          <w:ilvl w:val="0"/>
          <w:numId w:val="40"/>
        </w:numPr>
      </w:pPr>
      <w:r w:rsidRPr="00926FCA">
        <w:rPr>
          <w:b/>
          <w:bCs/>
        </w:rPr>
        <w:t>1990</w:t>
      </w:r>
      <w:r w:rsidRPr="002B41FB">
        <w:t xml:space="preserve"> - vznik poraden pro rodiče zrakově postižených dětí v Brně a Praze při ČUNS</w:t>
      </w:r>
    </w:p>
    <w:p w:rsidR="00B73737" w:rsidRPr="002B41FB" w:rsidRDefault="00B73737" w:rsidP="00926FCA">
      <w:pPr>
        <w:pStyle w:val="Odstavecseseznamem"/>
        <w:numPr>
          <w:ilvl w:val="0"/>
          <w:numId w:val="40"/>
        </w:numPr>
      </w:pPr>
      <w:r w:rsidRPr="00926FCA">
        <w:rPr>
          <w:b/>
          <w:bCs/>
        </w:rPr>
        <w:t xml:space="preserve">1997 </w:t>
      </w:r>
      <w:r w:rsidRPr="002B41FB">
        <w:t>- založení Společnosti pro ranou péči provozování Středisek rané péče pro rodiny dětí se zrakovým a kombinovaným postižením</w:t>
      </w:r>
    </w:p>
    <w:p w:rsidR="00B73737" w:rsidRPr="002B41FB" w:rsidRDefault="00B73737" w:rsidP="00926FCA">
      <w:pPr>
        <w:pStyle w:val="Odstavecseseznamem"/>
        <w:numPr>
          <w:ilvl w:val="0"/>
          <w:numId w:val="40"/>
        </w:numPr>
      </w:pPr>
      <w:r w:rsidRPr="00926FCA">
        <w:rPr>
          <w:b/>
          <w:bCs/>
        </w:rPr>
        <w:t>1998</w:t>
      </w:r>
      <w:r w:rsidRPr="002B41FB">
        <w:t xml:space="preserve"> začala práce na vytvoření standardů rané péče</w:t>
      </w:r>
    </w:p>
    <w:p w:rsidR="00B73737" w:rsidRPr="002B41FB" w:rsidRDefault="00B73737" w:rsidP="00926FCA">
      <w:pPr>
        <w:pStyle w:val="Odstavecseseznamem"/>
        <w:numPr>
          <w:ilvl w:val="0"/>
          <w:numId w:val="40"/>
        </w:numPr>
      </w:pPr>
      <w:r w:rsidRPr="00926FCA">
        <w:rPr>
          <w:b/>
          <w:bCs/>
        </w:rPr>
        <w:t>2006</w:t>
      </w:r>
      <w:r w:rsidRPr="002B41FB">
        <w:t xml:space="preserve"> zákon o sociálních službách zahrnuje ranou péči mezi sociální služby</w:t>
      </w:r>
    </w:p>
    <w:p w:rsidR="00926FCA" w:rsidRDefault="00926FCA" w:rsidP="002B41FB"/>
    <w:p w:rsidR="00B73737" w:rsidRPr="00926FCA" w:rsidRDefault="00B73737" w:rsidP="002B41FB">
      <w:pPr>
        <w:rPr>
          <w:b/>
        </w:rPr>
      </w:pPr>
      <w:r w:rsidRPr="00926FCA">
        <w:rPr>
          <w:b/>
        </w:rPr>
        <w:t>Obecné vymezení rané péče</w:t>
      </w:r>
      <w:r w:rsidRPr="00926FCA">
        <w:rPr>
          <w:b/>
          <w:bCs/>
        </w:rPr>
        <w:t xml:space="preserve"> </w:t>
      </w:r>
    </w:p>
    <w:p w:rsidR="00B73737" w:rsidRPr="00E9294F" w:rsidRDefault="00B73737" w:rsidP="00926FCA">
      <w:pPr>
        <w:pStyle w:val="Odstavecseseznamem"/>
        <w:numPr>
          <w:ilvl w:val="0"/>
          <w:numId w:val="41"/>
        </w:numPr>
      </w:pPr>
      <w:r w:rsidRPr="00E9294F">
        <w:t xml:space="preserve">raná péče je </w:t>
      </w:r>
      <w:r w:rsidRPr="00E9294F">
        <w:rPr>
          <w:bCs/>
        </w:rPr>
        <w:t>sociální služba</w:t>
      </w:r>
      <w:r w:rsidRPr="00E9294F">
        <w:t xml:space="preserve"> (zákon 108/2006 Sb.) </w:t>
      </w:r>
    </w:p>
    <w:p w:rsidR="00B73737" w:rsidRPr="00E9294F" w:rsidRDefault="00B73737" w:rsidP="00926FCA">
      <w:pPr>
        <w:pStyle w:val="Odstavecseseznamem"/>
        <w:numPr>
          <w:ilvl w:val="0"/>
          <w:numId w:val="41"/>
        </w:numPr>
      </w:pPr>
      <w:r w:rsidRPr="00E9294F">
        <w:t xml:space="preserve">má </w:t>
      </w:r>
      <w:r w:rsidRPr="00E9294F">
        <w:rPr>
          <w:bCs/>
        </w:rPr>
        <w:t xml:space="preserve">terénní </w:t>
      </w:r>
      <w:r w:rsidRPr="00E9294F">
        <w:t xml:space="preserve">charakter </w:t>
      </w:r>
    </w:p>
    <w:p w:rsidR="00B73737" w:rsidRPr="00E9294F" w:rsidRDefault="00B73737" w:rsidP="00926FCA">
      <w:pPr>
        <w:pStyle w:val="Odstavecseseznamem"/>
        <w:numPr>
          <w:ilvl w:val="0"/>
          <w:numId w:val="41"/>
        </w:numPr>
      </w:pPr>
      <w:r w:rsidRPr="00E9294F">
        <w:t xml:space="preserve">řadí se mezi služby </w:t>
      </w:r>
      <w:r w:rsidRPr="00E9294F">
        <w:rPr>
          <w:bCs/>
        </w:rPr>
        <w:t>sociální prevence</w:t>
      </w:r>
    </w:p>
    <w:p w:rsidR="00B73737" w:rsidRPr="00E9294F" w:rsidRDefault="00B73737" w:rsidP="00926FCA">
      <w:pPr>
        <w:pStyle w:val="Odstavecseseznamem"/>
        <w:numPr>
          <w:ilvl w:val="0"/>
          <w:numId w:val="41"/>
        </w:numPr>
      </w:pPr>
      <w:r w:rsidRPr="00E9294F">
        <w:rPr>
          <w:bCs/>
        </w:rPr>
        <w:t>klientům</w:t>
      </w:r>
      <w:r w:rsidRPr="00E9294F">
        <w:t xml:space="preserve"> je poskytována </w:t>
      </w:r>
      <w:r w:rsidRPr="00E9294F">
        <w:rPr>
          <w:bCs/>
        </w:rPr>
        <w:t>bezplatně</w:t>
      </w:r>
    </w:p>
    <w:p w:rsidR="00B73737" w:rsidRPr="00E9294F" w:rsidRDefault="00B73737" w:rsidP="00926FCA">
      <w:pPr>
        <w:pStyle w:val="Odstavecseseznamem"/>
        <w:numPr>
          <w:ilvl w:val="0"/>
          <w:numId w:val="41"/>
        </w:numPr>
      </w:pPr>
      <w:r w:rsidRPr="00E9294F">
        <w:lastRenderedPageBreak/>
        <w:t xml:space="preserve">klientem = uživatelem služby rané péče je </w:t>
      </w:r>
      <w:r w:rsidRPr="00E9294F">
        <w:rPr>
          <w:bCs/>
        </w:rPr>
        <w:t>celá rodina</w:t>
      </w:r>
      <w:r w:rsidRPr="00E9294F">
        <w:t xml:space="preserve"> dítěte s postižením</w:t>
      </w:r>
    </w:p>
    <w:p w:rsidR="00B73737" w:rsidRPr="00E9294F" w:rsidRDefault="00B73737" w:rsidP="00926FCA">
      <w:pPr>
        <w:pStyle w:val="Odstavecseseznamem"/>
        <w:numPr>
          <w:ilvl w:val="0"/>
          <w:numId w:val="41"/>
        </w:numPr>
      </w:pPr>
      <w:r w:rsidRPr="00E9294F">
        <w:t xml:space="preserve">poskytovatel rané péče má vždy </w:t>
      </w:r>
      <w:r w:rsidRPr="00E9294F">
        <w:rPr>
          <w:bCs/>
        </w:rPr>
        <w:t>vymezenou cílovou skupinu</w:t>
      </w:r>
      <w:r w:rsidRPr="00E9294F">
        <w:t xml:space="preserve"> (rodiny dětí s určitým typem postižení) a </w:t>
      </w:r>
      <w:r w:rsidRPr="00E9294F">
        <w:rPr>
          <w:bCs/>
        </w:rPr>
        <w:t>region působnosti</w:t>
      </w:r>
    </w:p>
    <w:p w:rsidR="00926FCA" w:rsidRPr="00E9294F" w:rsidRDefault="00926FCA" w:rsidP="002B41FB"/>
    <w:p w:rsidR="00B73737" w:rsidRPr="00926FCA" w:rsidRDefault="00B73737" w:rsidP="002B41FB">
      <w:pPr>
        <w:rPr>
          <w:b/>
        </w:rPr>
      </w:pPr>
      <w:r w:rsidRPr="00926FCA">
        <w:rPr>
          <w:b/>
        </w:rPr>
        <w:t>Vymezení pojmů  -  Zákon 108/2006 Sb.</w:t>
      </w:r>
    </w:p>
    <w:p w:rsidR="00B73737" w:rsidRPr="002B41FB" w:rsidRDefault="00B73737" w:rsidP="002B41FB">
      <w:r w:rsidRPr="002B41FB">
        <w:t xml:space="preserve">§ 54 </w:t>
      </w:r>
      <w:r w:rsidRPr="002B41FB">
        <w:rPr>
          <w:b/>
          <w:bCs/>
        </w:rPr>
        <w:t>Raná péče</w:t>
      </w:r>
      <w:r w:rsidRPr="002B41FB">
        <w:t xml:space="preserve"> </w:t>
      </w:r>
    </w:p>
    <w:p w:rsidR="00B73737" w:rsidRPr="002B41FB" w:rsidRDefault="00B73737" w:rsidP="002B41FB">
      <w:r w:rsidRPr="002B41FB">
        <w:t>(1) Raná péče je terénní služba, popřípadě doplněná ambulantní formou služby, služba poskytovaná dítěti a rodičům dítěte ve věku do 7 let, které je zdravotně postižené, nebo jehož vývoj je ohrožen v důsledku nepříznivého zdravotního stavu. Služba je zaměřena na podporu rodiny a podporu vývoje dítěte s ohledem na jeho specifické potřeby.</w:t>
      </w:r>
    </w:p>
    <w:p w:rsidR="00B73737" w:rsidRPr="002B41FB" w:rsidRDefault="00B73737" w:rsidP="002B41FB">
      <w:r w:rsidRPr="002B41FB">
        <w:t xml:space="preserve">(2) Služba podle odstavce 1 obsahuje tyto základní činnosti (dále vymezeny </w:t>
      </w:r>
      <w:r w:rsidRPr="002B41FB">
        <w:rPr>
          <w:b/>
          <w:bCs/>
        </w:rPr>
        <w:t>prováděcí vyhláškou č. 505/2006:</w:t>
      </w:r>
      <w:r w:rsidRPr="002B41FB">
        <w:t xml:space="preserve"> </w:t>
      </w:r>
    </w:p>
    <w:p w:rsidR="00B73737" w:rsidRPr="002B41FB" w:rsidRDefault="00B73737" w:rsidP="002B41FB">
      <w:pPr>
        <w:ind w:left="1080"/>
      </w:pPr>
      <w:r w:rsidRPr="002B41FB">
        <w:t>a) výchovné, vzdělávací a aktivizační činnosti,</w:t>
      </w:r>
    </w:p>
    <w:p w:rsidR="00B73737" w:rsidRPr="002B41FB" w:rsidRDefault="00B73737" w:rsidP="002B41FB">
      <w:pPr>
        <w:ind w:left="1080"/>
      </w:pPr>
      <w:r w:rsidRPr="002B41FB">
        <w:t>b) zprostředkování kontaktu se společenským prostředím,</w:t>
      </w:r>
    </w:p>
    <w:p w:rsidR="00B73737" w:rsidRPr="002B41FB" w:rsidRDefault="00B73737" w:rsidP="002B41FB">
      <w:pPr>
        <w:ind w:left="1080"/>
      </w:pPr>
      <w:r w:rsidRPr="002B41FB">
        <w:t>c) sociálně terapeutické činnosti,</w:t>
      </w:r>
    </w:p>
    <w:p w:rsidR="00B73737" w:rsidRPr="002B41FB" w:rsidRDefault="00B73737" w:rsidP="002B41FB">
      <w:pPr>
        <w:ind w:left="1080"/>
      </w:pPr>
      <w:r w:rsidRPr="002B41FB">
        <w:t>d) pomoc při uplatňování práv, oprávněných zájmů a při obstarávání osobních záležitostí.</w:t>
      </w:r>
    </w:p>
    <w:p w:rsidR="00E9294F" w:rsidRDefault="00E9294F" w:rsidP="002B41FB">
      <w:pPr>
        <w:rPr>
          <w:b/>
        </w:rPr>
      </w:pPr>
    </w:p>
    <w:p w:rsidR="00B73737" w:rsidRPr="00E502DC" w:rsidRDefault="00B73737" w:rsidP="002B41FB">
      <w:pPr>
        <w:rPr>
          <w:b/>
        </w:rPr>
      </w:pPr>
      <w:r w:rsidRPr="00E502DC">
        <w:rPr>
          <w:b/>
        </w:rPr>
        <w:t xml:space="preserve">Základní charakteristiky služby raná péče </w:t>
      </w:r>
    </w:p>
    <w:p w:rsidR="00B73737" w:rsidRPr="00E9294F" w:rsidRDefault="00B73737" w:rsidP="00E9294F">
      <w:pPr>
        <w:pStyle w:val="Odstavecseseznamem"/>
        <w:numPr>
          <w:ilvl w:val="0"/>
          <w:numId w:val="42"/>
        </w:numPr>
      </w:pPr>
      <w:r w:rsidRPr="00E9294F">
        <w:rPr>
          <w:bCs/>
        </w:rPr>
        <w:t>Komplexnost</w:t>
      </w:r>
      <w:r w:rsidRPr="00E9294F">
        <w:t xml:space="preserve"> - celá rodina dítěte s postižením</w:t>
      </w:r>
    </w:p>
    <w:p w:rsidR="00B73737" w:rsidRPr="00E9294F" w:rsidRDefault="00B73737" w:rsidP="00E9294F">
      <w:pPr>
        <w:pStyle w:val="Odstavecseseznamem"/>
        <w:numPr>
          <w:ilvl w:val="0"/>
          <w:numId w:val="42"/>
        </w:numPr>
      </w:pPr>
      <w:r w:rsidRPr="00E9294F">
        <w:rPr>
          <w:bCs/>
        </w:rPr>
        <w:t xml:space="preserve">Terénní forma – </w:t>
      </w:r>
      <w:r w:rsidRPr="00E9294F">
        <w:t xml:space="preserve">základem je návštěva odborníka – poradce rané </w:t>
      </w:r>
      <w:proofErr w:type="gramStart"/>
      <w:r w:rsidRPr="00E9294F">
        <w:t>péče  v domácnosti</w:t>
      </w:r>
      <w:proofErr w:type="gramEnd"/>
      <w:r w:rsidRPr="00E9294F">
        <w:t xml:space="preserve"> klienta  </w:t>
      </w:r>
    </w:p>
    <w:p w:rsidR="00B73737" w:rsidRPr="00E9294F" w:rsidRDefault="00B73737" w:rsidP="00E9294F">
      <w:pPr>
        <w:pStyle w:val="Odstavecseseznamem"/>
        <w:numPr>
          <w:ilvl w:val="0"/>
          <w:numId w:val="42"/>
        </w:numPr>
      </w:pPr>
      <w:r w:rsidRPr="00E9294F">
        <w:rPr>
          <w:bCs/>
        </w:rPr>
        <w:t>Kontinuum</w:t>
      </w:r>
    </w:p>
    <w:p w:rsidR="00B73737" w:rsidRPr="00E9294F" w:rsidRDefault="00B73737" w:rsidP="00E9294F">
      <w:pPr>
        <w:pStyle w:val="Odstavecseseznamem"/>
        <w:numPr>
          <w:ilvl w:val="1"/>
          <w:numId w:val="42"/>
        </w:numPr>
      </w:pPr>
      <w:r w:rsidRPr="00E9294F">
        <w:t>služby poskytovány dlouhodobě</w:t>
      </w:r>
    </w:p>
    <w:p w:rsidR="00B73737" w:rsidRPr="00E9294F" w:rsidRDefault="00B73737" w:rsidP="00E9294F">
      <w:pPr>
        <w:pStyle w:val="Odstavecseseznamem"/>
        <w:numPr>
          <w:ilvl w:val="1"/>
          <w:numId w:val="42"/>
        </w:numPr>
      </w:pPr>
      <w:r w:rsidRPr="00E9294F">
        <w:t xml:space="preserve">Informace o návazných službách, případně dalších možných formách pomoci </w:t>
      </w:r>
    </w:p>
    <w:p w:rsidR="00B73737" w:rsidRPr="00E9294F" w:rsidRDefault="00B73737" w:rsidP="00E9294F">
      <w:pPr>
        <w:pStyle w:val="Odstavecseseznamem"/>
        <w:numPr>
          <w:ilvl w:val="0"/>
          <w:numId w:val="42"/>
        </w:numPr>
      </w:pPr>
      <w:r w:rsidRPr="00E9294F">
        <w:t xml:space="preserve">Vysoká </w:t>
      </w:r>
      <w:r w:rsidRPr="00E9294F">
        <w:rPr>
          <w:bCs/>
        </w:rPr>
        <w:t>odbornost</w:t>
      </w:r>
      <w:r w:rsidRPr="00E9294F">
        <w:t xml:space="preserve">, jasná </w:t>
      </w:r>
      <w:r w:rsidRPr="00E9294F">
        <w:rPr>
          <w:bCs/>
        </w:rPr>
        <w:t>pravidla</w:t>
      </w:r>
      <w:r w:rsidRPr="00E9294F">
        <w:t xml:space="preserve">, standardy </w:t>
      </w:r>
    </w:p>
    <w:p w:rsidR="00B73737" w:rsidRPr="00E9294F" w:rsidRDefault="00B73737" w:rsidP="00E9294F">
      <w:pPr>
        <w:pStyle w:val="Odstavecseseznamem"/>
        <w:numPr>
          <w:ilvl w:val="0"/>
          <w:numId w:val="42"/>
        </w:numPr>
      </w:pPr>
      <w:r w:rsidRPr="00E9294F">
        <w:rPr>
          <w:bCs/>
        </w:rPr>
        <w:t xml:space="preserve">Tradice – </w:t>
      </w:r>
      <w:r w:rsidRPr="00E9294F">
        <w:t>rodiny s dětmi e</w:t>
      </w:r>
      <w:r w:rsidRPr="00E9294F">
        <w:rPr>
          <w:bCs/>
        </w:rPr>
        <w:t xml:space="preserve"> zrakovým a kombinovaným postižením</w:t>
      </w:r>
      <w:r w:rsidRPr="00E9294F">
        <w:t xml:space="preserve"> již </w:t>
      </w:r>
      <w:r w:rsidRPr="00E9294F">
        <w:rPr>
          <w:bCs/>
        </w:rPr>
        <w:t>od roku 1990</w:t>
      </w:r>
      <w:r w:rsidRPr="00E9294F">
        <w:t xml:space="preserve"> </w:t>
      </w:r>
    </w:p>
    <w:p w:rsidR="00B73737" w:rsidRPr="00E9294F" w:rsidRDefault="00B73737" w:rsidP="00E9294F">
      <w:pPr>
        <w:pStyle w:val="Odstavecseseznamem"/>
        <w:numPr>
          <w:ilvl w:val="0"/>
          <w:numId w:val="42"/>
        </w:numPr>
      </w:pPr>
      <w:r w:rsidRPr="00E9294F">
        <w:rPr>
          <w:bCs/>
        </w:rPr>
        <w:t xml:space="preserve">Spolupráce - </w:t>
      </w:r>
      <w:r w:rsidRPr="00E9294F">
        <w:t xml:space="preserve">s dalšími odborníky (lékaři, sociálními pracovníky…) </w:t>
      </w:r>
    </w:p>
    <w:p w:rsidR="00E9294F" w:rsidRDefault="00E9294F" w:rsidP="002B41FB"/>
    <w:p w:rsidR="00B73737" w:rsidRPr="00E9294F" w:rsidRDefault="00B73737" w:rsidP="002B41FB">
      <w:pPr>
        <w:rPr>
          <w:b/>
        </w:rPr>
      </w:pPr>
      <w:r w:rsidRPr="00E9294F">
        <w:rPr>
          <w:b/>
        </w:rPr>
        <w:t xml:space="preserve">Teoretická východiska </w:t>
      </w:r>
    </w:p>
    <w:p w:rsidR="00B73737" w:rsidRPr="00E9294F" w:rsidRDefault="00B73737" w:rsidP="00E9294F">
      <w:pPr>
        <w:pStyle w:val="Odstavecseseznamem"/>
        <w:numPr>
          <w:ilvl w:val="0"/>
          <w:numId w:val="43"/>
        </w:numPr>
      </w:pPr>
      <w:r w:rsidRPr="00E9294F">
        <w:rPr>
          <w:bCs/>
        </w:rPr>
        <w:t xml:space="preserve">Neurofyziologie </w:t>
      </w:r>
      <w:r w:rsidRPr="00E9294F">
        <w:t>– zrání mozku je překotné v raném věku</w:t>
      </w:r>
      <w:r w:rsidRPr="00E9294F">
        <w:rPr>
          <w:bCs/>
        </w:rPr>
        <w:t xml:space="preserve"> </w:t>
      </w:r>
    </w:p>
    <w:p w:rsidR="00B73737" w:rsidRPr="00E9294F" w:rsidRDefault="00B73737" w:rsidP="00E9294F">
      <w:pPr>
        <w:pStyle w:val="Odstavecseseznamem"/>
        <w:numPr>
          <w:ilvl w:val="0"/>
          <w:numId w:val="43"/>
        </w:numPr>
      </w:pPr>
      <w:r w:rsidRPr="00E9294F">
        <w:rPr>
          <w:bCs/>
        </w:rPr>
        <w:t xml:space="preserve">Sociální psychologie </w:t>
      </w:r>
      <w:r w:rsidRPr="00E9294F">
        <w:t xml:space="preserve">– těžké období pro rodinu po narození dítěte </w:t>
      </w:r>
      <w:proofErr w:type="spellStart"/>
      <w:r w:rsidRPr="00E9294F">
        <w:t>dítěte</w:t>
      </w:r>
      <w:proofErr w:type="spellEnd"/>
      <w:r w:rsidRPr="00E9294F">
        <w:t>, potřebují podporu</w:t>
      </w:r>
    </w:p>
    <w:p w:rsidR="00B73737" w:rsidRPr="00E9294F" w:rsidRDefault="00B73737" w:rsidP="00E9294F">
      <w:pPr>
        <w:pStyle w:val="Odstavecseseznamem"/>
        <w:numPr>
          <w:ilvl w:val="0"/>
          <w:numId w:val="43"/>
        </w:numPr>
      </w:pPr>
      <w:r w:rsidRPr="00E9294F">
        <w:rPr>
          <w:bCs/>
        </w:rPr>
        <w:t xml:space="preserve">Speciální pedagogika - </w:t>
      </w:r>
      <w:r w:rsidRPr="00E9294F">
        <w:t>dítě s postižením je dítětem se speciálními potřebami- nutná odborná podpora</w:t>
      </w:r>
    </w:p>
    <w:p w:rsidR="00E9294F" w:rsidRDefault="00E9294F" w:rsidP="002B41FB">
      <w:pPr>
        <w:rPr>
          <w:b/>
        </w:rPr>
      </w:pPr>
    </w:p>
    <w:p w:rsidR="00B73737" w:rsidRPr="00E9294F" w:rsidRDefault="00B73737" w:rsidP="002B41FB">
      <w:pPr>
        <w:rPr>
          <w:b/>
        </w:rPr>
      </w:pPr>
      <w:r w:rsidRPr="00E9294F">
        <w:rPr>
          <w:b/>
        </w:rPr>
        <w:lastRenderedPageBreak/>
        <w:t>Střediska rané péče a střediska pro ranou péči</w:t>
      </w:r>
      <w:r w:rsidRPr="00E9294F">
        <w:rPr>
          <w:b/>
          <w:bCs/>
        </w:rPr>
        <w:t xml:space="preserve"> </w:t>
      </w:r>
    </w:p>
    <w:p w:rsidR="00B73737" w:rsidRPr="00E9294F" w:rsidRDefault="00B73737" w:rsidP="00E9294F">
      <w:pPr>
        <w:pStyle w:val="Odstavecseseznamem"/>
        <w:numPr>
          <w:ilvl w:val="0"/>
          <w:numId w:val="44"/>
        </w:numPr>
      </w:pPr>
      <w:r w:rsidRPr="00E9294F">
        <w:t xml:space="preserve">Cílová skupina </w:t>
      </w:r>
    </w:p>
    <w:p w:rsidR="00B73737" w:rsidRPr="00E9294F" w:rsidRDefault="00B73737" w:rsidP="00E9294F">
      <w:pPr>
        <w:pStyle w:val="Odstavecseseznamem"/>
        <w:numPr>
          <w:ilvl w:val="1"/>
          <w:numId w:val="44"/>
        </w:numPr>
      </w:pPr>
      <w:r w:rsidRPr="00E9294F">
        <w:t>rodiny s dětmi se zrakovým postižením (0-4 roky)</w:t>
      </w:r>
    </w:p>
    <w:p w:rsidR="00B73737" w:rsidRPr="00E9294F" w:rsidRDefault="00B73737" w:rsidP="00E9294F">
      <w:pPr>
        <w:pStyle w:val="Odstavecseseznamem"/>
        <w:numPr>
          <w:ilvl w:val="1"/>
          <w:numId w:val="44"/>
        </w:numPr>
      </w:pPr>
      <w:r w:rsidRPr="00E9294F">
        <w:t xml:space="preserve">rodiny s dětmi se zrakovým a </w:t>
      </w:r>
      <w:r w:rsidRPr="00E9294F">
        <w:rPr>
          <w:bCs/>
        </w:rPr>
        <w:t>kombinovaným postižením</w:t>
      </w:r>
      <w:r w:rsidRPr="00E9294F">
        <w:t xml:space="preserve"> (0-7 let), tvoří cca. </w:t>
      </w:r>
      <w:r w:rsidRPr="00E9294F">
        <w:rPr>
          <w:bCs/>
        </w:rPr>
        <w:t>80% klientely</w:t>
      </w:r>
    </w:p>
    <w:p w:rsidR="00B73737" w:rsidRPr="00E9294F" w:rsidRDefault="00B73737" w:rsidP="00E9294F">
      <w:pPr>
        <w:pStyle w:val="Odstavecseseznamem"/>
        <w:numPr>
          <w:ilvl w:val="1"/>
          <w:numId w:val="44"/>
        </w:numPr>
      </w:pPr>
      <w:proofErr w:type="spellStart"/>
      <w:r w:rsidRPr="00E9294F">
        <w:t>multidisciplinární</w:t>
      </w:r>
      <w:proofErr w:type="spellEnd"/>
      <w:r w:rsidRPr="00E9294F">
        <w:t xml:space="preserve"> tým</w:t>
      </w:r>
    </w:p>
    <w:p w:rsidR="00B73737" w:rsidRPr="00E9294F" w:rsidRDefault="00B73737" w:rsidP="00E9294F">
      <w:pPr>
        <w:pStyle w:val="Odstavecseseznamem"/>
        <w:numPr>
          <w:ilvl w:val="0"/>
          <w:numId w:val="44"/>
        </w:numPr>
      </w:pPr>
      <w:r w:rsidRPr="00E9294F">
        <w:t>formy péče</w:t>
      </w:r>
    </w:p>
    <w:p w:rsidR="00E9294F" w:rsidRDefault="00E9294F" w:rsidP="002B41FB">
      <w:pPr>
        <w:rPr>
          <w:b/>
          <w:bCs/>
        </w:rPr>
      </w:pPr>
    </w:p>
    <w:p w:rsidR="00B73737" w:rsidRPr="002B41FB" w:rsidRDefault="00ED3851" w:rsidP="002B41FB">
      <w:r>
        <w:rPr>
          <w:b/>
          <w:bCs/>
        </w:rPr>
        <w:t xml:space="preserve">Společnost </w:t>
      </w:r>
      <w:r w:rsidR="00B73737" w:rsidRPr="002B41FB">
        <w:rPr>
          <w:b/>
          <w:bCs/>
        </w:rPr>
        <w:t>pro ranou péč</w:t>
      </w:r>
      <w:r w:rsidR="00E9294F">
        <w:rPr>
          <w:b/>
          <w:bCs/>
        </w:rPr>
        <w:t>i</w:t>
      </w:r>
      <w:r w:rsidR="00B73737" w:rsidRPr="002B41FB">
        <w:rPr>
          <w:b/>
          <w:bCs/>
        </w:rPr>
        <w:t xml:space="preserve"> </w:t>
      </w:r>
      <w:r>
        <w:rPr>
          <w:b/>
          <w:bCs/>
        </w:rPr>
        <w:t xml:space="preserve">(Střediska rané péče) </w:t>
      </w:r>
      <w:r w:rsidR="00B73737" w:rsidRPr="002B41FB">
        <w:rPr>
          <w:b/>
          <w:bCs/>
        </w:rPr>
        <w:t xml:space="preserve">a Střediska pro ranou péči </w:t>
      </w:r>
    </w:p>
    <w:p w:rsidR="00B73737" w:rsidRPr="002B41FB" w:rsidRDefault="00B73737" w:rsidP="00E9294F">
      <w:pPr>
        <w:pStyle w:val="Odstavecseseznamem"/>
        <w:numPr>
          <w:ilvl w:val="0"/>
          <w:numId w:val="45"/>
        </w:numPr>
      </w:pPr>
      <w:r w:rsidRPr="002B41FB">
        <w:t>Společnost pro ranou péči se sídlem v Praze</w:t>
      </w:r>
    </w:p>
    <w:p w:rsidR="00B73737" w:rsidRPr="002B41FB" w:rsidRDefault="00B73737" w:rsidP="00E9294F">
      <w:pPr>
        <w:pStyle w:val="Odstavecseseznamem"/>
        <w:numPr>
          <w:ilvl w:val="1"/>
          <w:numId w:val="45"/>
        </w:numPr>
      </w:pPr>
      <w:r w:rsidRPr="002B41FB">
        <w:t>Brno, Ostrava, Olomouc, České Budějovice</w:t>
      </w:r>
    </w:p>
    <w:p w:rsidR="00B73737" w:rsidRPr="002B41FB" w:rsidRDefault="00B73737" w:rsidP="00E9294F">
      <w:pPr>
        <w:pStyle w:val="Odstavecseseznamem"/>
        <w:numPr>
          <w:ilvl w:val="1"/>
          <w:numId w:val="45"/>
        </w:numPr>
      </w:pPr>
      <w:hyperlink r:id="rId18" w:history="1">
        <w:r w:rsidRPr="002B41FB">
          <w:rPr>
            <w:rStyle w:val="Hypertextovodkaz"/>
          </w:rPr>
          <w:t>http://ranapece.cz</w:t>
        </w:r>
      </w:hyperlink>
      <w:r w:rsidRPr="002B41FB">
        <w:t xml:space="preserve"> </w:t>
      </w:r>
    </w:p>
    <w:p w:rsidR="00B73737" w:rsidRPr="002B41FB" w:rsidRDefault="00B73737" w:rsidP="00E9294F">
      <w:pPr>
        <w:pStyle w:val="Odstavecseseznamem"/>
        <w:numPr>
          <w:ilvl w:val="0"/>
          <w:numId w:val="45"/>
        </w:numPr>
      </w:pPr>
      <w:r w:rsidRPr="002B41FB">
        <w:t>Střediska pro ranou péči</w:t>
      </w:r>
    </w:p>
    <w:p w:rsidR="00B73737" w:rsidRPr="002B41FB" w:rsidRDefault="00B73737" w:rsidP="00E9294F">
      <w:pPr>
        <w:pStyle w:val="Odstavecseseznamem"/>
        <w:numPr>
          <w:ilvl w:val="1"/>
          <w:numId w:val="45"/>
        </w:numPr>
      </w:pPr>
      <w:r w:rsidRPr="002B41FB">
        <w:t>Praha, Plzeň, Liberec</w:t>
      </w:r>
      <w:r w:rsidRPr="002B41FB">
        <w:br/>
      </w:r>
      <w:hyperlink r:id="rId19" w:history="1">
        <w:r w:rsidRPr="002B41FB">
          <w:rPr>
            <w:rStyle w:val="Hypertextovodkaz"/>
          </w:rPr>
          <w:t>http://www.</w:t>
        </w:r>
      </w:hyperlink>
      <w:hyperlink r:id="rId20" w:history="1">
        <w:r w:rsidRPr="002B41FB">
          <w:rPr>
            <w:rStyle w:val="Hypertextovodkaz"/>
          </w:rPr>
          <w:t>ranapece.eu</w:t>
        </w:r>
      </w:hyperlink>
      <w:r w:rsidRPr="002B41FB">
        <w:t xml:space="preserve"> </w:t>
      </w:r>
    </w:p>
    <w:p w:rsidR="00B73737" w:rsidRPr="002B41FB" w:rsidRDefault="00B73737" w:rsidP="00E9294F">
      <w:pPr>
        <w:pStyle w:val="Odstavecseseznamem"/>
        <w:numPr>
          <w:ilvl w:val="0"/>
          <w:numId w:val="45"/>
        </w:numPr>
      </w:pPr>
      <w:r w:rsidRPr="002B41FB">
        <w:t xml:space="preserve">Domácí úkol </w:t>
      </w:r>
    </w:p>
    <w:p w:rsidR="00B73737" w:rsidRPr="002B41FB" w:rsidRDefault="00B73737" w:rsidP="002B41FB">
      <w:hyperlink r:id="rId21" w:history="1">
        <w:r w:rsidRPr="002B41FB">
          <w:rPr>
            <w:rStyle w:val="Hypertextovodkaz"/>
          </w:rPr>
          <w:t>Čas pro rodinu</w:t>
        </w:r>
      </w:hyperlink>
    </w:p>
    <w:p w:rsidR="00B73737" w:rsidRPr="002B41FB" w:rsidRDefault="00B73737" w:rsidP="002B41FB">
      <w:hyperlink r:id="rId22" w:history="1">
        <w:r w:rsidRPr="002B41FB">
          <w:rPr>
            <w:rStyle w:val="Hypertextovodkaz"/>
          </w:rPr>
          <w:t>http://www.</w:t>
        </w:r>
      </w:hyperlink>
      <w:hyperlink r:id="rId23" w:history="1">
        <w:r w:rsidRPr="002B41FB">
          <w:rPr>
            <w:rStyle w:val="Hypertextovodkaz"/>
          </w:rPr>
          <w:t>ceskatelevize.cz</w:t>
        </w:r>
      </w:hyperlink>
      <w:hyperlink r:id="rId24" w:history="1">
        <w:r w:rsidRPr="002B41FB">
          <w:rPr>
            <w:rStyle w:val="Hypertextovodkaz"/>
          </w:rPr>
          <w:t>/</w:t>
        </w:r>
      </w:hyperlink>
      <w:hyperlink r:id="rId25" w:history="1">
        <w:r w:rsidRPr="002B41FB">
          <w:rPr>
            <w:rStyle w:val="Hypertextovodkaz"/>
          </w:rPr>
          <w:t>ivysilani</w:t>
        </w:r>
      </w:hyperlink>
      <w:hyperlink r:id="rId26" w:history="1">
        <w:r w:rsidRPr="002B41FB">
          <w:rPr>
            <w:rStyle w:val="Hypertextovodkaz"/>
          </w:rPr>
          <w:t>/10169743721-moji-</w:t>
        </w:r>
      </w:hyperlink>
      <w:hyperlink r:id="rId27" w:history="1">
        <w:r w:rsidRPr="002B41FB">
          <w:rPr>
            <w:rStyle w:val="Hypertextovodkaz"/>
          </w:rPr>
          <w:t>milovani</w:t>
        </w:r>
      </w:hyperlink>
      <w:hyperlink r:id="rId28" w:history="1">
        <w:r w:rsidRPr="002B41FB">
          <w:rPr>
            <w:rStyle w:val="Hypertextovodkaz"/>
          </w:rPr>
          <w:t>/20856226880/</w:t>
        </w:r>
      </w:hyperlink>
      <w:hyperlink r:id="rId29" w:history="1">
        <w:r w:rsidRPr="002B41FB">
          <w:rPr>
            <w:rStyle w:val="Hypertextovodkaz"/>
          </w:rPr>
          <w:t xml:space="preserve"> </w:t>
        </w:r>
      </w:hyperlink>
    </w:p>
    <w:p w:rsidR="00B73737" w:rsidRPr="002B41FB" w:rsidRDefault="00B73737" w:rsidP="002B41FB">
      <w:hyperlink r:id="rId30" w:history="1">
        <w:r w:rsidRPr="002B41FB">
          <w:rPr>
            <w:rStyle w:val="Hypertextovodkaz"/>
          </w:rPr>
          <w:t>http://www.</w:t>
        </w:r>
      </w:hyperlink>
      <w:hyperlink r:id="rId31" w:history="1">
        <w:r w:rsidRPr="002B41FB">
          <w:rPr>
            <w:rStyle w:val="Hypertextovodkaz"/>
          </w:rPr>
          <w:t>ceskatelevize.cz</w:t>
        </w:r>
      </w:hyperlink>
      <w:hyperlink r:id="rId32" w:history="1">
        <w:r w:rsidRPr="002B41FB">
          <w:rPr>
            <w:rStyle w:val="Hypertextovodkaz"/>
          </w:rPr>
          <w:t>/</w:t>
        </w:r>
      </w:hyperlink>
      <w:hyperlink r:id="rId33" w:history="1">
        <w:r w:rsidRPr="002B41FB">
          <w:rPr>
            <w:rStyle w:val="Hypertextovodkaz"/>
          </w:rPr>
          <w:t>ivysilani</w:t>
        </w:r>
      </w:hyperlink>
      <w:hyperlink r:id="rId34" w:history="1">
        <w:r w:rsidRPr="002B41FB">
          <w:rPr>
            <w:rStyle w:val="Hypertextovodkaz"/>
          </w:rPr>
          <w:t>/20856226638-</w:t>
        </w:r>
      </w:hyperlink>
      <w:hyperlink r:id="rId35" w:history="1">
        <w:r w:rsidRPr="002B41FB">
          <w:rPr>
            <w:rStyle w:val="Hypertextovodkaz"/>
          </w:rPr>
          <w:t>deti</w:t>
        </w:r>
      </w:hyperlink>
      <w:hyperlink r:id="rId36" w:history="1">
        <w:r w:rsidRPr="002B41FB">
          <w:rPr>
            <w:rStyle w:val="Hypertextovodkaz"/>
          </w:rPr>
          <w:t>-z-</w:t>
        </w:r>
      </w:hyperlink>
      <w:hyperlink r:id="rId37" w:history="1">
        <w:r w:rsidRPr="002B41FB">
          <w:rPr>
            <w:rStyle w:val="Hypertextovodkaz"/>
          </w:rPr>
          <w:t>krabicky</w:t>
        </w:r>
      </w:hyperlink>
      <w:hyperlink r:id="rId38" w:history="1">
        <w:r w:rsidRPr="002B41FB">
          <w:rPr>
            <w:rStyle w:val="Hypertextovodkaz"/>
          </w:rPr>
          <w:t>/</w:t>
        </w:r>
      </w:hyperlink>
      <w:r w:rsidRPr="002B41FB">
        <w:t xml:space="preserve"> </w:t>
      </w:r>
    </w:p>
    <w:p w:rsidR="00B73737" w:rsidRPr="00730C1D" w:rsidRDefault="00B73737" w:rsidP="002B41FB">
      <w:pPr>
        <w:rPr>
          <w:b/>
        </w:rPr>
      </w:pPr>
      <w:r w:rsidRPr="00730C1D">
        <w:rPr>
          <w:b/>
        </w:rPr>
        <w:t xml:space="preserve">Použitá literatura </w:t>
      </w:r>
    </w:p>
    <w:p w:rsidR="00730C1D" w:rsidRDefault="00730C1D" w:rsidP="00730C1D">
      <w:pPr>
        <w:pStyle w:val="Odstavecseseznamem"/>
        <w:numPr>
          <w:ilvl w:val="0"/>
          <w:numId w:val="46"/>
        </w:numPr>
      </w:pPr>
      <w:proofErr w:type="spellStart"/>
      <w:r>
        <w:t>Čálek</w:t>
      </w:r>
      <w:proofErr w:type="spellEnd"/>
      <w:r>
        <w:t xml:space="preserve">, O. </w:t>
      </w:r>
      <w:r w:rsidRPr="00BC6D03">
        <w:rPr>
          <w:i/>
        </w:rPr>
        <w:t>Vývoj osobnosti zrakově těžce postižených</w:t>
      </w:r>
      <w:r>
        <w:t>. Praha: Achát, 1992</w:t>
      </w:r>
    </w:p>
    <w:p w:rsidR="00B73737" w:rsidRPr="002B41FB" w:rsidRDefault="00B73737" w:rsidP="00730C1D">
      <w:pPr>
        <w:pStyle w:val="Odstavecseseznamem"/>
        <w:numPr>
          <w:ilvl w:val="0"/>
          <w:numId w:val="46"/>
        </w:numPr>
      </w:pPr>
      <w:r w:rsidRPr="002B41FB">
        <w:t xml:space="preserve">De </w:t>
      </w:r>
      <w:proofErr w:type="spellStart"/>
      <w:r w:rsidRPr="002B41FB">
        <w:t>Jong</w:t>
      </w:r>
      <w:proofErr w:type="spellEnd"/>
      <w:r w:rsidRPr="002B41FB">
        <w:t xml:space="preserve">, C. </w:t>
      </w:r>
      <w:r w:rsidRPr="00BC6D03">
        <w:rPr>
          <w:i/>
        </w:rPr>
        <w:t>Vývoj pohybu u nevidomých a kombinovaně postižených dětí</w:t>
      </w:r>
      <w:r w:rsidRPr="002B41FB">
        <w:t>. /interní materiál/, Praha: SPRP, 1992</w:t>
      </w:r>
    </w:p>
    <w:p w:rsidR="00B73737" w:rsidRPr="002B41FB" w:rsidRDefault="00B73737" w:rsidP="00730C1D">
      <w:pPr>
        <w:pStyle w:val="Odstavecseseznamem"/>
        <w:numPr>
          <w:ilvl w:val="0"/>
          <w:numId w:val="46"/>
        </w:numPr>
      </w:pPr>
      <w:r w:rsidRPr="002B41FB">
        <w:t xml:space="preserve">Gregorová, L. </w:t>
      </w:r>
      <w:r w:rsidRPr="00730C1D">
        <w:rPr>
          <w:i/>
          <w:iCs/>
        </w:rPr>
        <w:t xml:space="preserve">Specifika pohybového vývoje nevidomých dětí v raném věku. </w:t>
      </w:r>
      <w:r w:rsidRPr="002B41FB">
        <w:t xml:space="preserve">Bakalářská práce. Brno: </w:t>
      </w:r>
      <w:proofErr w:type="spellStart"/>
      <w:r w:rsidRPr="002B41FB">
        <w:t>PdF</w:t>
      </w:r>
      <w:proofErr w:type="spellEnd"/>
      <w:r w:rsidRPr="002B41FB">
        <w:t xml:space="preserve"> MU, 2006</w:t>
      </w:r>
    </w:p>
    <w:p w:rsidR="00B73737" w:rsidRPr="002B41FB" w:rsidRDefault="00B73737" w:rsidP="00730C1D">
      <w:pPr>
        <w:pStyle w:val="Odstavecseseznamem"/>
        <w:numPr>
          <w:ilvl w:val="0"/>
          <w:numId w:val="46"/>
        </w:numPr>
      </w:pPr>
      <w:r w:rsidRPr="002B41FB">
        <w:t xml:space="preserve">Gregorová, </w:t>
      </w:r>
      <w:proofErr w:type="gramStart"/>
      <w:r w:rsidRPr="002B41FB">
        <w:t>L</w:t>
      </w:r>
      <w:r w:rsidRPr="00730C1D">
        <w:rPr>
          <w:i/>
          <w:iCs/>
        </w:rPr>
        <w:t>.  Psychomotorický</w:t>
      </w:r>
      <w:proofErr w:type="gramEnd"/>
      <w:r w:rsidRPr="00730C1D">
        <w:rPr>
          <w:i/>
          <w:iCs/>
        </w:rPr>
        <w:t xml:space="preserve"> vývoj dítěte</w:t>
      </w:r>
      <w:r w:rsidRPr="002B41FB">
        <w:t xml:space="preserve">. In Sborník Rané péče. Praha: SPRP, 1998. </w:t>
      </w:r>
    </w:p>
    <w:p w:rsidR="007C226D" w:rsidRDefault="007C226D" w:rsidP="00730C1D">
      <w:pPr>
        <w:pStyle w:val="Odstavecseseznamem"/>
        <w:numPr>
          <w:ilvl w:val="0"/>
          <w:numId w:val="46"/>
        </w:numPr>
      </w:pPr>
      <w:proofErr w:type="spellStart"/>
      <w:r>
        <w:t>Litvak</w:t>
      </w:r>
      <w:proofErr w:type="spellEnd"/>
      <w:r>
        <w:t>, A. G. Nástin psychologie nevidomých a slabozrakých. Praha: SPN, 1979.</w:t>
      </w:r>
    </w:p>
    <w:p w:rsidR="008101A1" w:rsidRDefault="008101A1" w:rsidP="00730C1D">
      <w:pPr>
        <w:pStyle w:val="Odstavecseseznamem"/>
        <w:numPr>
          <w:ilvl w:val="0"/>
          <w:numId w:val="46"/>
        </w:numPr>
      </w:pPr>
      <w:proofErr w:type="spellStart"/>
      <w:r>
        <w:t>Opatřilová</w:t>
      </w:r>
      <w:proofErr w:type="spellEnd"/>
      <w:r>
        <w:t xml:space="preserve">, D. </w:t>
      </w:r>
      <w:r w:rsidRPr="00BC6D03">
        <w:rPr>
          <w:i/>
        </w:rPr>
        <w:t>Pedagogicko-psychologické poradenství a intervence v raném a předškolním věku u dětí se speciálními vzdělávacími potřebami</w:t>
      </w:r>
      <w:r>
        <w:t xml:space="preserve">. Brno: </w:t>
      </w:r>
      <w:proofErr w:type="gramStart"/>
      <w:r>
        <w:t>MU</w:t>
      </w:r>
      <w:proofErr w:type="gramEnd"/>
      <w:r>
        <w:t>, 2006.</w:t>
      </w:r>
    </w:p>
    <w:p w:rsidR="00B73737" w:rsidRPr="002B41FB" w:rsidRDefault="00B73737" w:rsidP="00730C1D">
      <w:pPr>
        <w:pStyle w:val="Odstavecseseznamem"/>
        <w:numPr>
          <w:ilvl w:val="0"/>
          <w:numId w:val="46"/>
        </w:numPr>
      </w:pPr>
      <w:proofErr w:type="spellStart"/>
      <w:r w:rsidRPr="002B41FB">
        <w:t>Vachulová</w:t>
      </w:r>
      <w:proofErr w:type="spellEnd"/>
      <w:r w:rsidRPr="002B41FB">
        <w:t xml:space="preserve">, </w:t>
      </w:r>
      <w:proofErr w:type="gramStart"/>
      <w:r w:rsidRPr="002B41FB">
        <w:t xml:space="preserve">J.  </w:t>
      </w:r>
      <w:r w:rsidRPr="00730C1D">
        <w:rPr>
          <w:i/>
          <w:iCs/>
        </w:rPr>
        <w:t>Vnímání</w:t>
      </w:r>
      <w:proofErr w:type="gramEnd"/>
      <w:r w:rsidRPr="00730C1D">
        <w:rPr>
          <w:i/>
          <w:iCs/>
        </w:rPr>
        <w:t xml:space="preserve"> prostoru velmi malými dětmi s těžkým postižením zraku</w:t>
      </w:r>
      <w:r w:rsidRPr="002B41FB">
        <w:t xml:space="preserve">. In Sborník Rané péče. Praha: SPRP, 1998. </w:t>
      </w:r>
    </w:p>
    <w:p w:rsidR="00B73737" w:rsidRPr="002B41FB" w:rsidRDefault="00B73737" w:rsidP="00730C1D">
      <w:pPr>
        <w:pStyle w:val="Odstavecseseznamem"/>
        <w:numPr>
          <w:ilvl w:val="0"/>
          <w:numId w:val="46"/>
        </w:numPr>
      </w:pPr>
      <w:r w:rsidRPr="002B41FB">
        <w:t xml:space="preserve">Pelikánová, D. </w:t>
      </w:r>
      <w:r w:rsidRPr="00730C1D">
        <w:rPr>
          <w:i/>
          <w:iCs/>
        </w:rPr>
        <w:t xml:space="preserve">Prostorová orientace a samostatný pohyb těžce zrakově postižených dětí předškolního věku. </w:t>
      </w:r>
      <w:r w:rsidRPr="002B41FB">
        <w:t xml:space="preserve">Diplomová práce. Brno: </w:t>
      </w:r>
      <w:proofErr w:type="spellStart"/>
      <w:r w:rsidRPr="002B41FB">
        <w:t>PdF</w:t>
      </w:r>
      <w:proofErr w:type="spellEnd"/>
      <w:r w:rsidRPr="002B41FB">
        <w:t xml:space="preserve"> MU, 1998. </w:t>
      </w:r>
    </w:p>
    <w:p w:rsidR="00085F0E" w:rsidRDefault="00085F0E" w:rsidP="002B41FB"/>
    <w:sectPr w:rsidR="00085F0E" w:rsidSect="00085F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C35"/>
    <w:multiLevelType w:val="hybridMultilevel"/>
    <w:tmpl w:val="C0B0C9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0AC7DB1"/>
    <w:multiLevelType w:val="hybridMultilevel"/>
    <w:tmpl w:val="A85669A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2053636"/>
    <w:multiLevelType w:val="hybridMultilevel"/>
    <w:tmpl w:val="EB0E0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3690CEA"/>
    <w:multiLevelType w:val="hybridMultilevel"/>
    <w:tmpl w:val="C2CEF28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6B61E9F"/>
    <w:multiLevelType w:val="hybridMultilevel"/>
    <w:tmpl w:val="CB342540"/>
    <w:lvl w:ilvl="0" w:tplc="953237C2">
      <w:start w:val="1"/>
      <w:numFmt w:val="bullet"/>
      <w:lvlText w:val=""/>
      <w:lvlJc w:val="left"/>
      <w:pPr>
        <w:tabs>
          <w:tab w:val="num" w:pos="360"/>
        </w:tabs>
        <w:ind w:left="360" w:hanging="360"/>
      </w:pPr>
      <w:rPr>
        <w:rFonts w:ascii="Wingdings 2" w:hAnsi="Wingdings 2" w:hint="default"/>
      </w:rPr>
    </w:lvl>
    <w:lvl w:ilvl="1" w:tplc="989887F8">
      <w:start w:val="846"/>
      <w:numFmt w:val="bullet"/>
      <w:lvlText w:val=""/>
      <w:lvlJc w:val="left"/>
      <w:pPr>
        <w:tabs>
          <w:tab w:val="num" w:pos="1440"/>
        </w:tabs>
        <w:ind w:left="1440" w:hanging="360"/>
      </w:pPr>
      <w:rPr>
        <w:rFonts w:ascii="Wingdings" w:hAnsi="Wingdings" w:hint="default"/>
      </w:rPr>
    </w:lvl>
    <w:lvl w:ilvl="2" w:tplc="BF64EEBE" w:tentative="1">
      <w:start w:val="1"/>
      <w:numFmt w:val="bullet"/>
      <w:lvlText w:val=""/>
      <w:lvlJc w:val="left"/>
      <w:pPr>
        <w:tabs>
          <w:tab w:val="num" w:pos="2160"/>
        </w:tabs>
        <w:ind w:left="2160" w:hanging="360"/>
      </w:pPr>
      <w:rPr>
        <w:rFonts w:ascii="Wingdings 2" w:hAnsi="Wingdings 2" w:hint="default"/>
      </w:rPr>
    </w:lvl>
    <w:lvl w:ilvl="3" w:tplc="B8F64832" w:tentative="1">
      <w:start w:val="1"/>
      <w:numFmt w:val="bullet"/>
      <w:lvlText w:val=""/>
      <w:lvlJc w:val="left"/>
      <w:pPr>
        <w:tabs>
          <w:tab w:val="num" w:pos="2880"/>
        </w:tabs>
        <w:ind w:left="2880" w:hanging="360"/>
      </w:pPr>
      <w:rPr>
        <w:rFonts w:ascii="Wingdings 2" w:hAnsi="Wingdings 2" w:hint="default"/>
      </w:rPr>
    </w:lvl>
    <w:lvl w:ilvl="4" w:tplc="0D9A3608" w:tentative="1">
      <w:start w:val="1"/>
      <w:numFmt w:val="bullet"/>
      <w:lvlText w:val=""/>
      <w:lvlJc w:val="left"/>
      <w:pPr>
        <w:tabs>
          <w:tab w:val="num" w:pos="3600"/>
        </w:tabs>
        <w:ind w:left="3600" w:hanging="360"/>
      </w:pPr>
      <w:rPr>
        <w:rFonts w:ascii="Wingdings 2" w:hAnsi="Wingdings 2" w:hint="default"/>
      </w:rPr>
    </w:lvl>
    <w:lvl w:ilvl="5" w:tplc="28082C6C" w:tentative="1">
      <w:start w:val="1"/>
      <w:numFmt w:val="bullet"/>
      <w:lvlText w:val=""/>
      <w:lvlJc w:val="left"/>
      <w:pPr>
        <w:tabs>
          <w:tab w:val="num" w:pos="4320"/>
        </w:tabs>
        <w:ind w:left="4320" w:hanging="360"/>
      </w:pPr>
      <w:rPr>
        <w:rFonts w:ascii="Wingdings 2" w:hAnsi="Wingdings 2" w:hint="default"/>
      </w:rPr>
    </w:lvl>
    <w:lvl w:ilvl="6" w:tplc="A40036F2" w:tentative="1">
      <w:start w:val="1"/>
      <w:numFmt w:val="bullet"/>
      <w:lvlText w:val=""/>
      <w:lvlJc w:val="left"/>
      <w:pPr>
        <w:tabs>
          <w:tab w:val="num" w:pos="5040"/>
        </w:tabs>
        <w:ind w:left="5040" w:hanging="360"/>
      </w:pPr>
      <w:rPr>
        <w:rFonts w:ascii="Wingdings 2" w:hAnsi="Wingdings 2" w:hint="default"/>
      </w:rPr>
    </w:lvl>
    <w:lvl w:ilvl="7" w:tplc="34807ADE" w:tentative="1">
      <w:start w:val="1"/>
      <w:numFmt w:val="bullet"/>
      <w:lvlText w:val=""/>
      <w:lvlJc w:val="left"/>
      <w:pPr>
        <w:tabs>
          <w:tab w:val="num" w:pos="5760"/>
        </w:tabs>
        <w:ind w:left="5760" w:hanging="360"/>
      </w:pPr>
      <w:rPr>
        <w:rFonts w:ascii="Wingdings 2" w:hAnsi="Wingdings 2" w:hint="default"/>
      </w:rPr>
    </w:lvl>
    <w:lvl w:ilvl="8" w:tplc="36782A46" w:tentative="1">
      <w:start w:val="1"/>
      <w:numFmt w:val="bullet"/>
      <w:lvlText w:val=""/>
      <w:lvlJc w:val="left"/>
      <w:pPr>
        <w:tabs>
          <w:tab w:val="num" w:pos="6480"/>
        </w:tabs>
        <w:ind w:left="6480" w:hanging="360"/>
      </w:pPr>
      <w:rPr>
        <w:rFonts w:ascii="Wingdings 2" w:hAnsi="Wingdings 2" w:hint="default"/>
      </w:rPr>
    </w:lvl>
  </w:abstractNum>
  <w:abstractNum w:abstractNumId="5">
    <w:nsid w:val="07236D83"/>
    <w:multiLevelType w:val="hybridMultilevel"/>
    <w:tmpl w:val="07A21D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9FF2ED5"/>
    <w:multiLevelType w:val="hybridMultilevel"/>
    <w:tmpl w:val="B096FF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A482D96"/>
    <w:multiLevelType w:val="hybridMultilevel"/>
    <w:tmpl w:val="AAFAD0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D2612E6"/>
    <w:multiLevelType w:val="hybridMultilevel"/>
    <w:tmpl w:val="7542CDF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3F83EDF"/>
    <w:multiLevelType w:val="hybridMultilevel"/>
    <w:tmpl w:val="5D36479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4F07776"/>
    <w:multiLevelType w:val="hybridMultilevel"/>
    <w:tmpl w:val="79923CC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7B249C2"/>
    <w:multiLevelType w:val="hybridMultilevel"/>
    <w:tmpl w:val="D73826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DC264F0"/>
    <w:multiLevelType w:val="hybridMultilevel"/>
    <w:tmpl w:val="531A61EC"/>
    <w:lvl w:ilvl="0" w:tplc="04050005">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nsid w:val="1F1B78D1"/>
    <w:multiLevelType w:val="hybridMultilevel"/>
    <w:tmpl w:val="0F88276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22B7CE6"/>
    <w:multiLevelType w:val="hybridMultilevel"/>
    <w:tmpl w:val="D0444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584715A"/>
    <w:multiLevelType w:val="hybridMultilevel"/>
    <w:tmpl w:val="986E57D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nsid w:val="2BBE6194"/>
    <w:multiLevelType w:val="hybridMultilevel"/>
    <w:tmpl w:val="80BAEC5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nsid w:val="35622F52"/>
    <w:multiLevelType w:val="hybridMultilevel"/>
    <w:tmpl w:val="1864F4B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89620A1"/>
    <w:multiLevelType w:val="hybridMultilevel"/>
    <w:tmpl w:val="B13E3F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A8A0A99"/>
    <w:multiLevelType w:val="hybridMultilevel"/>
    <w:tmpl w:val="8474E60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nsid w:val="3C030D49"/>
    <w:multiLevelType w:val="hybridMultilevel"/>
    <w:tmpl w:val="BCF80B5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1">
    <w:nsid w:val="3CDD3ADF"/>
    <w:multiLevelType w:val="hybridMultilevel"/>
    <w:tmpl w:val="608EAAF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nsid w:val="42A62D16"/>
    <w:multiLevelType w:val="hybridMultilevel"/>
    <w:tmpl w:val="E35E3E5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3597DCC"/>
    <w:multiLevelType w:val="hybridMultilevel"/>
    <w:tmpl w:val="C1764E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3F30FF5"/>
    <w:multiLevelType w:val="hybridMultilevel"/>
    <w:tmpl w:val="95CC48B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5A051C"/>
    <w:multiLevelType w:val="hybridMultilevel"/>
    <w:tmpl w:val="09C66D0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76D5F55"/>
    <w:multiLevelType w:val="hybridMultilevel"/>
    <w:tmpl w:val="3A3A2C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9AA30B7"/>
    <w:multiLevelType w:val="hybridMultilevel"/>
    <w:tmpl w:val="3E387E14"/>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nsid w:val="509E02A6"/>
    <w:multiLevelType w:val="hybridMultilevel"/>
    <w:tmpl w:val="B76054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1852F88"/>
    <w:multiLevelType w:val="hybridMultilevel"/>
    <w:tmpl w:val="6512BBB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0">
    <w:nsid w:val="56E84DB5"/>
    <w:multiLevelType w:val="hybridMultilevel"/>
    <w:tmpl w:val="A4806CF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9CE7E8A"/>
    <w:multiLevelType w:val="hybridMultilevel"/>
    <w:tmpl w:val="92CC37FE"/>
    <w:lvl w:ilvl="0" w:tplc="04050005">
      <w:start w:val="1"/>
      <w:numFmt w:val="bullet"/>
      <w:lvlText w:val=""/>
      <w:lvlJc w:val="left"/>
      <w:pPr>
        <w:ind w:left="1068" w:hanging="360"/>
      </w:pPr>
      <w:rPr>
        <w:rFonts w:ascii="Wingdings" w:hAnsi="Wingdings"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2">
    <w:nsid w:val="5C6A2A6A"/>
    <w:multiLevelType w:val="hybridMultilevel"/>
    <w:tmpl w:val="C584CEA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3">
    <w:nsid w:val="65ED7D20"/>
    <w:multiLevelType w:val="hybridMultilevel"/>
    <w:tmpl w:val="F036087A"/>
    <w:lvl w:ilvl="0" w:tplc="04050005">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4">
    <w:nsid w:val="66175272"/>
    <w:multiLevelType w:val="hybridMultilevel"/>
    <w:tmpl w:val="424E218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5">
    <w:nsid w:val="68CB052E"/>
    <w:multiLevelType w:val="hybridMultilevel"/>
    <w:tmpl w:val="E9E226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E0E5B58"/>
    <w:multiLevelType w:val="hybridMultilevel"/>
    <w:tmpl w:val="FCBECA2A"/>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7">
    <w:nsid w:val="6E383BF0"/>
    <w:multiLevelType w:val="hybridMultilevel"/>
    <w:tmpl w:val="4BE289D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2D06F0A"/>
    <w:multiLevelType w:val="hybridMultilevel"/>
    <w:tmpl w:val="59E89D8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434443C"/>
    <w:multiLevelType w:val="hybridMultilevel"/>
    <w:tmpl w:val="0BA86D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47A417A"/>
    <w:multiLevelType w:val="hybridMultilevel"/>
    <w:tmpl w:val="28F23DB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5743260"/>
    <w:multiLevelType w:val="hybridMultilevel"/>
    <w:tmpl w:val="75F81F4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6990F21"/>
    <w:multiLevelType w:val="hybridMultilevel"/>
    <w:tmpl w:val="0F1872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7FC45F7"/>
    <w:multiLevelType w:val="hybridMultilevel"/>
    <w:tmpl w:val="C25CEF5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A1415B5"/>
    <w:multiLevelType w:val="hybridMultilevel"/>
    <w:tmpl w:val="C582AE0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F720986"/>
    <w:multiLevelType w:val="hybridMultilevel"/>
    <w:tmpl w:val="050CE24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11"/>
  </w:num>
  <w:num w:numId="4">
    <w:abstractNumId w:val="0"/>
  </w:num>
  <w:num w:numId="5">
    <w:abstractNumId w:val="16"/>
  </w:num>
  <w:num w:numId="6">
    <w:abstractNumId w:val="32"/>
  </w:num>
  <w:num w:numId="7">
    <w:abstractNumId w:val="29"/>
  </w:num>
  <w:num w:numId="8">
    <w:abstractNumId w:val="28"/>
  </w:num>
  <w:num w:numId="9">
    <w:abstractNumId w:val="42"/>
  </w:num>
  <w:num w:numId="10">
    <w:abstractNumId w:val="6"/>
  </w:num>
  <w:num w:numId="11">
    <w:abstractNumId w:val="18"/>
  </w:num>
  <w:num w:numId="12">
    <w:abstractNumId w:val="36"/>
  </w:num>
  <w:num w:numId="13">
    <w:abstractNumId w:val="20"/>
  </w:num>
  <w:num w:numId="14">
    <w:abstractNumId w:val="19"/>
  </w:num>
  <w:num w:numId="15">
    <w:abstractNumId w:val="15"/>
  </w:num>
  <w:num w:numId="16">
    <w:abstractNumId w:val="21"/>
  </w:num>
  <w:num w:numId="17">
    <w:abstractNumId w:val="2"/>
  </w:num>
  <w:num w:numId="18">
    <w:abstractNumId w:val="13"/>
  </w:num>
  <w:num w:numId="19">
    <w:abstractNumId w:val="7"/>
  </w:num>
  <w:num w:numId="20">
    <w:abstractNumId w:val="4"/>
  </w:num>
  <w:num w:numId="21">
    <w:abstractNumId w:val="12"/>
  </w:num>
  <w:num w:numId="22">
    <w:abstractNumId w:val="33"/>
  </w:num>
  <w:num w:numId="23">
    <w:abstractNumId w:val="45"/>
  </w:num>
  <w:num w:numId="24">
    <w:abstractNumId w:val="3"/>
  </w:num>
  <w:num w:numId="25">
    <w:abstractNumId w:val="17"/>
  </w:num>
  <w:num w:numId="26">
    <w:abstractNumId w:val="10"/>
  </w:num>
  <w:num w:numId="27">
    <w:abstractNumId w:val="40"/>
  </w:num>
  <w:num w:numId="28">
    <w:abstractNumId w:val="22"/>
  </w:num>
  <w:num w:numId="29">
    <w:abstractNumId w:val="44"/>
  </w:num>
  <w:num w:numId="30">
    <w:abstractNumId w:val="31"/>
  </w:num>
  <w:num w:numId="31">
    <w:abstractNumId w:val="37"/>
  </w:num>
  <w:num w:numId="32">
    <w:abstractNumId w:val="1"/>
  </w:num>
  <w:num w:numId="33">
    <w:abstractNumId w:val="24"/>
  </w:num>
  <w:num w:numId="34">
    <w:abstractNumId w:val="41"/>
  </w:num>
  <w:num w:numId="35">
    <w:abstractNumId w:val="27"/>
  </w:num>
  <w:num w:numId="36">
    <w:abstractNumId w:val="8"/>
  </w:num>
  <w:num w:numId="37">
    <w:abstractNumId w:val="25"/>
  </w:num>
  <w:num w:numId="38">
    <w:abstractNumId w:val="38"/>
  </w:num>
  <w:num w:numId="39">
    <w:abstractNumId w:val="43"/>
  </w:num>
  <w:num w:numId="40">
    <w:abstractNumId w:val="30"/>
  </w:num>
  <w:num w:numId="41">
    <w:abstractNumId w:val="9"/>
  </w:num>
  <w:num w:numId="42">
    <w:abstractNumId w:val="39"/>
  </w:num>
  <w:num w:numId="43">
    <w:abstractNumId w:val="34"/>
  </w:num>
  <w:num w:numId="44">
    <w:abstractNumId w:val="26"/>
  </w:num>
  <w:num w:numId="45">
    <w:abstractNumId w:val="5"/>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4"/>
  <w:proofState w:spelling="clean" w:grammar="clean"/>
  <w:defaultTabStop w:val="708"/>
  <w:hyphenationZone w:val="425"/>
  <w:characterSpacingControl w:val="doNotCompress"/>
  <w:compat/>
  <w:rsids>
    <w:rsidRoot w:val="003F354E"/>
    <w:rsid w:val="000478F8"/>
    <w:rsid w:val="00085F0E"/>
    <w:rsid w:val="000E06D7"/>
    <w:rsid w:val="001E6593"/>
    <w:rsid w:val="0020404E"/>
    <w:rsid w:val="002B41FB"/>
    <w:rsid w:val="003C5DB9"/>
    <w:rsid w:val="003F354E"/>
    <w:rsid w:val="00412A0F"/>
    <w:rsid w:val="004F3279"/>
    <w:rsid w:val="00593230"/>
    <w:rsid w:val="006B3D50"/>
    <w:rsid w:val="00730C1D"/>
    <w:rsid w:val="007C226D"/>
    <w:rsid w:val="008101A1"/>
    <w:rsid w:val="00845938"/>
    <w:rsid w:val="00926FCA"/>
    <w:rsid w:val="00942DEB"/>
    <w:rsid w:val="00A073B5"/>
    <w:rsid w:val="00A475DF"/>
    <w:rsid w:val="00A67C64"/>
    <w:rsid w:val="00B73737"/>
    <w:rsid w:val="00BC6D03"/>
    <w:rsid w:val="00BF4F87"/>
    <w:rsid w:val="00D94E81"/>
    <w:rsid w:val="00DF1E83"/>
    <w:rsid w:val="00E502DC"/>
    <w:rsid w:val="00E9294F"/>
    <w:rsid w:val="00ED3851"/>
    <w:rsid w:val="00F8625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5F0E"/>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F354E"/>
    <w:rPr>
      <w:color w:val="0000FF" w:themeColor="hyperlink"/>
      <w:u w:val="single"/>
    </w:rPr>
  </w:style>
  <w:style w:type="paragraph" w:styleId="Odstavecseseznamem">
    <w:name w:val="List Paragraph"/>
    <w:basedOn w:val="Normln"/>
    <w:uiPriority w:val="34"/>
    <w:qFormat/>
    <w:rsid w:val="003F354E"/>
    <w:pPr>
      <w:ind w:left="720"/>
      <w:contextualSpacing/>
    </w:pPr>
  </w:style>
</w:styles>
</file>

<file path=word/webSettings.xml><?xml version="1.0" encoding="utf-8"?>
<w:webSettings xmlns:r="http://schemas.openxmlformats.org/officeDocument/2006/relationships" xmlns:w="http://schemas.openxmlformats.org/wordprocessingml/2006/main">
  <w:divs>
    <w:div w:id="1302350107">
      <w:bodyDiv w:val="1"/>
      <w:marLeft w:val="0"/>
      <w:marRight w:val="0"/>
      <w:marTop w:val="0"/>
      <w:marBottom w:val="0"/>
      <w:divBdr>
        <w:top w:val="none" w:sz="0" w:space="0" w:color="auto"/>
        <w:left w:val="none" w:sz="0" w:space="0" w:color="auto"/>
        <w:bottom w:val="none" w:sz="0" w:space="0" w:color="auto"/>
        <w:right w:val="none" w:sz="0" w:space="0" w:color="auto"/>
      </w:divBdr>
      <w:divsChild>
        <w:div w:id="576087901">
          <w:marLeft w:val="691"/>
          <w:marRight w:val="0"/>
          <w:marTop w:val="0"/>
          <w:marBottom w:val="0"/>
          <w:divBdr>
            <w:top w:val="none" w:sz="0" w:space="0" w:color="auto"/>
            <w:left w:val="none" w:sz="0" w:space="0" w:color="auto"/>
            <w:bottom w:val="none" w:sz="0" w:space="0" w:color="auto"/>
            <w:right w:val="none" w:sz="0" w:space="0" w:color="auto"/>
          </w:divBdr>
        </w:div>
        <w:div w:id="1962298582">
          <w:marLeft w:val="691"/>
          <w:marRight w:val="0"/>
          <w:marTop w:val="0"/>
          <w:marBottom w:val="0"/>
          <w:divBdr>
            <w:top w:val="none" w:sz="0" w:space="0" w:color="auto"/>
            <w:left w:val="none" w:sz="0" w:space="0" w:color="auto"/>
            <w:bottom w:val="none" w:sz="0" w:space="0" w:color="auto"/>
            <w:right w:val="none" w:sz="0" w:space="0" w:color="auto"/>
          </w:divBdr>
        </w:div>
        <w:div w:id="1338651525">
          <w:marLeft w:val="691"/>
          <w:marRight w:val="0"/>
          <w:marTop w:val="0"/>
          <w:marBottom w:val="0"/>
          <w:divBdr>
            <w:top w:val="none" w:sz="0" w:space="0" w:color="auto"/>
            <w:left w:val="none" w:sz="0" w:space="0" w:color="auto"/>
            <w:bottom w:val="none" w:sz="0" w:space="0" w:color="auto"/>
            <w:right w:val="none" w:sz="0" w:space="0" w:color="auto"/>
          </w:divBdr>
        </w:div>
        <w:div w:id="56899539">
          <w:marLeft w:val="1152"/>
          <w:marRight w:val="0"/>
          <w:marTop w:val="106"/>
          <w:marBottom w:val="0"/>
          <w:divBdr>
            <w:top w:val="none" w:sz="0" w:space="0" w:color="auto"/>
            <w:left w:val="none" w:sz="0" w:space="0" w:color="auto"/>
            <w:bottom w:val="none" w:sz="0" w:space="0" w:color="auto"/>
            <w:right w:val="none" w:sz="0" w:space="0" w:color="auto"/>
          </w:divBdr>
        </w:div>
        <w:div w:id="526607254">
          <w:marLeft w:val="1152"/>
          <w:marRight w:val="0"/>
          <w:marTop w:val="106"/>
          <w:marBottom w:val="0"/>
          <w:divBdr>
            <w:top w:val="none" w:sz="0" w:space="0" w:color="auto"/>
            <w:left w:val="none" w:sz="0" w:space="0" w:color="auto"/>
            <w:bottom w:val="none" w:sz="0" w:space="0" w:color="auto"/>
            <w:right w:val="none" w:sz="0" w:space="0" w:color="auto"/>
          </w:divBdr>
        </w:div>
        <w:div w:id="518736698">
          <w:marLeft w:val="691"/>
          <w:marRight w:val="0"/>
          <w:marTop w:val="0"/>
          <w:marBottom w:val="0"/>
          <w:divBdr>
            <w:top w:val="none" w:sz="0" w:space="0" w:color="auto"/>
            <w:left w:val="none" w:sz="0" w:space="0" w:color="auto"/>
            <w:bottom w:val="none" w:sz="0" w:space="0" w:color="auto"/>
            <w:right w:val="none" w:sz="0" w:space="0" w:color="auto"/>
          </w:divBdr>
        </w:div>
        <w:div w:id="2131169585">
          <w:marLeft w:val="691"/>
          <w:marRight w:val="0"/>
          <w:marTop w:val="0"/>
          <w:marBottom w:val="0"/>
          <w:divBdr>
            <w:top w:val="none" w:sz="0" w:space="0" w:color="auto"/>
            <w:left w:val="none" w:sz="0" w:space="0" w:color="auto"/>
            <w:bottom w:val="none" w:sz="0" w:space="0" w:color="auto"/>
            <w:right w:val="none" w:sz="0" w:space="0" w:color="auto"/>
          </w:divBdr>
        </w:div>
        <w:div w:id="449512547">
          <w:marLeft w:val="691"/>
          <w:marRight w:val="0"/>
          <w:marTop w:val="0"/>
          <w:marBottom w:val="0"/>
          <w:divBdr>
            <w:top w:val="none" w:sz="0" w:space="0" w:color="auto"/>
            <w:left w:val="none" w:sz="0" w:space="0" w:color="auto"/>
            <w:bottom w:val="none" w:sz="0" w:space="0" w:color="auto"/>
            <w:right w:val="none" w:sz="0" w:space="0" w:color="auto"/>
          </w:divBdr>
        </w:div>
        <w:div w:id="1537308150">
          <w:marLeft w:val="691"/>
          <w:marRight w:val="0"/>
          <w:marTop w:val="0"/>
          <w:marBottom w:val="0"/>
          <w:divBdr>
            <w:top w:val="none" w:sz="0" w:space="0" w:color="auto"/>
            <w:left w:val="none" w:sz="0" w:space="0" w:color="auto"/>
            <w:bottom w:val="none" w:sz="0" w:space="0" w:color="auto"/>
            <w:right w:val="none" w:sz="0" w:space="0" w:color="auto"/>
          </w:divBdr>
        </w:div>
        <w:div w:id="195893805">
          <w:marLeft w:val="691"/>
          <w:marRight w:val="0"/>
          <w:marTop w:val="0"/>
          <w:marBottom w:val="0"/>
          <w:divBdr>
            <w:top w:val="none" w:sz="0" w:space="0" w:color="auto"/>
            <w:left w:val="none" w:sz="0" w:space="0" w:color="auto"/>
            <w:bottom w:val="none" w:sz="0" w:space="0" w:color="auto"/>
            <w:right w:val="none" w:sz="0" w:space="0" w:color="auto"/>
          </w:divBdr>
        </w:div>
        <w:div w:id="906963413">
          <w:marLeft w:val="691"/>
          <w:marRight w:val="0"/>
          <w:marTop w:val="0"/>
          <w:marBottom w:val="0"/>
          <w:divBdr>
            <w:top w:val="none" w:sz="0" w:space="0" w:color="auto"/>
            <w:left w:val="none" w:sz="0" w:space="0" w:color="auto"/>
            <w:bottom w:val="none" w:sz="0" w:space="0" w:color="auto"/>
            <w:right w:val="none" w:sz="0" w:space="0" w:color="auto"/>
          </w:divBdr>
        </w:div>
        <w:div w:id="1564751738">
          <w:marLeft w:val="691"/>
          <w:marRight w:val="0"/>
          <w:marTop w:val="0"/>
          <w:marBottom w:val="0"/>
          <w:divBdr>
            <w:top w:val="none" w:sz="0" w:space="0" w:color="auto"/>
            <w:left w:val="none" w:sz="0" w:space="0" w:color="auto"/>
            <w:bottom w:val="none" w:sz="0" w:space="0" w:color="auto"/>
            <w:right w:val="none" w:sz="0" w:space="0" w:color="auto"/>
          </w:divBdr>
        </w:div>
        <w:div w:id="1830753740">
          <w:marLeft w:val="691"/>
          <w:marRight w:val="0"/>
          <w:marTop w:val="0"/>
          <w:marBottom w:val="0"/>
          <w:divBdr>
            <w:top w:val="none" w:sz="0" w:space="0" w:color="auto"/>
            <w:left w:val="none" w:sz="0" w:space="0" w:color="auto"/>
            <w:bottom w:val="none" w:sz="0" w:space="0" w:color="auto"/>
            <w:right w:val="none" w:sz="0" w:space="0" w:color="auto"/>
          </w:divBdr>
        </w:div>
        <w:div w:id="1413157978">
          <w:marLeft w:val="691"/>
          <w:marRight w:val="0"/>
          <w:marTop w:val="0"/>
          <w:marBottom w:val="0"/>
          <w:divBdr>
            <w:top w:val="none" w:sz="0" w:space="0" w:color="auto"/>
            <w:left w:val="none" w:sz="0" w:space="0" w:color="auto"/>
            <w:bottom w:val="none" w:sz="0" w:space="0" w:color="auto"/>
            <w:right w:val="none" w:sz="0" w:space="0" w:color="auto"/>
          </w:divBdr>
        </w:div>
        <w:div w:id="1103183591">
          <w:marLeft w:val="691"/>
          <w:marRight w:val="0"/>
          <w:marTop w:val="0"/>
          <w:marBottom w:val="0"/>
          <w:divBdr>
            <w:top w:val="none" w:sz="0" w:space="0" w:color="auto"/>
            <w:left w:val="none" w:sz="0" w:space="0" w:color="auto"/>
            <w:bottom w:val="none" w:sz="0" w:space="0" w:color="auto"/>
            <w:right w:val="none" w:sz="0" w:space="0" w:color="auto"/>
          </w:divBdr>
        </w:div>
        <w:div w:id="1173960054">
          <w:marLeft w:val="691"/>
          <w:marRight w:val="0"/>
          <w:marTop w:val="0"/>
          <w:marBottom w:val="0"/>
          <w:divBdr>
            <w:top w:val="none" w:sz="0" w:space="0" w:color="auto"/>
            <w:left w:val="none" w:sz="0" w:space="0" w:color="auto"/>
            <w:bottom w:val="none" w:sz="0" w:space="0" w:color="auto"/>
            <w:right w:val="none" w:sz="0" w:space="0" w:color="auto"/>
          </w:divBdr>
        </w:div>
        <w:div w:id="241647590">
          <w:marLeft w:val="691"/>
          <w:marRight w:val="0"/>
          <w:marTop w:val="0"/>
          <w:marBottom w:val="0"/>
          <w:divBdr>
            <w:top w:val="none" w:sz="0" w:space="0" w:color="auto"/>
            <w:left w:val="none" w:sz="0" w:space="0" w:color="auto"/>
            <w:bottom w:val="none" w:sz="0" w:space="0" w:color="auto"/>
            <w:right w:val="none" w:sz="0" w:space="0" w:color="auto"/>
          </w:divBdr>
        </w:div>
        <w:div w:id="2044474764">
          <w:marLeft w:val="691"/>
          <w:marRight w:val="0"/>
          <w:marTop w:val="0"/>
          <w:marBottom w:val="0"/>
          <w:divBdr>
            <w:top w:val="none" w:sz="0" w:space="0" w:color="auto"/>
            <w:left w:val="none" w:sz="0" w:space="0" w:color="auto"/>
            <w:bottom w:val="none" w:sz="0" w:space="0" w:color="auto"/>
            <w:right w:val="none" w:sz="0" w:space="0" w:color="auto"/>
          </w:divBdr>
        </w:div>
        <w:div w:id="1589072370">
          <w:marLeft w:val="1152"/>
          <w:marRight w:val="0"/>
          <w:marTop w:val="106"/>
          <w:marBottom w:val="0"/>
          <w:divBdr>
            <w:top w:val="none" w:sz="0" w:space="0" w:color="auto"/>
            <w:left w:val="none" w:sz="0" w:space="0" w:color="auto"/>
            <w:bottom w:val="none" w:sz="0" w:space="0" w:color="auto"/>
            <w:right w:val="none" w:sz="0" w:space="0" w:color="auto"/>
          </w:divBdr>
        </w:div>
        <w:div w:id="1554996653">
          <w:marLeft w:val="1152"/>
          <w:marRight w:val="0"/>
          <w:marTop w:val="106"/>
          <w:marBottom w:val="0"/>
          <w:divBdr>
            <w:top w:val="none" w:sz="0" w:space="0" w:color="auto"/>
            <w:left w:val="none" w:sz="0" w:space="0" w:color="auto"/>
            <w:bottom w:val="none" w:sz="0" w:space="0" w:color="auto"/>
            <w:right w:val="none" w:sz="0" w:space="0" w:color="auto"/>
          </w:divBdr>
        </w:div>
        <w:div w:id="1225873132">
          <w:marLeft w:val="691"/>
          <w:marRight w:val="0"/>
          <w:marTop w:val="0"/>
          <w:marBottom w:val="0"/>
          <w:divBdr>
            <w:top w:val="none" w:sz="0" w:space="0" w:color="auto"/>
            <w:left w:val="none" w:sz="0" w:space="0" w:color="auto"/>
            <w:bottom w:val="none" w:sz="0" w:space="0" w:color="auto"/>
            <w:right w:val="none" w:sz="0" w:space="0" w:color="auto"/>
          </w:divBdr>
        </w:div>
        <w:div w:id="798497035">
          <w:marLeft w:val="1152"/>
          <w:marRight w:val="0"/>
          <w:marTop w:val="106"/>
          <w:marBottom w:val="0"/>
          <w:divBdr>
            <w:top w:val="none" w:sz="0" w:space="0" w:color="auto"/>
            <w:left w:val="none" w:sz="0" w:space="0" w:color="auto"/>
            <w:bottom w:val="none" w:sz="0" w:space="0" w:color="auto"/>
            <w:right w:val="none" w:sz="0" w:space="0" w:color="auto"/>
          </w:divBdr>
        </w:div>
        <w:div w:id="1321810985">
          <w:marLeft w:val="1152"/>
          <w:marRight w:val="0"/>
          <w:marTop w:val="106"/>
          <w:marBottom w:val="0"/>
          <w:divBdr>
            <w:top w:val="none" w:sz="0" w:space="0" w:color="auto"/>
            <w:left w:val="none" w:sz="0" w:space="0" w:color="auto"/>
            <w:bottom w:val="none" w:sz="0" w:space="0" w:color="auto"/>
            <w:right w:val="none" w:sz="0" w:space="0" w:color="auto"/>
          </w:divBdr>
        </w:div>
        <w:div w:id="364211861">
          <w:marLeft w:val="691"/>
          <w:marRight w:val="0"/>
          <w:marTop w:val="0"/>
          <w:marBottom w:val="0"/>
          <w:divBdr>
            <w:top w:val="none" w:sz="0" w:space="0" w:color="auto"/>
            <w:left w:val="none" w:sz="0" w:space="0" w:color="auto"/>
            <w:bottom w:val="none" w:sz="0" w:space="0" w:color="auto"/>
            <w:right w:val="none" w:sz="0" w:space="0" w:color="auto"/>
          </w:divBdr>
        </w:div>
        <w:div w:id="1862014289">
          <w:marLeft w:val="1152"/>
          <w:marRight w:val="0"/>
          <w:marTop w:val="106"/>
          <w:marBottom w:val="0"/>
          <w:divBdr>
            <w:top w:val="none" w:sz="0" w:space="0" w:color="auto"/>
            <w:left w:val="none" w:sz="0" w:space="0" w:color="auto"/>
            <w:bottom w:val="none" w:sz="0" w:space="0" w:color="auto"/>
            <w:right w:val="none" w:sz="0" w:space="0" w:color="auto"/>
          </w:divBdr>
        </w:div>
        <w:div w:id="1571620543">
          <w:marLeft w:val="691"/>
          <w:marRight w:val="0"/>
          <w:marTop w:val="0"/>
          <w:marBottom w:val="0"/>
          <w:divBdr>
            <w:top w:val="none" w:sz="0" w:space="0" w:color="auto"/>
            <w:left w:val="none" w:sz="0" w:space="0" w:color="auto"/>
            <w:bottom w:val="none" w:sz="0" w:space="0" w:color="auto"/>
            <w:right w:val="none" w:sz="0" w:space="0" w:color="auto"/>
          </w:divBdr>
        </w:div>
        <w:div w:id="1349330422">
          <w:marLeft w:val="691"/>
          <w:marRight w:val="0"/>
          <w:marTop w:val="0"/>
          <w:marBottom w:val="0"/>
          <w:divBdr>
            <w:top w:val="none" w:sz="0" w:space="0" w:color="auto"/>
            <w:left w:val="none" w:sz="0" w:space="0" w:color="auto"/>
            <w:bottom w:val="none" w:sz="0" w:space="0" w:color="auto"/>
            <w:right w:val="none" w:sz="0" w:space="0" w:color="auto"/>
          </w:divBdr>
        </w:div>
        <w:div w:id="1689672508">
          <w:marLeft w:val="691"/>
          <w:marRight w:val="0"/>
          <w:marTop w:val="0"/>
          <w:marBottom w:val="0"/>
          <w:divBdr>
            <w:top w:val="none" w:sz="0" w:space="0" w:color="auto"/>
            <w:left w:val="none" w:sz="0" w:space="0" w:color="auto"/>
            <w:bottom w:val="none" w:sz="0" w:space="0" w:color="auto"/>
            <w:right w:val="none" w:sz="0" w:space="0" w:color="auto"/>
          </w:divBdr>
        </w:div>
        <w:div w:id="491262030">
          <w:marLeft w:val="691"/>
          <w:marRight w:val="0"/>
          <w:marTop w:val="0"/>
          <w:marBottom w:val="0"/>
          <w:divBdr>
            <w:top w:val="none" w:sz="0" w:space="0" w:color="auto"/>
            <w:left w:val="none" w:sz="0" w:space="0" w:color="auto"/>
            <w:bottom w:val="none" w:sz="0" w:space="0" w:color="auto"/>
            <w:right w:val="none" w:sz="0" w:space="0" w:color="auto"/>
          </w:divBdr>
        </w:div>
        <w:div w:id="231738983">
          <w:marLeft w:val="691"/>
          <w:marRight w:val="0"/>
          <w:marTop w:val="0"/>
          <w:marBottom w:val="0"/>
          <w:divBdr>
            <w:top w:val="none" w:sz="0" w:space="0" w:color="auto"/>
            <w:left w:val="none" w:sz="0" w:space="0" w:color="auto"/>
            <w:bottom w:val="none" w:sz="0" w:space="0" w:color="auto"/>
            <w:right w:val="none" w:sz="0" w:space="0" w:color="auto"/>
          </w:divBdr>
        </w:div>
        <w:div w:id="82187371">
          <w:marLeft w:val="691"/>
          <w:marRight w:val="0"/>
          <w:marTop w:val="0"/>
          <w:marBottom w:val="0"/>
          <w:divBdr>
            <w:top w:val="none" w:sz="0" w:space="0" w:color="auto"/>
            <w:left w:val="none" w:sz="0" w:space="0" w:color="auto"/>
            <w:bottom w:val="none" w:sz="0" w:space="0" w:color="auto"/>
            <w:right w:val="none" w:sz="0" w:space="0" w:color="auto"/>
          </w:divBdr>
        </w:div>
        <w:div w:id="1303542811">
          <w:marLeft w:val="1152"/>
          <w:marRight w:val="0"/>
          <w:marTop w:val="106"/>
          <w:marBottom w:val="0"/>
          <w:divBdr>
            <w:top w:val="none" w:sz="0" w:space="0" w:color="auto"/>
            <w:left w:val="none" w:sz="0" w:space="0" w:color="auto"/>
            <w:bottom w:val="none" w:sz="0" w:space="0" w:color="auto"/>
            <w:right w:val="none" w:sz="0" w:space="0" w:color="auto"/>
          </w:divBdr>
        </w:div>
        <w:div w:id="1029181479">
          <w:marLeft w:val="1152"/>
          <w:marRight w:val="0"/>
          <w:marTop w:val="106"/>
          <w:marBottom w:val="0"/>
          <w:divBdr>
            <w:top w:val="none" w:sz="0" w:space="0" w:color="auto"/>
            <w:left w:val="none" w:sz="0" w:space="0" w:color="auto"/>
            <w:bottom w:val="none" w:sz="0" w:space="0" w:color="auto"/>
            <w:right w:val="none" w:sz="0" w:space="0" w:color="auto"/>
          </w:divBdr>
        </w:div>
        <w:div w:id="822700565">
          <w:marLeft w:val="1152"/>
          <w:marRight w:val="0"/>
          <w:marTop w:val="106"/>
          <w:marBottom w:val="0"/>
          <w:divBdr>
            <w:top w:val="none" w:sz="0" w:space="0" w:color="auto"/>
            <w:left w:val="none" w:sz="0" w:space="0" w:color="auto"/>
            <w:bottom w:val="none" w:sz="0" w:space="0" w:color="auto"/>
            <w:right w:val="none" w:sz="0" w:space="0" w:color="auto"/>
          </w:divBdr>
        </w:div>
        <w:div w:id="1223053451">
          <w:marLeft w:val="1152"/>
          <w:marRight w:val="0"/>
          <w:marTop w:val="106"/>
          <w:marBottom w:val="0"/>
          <w:divBdr>
            <w:top w:val="none" w:sz="0" w:space="0" w:color="auto"/>
            <w:left w:val="none" w:sz="0" w:space="0" w:color="auto"/>
            <w:bottom w:val="none" w:sz="0" w:space="0" w:color="auto"/>
            <w:right w:val="none" w:sz="0" w:space="0" w:color="auto"/>
          </w:divBdr>
        </w:div>
        <w:div w:id="292518018">
          <w:marLeft w:val="691"/>
          <w:marRight w:val="0"/>
          <w:marTop w:val="0"/>
          <w:marBottom w:val="0"/>
          <w:divBdr>
            <w:top w:val="none" w:sz="0" w:space="0" w:color="auto"/>
            <w:left w:val="none" w:sz="0" w:space="0" w:color="auto"/>
            <w:bottom w:val="none" w:sz="0" w:space="0" w:color="auto"/>
            <w:right w:val="none" w:sz="0" w:space="0" w:color="auto"/>
          </w:divBdr>
        </w:div>
        <w:div w:id="788931753">
          <w:marLeft w:val="691"/>
          <w:marRight w:val="0"/>
          <w:marTop w:val="0"/>
          <w:marBottom w:val="0"/>
          <w:divBdr>
            <w:top w:val="none" w:sz="0" w:space="0" w:color="auto"/>
            <w:left w:val="none" w:sz="0" w:space="0" w:color="auto"/>
            <w:bottom w:val="none" w:sz="0" w:space="0" w:color="auto"/>
            <w:right w:val="none" w:sz="0" w:space="0" w:color="auto"/>
          </w:divBdr>
        </w:div>
        <w:div w:id="1759981565">
          <w:marLeft w:val="691"/>
          <w:marRight w:val="0"/>
          <w:marTop w:val="0"/>
          <w:marBottom w:val="0"/>
          <w:divBdr>
            <w:top w:val="none" w:sz="0" w:space="0" w:color="auto"/>
            <w:left w:val="none" w:sz="0" w:space="0" w:color="auto"/>
            <w:bottom w:val="none" w:sz="0" w:space="0" w:color="auto"/>
            <w:right w:val="none" w:sz="0" w:space="0" w:color="auto"/>
          </w:divBdr>
        </w:div>
        <w:div w:id="19595271">
          <w:marLeft w:val="1152"/>
          <w:marRight w:val="0"/>
          <w:marTop w:val="106"/>
          <w:marBottom w:val="0"/>
          <w:divBdr>
            <w:top w:val="none" w:sz="0" w:space="0" w:color="auto"/>
            <w:left w:val="none" w:sz="0" w:space="0" w:color="auto"/>
            <w:bottom w:val="none" w:sz="0" w:space="0" w:color="auto"/>
            <w:right w:val="none" w:sz="0" w:space="0" w:color="auto"/>
          </w:divBdr>
        </w:div>
        <w:div w:id="126748632">
          <w:marLeft w:val="1152"/>
          <w:marRight w:val="0"/>
          <w:marTop w:val="106"/>
          <w:marBottom w:val="0"/>
          <w:divBdr>
            <w:top w:val="none" w:sz="0" w:space="0" w:color="auto"/>
            <w:left w:val="none" w:sz="0" w:space="0" w:color="auto"/>
            <w:bottom w:val="none" w:sz="0" w:space="0" w:color="auto"/>
            <w:right w:val="none" w:sz="0" w:space="0" w:color="auto"/>
          </w:divBdr>
        </w:div>
        <w:div w:id="1719553448">
          <w:marLeft w:val="1152"/>
          <w:marRight w:val="0"/>
          <w:marTop w:val="106"/>
          <w:marBottom w:val="0"/>
          <w:divBdr>
            <w:top w:val="none" w:sz="0" w:space="0" w:color="auto"/>
            <w:left w:val="none" w:sz="0" w:space="0" w:color="auto"/>
            <w:bottom w:val="none" w:sz="0" w:space="0" w:color="auto"/>
            <w:right w:val="none" w:sz="0" w:space="0" w:color="auto"/>
          </w:divBdr>
        </w:div>
        <w:div w:id="873158241">
          <w:marLeft w:val="691"/>
          <w:marRight w:val="0"/>
          <w:marTop w:val="0"/>
          <w:marBottom w:val="0"/>
          <w:divBdr>
            <w:top w:val="none" w:sz="0" w:space="0" w:color="auto"/>
            <w:left w:val="none" w:sz="0" w:space="0" w:color="auto"/>
            <w:bottom w:val="none" w:sz="0" w:space="0" w:color="auto"/>
            <w:right w:val="none" w:sz="0" w:space="0" w:color="auto"/>
          </w:divBdr>
        </w:div>
        <w:div w:id="1900433264">
          <w:marLeft w:val="691"/>
          <w:marRight w:val="0"/>
          <w:marTop w:val="0"/>
          <w:marBottom w:val="0"/>
          <w:divBdr>
            <w:top w:val="none" w:sz="0" w:space="0" w:color="auto"/>
            <w:left w:val="none" w:sz="0" w:space="0" w:color="auto"/>
            <w:bottom w:val="none" w:sz="0" w:space="0" w:color="auto"/>
            <w:right w:val="none" w:sz="0" w:space="0" w:color="auto"/>
          </w:divBdr>
        </w:div>
        <w:div w:id="498695971">
          <w:marLeft w:val="1152"/>
          <w:marRight w:val="0"/>
          <w:marTop w:val="106"/>
          <w:marBottom w:val="0"/>
          <w:divBdr>
            <w:top w:val="none" w:sz="0" w:space="0" w:color="auto"/>
            <w:left w:val="none" w:sz="0" w:space="0" w:color="auto"/>
            <w:bottom w:val="none" w:sz="0" w:space="0" w:color="auto"/>
            <w:right w:val="none" w:sz="0" w:space="0" w:color="auto"/>
          </w:divBdr>
        </w:div>
        <w:div w:id="2098941883">
          <w:marLeft w:val="1152"/>
          <w:marRight w:val="0"/>
          <w:marTop w:val="106"/>
          <w:marBottom w:val="0"/>
          <w:divBdr>
            <w:top w:val="none" w:sz="0" w:space="0" w:color="auto"/>
            <w:left w:val="none" w:sz="0" w:space="0" w:color="auto"/>
            <w:bottom w:val="none" w:sz="0" w:space="0" w:color="auto"/>
            <w:right w:val="none" w:sz="0" w:space="0" w:color="auto"/>
          </w:divBdr>
        </w:div>
        <w:div w:id="1619993697">
          <w:marLeft w:val="1152"/>
          <w:marRight w:val="0"/>
          <w:marTop w:val="106"/>
          <w:marBottom w:val="0"/>
          <w:divBdr>
            <w:top w:val="none" w:sz="0" w:space="0" w:color="auto"/>
            <w:left w:val="none" w:sz="0" w:space="0" w:color="auto"/>
            <w:bottom w:val="none" w:sz="0" w:space="0" w:color="auto"/>
            <w:right w:val="none" w:sz="0" w:space="0" w:color="auto"/>
          </w:divBdr>
        </w:div>
        <w:div w:id="759328811">
          <w:marLeft w:val="1152"/>
          <w:marRight w:val="0"/>
          <w:marTop w:val="106"/>
          <w:marBottom w:val="0"/>
          <w:divBdr>
            <w:top w:val="none" w:sz="0" w:space="0" w:color="auto"/>
            <w:left w:val="none" w:sz="0" w:space="0" w:color="auto"/>
            <w:bottom w:val="none" w:sz="0" w:space="0" w:color="auto"/>
            <w:right w:val="none" w:sz="0" w:space="0" w:color="auto"/>
          </w:divBdr>
        </w:div>
        <w:div w:id="1170751149">
          <w:marLeft w:val="691"/>
          <w:marRight w:val="0"/>
          <w:marTop w:val="0"/>
          <w:marBottom w:val="0"/>
          <w:divBdr>
            <w:top w:val="none" w:sz="0" w:space="0" w:color="auto"/>
            <w:left w:val="none" w:sz="0" w:space="0" w:color="auto"/>
            <w:bottom w:val="none" w:sz="0" w:space="0" w:color="auto"/>
            <w:right w:val="none" w:sz="0" w:space="0" w:color="auto"/>
          </w:divBdr>
        </w:div>
        <w:div w:id="23214894">
          <w:marLeft w:val="691"/>
          <w:marRight w:val="0"/>
          <w:marTop w:val="0"/>
          <w:marBottom w:val="0"/>
          <w:divBdr>
            <w:top w:val="none" w:sz="0" w:space="0" w:color="auto"/>
            <w:left w:val="none" w:sz="0" w:space="0" w:color="auto"/>
            <w:bottom w:val="none" w:sz="0" w:space="0" w:color="auto"/>
            <w:right w:val="none" w:sz="0" w:space="0" w:color="auto"/>
          </w:divBdr>
        </w:div>
        <w:div w:id="1985815335">
          <w:marLeft w:val="1152"/>
          <w:marRight w:val="0"/>
          <w:marTop w:val="106"/>
          <w:marBottom w:val="0"/>
          <w:divBdr>
            <w:top w:val="none" w:sz="0" w:space="0" w:color="auto"/>
            <w:left w:val="none" w:sz="0" w:space="0" w:color="auto"/>
            <w:bottom w:val="none" w:sz="0" w:space="0" w:color="auto"/>
            <w:right w:val="none" w:sz="0" w:space="0" w:color="auto"/>
          </w:divBdr>
        </w:div>
        <w:div w:id="304238132">
          <w:marLeft w:val="691"/>
          <w:marRight w:val="0"/>
          <w:marTop w:val="0"/>
          <w:marBottom w:val="0"/>
          <w:divBdr>
            <w:top w:val="none" w:sz="0" w:space="0" w:color="auto"/>
            <w:left w:val="none" w:sz="0" w:space="0" w:color="auto"/>
            <w:bottom w:val="none" w:sz="0" w:space="0" w:color="auto"/>
            <w:right w:val="none" w:sz="0" w:space="0" w:color="auto"/>
          </w:divBdr>
        </w:div>
        <w:div w:id="1227033198">
          <w:marLeft w:val="1152"/>
          <w:marRight w:val="0"/>
          <w:marTop w:val="106"/>
          <w:marBottom w:val="0"/>
          <w:divBdr>
            <w:top w:val="none" w:sz="0" w:space="0" w:color="auto"/>
            <w:left w:val="none" w:sz="0" w:space="0" w:color="auto"/>
            <w:bottom w:val="none" w:sz="0" w:space="0" w:color="auto"/>
            <w:right w:val="none" w:sz="0" w:space="0" w:color="auto"/>
          </w:divBdr>
        </w:div>
        <w:div w:id="947585487">
          <w:marLeft w:val="1152"/>
          <w:marRight w:val="0"/>
          <w:marTop w:val="106"/>
          <w:marBottom w:val="0"/>
          <w:divBdr>
            <w:top w:val="none" w:sz="0" w:space="0" w:color="auto"/>
            <w:left w:val="none" w:sz="0" w:space="0" w:color="auto"/>
            <w:bottom w:val="none" w:sz="0" w:space="0" w:color="auto"/>
            <w:right w:val="none" w:sz="0" w:space="0" w:color="auto"/>
          </w:divBdr>
        </w:div>
        <w:div w:id="1718510345">
          <w:marLeft w:val="1152"/>
          <w:marRight w:val="0"/>
          <w:marTop w:val="106"/>
          <w:marBottom w:val="0"/>
          <w:divBdr>
            <w:top w:val="none" w:sz="0" w:space="0" w:color="auto"/>
            <w:left w:val="none" w:sz="0" w:space="0" w:color="auto"/>
            <w:bottom w:val="none" w:sz="0" w:space="0" w:color="auto"/>
            <w:right w:val="none" w:sz="0" w:space="0" w:color="auto"/>
          </w:divBdr>
        </w:div>
        <w:div w:id="2017344662">
          <w:marLeft w:val="691"/>
          <w:marRight w:val="0"/>
          <w:marTop w:val="0"/>
          <w:marBottom w:val="0"/>
          <w:divBdr>
            <w:top w:val="none" w:sz="0" w:space="0" w:color="auto"/>
            <w:left w:val="none" w:sz="0" w:space="0" w:color="auto"/>
            <w:bottom w:val="none" w:sz="0" w:space="0" w:color="auto"/>
            <w:right w:val="none" w:sz="0" w:space="0" w:color="auto"/>
          </w:divBdr>
        </w:div>
        <w:div w:id="1514421615">
          <w:marLeft w:val="1152"/>
          <w:marRight w:val="0"/>
          <w:marTop w:val="106"/>
          <w:marBottom w:val="0"/>
          <w:divBdr>
            <w:top w:val="none" w:sz="0" w:space="0" w:color="auto"/>
            <w:left w:val="none" w:sz="0" w:space="0" w:color="auto"/>
            <w:bottom w:val="none" w:sz="0" w:space="0" w:color="auto"/>
            <w:right w:val="none" w:sz="0" w:space="0" w:color="auto"/>
          </w:divBdr>
        </w:div>
        <w:div w:id="1413236769">
          <w:marLeft w:val="1152"/>
          <w:marRight w:val="0"/>
          <w:marTop w:val="106"/>
          <w:marBottom w:val="0"/>
          <w:divBdr>
            <w:top w:val="none" w:sz="0" w:space="0" w:color="auto"/>
            <w:left w:val="none" w:sz="0" w:space="0" w:color="auto"/>
            <w:bottom w:val="none" w:sz="0" w:space="0" w:color="auto"/>
            <w:right w:val="none" w:sz="0" w:space="0" w:color="auto"/>
          </w:divBdr>
        </w:div>
        <w:div w:id="1010717580">
          <w:marLeft w:val="691"/>
          <w:marRight w:val="0"/>
          <w:marTop w:val="0"/>
          <w:marBottom w:val="0"/>
          <w:divBdr>
            <w:top w:val="none" w:sz="0" w:space="0" w:color="auto"/>
            <w:left w:val="none" w:sz="0" w:space="0" w:color="auto"/>
            <w:bottom w:val="none" w:sz="0" w:space="0" w:color="auto"/>
            <w:right w:val="none" w:sz="0" w:space="0" w:color="auto"/>
          </w:divBdr>
        </w:div>
        <w:div w:id="1085610717">
          <w:marLeft w:val="691"/>
          <w:marRight w:val="0"/>
          <w:marTop w:val="0"/>
          <w:marBottom w:val="0"/>
          <w:divBdr>
            <w:top w:val="none" w:sz="0" w:space="0" w:color="auto"/>
            <w:left w:val="none" w:sz="0" w:space="0" w:color="auto"/>
            <w:bottom w:val="none" w:sz="0" w:space="0" w:color="auto"/>
            <w:right w:val="none" w:sz="0" w:space="0" w:color="auto"/>
          </w:divBdr>
        </w:div>
        <w:div w:id="729034483">
          <w:marLeft w:val="1152"/>
          <w:marRight w:val="0"/>
          <w:marTop w:val="106"/>
          <w:marBottom w:val="0"/>
          <w:divBdr>
            <w:top w:val="none" w:sz="0" w:space="0" w:color="auto"/>
            <w:left w:val="none" w:sz="0" w:space="0" w:color="auto"/>
            <w:bottom w:val="none" w:sz="0" w:space="0" w:color="auto"/>
            <w:right w:val="none" w:sz="0" w:space="0" w:color="auto"/>
          </w:divBdr>
        </w:div>
        <w:div w:id="1149204386">
          <w:marLeft w:val="1152"/>
          <w:marRight w:val="0"/>
          <w:marTop w:val="106"/>
          <w:marBottom w:val="0"/>
          <w:divBdr>
            <w:top w:val="none" w:sz="0" w:space="0" w:color="auto"/>
            <w:left w:val="none" w:sz="0" w:space="0" w:color="auto"/>
            <w:bottom w:val="none" w:sz="0" w:space="0" w:color="auto"/>
            <w:right w:val="none" w:sz="0" w:space="0" w:color="auto"/>
          </w:divBdr>
        </w:div>
        <w:div w:id="640693621">
          <w:marLeft w:val="691"/>
          <w:marRight w:val="0"/>
          <w:marTop w:val="0"/>
          <w:marBottom w:val="0"/>
          <w:divBdr>
            <w:top w:val="none" w:sz="0" w:space="0" w:color="auto"/>
            <w:left w:val="none" w:sz="0" w:space="0" w:color="auto"/>
            <w:bottom w:val="none" w:sz="0" w:space="0" w:color="auto"/>
            <w:right w:val="none" w:sz="0" w:space="0" w:color="auto"/>
          </w:divBdr>
        </w:div>
        <w:div w:id="1338776233">
          <w:marLeft w:val="1152"/>
          <w:marRight w:val="0"/>
          <w:marTop w:val="106"/>
          <w:marBottom w:val="0"/>
          <w:divBdr>
            <w:top w:val="none" w:sz="0" w:space="0" w:color="auto"/>
            <w:left w:val="none" w:sz="0" w:space="0" w:color="auto"/>
            <w:bottom w:val="none" w:sz="0" w:space="0" w:color="auto"/>
            <w:right w:val="none" w:sz="0" w:space="0" w:color="auto"/>
          </w:divBdr>
        </w:div>
        <w:div w:id="1486125274">
          <w:marLeft w:val="691"/>
          <w:marRight w:val="0"/>
          <w:marTop w:val="0"/>
          <w:marBottom w:val="0"/>
          <w:divBdr>
            <w:top w:val="none" w:sz="0" w:space="0" w:color="auto"/>
            <w:left w:val="none" w:sz="0" w:space="0" w:color="auto"/>
            <w:bottom w:val="none" w:sz="0" w:space="0" w:color="auto"/>
            <w:right w:val="none" w:sz="0" w:space="0" w:color="auto"/>
          </w:divBdr>
        </w:div>
        <w:div w:id="2141876141">
          <w:marLeft w:val="691"/>
          <w:marRight w:val="0"/>
          <w:marTop w:val="0"/>
          <w:marBottom w:val="0"/>
          <w:divBdr>
            <w:top w:val="none" w:sz="0" w:space="0" w:color="auto"/>
            <w:left w:val="none" w:sz="0" w:space="0" w:color="auto"/>
            <w:bottom w:val="none" w:sz="0" w:space="0" w:color="auto"/>
            <w:right w:val="none" w:sz="0" w:space="0" w:color="auto"/>
          </w:divBdr>
        </w:div>
        <w:div w:id="1901086820">
          <w:marLeft w:val="1152"/>
          <w:marRight w:val="0"/>
          <w:marTop w:val="106"/>
          <w:marBottom w:val="0"/>
          <w:divBdr>
            <w:top w:val="none" w:sz="0" w:space="0" w:color="auto"/>
            <w:left w:val="none" w:sz="0" w:space="0" w:color="auto"/>
            <w:bottom w:val="none" w:sz="0" w:space="0" w:color="auto"/>
            <w:right w:val="none" w:sz="0" w:space="0" w:color="auto"/>
          </w:divBdr>
        </w:div>
        <w:div w:id="1233737104">
          <w:marLeft w:val="1152"/>
          <w:marRight w:val="0"/>
          <w:marTop w:val="106"/>
          <w:marBottom w:val="0"/>
          <w:divBdr>
            <w:top w:val="none" w:sz="0" w:space="0" w:color="auto"/>
            <w:left w:val="none" w:sz="0" w:space="0" w:color="auto"/>
            <w:bottom w:val="none" w:sz="0" w:space="0" w:color="auto"/>
            <w:right w:val="none" w:sz="0" w:space="0" w:color="auto"/>
          </w:divBdr>
        </w:div>
        <w:div w:id="253325122">
          <w:marLeft w:val="691"/>
          <w:marRight w:val="0"/>
          <w:marTop w:val="0"/>
          <w:marBottom w:val="0"/>
          <w:divBdr>
            <w:top w:val="none" w:sz="0" w:space="0" w:color="auto"/>
            <w:left w:val="none" w:sz="0" w:space="0" w:color="auto"/>
            <w:bottom w:val="none" w:sz="0" w:space="0" w:color="auto"/>
            <w:right w:val="none" w:sz="0" w:space="0" w:color="auto"/>
          </w:divBdr>
        </w:div>
        <w:div w:id="1408310587">
          <w:marLeft w:val="691"/>
          <w:marRight w:val="0"/>
          <w:marTop w:val="0"/>
          <w:marBottom w:val="0"/>
          <w:divBdr>
            <w:top w:val="none" w:sz="0" w:space="0" w:color="auto"/>
            <w:left w:val="none" w:sz="0" w:space="0" w:color="auto"/>
            <w:bottom w:val="none" w:sz="0" w:space="0" w:color="auto"/>
            <w:right w:val="none" w:sz="0" w:space="0" w:color="auto"/>
          </w:divBdr>
        </w:div>
        <w:div w:id="1816023631">
          <w:marLeft w:val="691"/>
          <w:marRight w:val="0"/>
          <w:marTop w:val="0"/>
          <w:marBottom w:val="0"/>
          <w:divBdr>
            <w:top w:val="none" w:sz="0" w:space="0" w:color="auto"/>
            <w:left w:val="none" w:sz="0" w:space="0" w:color="auto"/>
            <w:bottom w:val="none" w:sz="0" w:space="0" w:color="auto"/>
            <w:right w:val="none" w:sz="0" w:space="0" w:color="auto"/>
          </w:divBdr>
        </w:div>
        <w:div w:id="924535375">
          <w:marLeft w:val="691"/>
          <w:marRight w:val="0"/>
          <w:marTop w:val="0"/>
          <w:marBottom w:val="0"/>
          <w:divBdr>
            <w:top w:val="none" w:sz="0" w:space="0" w:color="auto"/>
            <w:left w:val="none" w:sz="0" w:space="0" w:color="auto"/>
            <w:bottom w:val="none" w:sz="0" w:space="0" w:color="auto"/>
            <w:right w:val="none" w:sz="0" w:space="0" w:color="auto"/>
          </w:divBdr>
        </w:div>
        <w:div w:id="1566840072">
          <w:marLeft w:val="691"/>
          <w:marRight w:val="0"/>
          <w:marTop w:val="0"/>
          <w:marBottom w:val="0"/>
          <w:divBdr>
            <w:top w:val="none" w:sz="0" w:space="0" w:color="auto"/>
            <w:left w:val="none" w:sz="0" w:space="0" w:color="auto"/>
            <w:bottom w:val="none" w:sz="0" w:space="0" w:color="auto"/>
            <w:right w:val="none" w:sz="0" w:space="0" w:color="auto"/>
          </w:divBdr>
        </w:div>
        <w:div w:id="1531724946">
          <w:marLeft w:val="691"/>
          <w:marRight w:val="0"/>
          <w:marTop w:val="0"/>
          <w:marBottom w:val="0"/>
          <w:divBdr>
            <w:top w:val="none" w:sz="0" w:space="0" w:color="auto"/>
            <w:left w:val="none" w:sz="0" w:space="0" w:color="auto"/>
            <w:bottom w:val="none" w:sz="0" w:space="0" w:color="auto"/>
            <w:right w:val="none" w:sz="0" w:space="0" w:color="auto"/>
          </w:divBdr>
        </w:div>
        <w:div w:id="695351986">
          <w:marLeft w:val="691"/>
          <w:marRight w:val="0"/>
          <w:marTop w:val="0"/>
          <w:marBottom w:val="0"/>
          <w:divBdr>
            <w:top w:val="none" w:sz="0" w:space="0" w:color="auto"/>
            <w:left w:val="none" w:sz="0" w:space="0" w:color="auto"/>
            <w:bottom w:val="none" w:sz="0" w:space="0" w:color="auto"/>
            <w:right w:val="none" w:sz="0" w:space="0" w:color="auto"/>
          </w:divBdr>
        </w:div>
        <w:div w:id="1734086463">
          <w:marLeft w:val="1152"/>
          <w:marRight w:val="0"/>
          <w:marTop w:val="106"/>
          <w:marBottom w:val="0"/>
          <w:divBdr>
            <w:top w:val="none" w:sz="0" w:space="0" w:color="auto"/>
            <w:left w:val="none" w:sz="0" w:space="0" w:color="auto"/>
            <w:bottom w:val="none" w:sz="0" w:space="0" w:color="auto"/>
            <w:right w:val="none" w:sz="0" w:space="0" w:color="auto"/>
          </w:divBdr>
        </w:div>
        <w:div w:id="41371205">
          <w:marLeft w:val="691"/>
          <w:marRight w:val="0"/>
          <w:marTop w:val="0"/>
          <w:marBottom w:val="0"/>
          <w:divBdr>
            <w:top w:val="none" w:sz="0" w:space="0" w:color="auto"/>
            <w:left w:val="none" w:sz="0" w:space="0" w:color="auto"/>
            <w:bottom w:val="none" w:sz="0" w:space="0" w:color="auto"/>
            <w:right w:val="none" w:sz="0" w:space="0" w:color="auto"/>
          </w:divBdr>
        </w:div>
        <w:div w:id="1470897556">
          <w:marLeft w:val="1152"/>
          <w:marRight w:val="0"/>
          <w:marTop w:val="106"/>
          <w:marBottom w:val="0"/>
          <w:divBdr>
            <w:top w:val="none" w:sz="0" w:space="0" w:color="auto"/>
            <w:left w:val="none" w:sz="0" w:space="0" w:color="auto"/>
            <w:bottom w:val="none" w:sz="0" w:space="0" w:color="auto"/>
            <w:right w:val="none" w:sz="0" w:space="0" w:color="auto"/>
          </w:divBdr>
        </w:div>
        <w:div w:id="1094594363">
          <w:marLeft w:val="691"/>
          <w:marRight w:val="0"/>
          <w:marTop w:val="0"/>
          <w:marBottom w:val="0"/>
          <w:divBdr>
            <w:top w:val="none" w:sz="0" w:space="0" w:color="auto"/>
            <w:left w:val="none" w:sz="0" w:space="0" w:color="auto"/>
            <w:bottom w:val="none" w:sz="0" w:space="0" w:color="auto"/>
            <w:right w:val="none" w:sz="0" w:space="0" w:color="auto"/>
          </w:divBdr>
        </w:div>
        <w:div w:id="1999339127">
          <w:marLeft w:val="1152"/>
          <w:marRight w:val="0"/>
          <w:marTop w:val="106"/>
          <w:marBottom w:val="0"/>
          <w:divBdr>
            <w:top w:val="none" w:sz="0" w:space="0" w:color="auto"/>
            <w:left w:val="none" w:sz="0" w:space="0" w:color="auto"/>
            <w:bottom w:val="none" w:sz="0" w:space="0" w:color="auto"/>
            <w:right w:val="none" w:sz="0" w:space="0" w:color="auto"/>
          </w:divBdr>
        </w:div>
        <w:div w:id="1100834819">
          <w:marLeft w:val="1152"/>
          <w:marRight w:val="0"/>
          <w:marTop w:val="106"/>
          <w:marBottom w:val="0"/>
          <w:divBdr>
            <w:top w:val="none" w:sz="0" w:space="0" w:color="auto"/>
            <w:left w:val="none" w:sz="0" w:space="0" w:color="auto"/>
            <w:bottom w:val="none" w:sz="0" w:space="0" w:color="auto"/>
            <w:right w:val="none" w:sz="0" w:space="0" w:color="auto"/>
          </w:divBdr>
        </w:div>
        <w:div w:id="1869491218">
          <w:marLeft w:val="691"/>
          <w:marRight w:val="0"/>
          <w:marTop w:val="0"/>
          <w:marBottom w:val="0"/>
          <w:divBdr>
            <w:top w:val="none" w:sz="0" w:space="0" w:color="auto"/>
            <w:left w:val="none" w:sz="0" w:space="0" w:color="auto"/>
            <w:bottom w:val="none" w:sz="0" w:space="0" w:color="auto"/>
            <w:right w:val="none" w:sz="0" w:space="0" w:color="auto"/>
          </w:divBdr>
        </w:div>
        <w:div w:id="1023631920">
          <w:marLeft w:val="1152"/>
          <w:marRight w:val="0"/>
          <w:marTop w:val="106"/>
          <w:marBottom w:val="0"/>
          <w:divBdr>
            <w:top w:val="none" w:sz="0" w:space="0" w:color="auto"/>
            <w:left w:val="none" w:sz="0" w:space="0" w:color="auto"/>
            <w:bottom w:val="none" w:sz="0" w:space="0" w:color="auto"/>
            <w:right w:val="none" w:sz="0" w:space="0" w:color="auto"/>
          </w:divBdr>
        </w:div>
        <w:div w:id="1803767105">
          <w:marLeft w:val="691"/>
          <w:marRight w:val="0"/>
          <w:marTop w:val="0"/>
          <w:marBottom w:val="0"/>
          <w:divBdr>
            <w:top w:val="none" w:sz="0" w:space="0" w:color="auto"/>
            <w:left w:val="none" w:sz="0" w:space="0" w:color="auto"/>
            <w:bottom w:val="none" w:sz="0" w:space="0" w:color="auto"/>
            <w:right w:val="none" w:sz="0" w:space="0" w:color="auto"/>
          </w:divBdr>
        </w:div>
        <w:div w:id="1531381007">
          <w:marLeft w:val="691"/>
          <w:marRight w:val="0"/>
          <w:marTop w:val="0"/>
          <w:marBottom w:val="0"/>
          <w:divBdr>
            <w:top w:val="none" w:sz="0" w:space="0" w:color="auto"/>
            <w:left w:val="none" w:sz="0" w:space="0" w:color="auto"/>
            <w:bottom w:val="none" w:sz="0" w:space="0" w:color="auto"/>
            <w:right w:val="none" w:sz="0" w:space="0" w:color="auto"/>
          </w:divBdr>
        </w:div>
        <w:div w:id="378625222">
          <w:marLeft w:val="1152"/>
          <w:marRight w:val="0"/>
          <w:marTop w:val="106"/>
          <w:marBottom w:val="0"/>
          <w:divBdr>
            <w:top w:val="none" w:sz="0" w:space="0" w:color="auto"/>
            <w:left w:val="none" w:sz="0" w:space="0" w:color="auto"/>
            <w:bottom w:val="none" w:sz="0" w:space="0" w:color="auto"/>
            <w:right w:val="none" w:sz="0" w:space="0" w:color="auto"/>
          </w:divBdr>
        </w:div>
        <w:div w:id="1218735605">
          <w:marLeft w:val="1152"/>
          <w:marRight w:val="0"/>
          <w:marTop w:val="106"/>
          <w:marBottom w:val="0"/>
          <w:divBdr>
            <w:top w:val="none" w:sz="0" w:space="0" w:color="auto"/>
            <w:left w:val="none" w:sz="0" w:space="0" w:color="auto"/>
            <w:bottom w:val="none" w:sz="0" w:space="0" w:color="auto"/>
            <w:right w:val="none" w:sz="0" w:space="0" w:color="auto"/>
          </w:divBdr>
        </w:div>
        <w:div w:id="2065831673">
          <w:marLeft w:val="691"/>
          <w:marRight w:val="0"/>
          <w:marTop w:val="0"/>
          <w:marBottom w:val="0"/>
          <w:divBdr>
            <w:top w:val="none" w:sz="0" w:space="0" w:color="auto"/>
            <w:left w:val="none" w:sz="0" w:space="0" w:color="auto"/>
            <w:bottom w:val="none" w:sz="0" w:space="0" w:color="auto"/>
            <w:right w:val="none" w:sz="0" w:space="0" w:color="auto"/>
          </w:divBdr>
        </w:div>
        <w:div w:id="1320424848">
          <w:marLeft w:val="691"/>
          <w:marRight w:val="0"/>
          <w:marTop w:val="0"/>
          <w:marBottom w:val="0"/>
          <w:divBdr>
            <w:top w:val="none" w:sz="0" w:space="0" w:color="auto"/>
            <w:left w:val="none" w:sz="0" w:space="0" w:color="auto"/>
            <w:bottom w:val="none" w:sz="0" w:space="0" w:color="auto"/>
            <w:right w:val="none" w:sz="0" w:space="0" w:color="auto"/>
          </w:divBdr>
        </w:div>
        <w:div w:id="1156915812">
          <w:marLeft w:val="1152"/>
          <w:marRight w:val="0"/>
          <w:marTop w:val="106"/>
          <w:marBottom w:val="0"/>
          <w:divBdr>
            <w:top w:val="none" w:sz="0" w:space="0" w:color="auto"/>
            <w:left w:val="none" w:sz="0" w:space="0" w:color="auto"/>
            <w:bottom w:val="none" w:sz="0" w:space="0" w:color="auto"/>
            <w:right w:val="none" w:sz="0" w:space="0" w:color="auto"/>
          </w:divBdr>
        </w:div>
        <w:div w:id="2059355115">
          <w:marLeft w:val="691"/>
          <w:marRight w:val="0"/>
          <w:marTop w:val="0"/>
          <w:marBottom w:val="0"/>
          <w:divBdr>
            <w:top w:val="none" w:sz="0" w:space="0" w:color="auto"/>
            <w:left w:val="none" w:sz="0" w:space="0" w:color="auto"/>
            <w:bottom w:val="none" w:sz="0" w:space="0" w:color="auto"/>
            <w:right w:val="none" w:sz="0" w:space="0" w:color="auto"/>
          </w:divBdr>
        </w:div>
        <w:div w:id="649868270">
          <w:marLeft w:val="691"/>
          <w:marRight w:val="0"/>
          <w:marTop w:val="0"/>
          <w:marBottom w:val="0"/>
          <w:divBdr>
            <w:top w:val="none" w:sz="0" w:space="0" w:color="auto"/>
            <w:left w:val="none" w:sz="0" w:space="0" w:color="auto"/>
            <w:bottom w:val="none" w:sz="0" w:space="0" w:color="auto"/>
            <w:right w:val="none" w:sz="0" w:space="0" w:color="auto"/>
          </w:divBdr>
        </w:div>
        <w:div w:id="1426270756">
          <w:marLeft w:val="691"/>
          <w:marRight w:val="0"/>
          <w:marTop w:val="0"/>
          <w:marBottom w:val="0"/>
          <w:divBdr>
            <w:top w:val="none" w:sz="0" w:space="0" w:color="auto"/>
            <w:left w:val="none" w:sz="0" w:space="0" w:color="auto"/>
            <w:bottom w:val="none" w:sz="0" w:space="0" w:color="auto"/>
            <w:right w:val="none" w:sz="0" w:space="0" w:color="auto"/>
          </w:divBdr>
        </w:div>
        <w:div w:id="750738799">
          <w:marLeft w:val="691"/>
          <w:marRight w:val="0"/>
          <w:marTop w:val="0"/>
          <w:marBottom w:val="0"/>
          <w:divBdr>
            <w:top w:val="none" w:sz="0" w:space="0" w:color="auto"/>
            <w:left w:val="none" w:sz="0" w:space="0" w:color="auto"/>
            <w:bottom w:val="none" w:sz="0" w:space="0" w:color="auto"/>
            <w:right w:val="none" w:sz="0" w:space="0" w:color="auto"/>
          </w:divBdr>
        </w:div>
        <w:div w:id="79107695">
          <w:marLeft w:val="691"/>
          <w:marRight w:val="0"/>
          <w:marTop w:val="0"/>
          <w:marBottom w:val="0"/>
          <w:divBdr>
            <w:top w:val="none" w:sz="0" w:space="0" w:color="auto"/>
            <w:left w:val="none" w:sz="0" w:space="0" w:color="auto"/>
            <w:bottom w:val="none" w:sz="0" w:space="0" w:color="auto"/>
            <w:right w:val="none" w:sz="0" w:space="0" w:color="auto"/>
          </w:divBdr>
        </w:div>
        <w:div w:id="803424402">
          <w:marLeft w:val="691"/>
          <w:marRight w:val="0"/>
          <w:marTop w:val="0"/>
          <w:marBottom w:val="0"/>
          <w:divBdr>
            <w:top w:val="none" w:sz="0" w:space="0" w:color="auto"/>
            <w:left w:val="none" w:sz="0" w:space="0" w:color="auto"/>
            <w:bottom w:val="none" w:sz="0" w:space="0" w:color="auto"/>
            <w:right w:val="none" w:sz="0" w:space="0" w:color="auto"/>
          </w:divBdr>
        </w:div>
        <w:div w:id="781001741">
          <w:marLeft w:val="691"/>
          <w:marRight w:val="0"/>
          <w:marTop w:val="0"/>
          <w:marBottom w:val="0"/>
          <w:divBdr>
            <w:top w:val="none" w:sz="0" w:space="0" w:color="auto"/>
            <w:left w:val="none" w:sz="0" w:space="0" w:color="auto"/>
            <w:bottom w:val="none" w:sz="0" w:space="0" w:color="auto"/>
            <w:right w:val="none" w:sz="0" w:space="0" w:color="auto"/>
          </w:divBdr>
        </w:div>
        <w:div w:id="185599404">
          <w:marLeft w:val="1152"/>
          <w:marRight w:val="0"/>
          <w:marTop w:val="106"/>
          <w:marBottom w:val="0"/>
          <w:divBdr>
            <w:top w:val="none" w:sz="0" w:space="0" w:color="auto"/>
            <w:left w:val="none" w:sz="0" w:space="0" w:color="auto"/>
            <w:bottom w:val="none" w:sz="0" w:space="0" w:color="auto"/>
            <w:right w:val="none" w:sz="0" w:space="0" w:color="auto"/>
          </w:divBdr>
        </w:div>
        <w:div w:id="389813964">
          <w:marLeft w:val="1152"/>
          <w:marRight w:val="0"/>
          <w:marTop w:val="106"/>
          <w:marBottom w:val="0"/>
          <w:divBdr>
            <w:top w:val="none" w:sz="0" w:space="0" w:color="auto"/>
            <w:left w:val="none" w:sz="0" w:space="0" w:color="auto"/>
            <w:bottom w:val="none" w:sz="0" w:space="0" w:color="auto"/>
            <w:right w:val="none" w:sz="0" w:space="0" w:color="auto"/>
          </w:divBdr>
        </w:div>
        <w:div w:id="577177360">
          <w:marLeft w:val="1152"/>
          <w:marRight w:val="0"/>
          <w:marTop w:val="106"/>
          <w:marBottom w:val="0"/>
          <w:divBdr>
            <w:top w:val="none" w:sz="0" w:space="0" w:color="auto"/>
            <w:left w:val="none" w:sz="0" w:space="0" w:color="auto"/>
            <w:bottom w:val="none" w:sz="0" w:space="0" w:color="auto"/>
            <w:right w:val="none" w:sz="0" w:space="0" w:color="auto"/>
          </w:divBdr>
        </w:div>
        <w:div w:id="1856073828">
          <w:marLeft w:val="691"/>
          <w:marRight w:val="0"/>
          <w:marTop w:val="0"/>
          <w:marBottom w:val="0"/>
          <w:divBdr>
            <w:top w:val="none" w:sz="0" w:space="0" w:color="auto"/>
            <w:left w:val="none" w:sz="0" w:space="0" w:color="auto"/>
            <w:bottom w:val="none" w:sz="0" w:space="0" w:color="auto"/>
            <w:right w:val="none" w:sz="0" w:space="0" w:color="auto"/>
          </w:divBdr>
        </w:div>
        <w:div w:id="1444618425">
          <w:marLeft w:val="691"/>
          <w:marRight w:val="0"/>
          <w:marTop w:val="0"/>
          <w:marBottom w:val="0"/>
          <w:divBdr>
            <w:top w:val="none" w:sz="0" w:space="0" w:color="auto"/>
            <w:left w:val="none" w:sz="0" w:space="0" w:color="auto"/>
            <w:bottom w:val="none" w:sz="0" w:space="0" w:color="auto"/>
            <w:right w:val="none" w:sz="0" w:space="0" w:color="auto"/>
          </w:divBdr>
        </w:div>
        <w:div w:id="1897353019">
          <w:marLeft w:val="691"/>
          <w:marRight w:val="0"/>
          <w:marTop w:val="0"/>
          <w:marBottom w:val="0"/>
          <w:divBdr>
            <w:top w:val="none" w:sz="0" w:space="0" w:color="auto"/>
            <w:left w:val="none" w:sz="0" w:space="0" w:color="auto"/>
            <w:bottom w:val="none" w:sz="0" w:space="0" w:color="auto"/>
            <w:right w:val="none" w:sz="0" w:space="0" w:color="auto"/>
          </w:divBdr>
        </w:div>
        <w:div w:id="721176122">
          <w:marLeft w:val="1152"/>
          <w:marRight w:val="0"/>
          <w:marTop w:val="106"/>
          <w:marBottom w:val="0"/>
          <w:divBdr>
            <w:top w:val="none" w:sz="0" w:space="0" w:color="auto"/>
            <w:left w:val="none" w:sz="0" w:space="0" w:color="auto"/>
            <w:bottom w:val="none" w:sz="0" w:space="0" w:color="auto"/>
            <w:right w:val="none" w:sz="0" w:space="0" w:color="auto"/>
          </w:divBdr>
        </w:div>
        <w:div w:id="1276592889">
          <w:marLeft w:val="1152"/>
          <w:marRight w:val="0"/>
          <w:marTop w:val="106"/>
          <w:marBottom w:val="0"/>
          <w:divBdr>
            <w:top w:val="none" w:sz="0" w:space="0" w:color="auto"/>
            <w:left w:val="none" w:sz="0" w:space="0" w:color="auto"/>
            <w:bottom w:val="none" w:sz="0" w:space="0" w:color="auto"/>
            <w:right w:val="none" w:sz="0" w:space="0" w:color="auto"/>
          </w:divBdr>
        </w:div>
        <w:div w:id="1950161481">
          <w:marLeft w:val="691"/>
          <w:marRight w:val="0"/>
          <w:marTop w:val="0"/>
          <w:marBottom w:val="0"/>
          <w:divBdr>
            <w:top w:val="none" w:sz="0" w:space="0" w:color="auto"/>
            <w:left w:val="none" w:sz="0" w:space="0" w:color="auto"/>
            <w:bottom w:val="none" w:sz="0" w:space="0" w:color="auto"/>
            <w:right w:val="none" w:sz="0" w:space="0" w:color="auto"/>
          </w:divBdr>
        </w:div>
        <w:div w:id="1885750506">
          <w:marLeft w:val="691"/>
          <w:marRight w:val="0"/>
          <w:marTop w:val="0"/>
          <w:marBottom w:val="0"/>
          <w:divBdr>
            <w:top w:val="none" w:sz="0" w:space="0" w:color="auto"/>
            <w:left w:val="none" w:sz="0" w:space="0" w:color="auto"/>
            <w:bottom w:val="none" w:sz="0" w:space="0" w:color="auto"/>
            <w:right w:val="none" w:sz="0" w:space="0" w:color="auto"/>
          </w:divBdr>
        </w:div>
        <w:div w:id="1916041866">
          <w:marLeft w:val="1152"/>
          <w:marRight w:val="0"/>
          <w:marTop w:val="106"/>
          <w:marBottom w:val="0"/>
          <w:divBdr>
            <w:top w:val="none" w:sz="0" w:space="0" w:color="auto"/>
            <w:left w:val="none" w:sz="0" w:space="0" w:color="auto"/>
            <w:bottom w:val="none" w:sz="0" w:space="0" w:color="auto"/>
            <w:right w:val="none" w:sz="0" w:space="0" w:color="auto"/>
          </w:divBdr>
        </w:div>
        <w:div w:id="1066148866">
          <w:marLeft w:val="691"/>
          <w:marRight w:val="0"/>
          <w:marTop w:val="0"/>
          <w:marBottom w:val="0"/>
          <w:divBdr>
            <w:top w:val="none" w:sz="0" w:space="0" w:color="auto"/>
            <w:left w:val="none" w:sz="0" w:space="0" w:color="auto"/>
            <w:bottom w:val="none" w:sz="0" w:space="0" w:color="auto"/>
            <w:right w:val="none" w:sz="0" w:space="0" w:color="auto"/>
          </w:divBdr>
        </w:div>
        <w:div w:id="1680039548">
          <w:marLeft w:val="1152"/>
          <w:marRight w:val="0"/>
          <w:marTop w:val="106"/>
          <w:marBottom w:val="0"/>
          <w:divBdr>
            <w:top w:val="none" w:sz="0" w:space="0" w:color="auto"/>
            <w:left w:val="none" w:sz="0" w:space="0" w:color="auto"/>
            <w:bottom w:val="none" w:sz="0" w:space="0" w:color="auto"/>
            <w:right w:val="none" w:sz="0" w:space="0" w:color="auto"/>
          </w:divBdr>
        </w:div>
        <w:div w:id="1617977808">
          <w:marLeft w:val="1152"/>
          <w:marRight w:val="0"/>
          <w:marTop w:val="106"/>
          <w:marBottom w:val="0"/>
          <w:divBdr>
            <w:top w:val="none" w:sz="0" w:space="0" w:color="auto"/>
            <w:left w:val="none" w:sz="0" w:space="0" w:color="auto"/>
            <w:bottom w:val="none" w:sz="0" w:space="0" w:color="auto"/>
            <w:right w:val="none" w:sz="0" w:space="0" w:color="auto"/>
          </w:divBdr>
        </w:div>
        <w:div w:id="334262453">
          <w:marLeft w:val="691"/>
          <w:marRight w:val="0"/>
          <w:marTop w:val="0"/>
          <w:marBottom w:val="0"/>
          <w:divBdr>
            <w:top w:val="none" w:sz="0" w:space="0" w:color="auto"/>
            <w:left w:val="none" w:sz="0" w:space="0" w:color="auto"/>
            <w:bottom w:val="none" w:sz="0" w:space="0" w:color="auto"/>
            <w:right w:val="none" w:sz="0" w:space="0" w:color="auto"/>
          </w:divBdr>
        </w:div>
        <w:div w:id="2078896476">
          <w:marLeft w:val="691"/>
          <w:marRight w:val="0"/>
          <w:marTop w:val="0"/>
          <w:marBottom w:val="0"/>
          <w:divBdr>
            <w:top w:val="none" w:sz="0" w:space="0" w:color="auto"/>
            <w:left w:val="none" w:sz="0" w:space="0" w:color="auto"/>
            <w:bottom w:val="none" w:sz="0" w:space="0" w:color="auto"/>
            <w:right w:val="none" w:sz="0" w:space="0" w:color="auto"/>
          </w:divBdr>
        </w:div>
        <w:div w:id="1984190313">
          <w:marLeft w:val="1152"/>
          <w:marRight w:val="0"/>
          <w:marTop w:val="106"/>
          <w:marBottom w:val="0"/>
          <w:divBdr>
            <w:top w:val="none" w:sz="0" w:space="0" w:color="auto"/>
            <w:left w:val="none" w:sz="0" w:space="0" w:color="auto"/>
            <w:bottom w:val="none" w:sz="0" w:space="0" w:color="auto"/>
            <w:right w:val="none" w:sz="0" w:space="0" w:color="auto"/>
          </w:divBdr>
        </w:div>
        <w:div w:id="1763181199">
          <w:marLeft w:val="1152"/>
          <w:marRight w:val="0"/>
          <w:marTop w:val="106"/>
          <w:marBottom w:val="0"/>
          <w:divBdr>
            <w:top w:val="none" w:sz="0" w:space="0" w:color="auto"/>
            <w:left w:val="none" w:sz="0" w:space="0" w:color="auto"/>
            <w:bottom w:val="none" w:sz="0" w:space="0" w:color="auto"/>
            <w:right w:val="none" w:sz="0" w:space="0" w:color="auto"/>
          </w:divBdr>
        </w:div>
        <w:div w:id="674767864">
          <w:marLeft w:val="691"/>
          <w:marRight w:val="0"/>
          <w:marTop w:val="0"/>
          <w:marBottom w:val="0"/>
          <w:divBdr>
            <w:top w:val="none" w:sz="0" w:space="0" w:color="auto"/>
            <w:left w:val="none" w:sz="0" w:space="0" w:color="auto"/>
            <w:bottom w:val="none" w:sz="0" w:space="0" w:color="auto"/>
            <w:right w:val="none" w:sz="0" w:space="0" w:color="auto"/>
          </w:divBdr>
        </w:div>
        <w:div w:id="1761754621">
          <w:marLeft w:val="1152"/>
          <w:marRight w:val="0"/>
          <w:marTop w:val="106"/>
          <w:marBottom w:val="0"/>
          <w:divBdr>
            <w:top w:val="none" w:sz="0" w:space="0" w:color="auto"/>
            <w:left w:val="none" w:sz="0" w:space="0" w:color="auto"/>
            <w:bottom w:val="none" w:sz="0" w:space="0" w:color="auto"/>
            <w:right w:val="none" w:sz="0" w:space="0" w:color="auto"/>
          </w:divBdr>
        </w:div>
        <w:div w:id="883634504">
          <w:marLeft w:val="1152"/>
          <w:marRight w:val="0"/>
          <w:marTop w:val="106"/>
          <w:marBottom w:val="0"/>
          <w:divBdr>
            <w:top w:val="none" w:sz="0" w:space="0" w:color="auto"/>
            <w:left w:val="none" w:sz="0" w:space="0" w:color="auto"/>
            <w:bottom w:val="none" w:sz="0" w:space="0" w:color="auto"/>
            <w:right w:val="none" w:sz="0" w:space="0" w:color="auto"/>
          </w:divBdr>
        </w:div>
        <w:div w:id="931857359">
          <w:marLeft w:val="691"/>
          <w:marRight w:val="0"/>
          <w:marTop w:val="0"/>
          <w:marBottom w:val="0"/>
          <w:divBdr>
            <w:top w:val="none" w:sz="0" w:space="0" w:color="auto"/>
            <w:left w:val="none" w:sz="0" w:space="0" w:color="auto"/>
            <w:bottom w:val="none" w:sz="0" w:space="0" w:color="auto"/>
            <w:right w:val="none" w:sz="0" w:space="0" w:color="auto"/>
          </w:divBdr>
        </w:div>
        <w:div w:id="535504077">
          <w:marLeft w:val="1152"/>
          <w:marRight w:val="0"/>
          <w:marTop w:val="106"/>
          <w:marBottom w:val="0"/>
          <w:divBdr>
            <w:top w:val="none" w:sz="0" w:space="0" w:color="auto"/>
            <w:left w:val="none" w:sz="0" w:space="0" w:color="auto"/>
            <w:bottom w:val="none" w:sz="0" w:space="0" w:color="auto"/>
            <w:right w:val="none" w:sz="0" w:space="0" w:color="auto"/>
          </w:divBdr>
        </w:div>
        <w:div w:id="1521820740">
          <w:marLeft w:val="1152"/>
          <w:marRight w:val="0"/>
          <w:marTop w:val="106"/>
          <w:marBottom w:val="0"/>
          <w:divBdr>
            <w:top w:val="none" w:sz="0" w:space="0" w:color="auto"/>
            <w:left w:val="none" w:sz="0" w:space="0" w:color="auto"/>
            <w:bottom w:val="none" w:sz="0" w:space="0" w:color="auto"/>
            <w:right w:val="none" w:sz="0" w:space="0" w:color="auto"/>
          </w:divBdr>
        </w:div>
        <w:div w:id="1756517364">
          <w:marLeft w:val="1152"/>
          <w:marRight w:val="0"/>
          <w:marTop w:val="106"/>
          <w:marBottom w:val="0"/>
          <w:divBdr>
            <w:top w:val="none" w:sz="0" w:space="0" w:color="auto"/>
            <w:left w:val="none" w:sz="0" w:space="0" w:color="auto"/>
            <w:bottom w:val="none" w:sz="0" w:space="0" w:color="auto"/>
            <w:right w:val="none" w:sz="0" w:space="0" w:color="auto"/>
          </w:divBdr>
        </w:div>
        <w:div w:id="1782721733">
          <w:marLeft w:val="691"/>
          <w:marRight w:val="0"/>
          <w:marTop w:val="0"/>
          <w:marBottom w:val="0"/>
          <w:divBdr>
            <w:top w:val="none" w:sz="0" w:space="0" w:color="auto"/>
            <w:left w:val="none" w:sz="0" w:space="0" w:color="auto"/>
            <w:bottom w:val="none" w:sz="0" w:space="0" w:color="auto"/>
            <w:right w:val="none" w:sz="0" w:space="0" w:color="auto"/>
          </w:divBdr>
        </w:div>
        <w:div w:id="698973412">
          <w:marLeft w:val="691"/>
          <w:marRight w:val="0"/>
          <w:marTop w:val="0"/>
          <w:marBottom w:val="0"/>
          <w:divBdr>
            <w:top w:val="none" w:sz="0" w:space="0" w:color="auto"/>
            <w:left w:val="none" w:sz="0" w:space="0" w:color="auto"/>
            <w:bottom w:val="none" w:sz="0" w:space="0" w:color="auto"/>
            <w:right w:val="none" w:sz="0" w:space="0" w:color="auto"/>
          </w:divBdr>
        </w:div>
        <w:div w:id="1389648484">
          <w:marLeft w:val="1152"/>
          <w:marRight w:val="0"/>
          <w:marTop w:val="106"/>
          <w:marBottom w:val="0"/>
          <w:divBdr>
            <w:top w:val="none" w:sz="0" w:space="0" w:color="auto"/>
            <w:left w:val="none" w:sz="0" w:space="0" w:color="auto"/>
            <w:bottom w:val="none" w:sz="0" w:space="0" w:color="auto"/>
            <w:right w:val="none" w:sz="0" w:space="0" w:color="auto"/>
          </w:divBdr>
        </w:div>
        <w:div w:id="1325935109">
          <w:marLeft w:val="691"/>
          <w:marRight w:val="0"/>
          <w:marTop w:val="0"/>
          <w:marBottom w:val="0"/>
          <w:divBdr>
            <w:top w:val="none" w:sz="0" w:space="0" w:color="auto"/>
            <w:left w:val="none" w:sz="0" w:space="0" w:color="auto"/>
            <w:bottom w:val="none" w:sz="0" w:space="0" w:color="auto"/>
            <w:right w:val="none" w:sz="0" w:space="0" w:color="auto"/>
          </w:divBdr>
        </w:div>
        <w:div w:id="403993967">
          <w:marLeft w:val="1152"/>
          <w:marRight w:val="0"/>
          <w:marTop w:val="106"/>
          <w:marBottom w:val="0"/>
          <w:divBdr>
            <w:top w:val="none" w:sz="0" w:space="0" w:color="auto"/>
            <w:left w:val="none" w:sz="0" w:space="0" w:color="auto"/>
            <w:bottom w:val="none" w:sz="0" w:space="0" w:color="auto"/>
            <w:right w:val="none" w:sz="0" w:space="0" w:color="auto"/>
          </w:divBdr>
        </w:div>
        <w:div w:id="1354116648">
          <w:marLeft w:val="691"/>
          <w:marRight w:val="0"/>
          <w:marTop w:val="0"/>
          <w:marBottom w:val="0"/>
          <w:divBdr>
            <w:top w:val="none" w:sz="0" w:space="0" w:color="auto"/>
            <w:left w:val="none" w:sz="0" w:space="0" w:color="auto"/>
            <w:bottom w:val="none" w:sz="0" w:space="0" w:color="auto"/>
            <w:right w:val="none" w:sz="0" w:space="0" w:color="auto"/>
          </w:divBdr>
        </w:div>
        <w:div w:id="1446120196">
          <w:marLeft w:val="691"/>
          <w:marRight w:val="0"/>
          <w:marTop w:val="0"/>
          <w:marBottom w:val="0"/>
          <w:divBdr>
            <w:top w:val="none" w:sz="0" w:space="0" w:color="auto"/>
            <w:left w:val="none" w:sz="0" w:space="0" w:color="auto"/>
            <w:bottom w:val="none" w:sz="0" w:space="0" w:color="auto"/>
            <w:right w:val="none" w:sz="0" w:space="0" w:color="auto"/>
          </w:divBdr>
        </w:div>
        <w:div w:id="733553844">
          <w:marLeft w:val="691"/>
          <w:marRight w:val="0"/>
          <w:marTop w:val="0"/>
          <w:marBottom w:val="0"/>
          <w:divBdr>
            <w:top w:val="none" w:sz="0" w:space="0" w:color="auto"/>
            <w:left w:val="none" w:sz="0" w:space="0" w:color="auto"/>
            <w:bottom w:val="none" w:sz="0" w:space="0" w:color="auto"/>
            <w:right w:val="none" w:sz="0" w:space="0" w:color="auto"/>
          </w:divBdr>
        </w:div>
        <w:div w:id="643699862">
          <w:marLeft w:val="1152"/>
          <w:marRight w:val="0"/>
          <w:marTop w:val="106"/>
          <w:marBottom w:val="0"/>
          <w:divBdr>
            <w:top w:val="none" w:sz="0" w:space="0" w:color="auto"/>
            <w:left w:val="none" w:sz="0" w:space="0" w:color="auto"/>
            <w:bottom w:val="none" w:sz="0" w:space="0" w:color="auto"/>
            <w:right w:val="none" w:sz="0" w:space="0" w:color="auto"/>
          </w:divBdr>
        </w:div>
        <w:div w:id="1038360596">
          <w:marLeft w:val="1152"/>
          <w:marRight w:val="0"/>
          <w:marTop w:val="106"/>
          <w:marBottom w:val="0"/>
          <w:divBdr>
            <w:top w:val="none" w:sz="0" w:space="0" w:color="auto"/>
            <w:left w:val="none" w:sz="0" w:space="0" w:color="auto"/>
            <w:bottom w:val="none" w:sz="0" w:space="0" w:color="auto"/>
            <w:right w:val="none" w:sz="0" w:space="0" w:color="auto"/>
          </w:divBdr>
        </w:div>
        <w:div w:id="717894091">
          <w:marLeft w:val="691"/>
          <w:marRight w:val="0"/>
          <w:marTop w:val="0"/>
          <w:marBottom w:val="0"/>
          <w:divBdr>
            <w:top w:val="none" w:sz="0" w:space="0" w:color="auto"/>
            <w:left w:val="none" w:sz="0" w:space="0" w:color="auto"/>
            <w:bottom w:val="none" w:sz="0" w:space="0" w:color="auto"/>
            <w:right w:val="none" w:sz="0" w:space="0" w:color="auto"/>
          </w:divBdr>
        </w:div>
        <w:div w:id="1649240343">
          <w:marLeft w:val="1152"/>
          <w:marRight w:val="0"/>
          <w:marTop w:val="106"/>
          <w:marBottom w:val="0"/>
          <w:divBdr>
            <w:top w:val="none" w:sz="0" w:space="0" w:color="auto"/>
            <w:left w:val="none" w:sz="0" w:space="0" w:color="auto"/>
            <w:bottom w:val="none" w:sz="0" w:space="0" w:color="auto"/>
            <w:right w:val="none" w:sz="0" w:space="0" w:color="auto"/>
          </w:divBdr>
        </w:div>
        <w:div w:id="1151096835">
          <w:marLeft w:val="691"/>
          <w:marRight w:val="0"/>
          <w:marTop w:val="0"/>
          <w:marBottom w:val="0"/>
          <w:divBdr>
            <w:top w:val="none" w:sz="0" w:space="0" w:color="auto"/>
            <w:left w:val="none" w:sz="0" w:space="0" w:color="auto"/>
            <w:bottom w:val="none" w:sz="0" w:space="0" w:color="auto"/>
            <w:right w:val="none" w:sz="0" w:space="0" w:color="auto"/>
          </w:divBdr>
        </w:div>
        <w:div w:id="2113429652">
          <w:marLeft w:val="1152"/>
          <w:marRight w:val="0"/>
          <w:marTop w:val="106"/>
          <w:marBottom w:val="0"/>
          <w:divBdr>
            <w:top w:val="none" w:sz="0" w:space="0" w:color="auto"/>
            <w:left w:val="none" w:sz="0" w:space="0" w:color="auto"/>
            <w:bottom w:val="none" w:sz="0" w:space="0" w:color="auto"/>
            <w:right w:val="none" w:sz="0" w:space="0" w:color="auto"/>
          </w:divBdr>
        </w:div>
        <w:div w:id="685408147">
          <w:marLeft w:val="691"/>
          <w:marRight w:val="0"/>
          <w:marTop w:val="0"/>
          <w:marBottom w:val="0"/>
          <w:divBdr>
            <w:top w:val="none" w:sz="0" w:space="0" w:color="auto"/>
            <w:left w:val="none" w:sz="0" w:space="0" w:color="auto"/>
            <w:bottom w:val="none" w:sz="0" w:space="0" w:color="auto"/>
            <w:right w:val="none" w:sz="0" w:space="0" w:color="auto"/>
          </w:divBdr>
        </w:div>
        <w:div w:id="1396587640">
          <w:marLeft w:val="691"/>
          <w:marRight w:val="0"/>
          <w:marTop w:val="0"/>
          <w:marBottom w:val="0"/>
          <w:divBdr>
            <w:top w:val="none" w:sz="0" w:space="0" w:color="auto"/>
            <w:left w:val="none" w:sz="0" w:space="0" w:color="auto"/>
            <w:bottom w:val="none" w:sz="0" w:space="0" w:color="auto"/>
            <w:right w:val="none" w:sz="0" w:space="0" w:color="auto"/>
          </w:divBdr>
        </w:div>
        <w:div w:id="1619484053">
          <w:marLeft w:val="691"/>
          <w:marRight w:val="0"/>
          <w:marTop w:val="0"/>
          <w:marBottom w:val="0"/>
          <w:divBdr>
            <w:top w:val="none" w:sz="0" w:space="0" w:color="auto"/>
            <w:left w:val="none" w:sz="0" w:space="0" w:color="auto"/>
            <w:bottom w:val="none" w:sz="0" w:space="0" w:color="auto"/>
            <w:right w:val="none" w:sz="0" w:space="0" w:color="auto"/>
          </w:divBdr>
        </w:div>
        <w:div w:id="1393457786">
          <w:marLeft w:val="1152"/>
          <w:marRight w:val="0"/>
          <w:marTop w:val="106"/>
          <w:marBottom w:val="0"/>
          <w:divBdr>
            <w:top w:val="none" w:sz="0" w:space="0" w:color="auto"/>
            <w:left w:val="none" w:sz="0" w:space="0" w:color="auto"/>
            <w:bottom w:val="none" w:sz="0" w:space="0" w:color="auto"/>
            <w:right w:val="none" w:sz="0" w:space="0" w:color="auto"/>
          </w:divBdr>
        </w:div>
        <w:div w:id="1204294507">
          <w:marLeft w:val="1152"/>
          <w:marRight w:val="0"/>
          <w:marTop w:val="106"/>
          <w:marBottom w:val="0"/>
          <w:divBdr>
            <w:top w:val="none" w:sz="0" w:space="0" w:color="auto"/>
            <w:left w:val="none" w:sz="0" w:space="0" w:color="auto"/>
            <w:bottom w:val="none" w:sz="0" w:space="0" w:color="auto"/>
            <w:right w:val="none" w:sz="0" w:space="0" w:color="auto"/>
          </w:divBdr>
        </w:div>
        <w:div w:id="2009139925">
          <w:marLeft w:val="1152"/>
          <w:marRight w:val="0"/>
          <w:marTop w:val="106"/>
          <w:marBottom w:val="0"/>
          <w:divBdr>
            <w:top w:val="none" w:sz="0" w:space="0" w:color="auto"/>
            <w:left w:val="none" w:sz="0" w:space="0" w:color="auto"/>
            <w:bottom w:val="none" w:sz="0" w:space="0" w:color="auto"/>
            <w:right w:val="none" w:sz="0" w:space="0" w:color="auto"/>
          </w:divBdr>
        </w:div>
        <w:div w:id="309869049">
          <w:marLeft w:val="1152"/>
          <w:marRight w:val="0"/>
          <w:marTop w:val="106"/>
          <w:marBottom w:val="0"/>
          <w:divBdr>
            <w:top w:val="none" w:sz="0" w:space="0" w:color="auto"/>
            <w:left w:val="none" w:sz="0" w:space="0" w:color="auto"/>
            <w:bottom w:val="none" w:sz="0" w:space="0" w:color="auto"/>
            <w:right w:val="none" w:sz="0" w:space="0" w:color="auto"/>
          </w:divBdr>
        </w:div>
        <w:div w:id="718476648">
          <w:marLeft w:val="691"/>
          <w:marRight w:val="0"/>
          <w:marTop w:val="0"/>
          <w:marBottom w:val="0"/>
          <w:divBdr>
            <w:top w:val="none" w:sz="0" w:space="0" w:color="auto"/>
            <w:left w:val="none" w:sz="0" w:space="0" w:color="auto"/>
            <w:bottom w:val="none" w:sz="0" w:space="0" w:color="auto"/>
            <w:right w:val="none" w:sz="0" w:space="0" w:color="auto"/>
          </w:divBdr>
        </w:div>
        <w:div w:id="1439059654">
          <w:marLeft w:val="691"/>
          <w:marRight w:val="0"/>
          <w:marTop w:val="0"/>
          <w:marBottom w:val="0"/>
          <w:divBdr>
            <w:top w:val="none" w:sz="0" w:space="0" w:color="auto"/>
            <w:left w:val="none" w:sz="0" w:space="0" w:color="auto"/>
            <w:bottom w:val="none" w:sz="0" w:space="0" w:color="auto"/>
            <w:right w:val="none" w:sz="0" w:space="0" w:color="auto"/>
          </w:divBdr>
        </w:div>
        <w:div w:id="542986312">
          <w:marLeft w:val="691"/>
          <w:marRight w:val="0"/>
          <w:marTop w:val="0"/>
          <w:marBottom w:val="0"/>
          <w:divBdr>
            <w:top w:val="none" w:sz="0" w:space="0" w:color="auto"/>
            <w:left w:val="none" w:sz="0" w:space="0" w:color="auto"/>
            <w:bottom w:val="none" w:sz="0" w:space="0" w:color="auto"/>
            <w:right w:val="none" w:sz="0" w:space="0" w:color="auto"/>
          </w:divBdr>
        </w:div>
        <w:div w:id="1783760622">
          <w:marLeft w:val="691"/>
          <w:marRight w:val="0"/>
          <w:marTop w:val="0"/>
          <w:marBottom w:val="0"/>
          <w:divBdr>
            <w:top w:val="none" w:sz="0" w:space="0" w:color="auto"/>
            <w:left w:val="none" w:sz="0" w:space="0" w:color="auto"/>
            <w:bottom w:val="none" w:sz="0" w:space="0" w:color="auto"/>
            <w:right w:val="none" w:sz="0" w:space="0" w:color="auto"/>
          </w:divBdr>
        </w:div>
        <w:div w:id="1788691502">
          <w:marLeft w:val="691"/>
          <w:marRight w:val="0"/>
          <w:marTop w:val="0"/>
          <w:marBottom w:val="0"/>
          <w:divBdr>
            <w:top w:val="none" w:sz="0" w:space="0" w:color="auto"/>
            <w:left w:val="none" w:sz="0" w:space="0" w:color="auto"/>
            <w:bottom w:val="none" w:sz="0" w:space="0" w:color="auto"/>
            <w:right w:val="none" w:sz="0" w:space="0" w:color="auto"/>
          </w:divBdr>
        </w:div>
        <w:div w:id="859583083">
          <w:marLeft w:val="691"/>
          <w:marRight w:val="0"/>
          <w:marTop w:val="0"/>
          <w:marBottom w:val="0"/>
          <w:divBdr>
            <w:top w:val="none" w:sz="0" w:space="0" w:color="auto"/>
            <w:left w:val="none" w:sz="0" w:space="0" w:color="auto"/>
            <w:bottom w:val="none" w:sz="0" w:space="0" w:color="auto"/>
            <w:right w:val="none" w:sz="0" w:space="0" w:color="auto"/>
          </w:divBdr>
        </w:div>
        <w:div w:id="1009143495">
          <w:marLeft w:val="691"/>
          <w:marRight w:val="0"/>
          <w:marTop w:val="0"/>
          <w:marBottom w:val="0"/>
          <w:divBdr>
            <w:top w:val="none" w:sz="0" w:space="0" w:color="auto"/>
            <w:left w:val="none" w:sz="0" w:space="0" w:color="auto"/>
            <w:bottom w:val="none" w:sz="0" w:space="0" w:color="auto"/>
            <w:right w:val="none" w:sz="0" w:space="0" w:color="auto"/>
          </w:divBdr>
        </w:div>
        <w:div w:id="1107624266">
          <w:marLeft w:val="1152"/>
          <w:marRight w:val="0"/>
          <w:marTop w:val="106"/>
          <w:marBottom w:val="0"/>
          <w:divBdr>
            <w:top w:val="none" w:sz="0" w:space="0" w:color="auto"/>
            <w:left w:val="none" w:sz="0" w:space="0" w:color="auto"/>
            <w:bottom w:val="none" w:sz="0" w:space="0" w:color="auto"/>
            <w:right w:val="none" w:sz="0" w:space="0" w:color="auto"/>
          </w:divBdr>
        </w:div>
        <w:div w:id="235553849">
          <w:marLeft w:val="1152"/>
          <w:marRight w:val="0"/>
          <w:marTop w:val="106"/>
          <w:marBottom w:val="0"/>
          <w:divBdr>
            <w:top w:val="none" w:sz="0" w:space="0" w:color="auto"/>
            <w:left w:val="none" w:sz="0" w:space="0" w:color="auto"/>
            <w:bottom w:val="none" w:sz="0" w:space="0" w:color="auto"/>
            <w:right w:val="none" w:sz="0" w:space="0" w:color="auto"/>
          </w:divBdr>
        </w:div>
        <w:div w:id="1497301655">
          <w:marLeft w:val="691"/>
          <w:marRight w:val="0"/>
          <w:marTop w:val="0"/>
          <w:marBottom w:val="0"/>
          <w:divBdr>
            <w:top w:val="none" w:sz="0" w:space="0" w:color="auto"/>
            <w:left w:val="none" w:sz="0" w:space="0" w:color="auto"/>
            <w:bottom w:val="none" w:sz="0" w:space="0" w:color="auto"/>
            <w:right w:val="none" w:sz="0" w:space="0" w:color="auto"/>
          </w:divBdr>
        </w:div>
        <w:div w:id="1506286262">
          <w:marLeft w:val="691"/>
          <w:marRight w:val="0"/>
          <w:marTop w:val="0"/>
          <w:marBottom w:val="0"/>
          <w:divBdr>
            <w:top w:val="none" w:sz="0" w:space="0" w:color="auto"/>
            <w:left w:val="none" w:sz="0" w:space="0" w:color="auto"/>
            <w:bottom w:val="none" w:sz="0" w:space="0" w:color="auto"/>
            <w:right w:val="none" w:sz="0" w:space="0" w:color="auto"/>
          </w:divBdr>
        </w:div>
        <w:div w:id="1092505804">
          <w:marLeft w:val="691"/>
          <w:marRight w:val="0"/>
          <w:marTop w:val="0"/>
          <w:marBottom w:val="0"/>
          <w:divBdr>
            <w:top w:val="none" w:sz="0" w:space="0" w:color="auto"/>
            <w:left w:val="none" w:sz="0" w:space="0" w:color="auto"/>
            <w:bottom w:val="none" w:sz="0" w:space="0" w:color="auto"/>
            <w:right w:val="none" w:sz="0" w:space="0" w:color="auto"/>
          </w:divBdr>
        </w:div>
        <w:div w:id="800419011">
          <w:marLeft w:val="691"/>
          <w:marRight w:val="0"/>
          <w:marTop w:val="0"/>
          <w:marBottom w:val="0"/>
          <w:divBdr>
            <w:top w:val="none" w:sz="0" w:space="0" w:color="auto"/>
            <w:left w:val="none" w:sz="0" w:space="0" w:color="auto"/>
            <w:bottom w:val="none" w:sz="0" w:space="0" w:color="auto"/>
            <w:right w:val="none" w:sz="0" w:space="0" w:color="auto"/>
          </w:divBdr>
        </w:div>
        <w:div w:id="699596974">
          <w:marLeft w:val="691"/>
          <w:marRight w:val="0"/>
          <w:marTop w:val="0"/>
          <w:marBottom w:val="0"/>
          <w:divBdr>
            <w:top w:val="none" w:sz="0" w:space="0" w:color="auto"/>
            <w:left w:val="none" w:sz="0" w:space="0" w:color="auto"/>
            <w:bottom w:val="none" w:sz="0" w:space="0" w:color="auto"/>
            <w:right w:val="none" w:sz="0" w:space="0" w:color="auto"/>
          </w:divBdr>
        </w:div>
        <w:div w:id="637879365">
          <w:marLeft w:val="1152"/>
          <w:marRight w:val="0"/>
          <w:marTop w:val="106"/>
          <w:marBottom w:val="0"/>
          <w:divBdr>
            <w:top w:val="none" w:sz="0" w:space="0" w:color="auto"/>
            <w:left w:val="none" w:sz="0" w:space="0" w:color="auto"/>
            <w:bottom w:val="none" w:sz="0" w:space="0" w:color="auto"/>
            <w:right w:val="none" w:sz="0" w:space="0" w:color="auto"/>
          </w:divBdr>
        </w:div>
        <w:div w:id="546260919">
          <w:marLeft w:val="691"/>
          <w:marRight w:val="0"/>
          <w:marTop w:val="0"/>
          <w:marBottom w:val="0"/>
          <w:divBdr>
            <w:top w:val="none" w:sz="0" w:space="0" w:color="auto"/>
            <w:left w:val="none" w:sz="0" w:space="0" w:color="auto"/>
            <w:bottom w:val="none" w:sz="0" w:space="0" w:color="auto"/>
            <w:right w:val="none" w:sz="0" w:space="0" w:color="auto"/>
          </w:divBdr>
        </w:div>
        <w:div w:id="1390807913">
          <w:marLeft w:val="691"/>
          <w:marRight w:val="0"/>
          <w:marTop w:val="0"/>
          <w:marBottom w:val="0"/>
          <w:divBdr>
            <w:top w:val="none" w:sz="0" w:space="0" w:color="auto"/>
            <w:left w:val="none" w:sz="0" w:space="0" w:color="auto"/>
            <w:bottom w:val="none" w:sz="0" w:space="0" w:color="auto"/>
            <w:right w:val="none" w:sz="0" w:space="0" w:color="auto"/>
          </w:divBdr>
        </w:div>
        <w:div w:id="1132989220">
          <w:marLeft w:val="691"/>
          <w:marRight w:val="0"/>
          <w:marTop w:val="0"/>
          <w:marBottom w:val="0"/>
          <w:divBdr>
            <w:top w:val="none" w:sz="0" w:space="0" w:color="auto"/>
            <w:left w:val="none" w:sz="0" w:space="0" w:color="auto"/>
            <w:bottom w:val="none" w:sz="0" w:space="0" w:color="auto"/>
            <w:right w:val="none" w:sz="0" w:space="0" w:color="auto"/>
          </w:divBdr>
        </w:div>
        <w:div w:id="2076970744">
          <w:marLeft w:val="691"/>
          <w:marRight w:val="0"/>
          <w:marTop w:val="0"/>
          <w:marBottom w:val="0"/>
          <w:divBdr>
            <w:top w:val="none" w:sz="0" w:space="0" w:color="auto"/>
            <w:left w:val="none" w:sz="0" w:space="0" w:color="auto"/>
            <w:bottom w:val="none" w:sz="0" w:space="0" w:color="auto"/>
            <w:right w:val="none" w:sz="0" w:space="0" w:color="auto"/>
          </w:divBdr>
        </w:div>
        <w:div w:id="1111437218">
          <w:marLeft w:val="691"/>
          <w:marRight w:val="0"/>
          <w:marTop w:val="0"/>
          <w:marBottom w:val="0"/>
          <w:divBdr>
            <w:top w:val="none" w:sz="0" w:space="0" w:color="auto"/>
            <w:left w:val="none" w:sz="0" w:space="0" w:color="auto"/>
            <w:bottom w:val="none" w:sz="0" w:space="0" w:color="auto"/>
            <w:right w:val="none" w:sz="0" w:space="0" w:color="auto"/>
          </w:divBdr>
        </w:div>
        <w:div w:id="1788230436">
          <w:marLeft w:val="691"/>
          <w:marRight w:val="0"/>
          <w:marTop w:val="0"/>
          <w:marBottom w:val="0"/>
          <w:divBdr>
            <w:top w:val="none" w:sz="0" w:space="0" w:color="auto"/>
            <w:left w:val="none" w:sz="0" w:space="0" w:color="auto"/>
            <w:bottom w:val="none" w:sz="0" w:space="0" w:color="auto"/>
            <w:right w:val="none" w:sz="0" w:space="0" w:color="auto"/>
          </w:divBdr>
        </w:div>
        <w:div w:id="1616595583">
          <w:marLeft w:val="1152"/>
          <w:marRight w:val="0"/>
          <w:marTop w:val="106"/>
          <w:marBottom w:val="0"/>
          <w:divBdr>
            <w:top w:val="none" w:sz="0" w:space="0" w:color="auto"/>
            <w:left w:val="none" w:sz="0" w:space="0" w:color="auto"/>
            <w:bottom w:val="none" w:sz="0" w:space="0" w:color="auto"/>
            <w:right w:val="none" w:sz="0" w:space="0" w:color="auto"/>
          </w:divBdr>
        </w:div>
        <w:div w:id="299530823">
          <w:marLeft w:val="1152"/>
          <w:marRight w:val="0"/>
          <w:marTop w:val="106"/>
          <w:marBottom w:val="0"/>
          <w:divBdr>
            <w:top w:val="none" w:sz="0" w:space="0" w:color="auto"/>
            <w:left w:val="none" w:sz="0" w:space="0" w:color="auto"/>
            <w:bottom w:val="none" w:sz="0" w:space="0" w:color="auto"/>
            <w:right w:val="none" w:sz="0" w:space="0" w:color="auto"/>
          </w:divBdr>
        </w:div>
        <w:div w:id="520509862">
          <w:marLeft w:val="1152"/>
          <w:marRight w:val="0"/>
          <w:marTop w:val="106"/>
          <w:marBottom w:val="0"/>
          <w:divBdr>
            <w:top w:val="none" w:sz="0" w:space="0" w:color="auto"/>
            <w:left w:val="none" w:sz="0" w:space="0" w:color="auto"/>
            <w:bottom w:val="none" w:sz="0" w:space="0" w:color="auto"/>
            <w:right w:val="none" w:sz="0" w:space="0" w:color="auto"/>
          </w:divBdr>
        </w:div>
        <w:div w:id="1210728974">
          <w:marLeft w:val="691"/>
          <w:marRight w:val="0"/>
          <w:marTop w:val="0"/>
          <w:marBottom w:val="0"/>
          <w:divBdr>
            <w:top w:val="none" w:sz="0" w:space="0" w:color="auto"/>
            <w:left w:val="none" w:sz="0" w:space="0" w:color="auto"/>
            <w:bottom w:val="none" w:sz="0" w:space="0" w:color="auto"/>
            <w:right w:val="none" w:sz="0" w:space="0" w:color="auto"/>
          </w:divBdr>
        </w:div>
        <w:div w:id="981227288">
          <w:marLeft w:val="1152"/>
          <w:marRight w:val="0"/>
          <w:marTop w:val="106"/>
          <w:marBottom w:val="0"/>
          <w:divBdr>
            <w:top w:val="none" w:sz="0" w:space="0" w:color="auto"/>
            <w:left w:val="none" w:sz="0" w:space="0" w:color="auto"/>
            <w:bottom w:val="none" w:sz="0" w:space="0" w:color="auto"/>
            <w:right w:val="none" w:sz="0" w:space="0" w:color="auto"/>
          </w:divBdr>
        </w:div>
        <w:div w:id="1432168673">
          <w:marLeft w:val="691"/>
          <w:marRight w:val="0"/>
          <w:marTop w:val="0"/>
          <w:marBottom w:val="0"/>
          <w:divBdr>
            <w:top w:val="none" w:sz="0" w:space="0" w:color="auto"/>
            <w:left w:val="none" w:sz="0" w:space="0" w:color="auto"/>
            <w:bottom w:val="none" w:sz="0" w:space="0" w:color="auto"/>
            <w:right w:val="none" w:sz="0" w:space="0" w:color="auto"/>
          </w:divBdr>
        </w:div>
        <w:div w:id="1208755598">
          <w:marLeft w:val="1152"/>
          <w:marRight w:val="0"/>
          <w:marTop w:val="106"/>
          <w:marBottom w:val="0"/>
          <w:divBdr>
            <w:top w:val="none" w:sz="0" w:space="0" w:color="auto"/>
            <w:left w:val="none" w:sz="0" w:space="0" w:color="auto"/>
            <w:bottom w:val="none" w:sz="0" w:space="0" w:color="auto"/>
            <w:right w:val="none" w:sz="0" w:space="0" w:color="auto"/>
          </w:divBdr>
        </w:div>
        <w:div w:id="1285428436">
          <w:marLeft w:val="691"/>
          <w:marRight w:val="0"/>
          <w:marTop w:val="0"/>
          <w:marBottom w:val="0"/>
          <w:divBdr>
            <w:top w:val="none" w:sz="0" w:space="0" w:color="auto"/>
            <w:left w:val="none" w:sz="0" w:space="0" w:color="auto"/>
            <w:bottom w:val="none" w:sz="0" w:space="0" w:color="auto"/>
            <w:right w:val="none" w:sz="0" w:space="0" w:color="auto"/>
          </w:divBdr>
        </w:div>
        <w:div w:id="395857760">
          <w:marLeft w:val="691"/>
          <w:marRight w:val="0"/>
          <w:marTop w:val="0"/>
          <w:marBottom w:val="0"/>
          <w:divBdr>
            <w:top w:val="none" w:sz="0" w:space="0" w:color="auto"/>
            <w:left w:val="none" w:sz="0" w:space="0" w:color="auto"/>
            <w:bottom w:val="none" w:sz="0" w:space="0" w:color="auto"/>
            <w:right w:val="none" w:sz="0" w:space="0" w:color="auto"/>
          </w:divBdr>
        </w:div>
        <w:div w:id="998651796">
          <w:marLeft w:val="1152"/>
          <w:marRight w:val="0"/>
          <w:marTop w:val="106"/>
          <w:marBottom w:val="0"/>
          <w:divBdr>
            <w:top w:val="none" w:sz="0" w:space="0" w:color="auto"/>
            <w:left w:val="none" w:sz="0" w:space="0" w:color="auto"/>
            <w:bottom w:val="none" w:sz="0" w:space="0" w:color="auto"/>
            <w:right w:val="none" w:sz="0" w:space="0" w:color="auto"/>
          </w:divBdr>
        </w:div>
        <w:div w:id="1134326277">
          <w:marLeft w:val="1152"/>
          <w:marRight w:val="0"/>
          <w:marTop w:val="106"/>
          <w:marBottom w:val="0"/>
          <w:divBdr>
            <w:top w:val="none" w:sz="0" w:space="0" w:color="auto"/>
            <w:left w:val="none" w:sz="0" w:space="0" w:color="auto"/>
            <w:bottom w:val="none" w:sz="0" w:space="0" w:color="auto"/>
            <w:right w:val="none" w:sz="0" w:space="0" w:color="auto"/>
          </w:divBdr>
        </w:div>
        <w:div w:id="1514146241">
          <w:marLeft w:val="1152"/>
          <w:marRight w:val="0"/>
          <w:marTop w:val="106"/>
          <w:marBottom w:val="0"/>
          <w:divBdr>
            <w:top w:val="none" w:sz="0" w:space="0" w:color="auto"/>
            <w:left w:val="none" w:sz="0" w:space="0" w:color="auto"/>
            <w:bottom w:val="none" w:sz="0" w:space="0" w:color="auto"/>
            <w:right w:val="none" w:sz="0" w:space="0" w:color="auto"/>
          </w:divBdr>
        </w:div>
        <w:div w:id="927082612">
          <w:marLeft w:val="691"/>
          <w:marRight w:val="0"/>
          <w:marTop w:val="0"/>
          <w:marBottom w:val="0"/>
          <w:divBdr>
            <w:top w:val="none" w:sz="0" w:space="0" w:color="auto"/>
            <w:left w:val="none" w:sz="0" w:space="0" w:color="auto"/>
            <w:bottom w:val="none" w:sz="0" w:space="0" w:color="auto"/>
            <w:right w:val="none" w:sz="0" w:space="0" w:color="auto"/>
          </w:divBdr>
        </w:div>
        <w:div w:id="200434171">
          <w:marLeft w:val="1152"/>
          <w:marRight w:val="0"/>
          <w:marTop w:val="106"/>
          <w:marBottom w:val="0"/>
          <w:divBdr>
            <w:top w:val="none" w:sz="0" w:space="0" w:color="auto"/>
            <w:left w:val="none" w:sz="0" w:space="0" w:color="auto"/>
            <w:bottom w:val="none" w:sz="0" w:space="0" w:color="auto"/>
            <w:right w:val="none" w:sz="0" w:space="0" w:color="auto"/>
          </w:divBdr>
        </w:div>
        <w:div w:id="2006275993">
          <w:marLeft w:val="1152"/>
          <w:marRight w:val="0"/>
          <w:marTop w:val="106"/>
          <w:marBottom w:val="0"/>
          <w:divBdr>
            <w:top w:val="none" w:sz="0" w:space="0" w:color="auto"/>
            <w:left w:val="none" w:sz="0" w:space="0" w:color="auto"/>
            <w:bottom w:val="none" w:sz="0" w:space="0" w:color="auto"/>
            <w:right w:val="none" w:sz="0" w:space="0" w:color="auto"/>
          </w:divBdr>
        </w:div>
        <w:div w:id="514997890">
          <w:marLeft w:val="691"/>
          <w:marRight w:val="0"/>
          <w:marTop w:val="0"/>
          <w:marBottom w:val="0"/>
          <w:divBdr>
            <w:top w:val="none" w:sz="0" w:space="0" w:color="auto"/>
            <w:left w:val="none" w:sz="0" w:space="0" w:color="auto"/>
            <w:bottom w:val="none" w:sz="0" w:space="0" w:color="auto"/>
            <w:right w:val="none" w:sz="0" w:space="0" w:color="auto"/>
          </w:divBdr>
        </w:div>
        <w:div w:id="323438086">
          <w:marLeft w:val="1152"/>
          <w:marRight w:val="0"/>
          <w:marTop w:val="106"/>
          <w:marBottom w:val="0"/>
          <w:divBdr>
            <w:top w:val="none" w:sz="0" w:space="0" w:color="auto"/>
            <w:left w:val="none" w:sz="0" w:space="0" w:color="auto"/>
            <w:bottom w:val="none" w:sz="0" w:space="0" w:color="auto"/>
            <w:right w:val="none" w:sz="0" w:space="0" w:color="auto"/>
          </w:divBdr>
        </w:div>
        <w:div w:id="1774864363">
          <w:marLeft w:val="1152"/>
          <w:marRight w:val="0"/>
          <w:marTop w:val="106"/>
          <w:marBottom w:val="0"/>
          <w:divBdr>
            <w:top w:val="none" w:sz="0" w:space="0" w:color="auto"/>
            <w:left w:val="none" w:sz="0" w:space="0" w:color="auto"/>
            <w:bottom w:val="none" w:sz="0" w:space="0" w:color="auto"/>
            <w:right w:val="none" w:sz="0" w:space="0" w:color="auto"/>
          </w:divBdr>
        </w:div>
        <w:div w:id="289678013">
          <w:marLeft w:val="691"/>
          <w:marRight w:val="0"/>
          <w:marTop w:val="0"/>
          <w:marBottom w:val="0"/>
          <w:divBdr>
            <w:top w:val="none" w:sz="0" w:space="0" w:color="auto"/>
            <w:left w:val="none" w:sz="0" w:space="0" w:color="auto"/>
            <w:bottom w:val="none" w:sz="0" w:space="0" w:color="auto"/>
            <w:right w:val="none" w:sz="0" w:space="0" w:color="auto"/>
          </w:divBdr>
        </w:div>
        <w:div w:id="895118967">
          <w:marLeft w:val="691"/>
          <w:marRight w:val="0"/>
          <w:marTop w:val="0"/>
          <w:marBottom w:val="0"/>
          <w:divBdr>
            <w:top w:val="none" w:sz="0" w:space="0" w:color="auto"/>
            <w:left w:val="none" w:sz="0" w:space="0" w:color="auto"/>
            <w:bottom w:val="none" w:sz="0" w:space="0" w:color="auto"/>
            <w:right w:val="none" w:sz="0" w:space="0" w:color="auto"/>
          </w:divBdr>
        </w:div>
        <w:div w:id="1756970146">
          <w:marLeft w:val="1152"/>
          <w:marRight w:val="0"/>
          <w:marTop w:val="106"/>
          <w:marBottom w:val="0"/>
          <w:divBdr>
            <w:top w:val="none" w:sz="0" w:space="0" w:color="auto"/>
            <w:left w:val="none" w:sz="0" w:space="0" w:color="auto"/>
            <w:bottom w:val="none" w:sz="0" w:space="0" w:color="auto"/>
            <w:right w:val="none" w:sz="0" w:space="0" w:color="auto"/>
          </w:divBdr>
        </w:div>
        <w:div w:id="1033581163">
          <w:marLeft w:val="1152"/>
          <w:marRight w:val="0"/>
          <w:marTop w:val="106"/>
          <w:marBottom w:val="0"/>
          <w:divBdr>
            <w:top w:val="none" w:sz="0" w:space="0" w:color="auto"/>
            <w:left w:val="none" w:sz="0" w:space="0" w:color="auto"/>
            <w:bottom w:val="none" w:sz="0" w:space="0" w:color="auto"/>
            <w:right w:val="none" w:sz="0" w:space="0" w:color="auto"/>
          </w:divBdr>
        </w:div>
        <w:div w:id="1239436411">
          <w:marLeft w:val="691"/>
          <w:marRight w:val="0"/>
          <w:marTop w:val="0"/>
          <w:marBottom w:val="0"/>
          <w:divBdr>
            <w:top w:val="none" w:sz="0" w:space="0" w:color="auto"/>
            <w:left w:val="none" w:sz="0" w:space="0" w:color="auto"/>
            <w:bottom w:val="none" w:sz="0" w:space="0" w:color="auto"/>
            <w:right w:val="none" w:sz="0" w:space="0" w:color="auto"/>
          </w:divBdr>
        </w:div>
        <w:div w:id="891617645">
          <w:marLeft w:val="1152"/>
          <w:marRight w:val="0"/>
          <w:marTop w:val="106"/>
          <w:marBottom w:val="0"/>
          <w:divBdr>
            <w:top w:val="none" w:sz="0" w:space="0" w:color="auto"/>
            <w:left w:val="none" w:sz="0" w:space="0" w:color="auto"/>
            <w:bottom w:val="none" w:sz="0" w:space="0" w:color="auto"/>
            <w:right w:val="none" w:sz="0" w:space="0" w:color="auto"/>
          </w:divBdr>
        </w:div>
        <w:div w:id="671764388">
          <w:marLeft w:val="1152"/>
          <w:marRight w:val="0"/>
          <w:marTop w:val="106"/>
          <w:marBottom w:val="0"/>
          <w:divBdr>
            <w:top w:val="none" w:sz="0" w:space="0" w:color="auto"/>
            <w:left w:val="none" w:sz="0" w:space="0" w:color="auto"/>
            <w:bottom w:val="none" w:sz="0" w:space="0" w:color="auto"/>
            <w:right w:val="none" w:sz="0" w:space="0" w:color="auto"/>
          </w:divBdr>
        </w:div>
        <w:div w:id="1540163220">
          <w:marLeft w:val="691"/>
          <w:marRight w:val="0"/>
          <w:marTop w:val="0"/>
          <w:marBottom w:val="0"/>
          <w:divBdr>
            <w:top w:val="none" w:sz="0" w:space="0" w:color="auto"/>
            <w:left w:val="none" w:sz="0" w:space="0" w:color="auto"/>
            <w:bottom w:val="none" w:sz="0" w:space="0" w:color="auto"/>
            <w:right w:val="none" w:sz="0" w:space="0" w:color="auto"/>
          </w:divBdr>
        </w:div>
        <w:div w:id="1744373060">
          <w:marLeft w:val="1152"/>
          <w:marRight w:val="0"/>
          <w:marTop w:val="106"/>
          <w:marBottom w:val="0"/>
          <w:divBdr>
            <w:top w:val="none" w:sz="0" w:space="0" w:color="auto"/>
            <w:left w:val="none" w:sz="0" w:space="0" w:color="auto"/>
            <w:bottom w:val="none" w:sz="0" w:space="0" w:color="auto"/>
            <w:right w:val="none" w:sz="0" w:space="0" w:color="auto"/>
          </w:divBdr>
        </w:div>
        <w:div w:id="26413783">
          <w:marLeft w:val="1152"/>
          <w:marRight w:val="0"/>
          <w:marTop w:val="106"/>
          <w:marBottom w:val="0"/>
          <w:divBdr>
            <w:top w:val="none" w:sz="0" w:space="0" w:color="auto"/>
            <w:left w:val="none" w:sz="0" w:space="0" w:color="auto"/>
            <w:bottom w:val="none" w:sz="0" w:space="0" w:color="auto"/>
            <w:right w:val="none" w:sz="0" w:space="0" w:color="auto"/>
          </w:divBdr>
        </w:div>
        <w:div w:id="1531794836">
          <w:marLeft w:val="1152"/>
          <w:marRight w:val="0"/>
          <w:marTop w:val="106"/>
          <w:marBottom w:val="0"/>
          <w:divBdr>
            <w:top w:val="none" w:sz="0" w:space="0" w:color="auto"/>
            <w:left w:val="none" w:sz="0" w:space="0" w:color="auto"/>
            <w:bottom w:val="none" w:sz="0" w:space="0" w:color="auto"/>
            <w:right w:val="none" w:sz="0" w:space="0" w:color="auto"/>
          </w:divBdr>
        </w:div>
        <w:div w:id="708723616">
          <w:marLeft w:val="691"/>
          <w:marRight w:val="0"/>
          <w:marTop w:val="0"/>
          <w:marBottom w:val="0"/>
          <w:divBdr>
            <w:top w:val="none" w:sz="0" w:space="0" w:color="auto"/>
            <w:left w:val="none" w:sz="0" w:space="0" w:color="auto"/>
            <w:bottom w:val="none" w:sz="0" w:space="0" w:color="auto"/>
            <w:right w:val="none" w:sz="0" w:space="0" w:color="auto"/>
          </w:divBdr>
        </w:div>
        <w:div w:id="1874265090">
          <w:marLeft w:val="691"/>
          <w:marRight w:val="0"/>
          <w:marTop w:val="0"/>
          <w:marBottom w:val="0"/>
          <w:divBdr>
            <w:top w:val="none" w:sz="0" w:space="0" w:color="auto"/>
            <w:left w:val="none" w:sz="0" w:space="0" w:color="auto"/>
            <w:bottom w:val="none" w:sz="0" w:space="0" w:color="auto"/>
            <w:right w:val="none" w:sz="0" w:space="0" w:color="auto"/>
          </w:divBdr>
        </w:div>
        <w:div w:id="1295216206">
          <w:marLeft w:val="1152"/>
          <w:marRight w:val="0"/>
          <w:marTop w:val="106"/>
          <w:marBottom w:val="0"/>
          <w:divBdr>
            <w:top w:val="none" w:sz="0" w:space="0" w:color="auto"/>
            <w:left w:val="none" w:sz="0" w:space="0" w:color="auto"/>
            <w:bottom w:val="none" w:sz="0" w:space="0" w:color="auto"/>
            <w:right w:val="none" w:sz="0" w:space="0" w:color="auto"/>
          </w:divBdr>
        </w:div>
        <w:div w:id="1650481090">
          <w:marLeft w:val="1152"/>
          <w:marRight w:val="0"/>
          <w:marTop w:val="106"/>
          <w:marBottom w:val="0"/>
          <w:divBdr>
            <w:top w:val="none" w:sz="0" w:space="0" w:color="auto"/>
            <w:left w:val="none" w:sz="0" w:space="0" w:color="auto"/>
            <w:bottom w:val="none" w:sz="0" w:space="0" w:color="auto"/>
            <w:right w:val="none" w:sz="0" w:space="0" w:color="auto"/>
          </w:divBdr>
        </w:div>
        <w:div w:id="1030689135">
          <w:marLeft w:val="691"/>
          <w:marRight w:val="0"/>
          <w:marTop w:val="0"/>
          <w:marBottom w:val="0"/>
          <w:divBdr>
            <w:top w:val="none" w:sz="0" w:space="0" w:color="auto"/>
            <w:left w:val="none" w:sz="0" w:space="0" w:color="auto"/>
            <w:bottom w:val="none" w:sz="0" w:space="0" w:color="auto"/>
            <w:right w:val="none" w:sz="0" w:space="0" w:color="auto"/>
          </w:divBdr>
        </w:div>
        <w:div w:id="1544824651">
          <w:marLeft w:val="1152"/>
          <w:marRight w:val="0"/>
          <w:marTop w:val="106"/>
          <w:marBottom w:val="0"/>
          <w:divBdr>
            <w:top w:val="none" w:sz="0" w:space="0" w:color="auto"/>
            <w:left w:val="none" w:sz="0" w:space="0" w:color="auto"/>
            <w:bottom w:val="none" w:sz="0" w:space="0" w:color="auto"/>
            <w:right w:val="none" w:sz="0" w:space="0" w:color="auto"/>
          </w:divBdr>
        </w:div>
        <w:div w:id="149949868">
          <w:marLeft w:val="1152"/>
          <w:marRight w:val="0"/>
          <w:marTop w:val="106"/>
          <w:marBottom w:val="0"/>
          <w:divBdr>
            <w:top w:val="none" w:sz="0" w:space="0" w:color="auto"/>
            <w:left w:val="none" w:sz="0" w:space="0" w:color="auto"/>
            <w:bottom w:val="none" w:sz="0" w:space="0" w:color="auto"/>
            <w:right w:val="none" w:sz="0" w:space="0" w:color="auto"/>
          </w:divBdr>
        </w:div>
        <w:div w:id="462115168">
          <w:marLeft w:val="1152"/>
          <w:marRight w:val="0"/>
          <w:marTop w:val="106"/>
          <w:marBottom w:val="0"/>
          <w:divBdr>
            <w:top w:val="none" w:sz="0" w:space="0" w:color="auto"/>
            <w:left w:val="none" w:sz="0" w:space="0" w:color="auto"/>
            <w:bottom w:val="none" w:sz="0" w:space="0" w:color="auto"/>
            <w:right w:val="none" w:sz="0" w:space="0" w:color="auto"/>
          </w:divBdr>
        </w:div>
        <w:div w:id="1687052521">
          <w:marLeft w:val="1152"/>
          <w:marRight w:val="0"/>
          <w:marTop w:val="106"/>
          <w:marBottom w:val="0"/>
          <w:divBdr>
            <w:top w:val="none" w:sz="0" w:space="0" w:color="auto"/>
            <w:left w:val="none" w:sz="0" w:space="0" w:color="auto"/>
            <w:bottom w:val="none" w:sz="0" w:space="0" w:color="auto"/>
            <w:right w:val="none" w:sz="0" w:space="0" w:color="auto"/>
          </w:divBdr>
        </w:div>
        <w:div w:id="1663851053">
          <w:marLeft w:val="691"/>
          <w:marRight w:val="0"/>
          <w:marTop w:val="0"/>
          <w:marBottom w:val="0"/>
          <w:divBdr>
            <w:top w:val="none" w:sz="0" w:space="0" w:color="auto"/>
            <w:left w:val="none" w:sz="0" w:space="0" w:color="auto"/>
            <w:bottom w:val="none" w:sz="0" w:space="0" w:color="auto"/>
            <w:right w:val="none" w:sz="0" w:space="0" w:color="auto"/>
          </w:divBdr>
        </w:div>
        <w:div w:id="393896196">
          <w:marLeft w:val="691"/>
          <w:marRight w:val="0"/>
          <w:marTop w:val="0"/>
          <w:marBottom w:val="0"/>
          <w:divBdr>
            <w:top w:val="none" w:sz="0" w:space="0" w:color="auto"/>
            <w:left w:val="none" w:sz="0" w:space="0" w:color="auto"/>
            <w:bottom w:val="none" w:sz="0" w:space="0" w:color="auto"/>
            <w:right w:val="none" w:sz="0" w:space="0" w:color="auto"/>
          </w:divBdr>
        </w:div>
        <w:div w:id="1840927763">
          <w:marLeft w:val="1152"/>
          <w:marRight w:val="0"/>
          <w:marTop w:val="106"/>
          <w:marBottom w:val="0"/>
          <w:divBdr>
            <w:top w:val="none" w:sz="0" w:space="0" w:color="auto"/>
            <w:left w:val="none" w:sz="0" w:space="0" w:color="auto"/>
            <w:bottom w:val="none" w:sz="0" w:space="0" w:color="auto"/>
            <w:right w:val="none" w:sz="0" w:space="0" w:color="auto"/>
          </w:divBdr>
        </w:div>
        <w:div w:id="2093165469">
          <w:marLeft w:val="1152"/>
          <w:marRight w:val="0"/>
          <w:marTop w:val="106"/>
          <w:marBottom w:val="0"/>
          <w:divBdr>
            <w:top w:val="none" w:sz="0" w:space="0" w:color="auto"/>
            <w:left w:val="none" w:sz="0" w:space="0" w:color="auto"/>
            <w:bottom w:val="none" w:sz="0" w:space="0" w:color="auto"/>
            <w:right w:val="none" w:sz="0" w:space="0" w:color="auto"/>
          </w:divBdr>
        </w:div>
        <w:div w:id="773938386">
          <w:marLeft w:val="1152"/>
          <w:marRight w:val="0"/>
          <w:marTop w:val="106"/>
          <w:marBottom w:val="0"/>
          <w:divBdr>
            <w:top w:val="none" w:sz="0" w:space="0" w:color="auto"/>
            <w:left w:val="none" w:sz="0" w:space="0" w:color="auto"/>
            <w:bottom w:val="none" w:sz="0" w:space="0" w:color="auto"/>
            <w:right w:val="none" w:sz="0" w:space="0" w:color="auto"/>
          </w:divBdr>
        </w:div>
        <w:div w:id="122893634">
          <w:marLeft w:val="691"/>
          <w:marRight w:val="0"/>
          <w:marTop w:val="0"/>
          <w:marBottom w:val="0"/>
          <w:divBdr>
            <w:top w:val="none" w:sz="0" w:space="0" w:color="auto"/>
            <w:left w:val="none" w:sz="0" w:space="0" w:color="auto"/>
            <w:bottom w:val="none" w:sz="0" w:space="0" w:color="auto"/>
            <w:right w:val="none" w:sz="0" w:space="0" w:color="auto"/>
          </w:divBdr>
        </w:div>
        <w:div w:id="772552123">
          <w:marLeft w:val="1152"/>
          <w:marRight w:val="0"/>
          <w:marTop w:val="106"/>
          <w:marBottom w:val="0"/>
          <w:divBdr>
            <w:top w:val="none" w:sz="0" w:space="0" w:color="auto"/>
            <w:left w:val="none" w:sz="0" w:space="0" w:color="auto"/>
            <w:bottom w:val="none" w:sz="0" w:space="0" w:color="auto"/>
            <w:right w:val="none" w:sz="0" w:space="0" w:color="auto"/>
          </w:divBdr>
        </w:div>
        <w:div w:id="1820883532">
          <w:marLeft w:val="691"/>
          <w:marRight w:val="0"/>
          <w:marTop w:val="0"/>
          <w:marBottom w:val="0"/>
          <w:divBdr>
            <w:top w:val="none" w:sz="0" w:space="0" w:color="auto"/>
            <w:left w:val="none" w:sz="0" w:space="0" w:color="auto"/>
            <w:bottom w:val="none" w:sz="0" w:space="0" w:color="auto"/>
            <w:right w:val="none" w:sz="0" w:space="0" w:color="auto"/>
          </w:divBdr>
        </w:div>
        <w:div w:id="1490514001">
          <w:marLeft w:val="1152"/>
          <w:marRight w:val="0"/>
          <w:marTop w:val="106"/>
          <w:marBottom w:val="0"/>
          <w:divBdr>
            <w:top w:val="none" w:sz="0" w:space="0" w:color="auto"/>
            <w:left w:val="none" w:sz="0" w:space="0" w:color="auto"/>
            <w:bottom w:val="none" w:sz="0" w:space="0" w:color="auto"/>
            <w:right w:val="none" w:sz="0" w:space="0" w:color="auto"/>
          </w:divBdr>
        </w:div>
        <w:div w:id="1986667262">
          <w:marLeft w:val="691"/>
          <w:marRight w:val="0"/>
          <w:marTop w:val="0"/>
          <w:marBottom w:val="0"/>
          <w:divBdr>
            <w:top w:val="none" w:sz="0" w:space="0" w:color="auto"/>
            <w:left w:val="none" w:sz="0" w:space="0" w:color="auto"/>
            <w:bottom w:val="none" w:sz="0" w:space="0" w:color="auto"/>
            <w:right w:val="none" w:sz="0" w:space="0" w:color="auto"/>
          </w:divBdr>
        </w:div>
        <w:div w:id="2109421360">
          <w:marLeft w:val="691"/>
          <w:marRight w:val="0"/>
          <w:marTop w:val="0"/>
          <w:marBottom w:val="0"/>
          <w:divBdr>
            <w:top w:val="none" w:sz="0" w:space="0" w:color="auto"/>
            <w:left w:val="none" w:sz="0" w:space="0" w:color="auto"/>
            <w:bottom w:val="none" w:sz="0" w:space="0" w:color="auto"/>
            <w:right w:val="none" w:sz="0" w:space="0" w:color="auto"/>
          </w:divBdr>
        </w:div>
        <w:div w:id="1144008022">
          <w:marLeft w:val="691"/>
          <w:marRight w:val="0"/>
          <w:marTop w:val="0"/>
          <w:marBottom w:val="0"/>
          <w:divBdr>
            <w:top w:val="none" w:sz="0" w:space="0" w:color="auto"/>
            <w:left w:val="none" w:sz="0" w:space="0" w:color="auto"/>
            <w:bottom w:val="none" w:sz="0" w:space="0" w:color="auto"/>
            <w:right w:val="none" w:sz="0" w:space="0" w:color="auto"/>
          </w:divBdr>
        </w:div>
        <w:div w:id="1182090515">
          <w:marLeft w:val="691"/>
          <w:marRight w:val="0"/>
          <w:marTop w:val="0"/>
          <w:marBottom w:val="0"/>
          <w:divBdr>
            <w:top w:val="none" w:sz="0" w:space="0" w:color="auto"/>
            <w:left w:val="none" w:sz="0" w:space="0" w:color="auto"/>
            <w:bottom w:val="none" w:sz="0" w:space="0" w:color="auto"/>
            <w:right w:val="none" w:sz="0" w:space="0" w:color="auto"/>
          </w:divBdr>
        </w:div>
        <w:div w:id="1963338393">
          <w:marLeft w:val="691"/>
          <w:marRight w:val="0"/>
          <w:marTop w:val="0"/>
          <w:marBottom w:val="0"/>
          <w:divBdr>
            <w:top w:val="none" w:sz="0" w:space="0" w:color="auto"/>
            <w:left w:val="none" w:sz="0" w:space="0" w:color="auto"/>
            <w:bottom w:val="none" w:sz="0" w:space="0" w:color="auto"/>
            <w:right w:val="none" w:sz="0" w:space="0" w:color="auto"/>
          </w:divBdr>
        </w:div>
        <w:div w:id="869608759">
          <w:marLeft w:val="691"/>
          <w:marRight w:val="0"/>
          <w:marTop w:val="0"/>
          <w:marBottom w:val="0"/>
          <w:divBdr>
            <w:top w:val="none" w:sz="0" w:space="0" w:color="auto"/>
            <w:left w:val="none" w:sz="0" w:space="0" w:color="auto"/>
            <w:bottom w:val="none" w:sz="0" w:space="0" w:color="auto"/>
            <w:right w:val="none" w:sz="0" w:space="0" w:color="auto"/>
          </w:divBdr>
        </w:div>
        <w:div w:id="1043673010">
          <w:marLeft w:val="691"/>
          <w:marRight w:val="0"/>
          <w:marTop w:val="0"/>
          <w:marBottom w:val="0"/>
          <w:divBdr>
            <w:top w:val="none" w:sz="0" w:space="0" w:color="auto"/>
            <w:left w:val="none" w:sz="0" w:space="0" w:color="auto"/>
            <w:bottom w:val="none" w:sz="0" w:space="0" w:color="auto"/>
            <w:right w:val="none" w:sz="0" w:space="0" w:color="auto"/>
          </w:divBdr>
        </w:div>
        <w:div w:id="1272973527">
          <w:marLeft w:val="691"/>
          <w:marRight w:val="0"/>
          <w:marTop w:val="0"/>
          <w:marBottom w:val="0"/>
          <w:divBdr>
            <w:top w:val="none" w:sz="0" w:space="0" w:color="auto"/>
            <w:left w:val="none" w:sz="0" w:space="0" w:color="auto"/>
            <w:bottom w:val="none" w:sz="0" w:space="0" w:color="auto"/>
            <w:right w:val="none" w:sz="0" w:space="0" w:color="auto"/>
          </w:divBdr>
        </w:div>
        <w:div w:id="571427935">
          <w:marLeft w:val="691"/>
          <w:marRight w:val="0"/>
          <w:marTop w:val="0"/>
          <w:marBottom w:val="0"/>
          <w:divBdr>
            <w:top w:val="none" w:sz="0" w:space="0" w:color="auto"/>
            <w:left w:val="none" w:sz="0" w:space="0" w:color="auto"/>
            <w:bottom w:val="none" w:sz="0" w:space="0" w:color="auto"/>
            <w:right w:val="none" w:sz="0" w:space="0" w:color="auto"/>
          </w:divBdr>
        </w:div>
        <w:div w:id="1815684427">
          <w:marLeft w:val="691"/>
          <w:marRight w:val="0"/>
          <w:marTop w:val="0"/>
          <w:marBottom w:val="0"/>
          <w:divBdr>
            <w:top w:val="none" w:sz="0" w:space="0" w:color="auto"/>
            <w:left w:val="none" w:sz="0" w:space="0" w:color="auto"/>
            <w:bottom w:val="none" w:sz="0" w:space="0" w:color="auto"/>
            <w:right w:val="none" w:sz="0" w:space="0" w:color="auto"/>
          </w:divBdr>
        </w:div>
        <w:div w:id="1370960621">
          <w:marLeft w:val="691"/>
          <w:marRight w:val="0"/>
          <w:marTop w:val="0"/>
          <w:marBottom w:val="0"/>
          <w:divBdr>
            <w:top w:val="none" w:sz="0" w:space="0" w:color="auto"/>
            <w:left w:val="none" w:sz="0" w:space="0" w:color="auto"/>
            <w:bottom w:val="none" w:sz="0" w:space="0" w:color="auto"/>
            <w:right w:val="none" w:sz="0" w:space="0" w:color="auto"/>
          </w:divBdr>
        </w:div>
        <w:div w:id="1411080548">
          <w:marLeft w:val="1152"/>
          <w:marRight w:val="0"/>
          <w:marTop w:val="106"/>
          <w:marBottom w:val="0"/>
          <w:divBdr>
            <w:top w:val="none" w:sz="0" w:space="0" w:color="auto"/>
            <w:left w:val="none" w:sz="0" w:space="0" w:color="auto"/>
            <w:bottom w:val="none" w:sz="0" w:space="0" w:color="auto"/>
            <w:right w:val="none" w:sz="0" w:space="0" w:color="auto"/>
          </w:divBdr>
        </w:div>
        <w:div w:id="1732578511">
          <w:marLeft w:val="1152"/>
          <w:marRight w:val="0"/>
          <w:marTop w:val="106"/>
          <w:marBottom w:val="0"/>
          <w:divBdr>
            <w:top w:val="none" w:sz="0" w:space="0" w:color="auto"/>
            <w:left w:val="none" w:sz="0" w:space="0" w:color="auto"/>
            <w:bottom w:val="none" w:sz="0" w:space="0" w:color="auto"/>
            <w:right w:val="none" w:sz="0" w:space="0" w:color="auto"/>
          </w:divBdr>
        </w:div>
        <w:div w:id="2119107393">
          <w:marLeft w:val="1152"/>
          <w:marRight w:val="0"/>
          <w:marTop w:val="106"/>
          <w:marBottom w:val="0"/>
          <w:divBdr>
            <w:top w:val="none" w:sz="0" w:space="0" w:color="auto"/>
            <w:left w:val="none" w:sz="0" w:space="0" w:color="auto"/>
            <w:bottom w:val="none" w:sz="0" w:space="0" w:color="auto"/>
            <w:right w:val="none" w:sz="0" w:space="0" w:color="auto"/>
          </w:divBdr>
        </w:div>
        <w:div w:id="1787382133">
          <w:marLeft w:val="691"/>
          <w:marRight w:val="0"/>
          <w:marTop w:val="0"/>
          <w:marBottom w:val="0"/>
          <w:divBdr>
            <w:top w:val="none" w:sz="0" w:space="0" w:color="auto"/>
            <w:left w:val="none" w:sz="0" w:space="0" w:color="auto"/>
            <w:bottom w:val="none" w:sz="0" w:space="0" w:color="auto"/>
            <w:right w:val="none" w:sz="0" w:space="0" w:color="auto"/>
          </w:divBdr>
        </w:div>
        <w:div w:id="806779072">
          <w:marLeft w:val="1152"/>
          <w:marRight w:val="0"/>
          <w:marTop w:val="106"/>
          <w:marBottom w:val="0"/>
          <w:divBdr>
            <w:top w:val="none" w:sz="0" w:space="0" w:color="auto"/>
            <w:left w:val="none" w:sz="0" w:space="0" w:color="auto"/>
            <w:bottom w:val="none" w:sz="0" w:space="0" w:color="auto"/>
            <w:right w:val="none" w:sz="0" w:space="0" w:color="auto"/>
          </w:divBdr>
        </w:div>
        <w:div w:id="363403047">
          <w:marLeft w:val="691"/>
          <w:marRight w:val="0"/>
          <w:marTop w:val="0"/>
          <w:marBottom w:val="0"/>
          <w:divBdr>
            <w:top w:val="none" w:sz="0" w:space="0" w:color="auto"/>
            <w:left w:val="none" w:sz="0" w:space="0" w:color="auto"/>
            <w:bottom w:val="none" w:sz="0" w:space="0" w:color="auto"/>
            <w:right w:val="none" w:sz="0" w:space="0" w:color="auto"/>
          </w:divBdr>
        </w:div>
        <w:div w:id="1143885231">
          <w:marLeft w:val="691"/>
          <w:marRight w:val="0"/>
          <w:marTop w:val="0"/>
          <w:marBottom w:val="0"/>
          <w:divBdr>
            <w:top w:val="none" w:sz="0" w:space="0" w:color="auto"/>
            <w:left w:val="none" w:sz="0" w:space="0" w:color="auto"/>
            <w:bottom w:val="none" w:sz="0" w:space="0" w:color="auto"/>
            <w:right w:val="none" w:sz="0" w:space="0" w:color="auto"/>
          </w:divBdr>
        </w:div>
        <w:div w:id="1224828832">
          <w:marLeft w:val="691"/>
          <w:marRight w:val="0"/>
          <w:marTop w:val="0"/>
          <w:marBottom w:val="0"/>
          <w:divBdr>
            <w:top w:val="none" w:sz="0" w:space="0" w:color="auto"/>
            <w:left w:val="none" w:sz="0" w:space="0" w:color="auto"/>
            <w:bottom w:val="none" w:sz="0" w:space="0" w:color="auto"/>
            <w:right w:val="none" w:sz="0" w:space="0" w:color="auto"/>
          </w:divBdr>
        </w:div>
        <w:div w:id="225655336">
          <w:marLeft w:val="691"/>
          <w:marRight w:val="0"/>
          <w:marTop w:val="0"/>
          <w:marBottom w:val="0"/>
          <w:divBdr>
            <w:top w:val="none" w:sz="0" w:space="0" w:color="auto"/>
            <w:left w:val="none" w:sz="0" w:space="0" w:color="auto"/>
            <w:bottom w:val="none" w:sz="0" w:space="0" w:color="auto"/>
            <w:right w:val="none" w:sz="0" w:space="0" w:color="auto"/>
          </w:divBdr>
        </w:div>
        <w:div w:id="667681841">
          <w:marLeft w:val="691"/>
          <w:marRight w:val="0"/>
          <w:marTop w:val="0"/>
          <w:marBottom w:val="0"/>
          <w:divBdr>
            <w:top w:val="none" w:sz="0" w:space="0" w:color="auto"/>
            <w:left w:val="none" w:sz="0" w:space="0" w:color="auto"/>
            <w:bottom w:val="none" w:sz="0" w:space="0" w:color="auto"/>
            <w:right w:val="none" w:sz="0" w:space="0" w:color="auto"/>
          </w:divBdr>
        </w:div>
        <w:div w:id="1723168471">
          <w:marLeft w:val="1152"/>
          <w:marRight w:val="0"/>
          <w:marTop w:val="106"/>
          <w:marBottom w:val="0"/>
          <w:divBdr>
            <w:top w:val="none" w:sz="0" w:space="0" w:color="auto"/>
            <w:left w:val="none" w:sz="0" w:space="0" w:color="auto"/>
            <w:bottom w:val="none" w:sz="0" w:space="0" w:color="auto"/>
            <w:right w:val="none" w:sz="0" w:space="0" w:color="auto"/>
          </w:divBdr>
        </w:div>
        <w:div w:id="843083239">
          <w:marLeft w:val="1152"/>
          <w:marRight w:val="0"/>
          <w:marTop w:val="106"/>
          <w:marBottom w:val="0"/>
          <w:divBdr>
            <w:top w:val="none" w:sz="0" w:space="0" w:color="auto"/>
            <w:left w:val="none" w:sz="0" w:space="0" w:color="auto"/>
            <w:bottom w:val="none" w:sz="0" w:space="0" w:color="auto"/>
            <w:right w:val="none" w:sz="0" w:space="0" w:color="auto"/>
          </w:divBdr>
        </w:div>
        <w:div w:id="1321926687">
          <w:marLeft w:val="1152"/>
          <w:marRight w:val="0"/>
          <w:marTop w:val="106"/>
          <w:marBottom w:val="0"/>
          <w:divBdr>
            <w:top w:val="none" w:sz="0" w:space="0" w:color="auto"/>
            <w:left w:val="none" w:sz="0" w:space="0" w:color="auto"/>
            <w:bottom w:val="none" w:sz="0" w:space="0" w:color="auto"/>
            <w:right w:val="none" w:sz="0" w:space="0" w:color="auto"/>
          </w:divBdr>
        </w:div>
        <w:div w:id="682166702">
          <w:marLeft w:val="691"/>
          <w:marRight w:val="0"/>
          <w:marTop w:val="0"/>
          <w:marBottom w:val="0"/>
          <w:divBdr>
            <w:top w:val="none" w:sz="0" w:space="0" w:color="auto"/>
            <w:left w:val="none" w:sz="0" w:space="0" w:color="auto"/>
            <w:bottom w:val="none" w:sz="0" w:space="0" w:color="auto"/>
            <w:right w:val="none" w:sz="0" w:space="0" w:color="auto"/>
          </w:divBdr>
        </w:div>
        <w:div w:id="1466654803">
          <w:marLeft w:val="691"/>
          <w:marRight w:val="0"/>
          <w:marTop w:val="0"/>
          <w:marBottom w:val="0"/>
          <w:divBdr>
            <w:top w:val="none" w:sz="0" w:space="0" w:color="auto"/>
            <w:left w:val="none" w:sz="0" w:space="0" w:color="auto"/>
            <w:bottom w:val="none" w:sz="0" w:space="0" w:color="auto"/>
            <w:right w:val="none" w:sz="0" w:space="0" w:color="auto"/>
          </w:divBdr>
        </w:div>
        <w:div w:id="2042823002">
          <w:marLeft w:val="691"/>
          <w:marRight w:val="0"/>
          <w:marTop w:val="0"/>
          <w:marBottom w:val="0"/>
          <w:divBdr>
            <w:top w:val="none" w:sz="0" w:space="0" w:color="auto"/>
            <w:left w:val="none" w:sz="0" w:space="0" w:color="auto"/>
            <w:bottom w:val="none" w:sz="0" w:space="0" w:color="auto"/>
            <w:right w:val="none" w:sz="0" w:space="0" w:color="auto"/>
          </w:divBdr>
        </w:div>
        <w:div w:id="1580944353">
          <w:marLeft w:val="1152"/>
          <w:marRight w:val="0"/>
          <w:marTop w:val="106"/>
          <w:marBottom w:val="0"/>
          <w:divBdr>
            <w:top w:val="none" w:sz="0" w:space="0" w:color="auto"/>
            <w:left w:val="none" w:sz="0" w:space="0" w:color="auto"/>
            <w:bottom w:val="none" w:sz="0" w:space="0" w:color="auto"/>
            <w:right w:val="none" w:sz="0" w:space="0" w:color="auto"/>
          </w:divBdr>
        </w:div>
        <w:div w:id="97412064">
          <w:marLeft w:val="691"/>
          <w:marRight w:val="0"/>
          <w:marTop w:val="0"/>
          <w:marBottom w:val="0"/>
          <w:divBdr>
            <w:top w:val="none" w:sz="0" w:space="0" w:color="auto"/>
            <w:left w:val="none" w:sz="0" w:space="0" w:color="auto"/>
            <w:bottom w:val="none" w:sz="0" w:space="0" w:color="auto"/>
            <w:right w:val="none" w:sz="0" w:space="0" w:color="auto"/>
          </w:divBdr>
        </w:div>
        <w:div w:id="734159224">
          <w:marLeft w:val="691"/>
          <w:marRight w:val="0"/>
          <w:marTop w:val="0"/>
          <w:marBottom w:val="0"/>
          <w:divBdr>
            <w:top w:val="none" w:sz="0" w:space="0" w:color="auto"/>
            <w:left w:val="none" w:sz="0" w:space="0" w:color="auto"/>
            <w:bottom w:val="none" w:sz="0" w:space="0" w:color="auto"/>
            <w:right w:val="none" w:sz="0" w:space="0" w:color="auto"/>
          </w:divBdr>
        </w:div>
        <w:div w:id="1562672604">
          <w:marLeft w:val="691"/>
          <w:marRight w:val="0"/>
          <w:marTop w:val="0"/>
          <w:marBottom w:val="0"/>
          <w:divBdr>
            <w:top w:val="none" w:sz="0" w:space="0" w:color="auto"/>
            <w:left w:val="none" w:sz="0" w:space="0" w:color="auto"/>
            <w:bottom w:val="none" w:sz="0" w:space="0" w:color="auto"/>
            <w:right w:val="none" w:sz="0" w:space="0" w:color="auto"/>
          </w:divBdr>
        </w:div>
        <w:div w:id="74523973">
          <w:marLeft w:val="691"/>
          <w:marRight w:val="0"/>
          <w:marTop w:val="0"/>
          <w:marBottom w:val="0"/>
          <w:divBdr>
            <w:top w:val="none" w:sz="0" w:space="0" w:color="auto"/>
            <w:left w:val="none" w:sz="0" w:space="0" w:color="auto"/>
            <w:bottom w:val="none" w:sz="0" w:space="0" w:color="auto"/>
            <w:right w:val="none" w:sz="0" w:space="0" w:color="auto"/>
          </w:divBdr>
        </w:div>
        <w:div w:id="1352954857">
          <w:marLeft w:val="691"/>
          <w:marRight w:val="0"/>
          <w:marTop w:val="0"/>
          <w:marBottom w:val="0"/>
          <w:divBdr>
            <w:top w:val="none" w:sz="0" w:space="0" w:color="auto"/>
            <w:left w:val="none" w:sz="0" w:space="0" w:color="auto"/>
            <w:bottom w:val="none" w:sz="0" w:space="0" w:color="auto"/>
            <w:right w:val="none" w:sz="0" w:space="0" w:color="auto"/>
          </w:divBdr>
        </w:div>
        <w:div w:id="1478835223">
          <w:marLeft w:val="691"/>
          <w:marRight w:val="0"/>
          <w:marTop w:val="0"/>
          <w:marBottom w:val="0"/>
          <w:divBdr>
            <w:top w:val="none" w:sz="0" w:space="0" w:color="auto"/>
            <w:left w:val="none" w:sz="0" w:space="0" w:color="auto"/>
            <w:bottom w:val="none" w:sz="0" w:space="0" w:color="auto"/>
            <w:right w:val="none" w:sz="0" w:space="0" w:color="auto"/>
          </w:divBdr>
        </w:div>
        <w:div w:id="1669824156">
          <w:marLeft w:val="691"/>
          <w:marRight w:val="0"/>
          <w:marTop w:val="0"/>
          <w:marBottom w:val="0"/>
          <w:divBdr>
            <w:top w:val="none" w:sz="0" w:space="0" w:color="auto"/>
            <w:left w:val="none" w:sz="0" w:space="0" w:color="auto"/>
            <w:bottom w:val="none" w:sz="0" w:space="0" w:color="auto"/>
            <w:right w:val="none" w:sz="0" w:space="0" w:color="auto"/>
          </w:divBdr>
        </w:div>
        <w:div w:id="1717966929">
          <w:marLeft w:val="691"/>
          <w:marRight w:val="0"/>
          <w:marTop w:val="0"/>
          <w:marBottom w:val="0"/>
          <w:divBdr>
            <w:top w:val="none" w:sz="0" w:space="0" w:color="auto"/>
            <w:left w:val="none" w:sz="0" w:space="0" w:color="auto"/>
            <w:bottom w:val="none" w:sz="0" w:space="0" w:color="auto"/>
            <w:right w:val="none" w:sz="0" w:space="0" w:color="auto"/>
          </w:divBdr>
        </w:div>
        <w:div w:id="1922448635">
          <w:marLeft w:val="691"/>
          <w:marRight w:val="0"/>
          <w:marTop w:val="0"/>
          <w:marBottom w:val="0"/>
          <w:divBdr>
            <w:top w:val="none" w:sz="0" w:space="0" w:color="auto"/>
            <w:left w:val="none" w:sz="0" w:space="0" w:color="auto"/>
            <w:bottom w:val="none" w:sz="0" w:space="0" w:color="auto"/>
            <w:right w:val="none" w:sz="0" w:space="0" w:color="auto"/>
          </w:divBdr>
        </w:div>
        <w:div w:id="112941660">
          <w:marLeft w:val="691"/>
          <w:marRight w:val="0"/>
          <w:marTop w:val="0"/>
          <w:marBottom w:val="0"/>
          <w:divBdr>
            <w:top w:val="none" w:sz="0" w:space="0" w:color="auto"/>
            <w:left w:val="none" w:sz="0" w:space="0" w:color="auto"/>
            <w:bottom w:val="none" w:sz="0" w:space="0" w:color="auto"/>
            <w:right w:val="none" w:sz="0" w:space="0" w:color="auto"/>
          </w:divBdr>
        </w:div>
        <w:div w:id="338435360">
          <w:marLeft w:val="691"/>
          <w:marRight w:val="0"/>
          <w:marTop w:val="0"/>
          <w:marBottom w:val="0"/>
          <w:divBdr>
            <w:top w:val="none" w:sz="0" w:space="0" w:color="auto"/>
            <w:left w:val="none" w:sz="0" w:space="0" w:color="auto"/>
            <w:bottom w:val="none" w:sz="0" w:space="0" w:color="auto"/>
            <w:right w:val="none" w:sz="0" w:space="0" w:color="auto"/>
          </w:divBdr>
        </w:div>
        <w:div w:id="1880242343">
          <w:marLeft w:val="691"/>
          <w:marRight w:val="0"/>
          <w:marTop w:val="0"/>
          <w:marBottom w:val="0"/>
          <w:divBdr>
            <w:top w:val="none" w:sz="0" w:space="0" w:color="auto"/>
            <w:left w:val="none" w:sz="0" w:space="0" w:color="auto"/>
            <w:bottom w:val="none" w:sz="0" w:space="0" w:color="auto"/>
            <w:right w:val="none" w:sz="0" w:space="0" w:color="auto"/>
          </w:divBdr>
        </w:div>
        <w:div w:id="1964848056">
          <w:marLeft w:val="691"/>
          <w:marRight w:val="0"/>
          <w:marTop w:val="0"/>
          <w:marBottom w:val="0"/>
          <w:divBdr>
            <w:top w:val="none" w:sz="0" w:space="0" w:color="auto"/>
            <w:left w:val="none" w:sz="0" w:space="0" w:color="auto"/>
            <w:bottom w:val="none" w:sz="0" w:space="0" w:color="auto"/>
            <w:right w:val="none" w:sz="0" w:space="0" w:color="auto"/>
          </w:divBdr>
        </w:div>
        <w:div w:id="707804134">
          <w:marLeft w:val="691"/>
          <w:marRight w:val="0"/>
          <w:marTop w:val="0"/>
          <w:marBottom w:val="0"/>
          <w:divBdr>
            <w:top w:val="none" w:sz="0" w:space="0" w:color="auto"/>
            <w:left w:val="none" w:sz="0" w:space="0" w:color="auto"/>
            <w:bottom w:val="none" w:sz="0" w:space="0" w:color="auto"/>
            <w:right w:val="none" w:sz="0" w:space="0" w:color="auto"/>
          </w:divBdr>
        </w:div>
        <w:div w:id="41685136">
          <w:marLeft w:val="691"/>
          <w:marRight w:val="0"/>
          <w:marTop w:val="0"/>
          <w:marBottom w:val="0"/>
          <w:divBdr>
            <w:top w:val="none" w:sz="0" w:space="0" w:color="auto"/>
            <w:left w:val="none" w:sz="0" w:space="0" w:color="auto"/>
            <w:bottom w:val="none" w:sz="0" w:space="0" w:color="auto"/>
            <w:right w:val="none" w:sz="0" w:space="0" w:color="auto"/>
          </w:divBdr>
        </w:div>
        <w:div w:id="1997368984">
          <w:marLeft w:val="691"/>
          <w:marRight w:val="0"/>
          <w:marTop w:val="0"/>
          <w:marBottom w:val="0"/>
          <w:divBdr>
            <w:top w:val="none" w:sz="0" w:space="0" w:color="auto"/>
            <w:left w:val="none" w:sz="0" w:space="0" w:color="auto"/>
            <w:bottom w:val="none" w:sz="0" w:space="0" w:color="auto"/>
            <w:right w:val="none" w:sz="0" w:space="0" w:color="auto"/>
          </w:divBdr>
        </w:div>
        <w:div w:id="1428885712">
          <w:marLeft w:val="691"/>
          <w:marRight w:val="0"/>
          <w:marTop w:val="0"/>
          <w:marBottom w:val="0"/>
          <w:divBdr>
            <w:top w:val="none" w:sz="0" w:space="0" w:color="auto"/>
            <w:left w:val="none" w:sz="0" w:space="0" w:color="auto"/>
            <w:bottom w:val="none" w:sz="0" w:space="0" w:color="auto"/>
            <w:right w:val="none" w:sz="0" w:space="0" w:color="auto"/>
          </w:divBdr>
        </w:div>
        <w:div w:id="2026470968">
          <w:marLeft w:val="691"/>
          <w:marRight w:val="0"/>
          <w:marTop w:val="0"/>
          <w:marBottom w:val="0"/>
          <w:divBdr>
            <w:top w:val="none" w:sz="0" w:space="0" w:color="auto"/>
            <w:left w:val="none" w:sz="0" w:space="0" w:color="auto"/>
            <w:bottom w:val="none" w:sz="0" w:space="0" w:color="auto"/>
            <w:right w:val="none" w:sz="0" w:space="0" w:color="auto"/>
          </w:divBdr>
        </w:div>
        <w:div w:id="1294095690">
          <w:marLeft w:val="691"/>
          <w:marRight w:val="0"/>
          <w:marTop w:val="0"/>
          <w:marBottom w:val="0"/>
          <w:divBdr>
            <w:top w:val="none" w:sz="0" w:space="0" w:color="auto"/>
            <w:left w:val="none" w:sz="0" w:space="0" w:color="auto"/>
            <w:bottom w:val="none" w:sz="0" w:space="0" w:color="auto"/>
            <w:right w:val="none" w:sz="0" w:space="0" w:color="auto"/>
          </w:divBdr>
        </w:div>
        <w:div w:id="367144151">
          <w:marLeft w:val="691"/>
          <w:marRight w:val="0"/>
          <w:marTop w:val="0"/>
          <w:marBottom w:val="0"/>
          <w:divBdr>
            <w:top w:val="none" w:sz="0" w:space="0" w:color="auto"/>
            <w:left w:val="none" w:sz="0" w:space="0" w:color="auto"/>
            <w:bottom w:val="none" w:sz="0" w:space="0" w:color="auto"/>
            <w:right w:val="none" w:sz="0" w:space="0" w:color="auto"/>
          </w:divBdr>
        </w:div>
        <w:div w:id="1502155773">
          <w:marLeft w:val="691"/>
          <w:marRight w:val="0"/>
          <w:marTop w:val="0"/>
          <w:marBottom w:val="0"/>
          <w:divBdr>
            <w:top w:val="none" w:sz="0" w:space="0" w:color="auto"/>
            <w:left w:val="none" w:sz="0" w:space="0" w:color="auto"/>
            <w:bottom w:val="none" w:sz="0" w:space="0" w:color="auto"/>
            <w:right w:val="none" w:sz="0" w:space="0" w:color="auto"/>
          </w:divBdr>
        </w:div>
        <w:div w:id="1650982956">
          <w:marLeft w:val="691"/>
          <w:marRight w:val="0"/>
          <w:marTop w:val="0"/>
          <w:marBottom w:val="0"/>
          <w:divBdr>
            <w:top w:val="none" w:sz="0" w:space="0" w:color="auto"/>
            <w:left w:val="none" w:sz="0" w:space="0" w:color="auto"/>
            <w:bottom w:val="none" w:sz="0" w:space="0" w:color="auto"/>
            <w:right w:val="none" w:sz="0" w:space="0" w:color="auto"/>
          </w:divBdr>
        </w:div>
        <w:div w:id="291599420">
          <w:marLeft w:val="691"/>
          <w:marRight w:val="0"/>
          <w:marTop w:val="0"/>
          <w:marBottom w:val="0"/>
          <w:divBdr>
            <w:top w:val="none" w:sz="0" w:space="0" w:color="auto"/>
            <w:left w:val="none" w:sz="0" w:space="0" w:color="auto"/>
            <w:bottom w:val="none" w:sz="0" w:space="0" w:color="auto"/>
            <w:right w:val="none" w:sz="0" w:space="0" w:color="auto"/>
          </w:divBdr>
        </w:div>
        <w:div w:id="1079594608">
          <w:marLeft w:val="691"/>
          <w:marRight w:val="0"/>
          <w:marTop w:val="0"/>
          <w:marBottom w:val="0"/>
          <w:divBdr>
            <w:top w:val="none" w:sz="0" w:space="0" w:color="auto"/>
            <w:left w:val="none" w:sz="0" w:space="0" w:color="auto"/>
            <w:bottom w:val="none" w:sz="0" w:space="0" w:color="auto"/>
            <w:right w:val="none" w:sz="0" w:space="0" w:color="auto"/>
          </w:divBdr>
        </w:div>
        <w:div w:id="788815906">
          <w:marLeft w:val="691"/>
          <w:marRight w:val="0"/>
          <w:marTop w:val="0"/>
          <w:marBottom w:val="0"/>
          <w:divBdr>
            <w:top w:val="none" w:sz="0" w:space="0" w:color="auto"/>
            <w:left w:val="none" w:sz="0" w:space="0" w:color="auto"/>
            <w:bottom w:val="none" w:sz="0" w:space="0" w:color="auto"/>
            <w:right w:val="none" w:sz="0" w:space="0" w:color="auto"/>
          </w:divBdr>
        </w:div>
        <w:div w:id="638844975">
          <w:marLeft w:val="691"/>
          <w:marRight w:val="0"/>
          <w:marTop w:val="0"/>
          <w:marBottom w:val="0"/>
          <w:divBdr>
            <w:top w:val="none" w:sz="0" w:space="0" w:color="auto"/>
            <w:left w:val="none" w:sz="0" w:space="0" w:color="auto"/>
            <w:bottom w:val="none" w:sz="0" w:space="0" w:color="auto"/>
            <w:right w:val="none" w:sz="0" w:space="0" w:color="auto"/>
          </w:divBdr>
        </w:div>
        <w:div w:id="273099819">
          <w:marLeft w:val="1152"/>
          <w:marRight w:val="0"/>
          <w:marTop w:val="106"/>
          <w:marBottom w:val="0"/>
          <w:divBdr>
            <w:top w:val="none" w:sz="0" w:space="0" w:color="auto"/>
            <w:left w:val="none" w:sz="0" w:space="0" w:color="auto"/>
            <w:bottom w:val="none" w:sz="0" w:space="0" w:color="auto"/>
            <w:right w:val="none" w:sz="0" w:space="0" w:color="auto"/>
          </w:divBdr>
        </w:div>
        <w:div w:id="1913466134">
          <w:marLeft w:val="1152"/>
          <w:marRight w:val="0"/>
          <w:marTop w:val="106"/>
          <w:marBottom w:val="0"/>
          <w:divBdr>
            <w:top w:val="none" w:sz="0" w:space="0" w:color="auto"/>
            <w:left w:val="none" w:sz="0" w:space="0" w:color="auto"/>
            <w:bottom w:val="none" w:sz="0" w:space="0" w:color="auto"/>
            <w:right w:val="none" w:sz="0" w:space="0" w:color="auto"/>
          </w:divBdr>
        </w:div>
        <w:div w:id="1144859005">
          <w:marLeft w:val="691"/>
          <w:marRight w:val="0"/>
          <w:marTop w:val="0"/>
          <w:marBottom w:val="0"/>
          <w:divBdr>
            <w:top w:val="none" w:sz="0" w:space="0" w:color="auto"/>
            <w:left w:val="none" w:sz="0" w:space="0" w:color="auto"/>
            <w:bottom w:val="none" w:sz="0" w:space="0" w:color="auto"/>
            <w:right w:val="none" w:sz="0" w:space="0" w:color="auto"/>
          </w:divBdr>
        </w:div>
        <w:div w:id="966590950">
          <w:marLeft w:val="691"/>
          <w:marRight w:val="0"/>
          <w:marTop w:val="0"/>
          <w:marBottom w:val="0"/>
          <w:divBdr>
            <w:top w:val="none" w:sz="0" w:space="0" w:color="auto"/>
            <w:left w:val="none" w:sz="0" w:space="0" w:color="auto"/>
            <w:bottom w:val="none" w:sz="0" w:space="0" w:color="auto"/>
            <w:right w:val="none" w:sz="0" w:space="0" w:color="auto"/>
          </w:divBdr>
        </w:div>
        <w:div w:id="1442870553">
          <w:marLeft w:val="1152"/>
          <w:marRight w:val="0"/>
          <w:marTop w:val="106"/>
          <w:marBottom w:val="0"/>
          <w:divBdr>
            <w:top w:val="none" w:sz="0" w:space="0" w:color="auto"/>
            <w:left w:val="none" w:sz="0" w:space="0" w:color="auto"/>
            <w:bottom w:val="none" w:sz="0" w:space="0" w:color="auto"/>
            <w:right w:val="none" w:sz="0" w:space="0" w:color="auto"/>
          </w:divBdr>
        </w:div>
        <w:div w:id="1689986282">
          <w:marLeft w:val="1152"/>
          <w:marRight w:val="0"/>
          <w:marTop w:val="106"/>
          <w:marBottom w:val="0"/>
          <w:divBdr>
            <w:top w:val="none" w:sz="0" w:space="0" w:color="auto"/>
            <w:left w:val="none" w:sz="0" w:space="0" w:color="auto"/>
            <w:bottom w:val="none" w:sz="0" w:space="0" w:color="auto"/>
            <w:right w:val="none" w:sz="0" w:space="0" w:color="auto"/>
          </w:divBdr>
        </w:div>
        <w:div w:id="1113939926">
          <w:marLeft w:val="1152"/>
          <w:marRight w:val="0"/>
          <w:marTop w:val="106"/>
          <w:marBottom w:val="0"/>
          <w:divBdr>
            <w:top w:val="none" w:sz="0" w:space="0" w:color="auto"/>
            <w:left w:val="none" w:sz="0" w:space="0" w:color="auto"/>
            <w:bottom w:val="none" w:sz="0" w:space="0" w:color="auto"/>
            <w:right w:val="none" w:sz="0" w:space="0" w:color="auto"/>
          </w:divBdr>
        </w:div>
        <w:div w:id="665936846">
          <w:marLeft w:val="1152"/>
          <w:marRight w:val="0"/>
          <w:marTop w:val="106"/>
          <w:marBottom w:val="0"/>
          <w:divBdr>
            <w:top w:val="none" w:sz="0" w:space="0" w:color="auto"/>
            <w:left w:val="none" w:sz="0" w:space="0" w:color="auto"/>
            <w:bottom w:val="none" w:sz="0" w:space="0" w:color="auto"/>
            <w:right w:val="none" w:sz="0" w:space="0" w:color="auto"/>
          </w:divBdr>
        </w:div>
        <w:div w:id="1988436038">
          <w:marLeft w:val="1152"/>
          <w:marRight w:val="0"/>
          <w:marTop w:val="106"/>
          <w:marBottom w:val="0"/>
          <w:divBdr>
            <w:top w:val="none" w:sz="0" w:space="0" w:color="auto"/>
            <w:left w:val="none" w:sz="0" w:space="0" w:color="auto"/>
            <w:bottom w:val="none" w:sz="0" w:space="0" w:color="auto"/>
            <w:right w:val="none" w:sz="0" w:space="0" w:color="auto"/>
          </w:divBdr>
        </w:div>
        <w:div w:id="813982510">
          <w:marLeft w:val="691"/>
          <w:marRight w:val="0"/>
          <w:marTop w:val="0"/>
          <w:marBottom w:val="0"/>
          <w:divBdr>
            <w:top w:val="none" w:sz="0" w:space="0" w:color="auto"/>
            <w:left w:val="none" w:sz="0" w:space="0" w:color="auto"/>
            <w:bottom w:val="none" w:sz="0" w:space="0" w:color="auto"/>
            <w:right w:val="none" w:sz="0" w:space="0" w:color="auto"/>
          </w:divBdr>
        </w:div>
        <w:div w:id="127862911">
          <w:marLeft w:val="691"/>
          <w:marRight w:val="0"/>
          <w:marTop w:val="0"/>
          <w:marBottom w:val="0"/>
          <w:divBdr>
            <w:top w:val="none" w:sz="0" w:space="0" w:color="auto"/>
            <w:left w:val="none" w:sz="0" w:space="0" w:color="auto"/>
            <w:bottom w:val="none" w:sz="0" w:space="0" w:color="auto"/>
            <w:right w:val="none" w:sz="0" w:space="0" w:color="auto"/>
          </w:divBdr>
        </w:div>
        <w:div w:id="2049714917">
          <w:marLeft w:val="691"/>
          <w:marRight w:val="0"/>
          <w:marTop w:val="0"/>
          <w:marBottom w:val="0"/>
          <w:divBdr>
            <w:top w:val="none" w:sz="0" w:space="0" w:color="auto"/>
            <w:left w:val="none" w:sz="0" w:space="0" w:color="auto"/>
            <w:bottom w:val="none" w:sz="0" w:space="0" w:color="auto"/>
            <w:right w:val="none" w:sz="0" w:space="0" w:color="auto"/>
          </w:divBdr>
        </w:div>
        <w:div w:id="837035310">
          <w:marLeft w:val="691"/>
          <w:marRight w:val="0"/>
          <w:marTop w:val="0"/>
          <w:marBottom w:val="0"/>
          <w:divBdr>
            <w:top w:val="none" w:sz="0" w:space="0" w:color="auto"/>
            <w:left w:val="none" w:sz="0" w:space="0" w:color="auto"/>
            <w:bottom w:val="none" w:sz="0" w:space="0" w:color="auto"/>
            <w:right w:val="none" w:sz="0" w:space="0" w:color="auto"/>
          </w:divBdr>
        </w:div>
        <w:div w:id="2026856953">
          <w:marLeft w:val="691"/>
          <w:marRight w:val="0"/>
          <w:marTop w:val="0"/>
          <w:marBottom w:val="0"/>
          <w:divBdr>
            <w:top w:val="none" w:sz="0" w:space="0" w:color="auto"/>
            <w:left w:val="none" w:sz="0" w:space="0" w:color="auto"/>
            <w:bottom w:val="none" w:sz="0" w:space="0" w:color="auto"/>
            <w:right w:val="none" w:sz="0" w:space="0" w:color="auto"/>
          </w:divBdr>
        </w:div>
        <w:div w:id="959729639">
          <w:marLeft w:val="691"/>
          <w:marRight w:val="0"/>
          <w:marTop w:val="0"/>
          <w:marBottom w:val="0"/>
          <w:divBdr>
            <w:top w:val="none" w:sz="0" w:space="0" w:color="auto"/>
            <w:left w:val="none" w:sz="0" w:space="0" w:color="auto"/>
            <w:bottom w:val="none" w:sz="0" w:space="0" w:color="auto"/>
            <w:right w:val="none" w:sz="0" w:space="0" w:color="auto"/>
          </w:divBdr>
        </w:div>
        <w:div w:id="2021200784">
          <w:marLeft w:val="691"/>
          <w:marRight w:val="0"/>
          <w:marTop w:val="0"/>
          <w:marBottom w:val="0"/>
          <w:divBdr>
            <w:top w:val="none" w:sz="0" w:space="0" w:color="auto"/>
            <w:left w:val="none" w:sz="0" w:space="0" w:color="auto"/>
            <w:bottom w:val="none" w:sz="0" w:space="0" w:color="auto"/>
            <w:right w:val="none" w:sz="0" w:space="0" w:color="auto"/>
          </w:divBdr>
        </w:div>
        <w:div w:id="141893549">
          <w:marLeft w:val="691"/>
          <w:marRight w:val="0"/>
          <w:marTop w:val="0"/>
          <w:marBottom w:val="0"/>
          <w:divBdr>
            <w:top w:val="none" w:sz="0" w:space="0" w:color="auto"/>
            <w:left w:val="none" w:sz="0" w:space="0" w:color="auto"/>
            <w:bottom w:val="none" w:sz="0" w:space="0" w:color="auto"/>
            <w:right w:val="none" w:sz="0" w:space="0" w:color="auto"/>
          </w:divBdr>
        </w:div>
        <w:div w:id="1096318393">
          <w:marLeft w:val="691"/>
          <w:marRight w:val="0"/>
          <w:marTop w:val="0"/>
          <w:marBottom w:val="0"/>
          <w:divBdr>
            <w:top w:val="none" w:sz="0" w:space="0" w:color="auto"/>
            <w:left w:val="none" w:sz="0" w:space="0" w:color="auto"/>
            <w:bottom w:val="none" w:sz="0" w:space="0" w:color="auto"/>
            <w:right w:val="none" w:sz="0" w:space="0" w:color="auto"/>
          </w:divBdr>
        </w:div>
        <w:div w:id="1459487790">
          <w:marLeft w:val="691"/>
          <w:marRight w:val="0"/>
          <w:marTop w:val="0"/>
          <w:marBottom w:val="0"/>
          <w:divBdr>
            <w:top w:val="none" w:sz="0" w:space="0" w:color="auto"/>
            <w:left w:val="none" w:sz="0" w:space="0" w:color="auto"/>
            <w:bottom w:val="none" w:sz="0" w:space="0" w:color="auto"/>
            <w:right w:val="none" w:sz="0" w:space="0" w:color="auto"/>
          </w:divBdr>
        </w:div>
        <w:div w:id="1651061113">
          <w:marLeft w:val="1152"/>
          <w:marRight w:val="0"/>
          <w:marTop w:val="106"/>
          <w:marBottom w:val="0"/>
          <w:divBdr>
            <w:top w:val="none" w:sz="0" w:space="0" w:color="auto"/>
            <w:left w:val="none" w:sz="0" w:space="0" w:color="auto"/>
            <w:bottom w:val="none" w:sz="0" w:space="0" w:color="auto"/>
            <w:right w:val="none" w:sz="0" w:space="0" w:color="auto"/>
          </w:divBdr>
        </w:div>
        <w:div w:id="2133354164">
          <w:marLeft w:val="1152"/>
          <w:marRight w:val="0"/>
          <w:marTop w:val="106"/>
          <w:marBottom w:val="0"/>
          <w:divBdr>
            <w:top w:val="none" w:sz="0" w:space="0" w:color="auto"/>
            <w:left w:val="none" w:sz="0" w:space="0" w:color="auto"/>
            <w:bottom w:val="none" w:sz="0" w:space="0" w:color="auto"/>
            <w:right w:val="none" w:sz="0" w:space="0" w:color="auto"/>
          </w:divBdr>
        </w:div>
        <w:div w:id="840269295">
          <w:marLeft w:val="1152"/>
          <w:marRight w:val="0"/>
          <w:marTop w:val="106"/>
          <w:marBottom w:val="0"/>
          <w:divBdr>
            <w:top w:val="none" w:sz="0" w:space="0" w:color="auto"/>
            <w:left w:val="none" w:sz="0" w:space="0" w:color="auto"/>
            <w:bottom w:val="none" w:sz="0" w:space="0" w:color="auto"/>
            <w:right w:val="none" w:sz="0" w:space="0" w:color="auto"/>
          </w:divBdr>
        </w:div>
        <w:div w:id="1656454031">
          <w:marLeft w:val="691"/>
          <w:marRight w:val="0"/>
          <w:marTop w:val="0"/>
          <w:marBottom w:val="0"/>
          <w:divBdr>
            <w:top w:val="none" w:sz="0" w:space="0" w:color="auto"/>
            <w:left w:val="none" w:sz="0" w:space="0" w:color="auto"/>
            <w:bottom w:val="none" w:sz="0" w:space="0" w:color="auto"/>
            <w:right w:val="none" w:sz="0" w:space="0" w:color="auto"/>
          </w:divBdr>
        </w:div>
        <w:div w:id="1488091095">
          <w:marLeft w:val="1152"/>
          <w:marRight w:val="0"/>
          <w:marTop w:val="106"/>
          <w:marBottom w:val="0"/>
          <w:divBdr>
            <w:top w:val="none" w:sz="0" w:space="0" w:color="auto"/>
            <w:left w:val="none" w:sz="0" w:space="0" w:color="auto"/>
            <w:bottom w:val="none" w:sz="0" w:space="0" w:color="auto"/>
            <w:right w:val="none" w:sz="0" w:space="0" w:color="auto"/>
          </w:divBdr>
        </w:div>
        <w:div w:id="805045351">
          <w:marLeft w:val="1152"/>
          <w:marRight w:val="0"/>
          <w:marTop w:val="106"/>
          <w:marBottom w:val="0"/>
          <w:divBdr>
            <w:top w:val="none" w:sz="0" w:space="0" w:color="auto"/>
            <w:left w:val="none" w:sz="0" w:space="0" w:color="auto"/>
            <w:bottom w:val="none" w:sz="0" w:space="0" w:color="auto"/>
            <w:right w:val="none" w:sz="0" w:space="0" w:color="auto"/>
          </w:divBdr>
        </w:div>
        <w:div w:id="1975670608">
          <w:marLeft w:val="1152"/>
          <w:marRight w:val="0"/>
          <w:marTop w:val="106"/>
          <w:marBottom w:val="0"/>
          <w:divBdr>
            <w:top w:val="none" w:sz="0" w:space="0" w:color="auto"/>
            <w:left w:val="none" w:sz="0" w:space="0" w:color="auto"/>
            <w:bottom w:val="none" w:sz="0" w:space="0" w:color="auto"/>
            <w:right w:val="none" w:sz="0" w:space="0" w:color="auto"/>
          </w:divBdr>
        </w:div>
        <w:div w:id="1097209920">
          <w:marLeft w:val="691"/>
          <w:marRight w:val="0"/>
          <w:marTop w:val="0"/>
          <w:marBottom w:val="0"/>
          <w:divBdr>
            <w:top w:val="none" w:sz="0" w:space="0" w:color="auto"/>
            <w:left w:val="none" w:sz="0" w:space="0" w:color="auto"/>
            <w:bottom w:val="none" w:sz="0" w:space="0" w:color="auto"/>
            <w:right w:val="none" w:sz="0" w:space="0" w:color="auto"/>
          </w:divBdr>
        </w:div>
        <w:div w:id="1691178510">
          <w:marLeft w:val="1152"/>
          <w:marRight w:val="0"/>
          <w:marTop w:val="106"/>
          <w:marBottom w:val="0"/>
          <w:divBdr>
            <w:top w:val="none" w:sz="0" w:space="0" w:color="auto"/>
            <w:left w:val="none" w:sz="0" w:space="0" w:color="auto"/>
            <w:bottom w:val="none" w:sz="0" w:space="0" w:color="auto"/>
            <w:right w:val="none" w:sz="0" w:space="0" w:color="auto"/>
          </w:divBdr>
        </w:div>
        <w:div w:id="1735161113">
          <w:marLeft w:val="1152"/>
          <w:marRight w:val="0"/>
          <w:marTop w:val="106"/>
          <w:marBottom w:val="0"/>
          <w:divBdr>
            <w:top w:val="none" w:sz="0" w:space="0" w:color="auto"/>
            <w:left w:val="none" w:sz="0" w:space="0" w:color="auto"/>
            <w:bottom w:val="none" w:sz="0" w:space="0" w:color="auto"/>
            <w:right w:val="none" w:sz="0" w:space="0" w:color="auto"/>
          </w:divBdr>
        </w:div>
        <w:div w:id="2106148978">
          <w:marLeft w:val="1152"/>
          <w:marRight w:val="0"/>
          <w:marTop w:val="106"/>
          <w:marBottom w:val="0"/>
          <w:divBdr>
            <w:top w:val="none" w:sz="0" w:space="0" w:color="auto"/>
            <w:left w:val="none" w:sz="0" w:space="0" w:color="auto"/>
            <w:bottom w:val="none" w:sz="0" w:space="0" w:color="auto"/>
            <w:right w:val="none" w:sz="0" w:space="0" w:color="auto"/>
          </w:divBdr>
        </w:div>
        <w:div w:id="1834757246">
          <w:marLeft w:val="691"/>
          <w:marRight w:val="0"/>
          <w:marTop w:val="0"/>
          <w:marBottom w:val="0"/>
          <w:divBdr>
            <w:top w:val="none" w:sz="0" w:space="0" w:color="auto"/>
            <w:left w:val="none" w:sz="0" w:space="0" w:color="auto"/>
            <w:bottom w:val="none" w:sz="0" w:space="0" w:color="auto"/>
            <w:right w:val="none" w:sz="0" w:space="0" w:color="auto"/>
          </w:divBdr>
        </w:div>
        <w:div w:id="1800804442">
          <w:marLeft w:val="691"/>
          <w:marRight w:val="0"/>
          <w:marTop w:val="0"/>
          <w:marBottom w:val="0"/>
          <w:divBdr>
            <w:top w:val="none" w:sz="0" w:space="0" w:color="auto"/>
            <w:left w:val="none" w:sz="0" w:space="0" w:color="auto"/>
            <w:bottom w:val="none" w:sz="0" w:space="0" w:color="auto"/>
            <w:right w:val="none" w:sz="0" w:space="0" w:color="auto"/>
          </w:divBdr>
        </w:div>
        <w:div w:id="1220481440">
          <w:marLeft w:val="691"/>
          <w:marRight w:val="0"/>
          <w:marTop w:val="0"/>
          <w:marBottom w:val="0"/>
          <w:divBdr>
            <w:top w:val="none" w:sz="0" w:space="0" w:color="auto"/>
            <w:left w:val="none" w:sz="0" w:space="0" w:color="auto"/>
            <w:bottom w:val="none" w:sz="0" w:space="0" w:color="auto"/>
            <w:right w:val="none" w:sz="0" w:space="0" w:color="auto"/>
          </w:divBdr>
        </w:div>
        <w:div w:id="1093161919">
          <w:marLeft w:val="691"/>
          <w:marRight w:val="0"/>
          <w:marTop w:val="0"/>
          <w:marBottom w:val="0"/>
          <w:divBdr>
            <w:top w:val="none" w:sz="0" w:space="0" w:color="auto"/>
            <w:left w:val="none" w:sz="0" w:space="0" w:color="auto"/>
            <w:bottom w:val="none" w:sz="0" w:space="0" w:color="auto"/>
            <w:right w:val="none" w:sz="0" w:space="0" w:color="auto"/>
          </w:divBdr>
        </w:div>
        <w:div w:id="1657565979">
          <w:marLeft w:val="691"/>
          <w:marRight w:val="0"/>
          <w:marTop w:val="0"/>
          <w:marBottom w:val="0"/>
          <w:divBdr>
            <w:top w:val="none" w:sz="0" w:space="0" w:color="auto"/>
            <w:left w:val="none" w:sz="0" w:space="0" w:color="auto"/>
            <w:bottom w:val="none" w:sz="0" w:space="0" w:color="auto"/>
            <w:right w:val="none" w:sz="0" w:space="0" w:color="auto"/>
          </w:divBdr>
        </w:div>
        <w:div w:id="1836191453">
          <w:marLeft w:val="691"/>
          <w:marRight w:val="0"/>
          <w:marTop w:val="0"/>
          <w:marBottom w:val="0"/>
          <w:divBdr>
            <w:top w:val="none" w:sz="0" w:space="0" w:color="auto"/>
            <w:left w:val="none" w:sz="0" w:space="0" w:color="auto"/>
            <w:bottom w:val="none" w:sz="0" w:space="0" w:color="auto"/>
            <w:right w:val="none" w:sz="0" w:space="0" w:color="auto"/>
          </w:divBdr>
        </w:div>
        <w:div w:id="813839609">
          <w:marLeft w:val="691"/>
          <w:marRight w:val="0"/>
          <w:marTop w:val="0"/>
          <w:marBottom w:val="0"/>
          <w:divBdr>
            <w:top w:val="none" w:sz="0" w:space="0" w:color="auto"/>
            <w:left w:val="none" w:sz="0" w:space="0" w:color="auto"/>
            <w:bottom w:val="none" w:sz="0" w:space="0" w:color="auto"/>
            <w:right w:val="none" w:sz="0" w:space="0" w:color="auto"/>
          </w:divBdr>
        </w:div>
        <w:div w:id="1216158579">
          <w:marLeft w:val="691"/>
          <w:marRight w:val="0"/>
          <w:marTop w:val="0"/>
          <w:marBottom w:val="0"/>
          <w:divBdr>
            <w:top w:val="none" w:sz="0" w:space="0" w:color="auto"/>
            <w:left w:val="none" w:sz="0" w:space="0" w:color="auto"/>
            <w:bottom w:val="none" w:sz="0" w:space="0" w:color="auto"/>
            <w:right w:val="none" w:sz="0" w:space="0" w:color="auto"/>
          </w:divBdr>
        </w:div>
        <w:div w:id="262877930">
          <w:marLeft w:val="691"/>
          <w:marRight w:val="0"/>
          <w:marTop w:val="0"/>
          <w:marBottom w:val="0"/>
          <w:divBdr>
            <w:top w:val="none" w:sz="0" w:space="0" w:color="auto"/>
            <w:left w:val="none" w:sz="0" w:space="0" w:color="auto"/>
            <w:bottom w:val="none" w:sz="0" w:space="0" w:color="auto"/>
            <w:right w:val="none" w:sz="0" w:space="0" w:color="auto"/>
          </w:divBdr>
        </w:div>
        <w:div w:id="1585987370">
          <w:marLeft w:val="691"/>
          <w:marRight w:val="0"/>
          <w:marTop w:val="0"/>
          <w:marBottom w:val="0"/>
          <w:divBdr>
            <w:top w:val="none" w:sz="0" w:space="0" w:color="auto"/>
            <w:left w:val="none" w:sz="0" w:space="0" w:color="auto"/>
            <w:bottom w:val="none" w:sz="0" w:space="0" w:color="auto"/>
            <w:right w:val="none" w:sz="0" w:space="0" w:color="auto"/>
          </w:divBdr>
        </w:div>
        <w:div w:id="996609425">
          <w:marLeft w:val="691"/>
          <w:marRight w:val="0"/>
          <w:marTop w:val="0"/>
          <w:marBottom w:val="0"/>
          <w:divBdr>
            <w:top w:val="none" w:sz="0" w:space="0" w:color="auto"/>
            <w:left w:val="none" w:sz="0" w:space="0" w:color="auto"/>
            <w:bottom w:val="none" w:sz="0" w:space="0" w:color="auto"/>
            <w:right w:val="none" w:sz="0" w:space="0" w:color="auto"/>
          </w:divBdr>
        </w:div>
        <w:div w:id="248317403">
          <w:marLeft w:val="691"/>
          <w:marRight w:val="0"/>
          <w:marTop w:val="0"/>
          <w:marBottom w:val="0"/>
          <w:divBdr>
            <w:top w:val="none" w:sz="0" w:space="0" w:color="auto"/>
            <w:left w:val="none" w:sz="0" w:space="0" w:color="auto"/>
            <w:bottom w:val="none" w:sz="0" w:space="0" w:color="auto"/>
            <w:right w:val="none" w:sz="0" w:space="0" w:color="auto"/>
          </w:divBdr>
        </w:div>
        <w:div w:id="1062098283">
          <w:marLeft w:val="691"/>
          <w:marRight w:val="0"/>
          <w:marTop w:val="0"/>
          <w:marBottom w:val="0"/>
          <w:divBdr>
            <w:top w:val="none" w:sz="0" w:space="0" w:color="auto"/>
            <w:left w:val="none" w:sz="0" w:space="0" w:color="auto"/>
            <w:bottom w:val="none" w:sz="0" w:space="0" w:color="auto"/>
            <w:right w:val="none" w:sz="0" w:space="0" w:color="auto"/>
          </w:divBdr>
        </w:div>
        <w:div w:id="98568429">
          <w:marLeft w:val="691"/>
          <w:marRight w:val="0"/>
          <w:marTop w:val="0"/>
          <w:marBottom w:val="0"/>
          <w:divBdr>
            <w:top w:val="none" w:sz="0" w:space="0" w:color="auto"/>
            <w:left w:val="none" w:sz="0" w:space="0" w:color="auto"/>
            <w:bottom w:val="none" w:sz="0" w:space="0" w:color="auto"/>
            <w:right w:val="none" w:sz="0" w:space="0" w:color="auto"/>
          </w:divBdr>
        </w:div>
        <w:div w:id="89401478">
          <w:marLeft w:val="691"/>
          <w:marRight w:val="0"/>
          <w:marTop w:val="0"/>
          <w:marBottom w:val="0"/>
          <w:divBdr>
            <w:top w:val="none" w:sz="0" w:space="0" w:color="auto"/>
            <w:left w:val="none" w:sz="0" w:space="0" w:color="auto"/>
            <w:bottom w:val="none" w:sz="0" w:space="0" w:color="auto"/>
            <w:right w:val="none" w:sz="0" w:space="0" w:color="auto"/>
          </w:divBdr>
        </w:div>
        <w:div w:id="915045398">
          <w:marLeft w:val="691"/>
          <w:marRight w:val="0"/>
          <w:marTop w:val="0"/>
          <w:marBottom w:val="0"/>
          <w:divBdr>
            <w:top w:val="none" w:sz="0" w:space="0" w:color="auto"/>
            <w:left w:val="none" w:sz="0" w:space="0" w:color="auto"/>
            <w:bottom w:val="none" w:sz="0" w:space="0" w:color="auto"/>
            <w:right w:val="none" w:sz="0" w:space="0" w:color="auto"/>
          </w:divBdr>
        </w:div>
        <w:div w:id="169375817">
          <w:marLeft w:val="691"/>
          <w:marRight w:val="0"/>
          <w:marTop w:val="0"/>
          <w:marBottom w:val="0"/>
          <w:divBdr>
            <w:top w:val="none" w:sz="0" w:space="0" w:color="auto"/>
            <w:left w:val="none" w:sz="0" w:space="0" w:color="auto"/>
            <w:bottom w:val="none" w:sz="0" w:space="0" w:color="auto"/>
            <w:right w:val="none" w:sz="0" w:space="0" w:color="auto"/>
          </w:divBdr>
        </w:div>
        <w:div w:id="733090051">
          <w:marLeft w:val="691"/>
          <w:marRight w:val="0"/>
          <w:marTop w:val="0"/>
          <w:marBottom w:val="0"/>
          <w:divBdr>
            <w:top w:val="none" w:sz="0" w:space="0" w:color="auto"/>
            <w:left w:val="none" w:sz="0" w:space="0" w:color="auto"/>
            <w:bottom w:val="none" w:sz="0" w:space="0" w:color="auto"/>
            <w:right w:val="none" w:sz="0" w:space="0" w:color="auto"/>
          </w:divBdr>
        </w:div>
        <w:div w:id="1001587671">
          <w:marLeft w:val="691"/>
          <w:marRight w:val="0"/>
          <w:marTop w:val="0"/>
          <w:marBottom w:val="0"/>
          <w:divBdr>
            <w:top w:val="none" w:sz="0" w:space="0" w:color="auto"/>
            <w:left w:val="none" w:sz="0" w:space="0" w:color="auto"/>
            <w:bottom w:val="none" w:sz="0" w:space="0" w:color="auto"/>
            <w:right w:val="none" w:sz="0" w:space="0" w:color="auto"/>
          </w:divBdr>
        </w:div>
        <w:div w:id="1251085661">
          <w:marLeft w:val="691"/>
          <w:marRight w:val="0"/>
          <w:marTop w:val="0"/>
          <w:marBottom w:val="0"/>
          <w:divBdr>
            <w:top w:val="none" w:sz="0" w:space="0" w:color="auto"/>
            <w:left w:val="none" w:sz="0" w:space="0" w:color="auto"/>
            <w:bottom w:val="none" w:sz="0" w:space="0" w:color="auto"/>
            <w:right w:val="none" w:sz="0" w:space="0" w:color="auto"/>
          </w:divBdr>
        </w:div>
        <w:div w:id="983047144">
          <w:marLeft w:val="691"/>
          <w:marRight w:val="0"/>
          <w:marTop w:val="0"/>
          <w:marBottom w:val="0"/>
          <w:divBdr>
            <w:top w:val="none" w:sz="0" w:space="0" w:color="auto"/>
            <w:left w:val="none" w:sz="0" w:space="0" w:color="auto"/>
            <w:bottom w:val="none" w:sz="0" w:space="0" w:color="auto"/>
            <w:right w:val="none" w:sz="0" w:space="0" w:color="auto"/>
          </w:divBdr>
        </w:div>
        <w:div w:id="879970989">
          <w:marLeft w:val="691"/>
          <w:marRight w:val="0"/>
          <w:marTop w:val="0"/>
          <w:marBottom w:val="0"/>
          <w:divBdr>
            <w:top w:val="none" w:sz="0" w:space="0" w:color="auto"/>
            <w:left w:val="none" w:sz="0" w:space="0" w:color="auto"/>
            <w:bottom w:val="none" w:sz="0" w:space="0" w:color="auto"/>
            <w:right w:val="none" w:sz="0" w:space="0" w:color="auto"/>
          </w:divBdr>
        </w:div>
        <w:div w:id="2012290685">
          <w:marLeft w:val="691"/>
          <w:marRight w:val="0"/>
          <w:marTop w:val="0"/>
          <w:marBottom w:val="0"/>
          <w:divBdr>
            <w:top w:val="none" w:sz="0" w:space="0" w:color="auto"/>
            <w:left w:val="none" w:sz="0" w:space="0" w:color="auto"/>
            <w:bottom w:val="none" w:sz="0" w:space="0" w:color="auto"/>
            <w:right w:val="none" w:sz="0" w:space="0" w:color="auto"/>
          </w:divBdr>
        </w:div>
        <w:div w:id="921111828">
          <w:marLeft w:val="691"/>
          <w:marRight w:val="0"/>
          <w:marTop w:val="0"/>
          <w:marBottom w:val="0"/>
          <w:divBdr>
            <w:top w:val="none" w:sz="0" w:space="0" w:color="auto"/>
            <w:left w:val="none" w:sz="0" w:space="0" w:color="auto"/>
            <w:bottom w:val="none" w:sz="0" w:space="0" w:color="auto"/>
            <w:right w:val="none" w:sz="0" w:space="0" w:color="auto"/>
          </w:divBdr>
        </w:div>
        <w:div w:id="1410468315">
          <w:marLeft w:val="1152"/>
          <w:marRight w:val="0"/>
          <w:marTop w:val="77"/>
          <w:marBottom w:val="0"/>
          <w:divBdr>
            <w:top w:val="none" w:sz="0" w:space="0" w:color="auto"/>
            <w:left w:val="none" w:sz="0" w:space="0" w:color="auto"/>
            <w:bottom w:val="none" w:sz="0" w:space="0" w:color="auto"/>
            <w:right w:val="none" w:sz="0" w:space="0" w:color="auto"/>
          </w:divBdr>
        </w:div>
        <w:div w:id="487594546">
          <w:marLeft w:val="1152"/>
          <w:marRight w:val="0"/>
          <w:marTop w:val="77"/>
          <w:marBottom w:val="0"/>
          <w:divBdr>
            <w:top w:val="none" w:sz="0" w:space="0" w:color="auto"/>
            <w:left w:val="none" w:sz="0" w:space="0" w:color="auto"/>
            <w:bottom w:val="none" w:sz="0" w:space="0" w:color="auto"/>
            <w:right w:val="none" w:sz="0" w:space="0" w:color="auto"/>
          </w:divBdr>
        </w:div>
        <w:div w:id="100298701">
          <w:marLeft w:val="1152"/>
          <w:marRight w:val="0"/>
          <w:marTop w:val="77"/>
          <w:marBottom w:val="0"/>
          <w:divBdr>
            <w:top w:val="none" w:sz="0" w:space="0" w:color="auto"/>
            <w:left w:val="none" w:sz="0" w:space="0" w:color="auto"/>
            <w:bottom w:val="none" w:sz="0" w:space="0" w:color="auto"/>
            <w:right w:val="none" w:sz="0" w:space="0" w:color="auto"/>
          </w:divBdr>
        </w:div>
        <w:div w:id="1026522150">
          <w:marLeft w:val="1152"/>
          <w:marRight w:val="0"/>
          <w:marTop w:val="77"/>
          <w:marBottom w:val="0"/>
          <w:divBdr>
            <w:top w:val="none" w:sz="0" w:space="0" w:color="auto"/>
            <w:left w:val="none" w:sz="0" w:space="0" w:color="auto"/>
            <w:bottom w:val="none" w:sz="0" w:space="0" w:color="auto"/>
            <w:right w:val="none" w:sz="0" w:space="0" w:color="auto"/>
          </w:divBdr>
        </w:div>
        <w:div w:id="2030374144">
          <w:marLeft w:val="691"/>
          <w:marRight w:val="0"/>
          <w:marTop w:val="0"/>
          <w:marBottom w:val="0"/>
          <w:divBdr>
            <w:top w:val="none" w:sz="0" w:space="0" w:color="auto"/>
            <w:left w:val="none" w:sz="0" w:space="0" w:color="auto"/>
            <w:bottom w:val="none" w:sz="0" w:space="0" w:color="auto"/>
            <w:right w:val="none" w:sz="0" w:space="0" w:color="auto"/>
          </w:divBdr>
        </w:div>
        <w:div w:id="1340618663">
          <w:marLeft w:val="691"/>
          <w:marRight w:val="0"/>
          <w:marTop w:val="0"/>
          <w:marBottom w:val="0"/>
          <w:divBdr>
            <w:top w:val="none" w:sz="0" w:space="0" w:color="auto"/>
            <w:left w:val="none" w:sz="0" w:space="0" w:color="auto"/>
            <w:bottom w:val="none" w:sz="0" w:space="0" w:color="auto"/>
            <w:right w:val="none" w:sz="0" w:space="0" w:color="auto"/>
          </w:divBdr>
        </w:div>
        <w:div w:id="298271596">
          <w:marLeft w:val="691"/>
          <w:marRight w:val="0"/>
          <w:marTop w:val="0"/>
          <w:marBottom w:val="0"/>
          <w:divBdr>
            <w:top w:val="none" w:sz="0" w:space="0" w:color="auto"/>
            <w:left w:val="none" w:sz="0" w:space="0" w:color="auto"/>
            <w:bottom w:val="none" w:sz="0" w:space="0" w:color="auto"/>
            <w:right w:val="none" w:sz="0" w:space="0" w:color="auto"/>
          </w:divBdr>
        </w:div>
        <w:div w:id="254440846">
          <w:marLeft w:val="691"/>
          <w:marRight w:val="0"/>
          <w:marTop w:val="0"/>
          <w:marBottom w:val="0"/>
          <w:divBdr>
            <w:top w:val="none" w:sz="0" w:space="0" w:color="auto"/>
            <w:left w:val="none" w:sz="0" w:space="0" w:color="auto"/>
            <w:bottom w:val="none" w:sz="0" w:space="0" w:color="auto"/>
            <w:right w:val="none" w:sz="0" w:space="0" w:color="auto"/>
          </w:divBdr>
        </w:div>
        <w:div w:id="1822381917">
          <w:marLeft w:val="1152"/>
          <w:marRight w:val="0"/>
          <w:marTop w:val="106"/>
          <w:marBottom w:val="0"/>
          <w:divBdr>
            <w:top w:val="none" w:sz="0" w:space="0" w:color="auto"/>
            <w:left w:val="none" w:sz="0" w:space="0" w:color="auto"/>
            <w:bottom w:val="none" w:sz="0" w:space="0" w:color="auto"/>
            <w:right w:val="none" w:sz="0" w:space="0" w:color="auto"/>
          </w:divBdr>
        </w:div>
        <w:div w:id="1001275374">
          <w:marLeft w:val="1152"/>
          <w:marRight w:val="0"/>
          <w:marTop w:val="106"/>
          <w:marBottom w:val="0"/>
          <w:divBdr>
            <w:top w:val="none" w:sz="0" w:space="0" w:color="auto"/>
            <w:left w:val="none" w:sz="0" w:space="0" w:color="auto"/>
            <w:bottom w:val="none" w:sz="0" w:space="0" w:color="auto"/>
            <w:right w:val="none" w:sz="0" w:space="0" w:color="auto"/>
          </w:divBdr>
        </w:div>
        <w:div w:id="703674632">
          <w:marLeft w:val="691"/>
          <w:marRight w:val="0"/>
          <w:marTop w:val="0"/>
          <w:marBottom w:val="0"/>
          <w:divBdr>
            <w:top w:val="none" w:sz="0" w:space="0" w:color="auto"/>
            <w:left w:val="none" w:sz="0" w:space="0" w:color="auto"/>
            <w:bottom w:val="none" w:sz="0" w:space="0" w:color="auto"/>
            <w:right w:val="none" w:sz="0" w:space="0" w:color="auto"/>
          </w:divBdr>
        </w:div>
        <w:div w:id="155460738">
          <w:marLeft w:val="691"/>
          <w:marRight w:val="0"/>
          <w:marTop w:val="0"/>
          <w:marBottom w:val="0"/>
          <w:divBdr>
            <w:top w:val="none" w:sz="0" w:space="0" w:color="auto"/>
            <w:left w:val="none" w:sz="0" w:space="0" w:color="auto"/>
            <w:bottom w:val="none" w:sz="0" w:space="0" w:color="auto"/>
            <w:right w:val="none" w:sz="0" w:space="0" w:color="auto"/>
          </w:divBdr>
        </w:div>
        <w:div w:id="382145015">
          <w:marLeft w:val="691"/>
          <w:marRight w:val="0"/>
          <w:marTop w:val="0"/>
          <w:marBottom w:val="0"/>
          <w:divBdr>
            <w:top w:val="none" w:sz="0" w:space="0" w:color="auto"/>
            <w:left w:val="none" w:sz="0" w:space="0" w:color="auto"/>
            <w:bottom w:val="none" w:sz="0" w:space="0" w:color="auto"/>
            <w:right w:val="none" w:sz="0" w:space="0" w:color="auto"/>
          </w:divBdr>
        </w:div>
        <w:div w:id="1299608252">
          <w:marLeft w:val="691"/>
          <w:marRight w:val="0"/>
          <w:marTop w:val="0"/>
          <w:marBottom w:val="0"/>
          <w:divBdr>
            <w:top w:val="none" w:sz="0" w:space="0" w:color="auto"/>
            <w:left w:val="none" w:sz="0" w:space="0" w:color="auto"/>
            <w:bottom w:val="none" w:sz="0" w:space="0" w:color="auto"/>
            <w:right w:val="none" w:sz="0" w:space="0" w:color="auto"/>
          </w:divBdr>
        </w:div>
        <w:div w:id="849490709">
          <w:marLeft w:val="691"/>
          <w:marRight w:val="0"/>
          <w:marTop w:val="0"/>
          <w:marBottom w:val="0"/>
          <w:divBdr>
            <w:top w:val="none" w:sz="0" w:space="0" w:color="auto"/>
            <w:left w:val="none" w:sz="0" w:space="0" w:color="auto"/>
            <w:bottom w:val="none" w:sz="0" w:space="0" w:color="auto"/>
            <w:right w:val="none" w:sz="0" w:space="0" w:color="auto"/>
          </w:divBdr>
        </w:div>
        <w:div w:id="879512297">
          <w:marLeft w:val="691"/>
          <w:marRight w:val="0"/>
          <w:marTop w:val="0"/>
          <w:marBottom w:val="0"/>
          <w:divBdr>
            <w:top w:val="none" w:sz="0" w:space="0" w:color="auto"/>
            <w:left w:val="none" w:sz="0" w:space="0" w:color="auto"/>
            <w:bottom w:val="none" w:sz="0" w:space="0" w:color="auto"/>
            <w:right w:val="none" w:sz="0" w:space="0" w:color="auto"/>
          </w:divBdr>
        </w:div>
        <w:div w:id="1808469865">
          <w:marLeft w:val="691"/>
          <w:marRight w:val="0"/>
          <w:marTop w:val="0"/>
          <w:marBottom w:val="0"/>
          <w:divBdr>
            <w:top w:val="none" w:sz="0" w:space="0" w:color="auto"/>
            <w:left w:val="none" w:sz="0" w:space="0" w:color="auto"/>
            <w:bottom w:val="none" w:sz="0" w:space="0" w:color="auto"/>
            <w:right w:val="none" w:sz="0" w:space="0" w:color="auto"/>
          </w:divBdr>
        </w:div>
        <w:div w:id="952978638">
          <w:marLeft w:val="691"/>
          <w:marRight w:val="0"/>
          <w:marTop w:val="0"/>
          <w:marBottom w:val="0"/>
          <w:divBdr>
            <w:top w:val="none" w:sz="0" w:space="0" w:color="auto"/>
            <w:left w:val="none" w:sz="0" w:space="0" w:color="auto"/>
            <w:bottom w:val="none" w:sz="0" w:space="0" w:color="auto"/>
            <w:right w:val="none" w:sz="0" w:space="0" w:color="auto"/>
          </w:divBdr>
        </w:div>
        <w:div w:id="349573037">
          <w:marLeft w:val="691"/>
          <w:marRight w:val="0"/>
          <w:marTop w:val="0"/>
          <w:marBottom w:val="0"/>
          <w:divBdr>
            <w:top w:val="none" w:sz="0" w:space="0" w:color="auto"/>
            <w:left w:val="none" w:sz="0" w:space="0" w:color="auto"/>
            <w:bottom w:val="none" w:sz="0" w:space="0" w:color="auto"/>
            <w:right w:val="none" w:sz="0" w:space="0" w:color="auto"/>
          </w:divBdr>
        </w:div>
        <w:div w:id="1589582678">
          <w:marLeft w:val="1152"/>
          <w:marRight w:val="0"/>
          <w:marTop w:val="106"/>
          <w:marBottom w:val="0"/>
          <w:divBdr>
            <w:top w:val="none" w:sz="0" w:space="0" w:color="auto"/>
            <w:left w:val="none" w:sz="0" w:space="0" w:color="auto"/>
            <w:bottom w:val="none" w:sz="0" w:space="0" w:color="auto"/>
            <w:right w:val="none" w:sz="0" w:space="0" w:color="auto"/>
          </w:divBdr>
        </w:div>
        <w:div w:id="1110928658">
          <w:marLeft w:val="1152"/>
          <w:marRight w:val="0"/>
          <w:marTop w:val="106"/>
          <w:marBottom w:val="0"/>
          <w:divBdr>
            <w:top w:val="none" w:sz="0" w:space="0" w:color="auto"/>
            <w:left w:val="none" w:sz="0" w:space="0" w:color="auto"/>
            <w:bottom w:val="none" w:sz="0" w:space="0" w:color="auto"/>
            <w:right w:val="none" w:sz="0" w:space="0" w:color="auto"/>
          </w:divBdr>
        </w:div>
        <w:div w:id="2116250194">
          <w:marLeft w:val="691"/>
          <w:marRight w:val="0"/>
          <w:marTop w:val="0"/>
          <w:marBottom w:val="0"/>
          <w:divBdr>
            <w:top w:val="none" w:sz="0" w:space="0" w:color="auto"/>
            <w:left w:val="none" w:sz="0" w:space="0" w:color="auto"/>
            <w:bottom w:val="none" w:sz="0" w:space="0" w:color="auto"/>
            <w:right w:val="none" w:sz="0" w:space="0" w:color="auto"/>
          </w:divBdr>
        </w:div>
        <w:div w:id="1699038011">
          <w:marLeft w:val="691"/>
          <w:marRight w:val="0"/>
          <w:marTop w:val="0"/>
          <w:marBottom w:val="0"/>
          <w:divBdr>
            <w:top w:val="none" w:sz="0" w:space="0" w:color="auto"/>
            <w:left w:val="none" w:sz="0" w:space="0" w:color="auto"/>
            <w:bottom w:val="none" w:sz="0" w:space="0" w:color="auto"/>
            <w:right w:val="none" w:sz="0" w:space="0" w:color="auto"/>
          </w:divBdr>
        </w:div>
        <w:div w:id="1244528746">
          <w:marLeft w:val="691"/>
          <w:marRight w:val="0"/>
          <w:marTop w:val="0"/>
          <w:marBottom w:val="0"/>
          <w:divBdr>
            <w:top w:val="none" w:sz="0" w:space="0" w:color="auto"/>
            <w:left w:val="none" w:sz="0" w:space="0" w:color="auto"/>
            <w:bottom w:val="none" w:sz="0" w:space="0" w:color="auto"/>
            <w:right w:val="none" w:sz="0" w:space="0" w:color="auto"/>
          </w:divBdr>
        </w:div>
        <w:div w:id="1949851086">
          <w:marLeft w:val="691"/>
          <w:marRight w:val="0"/>
          <w:marTop w:val="0"/>
          <w:marBottom w:val="0"/>
          <w:divBdr>
            <w:top w:val="none" w:sz="0" w:space="0" w:color="auto"/>
            <w:left w:val="none" w:sz="0" w:space="0" w:color="auto"/>
            <w:bottom w:val="none" w:sz="0" w:space="0" w:color="auto"/>
            <w:right w:val="none" w:sz="0" w:space="0" w:color="auto"/>
          </w:divBdr>
        </w:div>
        <w:div w:id="1340740803">
          <w:marLeft w:val="1152"/>
          <w:marRight w:val="0"/>
          <w:marTop w:val="106"/>
          <w:marBottom w:val="0"/>
          <w:divBdr>
            <w:top w:val="none" w:sz="0" w:space="0" w:color="auto"/>
            <w:left w:val="none" w:sz="0" w:space="0" w:color="auto"/>
            <w:bottom w:val="none" w:sz="0" w:space="0" w:color="auto"/>
            <w:right w:val="none" w:sz="0" w:space="0" w:color="auto"/>
          </w:divBdr>
        </w:div>
        <w:div w:id="2067071014">
          <w:marLeft w:val="1152"/>
          <w:marRight w:val="0"/>
          <w:marTop w:val="106"/>
          <w:marBottom w:val="0"/>
          <w:divBdr>
            <w:top w:val="none" w:sz="0" w:space="0" w:color="auto"/>
            <w:left w:val="none" w:sz="0" w:space="0" w:color="auto"/>
            <w:bottom w:val="none" w:sz="0" w:space="0" w:color="auto"/>
            <w:right w:val="none" w:sz="0" w:space="0" w:color="auto"/>
          </w:divBdr>
        </w:div>
        <w:div w:id="967053359">
          <w:marLeft w:val="691"/>
          <w:marRight w:val="0"/>
          <w:marTop w:val="0"/>
          <w:marBottom w:val="0"/>
          <w:divBdr>
            <w:top w:val="none" w:sz="0" w:space="0" w:color="auto"/>
            <w:left w:val="none" w:sz="0" w:space="0" w:color="auto"/>
            <w:bottom w:val="none" w:sz="0" w:space="0" w:color="auto"/>
            <w:right w:val="none" w:sz="0" w:space="0" w:color="auto"/>
          </w:divBdr>
        </w:div>
        <w:div w:id="1517963416">
          <w:marLeft w:val="1152"/>
          <w:marRight w:val="0"/>
          <w:marTop w:val="106"/>
          <w:marBottom w:val="0"/>
          <w:divBdr>
            <w:top w:val="none" w:sz="0" w:space="0" w:color="auto"/>
            <w:left w:val="none" w:sz="0" w:space="0" w:color="auto"/>
            <w:bottom w:val="none" w:sz="0" w:space="0" w:color="auto"/>
            <w:right w:val="none" w:sz="0" w:space="0" w:color="auto"/>
          </w:divBdr>
        </w:div>
        <w:div w:id="270893047">
          <w:marLeft w:val="691"/>
          <w:marRight w:val="0"/>
          <w:marTop w:val="0"/>
          <w:marBottom w:val="0"/>
          <w:divBdr>
            <w:top w:val="none" w:sz="0" w:space="0" w:color="auto"/>
            <w:left w:val="none" w:sz="0" w:space="0" w:color="auto"/>
            <w:bottom w:val="none" w:sz="0" w:space="0" w:color="auto"/>
            <w:right w:val="none" w:sz="0" w:space="0" w:color="auto"/>
          </w:divBdr>
        </w:div>
        <w:div w:id="1290014691">
          <w:marLeft w:val="691"/>
          <w:marRight w:val="0"/>
          <w:marTop w:val="0"/>
          <w:marBottom w:val="0"/>
          <w:divBdr>
            <w:top w:val="none" w:sz="0" w:space="0" w:color="auto"/>
            <w:left w:val="none" w:sz="0" w:space="0" w:color="auto"/>
            <w:bottom w:val="none" w:sz="0" w:space="0" w:color="auto"/>
            <w:right w:val="none" w:sz="0" w:space="0" w:color="auto"/>
          </w:divBdr>
        </w:div>
        <w:div w:id="29115587">
          <w:marLeft w:val="691"/>
          <w:marRight w:val="0"/>
          <w:marTop w:val="0"/>
          <w:marBottom w:val="0"/>
          <w:divBdr>
            <w:top w:val="none" w:sz="0" w:space="0" w:color="auto"/>
            <w:left w:val="none" w:sz="0" w:space="0" w:color="auto"/>
            <w:bottom w:val="none" w:sz="0" w:space="0" w:color="auto"/>
            <w:right w:val="none" w:sz="0" w:space="0" w:color="auto"/>
          </w:divBdr>
        </w:div>
        <w:div w:id="71510862">
          <w:marLeft w:val="691"/>
          <w:marRight w:val="0"/>
          <w:marTop w:val="0"/>
          <w:marBottom w:val="0"/>
          <w:divBdr>
            <w:top w:val="none" w:sz="0" w:space="0" w:color="auto"/>
            <w:left w:val="none" w:sz="0" w:space="0" w:color="auto"/>
            <w:bottom w:val="none" w:sz="0" w:space="0" w:color="auto"/>
            <w:right w:val="none" w:sz="0" w:space="0" w:color="auto"/>
          </w:divBdr>
        </w:div>
        <w:div w:id="1766420178">
          <w:marLeft w:val="691"/>
          <w:marRight w:val="0"/>
          <w:marTop w:val="0"/>
          <w:marBottom w:val="0"/>
          <w:divBdr>
            <w:top w:val="none" w:sz="0" w:space="0" w:color="auto"/>
            <w:left w:val="none" w:sz="0" w:space="0" w:color="auto"/>
            <w:bottom w:val="none" w:sz="0" w:space="0" w:color="auto"/>
            <w:right w:val="none" w:sz="0" w:space="0" w:color="auto"/>
          </w:divBdr>
        </w:div>
        <w:div w:id="184289374">
          <w:marLeft w:val="691"/>
          <w:marRight w:val="0"/>
          <w:marTop w:val="0"/>
          <w:marBottom w:val="0"/>
          <w:divBdr>
            <w:top w:val="none" w:sz="0" w:space="0" w:color="auto"/>
            <w:left w:val="none" w:sz="0" w:space="0" w:color="auto"/>
            <w:bottom w:val="none" w:sz="0" w:space="0" w:color="auto"/>
            <w:right w:val="none" w:sz="0" w:space="0" w:color="auto"/>
          </w:divBdr>
        </w:div>
        <w:div w:id="338850711">
          <w:marLeft w:val="691"/>
          <w:marRight w:val="0"/>
          <w:marTop w:val="0"/>
          <w:marBottom w:val="0"/>
          <w:divBdr>
            <w:top w:val="none" w:sz="0" w:space="0" w:color="auto"/>
            <w:left w:val="none" w:sz="0" w:space="0" w:color="auto"/>
            <w:bottom w:val="none" w:sz="0" w:space="0" w:color="auto"/>
            <w:right w:val="none" w:sz="0" w:space="0" w:color="auto"/>
          </w:divBdr>
        </w:div>
        <w:div w:id="36665557">
          <w:marLeft w:val="691"/>
          <w:marRight w:val="0"/>
          <w:marTop w:val="0"/>
          <w:marBottom w:val="0"/>
          <w:divBdr>
            <w:top w:val="none" w:sz="0" w:space="0" w:color="auto"/>
            <w:left w:val="none" w:sz="0" w:space="0" w:color="auto"/>
            <w:bottom w:val="none" w:sz="0" w:space="0" w:color="auto"/>
            <w:right w:val="none" w:sz="0" w:space="0" w:color="auto"/>
          </w:divBdr>
        </w:div>
        <w:div w:id="1112823012">
          <w:marLeft w:val="691"/>
          <w:marRight w:val="0"/>
          <w:marTop w:val="0"/>
          <w:marBottom w:val="0"/>
          <w:divBdr>
            <w:top w:val="none" w:sz="0" w:space="0" w:color="auto"/>
            <w:left w:val="none" w:sz="0" w:space="0" w:color="auto"/>
            <w:bottom w:val="none" w:sz="0" w:space="0" w:color="auto"/>
            <w:right w:val="none" w:sz="0" w:space="0" w:color="auto"/>
          </w:divBdr>
        </w:div>
        <w:div w:id="1607425930">
          <w:marLeft w:val="691"/>
          <w:marRight w:val="0"/>
          <w:marTop w:val="0"/>
          <w:marBottom w:val="0"/>
          <w:divBdr>
            <w:top w:val="none" w:sz="0" w:space="0" w:color="auto"/>
            <w:left w:val="none" w:sz="0" w:space="0" w:color="auto"/>
            <w:bottom w:val="none" w:sz="0" w:space="0" w:color="auto"/>
            <w:right w:val="none" w:sz="0" w:space="0" w:color="auto"/>
          </w:divBdr>
        </w:div>
      </w:divsChild>
    </w:div>
    <w:div w:id="207416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zis.cz/system/files/mkf_cz.pdf" TargetMode="External"/><Relationship Id="rId13" Type="http://schemas.openxmlformats.org/officeDocument/2006/relationships/hyperlink" Target="http://www.uzis.cz/system/files/mkf_cz.pdf" TargetMode="External"/><Relationship Id="rId18" Type="http://schemas.openxmlformats.org/officeDocument/2006/relationships/hyperlink" Target="http://www.ranapece.cz/" TargetMode="External"/><Relationship Id="rId26" Type="http://schemas.openxmlformats.org/officeDocument/2006/relationships/hyperlink" Target="http://www.ceskatelevize.cz/ivysilani/10169743721-moji-milovani/20856226880/"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eskatelevize.cz/ivysilani/10169743721-moji-milovani/20856226880/" TargetMode="External"/><Relationship Id="rId34" Type="http://schemas.openxmlformats.org/officeDocument/2006/relationships/hyperlink" Target="http://www.ceskatelevize.cz/ivysilani/20856226638-deti-z-krabicky/" TargetMode="External"/><Relationship Id="rId7" Type="http://schemas.openxmlformats.org/officeDocument/2006/relationships/hyperlink" Target="mailto:znovakova@ped.muni.cz" TargetMode="External"/><Relationship Id="rId12" Type="http://schemas.openxmlformats.org/officeDocument/2006/relationships/hyperlink" Target="http://www.uzis.cz/system/files/mkf_cz.pdf" TargetMode="External"/><Relationship Id="rId17" Type="http://schemas.openxmlformats.org/officeDocument/2006/relationships/hyperlink" Target="http://www.uzis.cz/system/files/mkf_cz.pdf" TargetMode="External"/><Relationship Id="rId25" Type="http://schemas.openxmlformats.org/officeDocument/2006/relationships/hyperlink" Target="http://www.ceskatelevize.cz/ivysilani/10169743721-moji-milovani/20856226880/" TargetMode="External"/><Relationship Id="rId33" Type="http://schemas.openxmlformats.org/officeDocument/2006/relationships/hyperlink" Target="http://www.ceskatelevize.cz/ivysilani/20856226638-deti-z-krabicky/" TargetMode="External"/><Relationship Id="rId38" Type="http://schemas.openxmlformats.org/officeDocument/2006/relationships/hyperlink" Target="http://www.ceskatelevize.cz/ivysilani/20856226638-deti-z-krabicky/" TargetMode="External"/><Relationship Id="rId2" Type="http://schemas.openxmlformats.org/officeDocument/2006/relationships/styles" Target="styles.xml"/><Relationship Id="rId16" Type="http://schemas.openxmlformats.org/officeDocument/2006/relationships/hyperlink" Target="http://www.uzis.cz/system/files/mkf_cz.pdf" TargetMode="External"/><Relationship Id="rId20" Type="http://schemas.openxmlformats.org/officeDocument/2006/relationships/hyperlink" Target="http://www.ranapece.eu/" TargetMode="External"/><Relationship Id="rId29" Type="http://schemas.openxmlformats.org/officeDocument/2006/relationships/hyperlink" Target="http://www.ceskatelevize.cz/ivysilani/20856226638-deti-z-krabicky/" TargetMode="External"/><Relationship Id="rId1" Type="http://schemas.openxmlformats.org/officeDocument/2006/relationships/numbering" Target="numbering.xml"/><Relationship Id="rId6" Type="http://schemas.openxmlformats.org/officeDocument/2006/relationships/hyperlink" Target="mailto:znovakova@ped.muni.cz" TargetMode="External"/><Relationship Id="rId11" Type="http://schemas.openxmlformats.org/officeDocument/2006/relationships/hyperlink" Target="http://www.uzis.cz/system/files/mkf_cz.pdf" TargetMode="External"/><Relationship Id="rId24" Type="http://schemas.openxmlformats.org/officeDocument/2006/relationships/hyperlink" Target="http://www.ceskatelevize.cz/ivysilani/10169743721-moji-milovani/20856226880/" TargetMode="External"/><Relationship Id="rId32" Type="http://schemas.openxmlformats.org/officeDocument/2006/relationships/hyperlink" Target="http://www.ceskatelevize.cz/ivysilani/20856226638-deti-z-krabicky/" TargetMode="External"/><Relationship Id="rId37" Type="http://schemas.openxmlformats.org/officeDocument/2006/relationships/hyperlink" Target="http://www.ceskatelevize.cz/ivysilani/20856226638-deti-z-krabicky/" TargetMode="External"/><Relationship Id="rId40" Type="http://schemas.openxmlformats.org/officeDocument/2006/relationships/theme" Target="theme/theme1.xml"/><Relationship Id="rId5" Type="http://schemas.openxmlformats.org/officeDocument/2006/relationships/hyperlink" Target="mailto:znovakova@ped.muni.cz" TargetMode="External"/><Relationship Id="rId15" Type="http://schemas.openxmlformats.org/officeDocument/2006/relationships/hyperlink" Target="http://www.uzis.cz/system/files/mkf_cz.pdf" TargetMode="External"/><Relationship Id="rId23" Type="http://schemas.openxmlformats.org/officeDocument/2006/relationships/hyperlink" Target="http://www.ceskatelevize.cz/ivysilani/10169743721-moji-milovani/20856226880/" TargetMode="External"/><Relationship Id="rId28" Type="http://schemas.openxmlformats.org/officeDocument/2006/relationships/hyperlink" Target="http://www.ceskatelevize.cz/ivysilani/10169743721-moji-milovani/20856226880/" TargetMode="External"/><Relationship Id="rId36" Type="http://schemas.openxmlformats.org/officeDocument/2006/relationships/hyperlink" Target="http://www.ceskatelevize.cz/ivysilani/20856226638-deti-z-krabicky/" TargetMode="External"/><Relationship Id="rId10" Type="http://schemas.openxmlformats.org/officeDocument/2006/relationships/hyperlink" Target="http://www.uzis.cz/system/files/mkf_cz.pdf" TargetMode="External"/><Relationship Id="rId19" Type="http://schemas.openxmlformats.org/officeDocument/2006/relationships/hyperlink" Target="http://www.ranapece.eu/" TargetMode="External"/><Relationship Id="rId31" Type="http://schemas.openxmlformats.org/officeDocument/2006/relationships/hyperlink" Target="http://www.ceskatelevize.cz/ivysilani/20856226638-deti-z-krabicky/" TargetMode="External"/><Relationship Id="rId4" Type="http://schemas.openxmlformats.org/officeDocument/2006/relationships/webSettings" Target="webSettings.xml"/><Relationship Id="rId9" Type="http://schemas.openxmlformats.org/officeDocument/2006/relationships/hyperlink" Target="http://www.uzis.cz/system/files/mkf_cz.pdf" TargetMode="External"/><Relationship Id="rId14" Type="http://schemas.openxmlformats.org/officeDocument/2006/relationships/hyperlink" Target="http://www.uzis.cz/system/files/mkf_cz.pdf" TargetMode="External"/><Relationship Id="rId22" Type="http://schemas.openxmlformats.org/officeDocument/2006/relationships/hyperlink" Target="http://www.ceskatelevize.cz/ivysilani/10169743721-moji-milovani/20856226880/" TargetMode="External"/><Relationship Id="rId27" Type="http://schemas.openxmlformats.org/officeDocument/2006/relationships/hyperlink" Target="http://www.ceskatelevize.cz/ivysilani/10169743721-moji-milovani/20856226880/" TargetMode="External"/><Relationship Id="rId30" Type="http://schemas.openxmlformats.org/officeDocument/2006/relationships/hyperlink" Target="http://www.ceskatelevize.cz/ivysilani/20856226638-deti-z-krabicky/" TargetMode="External"/><Relationship Id="rId35" Type="http://schemas.openxmlformats.org/officeDocument/2006/relationships/hyperlink" Target="http://www.ceskatelevize.cz/ivysilani/20856226638-deti-z-krabicky/"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14</Pages>
  <Words>3071</Words>
  <Characters>18120</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Pedagogicka fakulta MU</Company>
  <LinksUpToDate>false</LinksUpToDate>
  <CharactersWithSpaces>21149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Prinosilova</dc:creator>
  <cp:keywords/>
  <dc:description/>
  <cp:lastModifiedBy>Prinosilova</cp:lastModifiedBy>
  <cp:revision>29</cp:revision>
  <dcterms:created xsi:type="dcterms:W3CDTF">2012-10-10T13:44:00Z</dcterms:created>
  <dcterms:modified xsi:type="dcterms:W3CDTF">2012-10-10T14:18:00Z</dcterms:modified>
</cp:coreProperties>
</file>