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9A" w:rsidRDefault="00EC269D" w:rsidP="00EC269D">
      <w:pPr>
        <w:jc w:val="center"/>
        <w:rPr>
          <w:caps/>
          <w:sz w:val="52"/>
          <w:szCs w:val="52"/>
        </w:rPr>
      </w:pPr>
      <w:r w:rsidRPr="00EC269D">
        <w:rPr>
          <w:caps/>
          <w:sz w:val="52"/>
          <w:szCs w:val="52"/>
        </w:rPr>
        <w:t>sacharidy</w:t>
      </w:r>
    </w:p>
    <w:p w:rsidR="00EC269D" w:rsidRDefault="00EC269D" w:rsidP="00EC269D">
      <w:r>
        <w:t>Napiš</w:t>
      </w:r>
      <w:r w:rsidR="00A83323">
        <w:t>te</w:t>
      </w:r>
      <w:r>
        <w:t xml:space="preserve"> alespoň</w:t>
      </w:r>
      <w:r w:rsidR="00A83323">
        <w:t xml:space="preserve"> 4</w:t>
      </w:r>
      <w:r>
        <w:t xml:space="preserve"> funkc</w:t>
      </w:r>
      <w:r w:rsidR="00A83323">
        <w:t>e</w:t>
      </w:r>
      <w:r>
        <w:t>, které sacharidy v organismech zastávají.</w:t>
      </w:r>
    </w:p>
    <w:p w:rsidR="00A728CA" w:rsidRPr="00EC269D" w:rsidRDefault="002C7106" w:rsidP="00EC26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8.4pt;margin-top:18.45pt;width:71.5pt;height:20.15pt;z-index:251664384;mso-width-relative:margin;mso-height-relative:margin" fillcolor="white [3201]" strokecolor="#f79646 [3209]" strokeweight="2.5pt">
            <v:shadow color="#868686"/>
            <v:textbox>
              <w:txbxContent>
                <w:p w:rsidR="00394FE3" w:rsidRDefault="00394FE3">
                  <w:r>
                    <w:t>složka NK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93.55pt;margin-top:10.95pt;width:61.5pt;height:23.75pt;z-index:251660288;mso-width-relative:margin;mso-height-relative:margin" fillcolor="white [3201]" strokecolor="#f79646 [3209]" strokeweight="2.5pt">
            <v:shadow color="#868686"/>
            <v:textbox>
              <w:txbxContent>
                <w:p w:rsidR="00394FE3" w:rsidRDefault="00394FE3">
                  <w:r>
                    <w:t>zásobní</w:t>
                  </w:r>
                </w:p>
              </w:txbxContent>
            </v:textbox>
          </v:shape>
        </w:pict>
      </w:r>
    </w:p>
    <w:p w:rsidR="00A728CA" w:rsidRDefault="002C7106" w:rsidP="00A728CA">
      <w:pPr>
        <w:jc w:val="center"/>
      </w:pPr>
      <w:r w:rsidRPr="002C7106">
        <w:rPr>
          <w:caps/>
          <w:noProof/>
          <w:sz w:val="52"/>
          <w:szCs w:val="52"/>
        </w:rPr>
        <w:pict>
          <v:shape id="_x0000_s1029" type="#_x0000_t202" style="position:absolute;left:0;text-align:left;margin-left:42.15pt;margin-top:75.5pt;width:61.1pt;height:23.15pt;z-index:251666432;mso-width-relative:margin;mso-height-relative:margin" fillcolor="white [3201]" strokecolor="#f79646 [3209]" strokeweight="2.5pt">
            <v:shadow color="#868686"/>
            <v:textbox>
              <w:txbxContent>
                <w:p w:rsidR="00394FE3" w:rsidRDefault="00394FE3">
                  <w:r>
                    <w:t>stavební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66.75pt;margin-top:68.75pt;width:80.1pt;height:23.95pt;z-index:251662336;mso-width-relative:margin;mso-height-relative:margin" fillcolor="white [3201]" strokecolor="#f79646 [3209]" strokeweight="2.5pt">
            <v:shadow color="#868686"/>
            <v:textbox>
              <w:txbxContent>
                <w:p w:rsidR="00394FE3" w:rsidRDefault="00394FE3">
                  <w:r>
                    <w:t>zdroj energie</w:t>
                  </w:r>
                </w:p>
              </w:txbxContent>
            </v:textbox>
          </v:shape>
        </w:pict>
      </w:r>
      <w:r w:rsidR="00A728CA">
        <w:rPr>
          <w:noProof/>
          <w:lang w:eastAsia="cs-CZ"/>
        </w:rPr>
        <w:drawing>
          <wp:inline distT="0" distB="0" distL="0" distR="0">
            <wp:extent cx="3267075" cy="1668592"/>
            <wp:effectExtent l="19050" t="0" r="9525" b="0"/>
            <wp:docPr id="2" name="Obrázek 1" descr="Bez názv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372" cy="167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71E" w:rsidRDefault="00BC171E" w:rsidP="00BC171E">
      <w:r>
        <w:t>Zařaďte následující sacharidy do správné skupiny.</w:t>
      </w:r>
    </w:p>
    <w:p w:rsidR="00BC171E" w:rsidRPr="00BC171E" w:rsidRDefault="00BC171E" w:rsidP="00BC171E">
      <w:pPr>
        <w:rPr>
          <w:i/>
        </w:rPr>
      </w:pPr>
      <w:r w:rsidRPr="00BC171E">
        <w:rPr>
          <w:i/>
        </w:rPr>
        <w:t>celulóza, glukóza, laktóza, škrob, fruktóza, glykogen, sacharóza</w:t>
      </w:r>
      <w:r>
        <w:rPr>
          <w:i/>
        </w:rPr>
        <w:t>,</w:t>
      </w:r>
      <w:r w:rsidRPr="00BC171E">
        <w:rPr>
          <w:i/>
        </w:rPr>
        <w:t xml:space="preserve"> maltóza</w:t>
      </w:r>
    </w:p>
    <w:p w:rsidR="001B1204" w:rsidRPr="00BC171E" w:rsidRDefault="00BC171E">
      <w:pPr>
        <w:rPr>
          <w:b/>
        </w:rPr>
      </w:pPr>
      <w:r w:rsidRPr="00BC171E">
        <w:rPr>
          <w:b/>
        </w:rPr>
        <w:t xml:space="preserve">MONOSACHARIDY </w:t>
      </w:r>
      <w:r w:rsidRPr="00BC171E">
        <w:rPr>
          <w:b/>
        </w:rPr>
        <w:tab/>
      </w:r>
      <w:r w:rsidRPr="00BC171E">
        <w:rPr>
          <w:b/>
        </w:rPr>
        <w:tab/>
      </w:r>
      <w:r w:rsidRPr="00BC171E">
        <w:rPr>
          <w:b/>
        </w:rPr>
        <w:tab/>
      </w:r>
      <w:r w:rsidR="00585B0E" w:rsidRPr="00BC171E">
        <w:rPr>
          <w:b/>
        </w:rPr>
        <w:t>OLIGOSACHARIDY</w:t>
      </w:r>
      <w:r w:rsidRPr="00BC171E">
        <w:rPr>
          <w:b/>
        </w:rPr>
        <w:t xml:space="preserve"> </w:t>
      </w:r>
      <w:r w:rsidRPr="00BC171E">
        <w:rPr>
          <w:b/>
        </w:rPr>
        <w:tab/>
      </w:r>
      <w:r w:rsidRPr="00BC171E">
        <w:rPr>
          <w:b/>
        </w:rPr>
        <w:tab/>
      </w:r>
      <w:r w:rsidRPr="00BC171E">
        <w:rPr>
          <w:b/>
        </w:rPr>
        <w:tab/>
      </w:r>
      <w:r w:rsidR="00585B0E" w:rsidRPr="00BC171E">
        <w:rPr>
          <w:b/>
        </w:rPr>
        <w:t>POLYSACHARIDY</w:t>
      </w:r>
    </w:p>
    <w:p w:rsidR="00585B0E" w:rsidRPr="00394FE3" w:rsidRDefault="00394FE3">
      <w:pPr>
        <w:rPr>
          <w:b/>
          <w:color w:val="F79646" w:themeColor="accent6"/>
        </w:rPr>
      </w:pPr>
      <w:proofErr w:type="spellStart"/>
      <w:r>
        <w:rPr>
          <w:b/>
          <w:color w:val="F79646" w:themeColor="accent6"/>
        </w:rPr>
        <w:t>glukoza</w:t>
      </w:r>
      <w:proofErr w:type="spellEnd"/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proofErr w:type="spellStart"/>
      <w:r>
        <w:rPr>
          <w:b/>
          <w:color w:val="F79646" w:themeColor="accent6"/>
        </w:rPr>
        <w:t>sacharoza</w:t>
      </w:r>
      <w:proofErr w:type="spellEnd"/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  <w:t>škrob</w:t>
      </w:r>
    </w:p>
    <w:p w:rsidR="00BC171E" w:rsidRPr="00394FE3" w:rsidRDefault="00394FE3">
      <w:pPr>
        <w:rPr>
          <w:b/>
          <w:color w:val="F79646" w:themeColor="accent6"/>
        </w:rPr>
      </w:pPr>
      <w:proofErr w:type="spellStart"/>
      <w:r w:rsidRPr="00394FE3">
        <w:rPr>
          <w:b/>
          <w:color w:val="F79646" w:themeColor="accent6"/>
        </w:rPr>
        <w:t>fruktoza</w:t>
      </w:r>
      <w:proofErr w:type="spellEnd"/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proofErr w:type="spellStart"/>
      <w:r>
        <w:rPr>
          <w:b/>
          <w:color w:val="F79646" w:themeColor="accent6"/>
        </w:rPr>
        <w:t>maltoza</w:t>
      </w:r>
      <w:proofErr w:type="spellEnd"/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  <w:t>glykogen</w:t>
      </w:r>
    </w:p>
    <w:p w:rsidR="00D12214" w:rsidRPr="00394FE3" w:rsidRDefault="00394FE3">
      <w:pPr>
        <w:rPr>
          <w:b/>
          <w:color w:val="F79646" w:themeColor="accent6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color w:val="F79646" w:themeColor="accent6"/>
        </w:rPr>
        <w:t>laktoza</w:t>
      </w:r>
      <w:proofErr w:type="spellEnd"/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</w:r>
      <w:r>
        <w:rPr>
          <w:b/>
          <w:color w:val="F79646" w:themeColor="accent6"/>
        </w:rPr>
        <w:tab/>
        <w:t>celulosa</w:t>
      </w:r>
    </w:p>
    <w:p w:rsidR="00967E82" w:rsidRDefault="00865E7F">
      <w:r>
        <w:t>Spoj</w:t>
      </w:r>
      <w:r w:rsidR="00A83323">
        <w:t>te</w:t>
      </w:r>
      <w:r>
        <w:t xml:space="preserve"> názvy sacharidů.</w:t>
      </w:r>
    </w:p>
    <w:p w:rsidR="00040CB0" w:rsidRDefault="00D12214">
      <w:r>
        <w:rPr>
          <w:noProof/>
          <w:lang w:eastAsia="cs-CZ"/>
        </w:rPr>
        <w:drawing>
          <wp:inline distT="0" distB="0" distL="0" distR="0">
            <wp:extent cx="4371975" cy="3321723"/>
            <wp:effectExtent l="19050" t="0" r="9525" b="0"/>
            <wp:docPr id="3" name="Obrázek 2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231" cy="332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82" w:rsidRPr="00967E82" w:rsidRDefault="00967E82" w:rsidP="00A41625">
      <w:pPr>
        <w:rPr>
          <w:b/>
          <w:color w:val="F79646" w:themeColor="accent6"/>
        </w:rPr>
      </w:pPr>
      <w:proofErr w:type="spellStart"/>
      <w:r w:rsidRPr="00967E82">
        <w:rPr>
          <w:b/>
          <w:color w:val="F79646" w:themeColor="accent6"/>
          <w:u w:val="single"/>
        </w:rPr>
        <w:lastRenderedPageBreak/>
        <w:t>maltoza</w:t>
      </w:r>
      <w:proofErr w:type="spellEnd"/>
      <w:r>
        <w:rPr>
          <w:b/>
          <w:color w:val="F79646" w:themeColor="accent6"/>
        </w:rPr>
        <w:t xml:space="preserve">=sladový cukr, </w:t>
      </w:r>
      <w:proofErr w:type="spellStart"/>
      <w:r w:rsidRPr="00967E82">
        <w:rPr>
          <w:b/>
          <w:color w:val="F79646" w:themeColor="accent6"/>
          <w:u w:val="single"/>
        </w:rPr>
        <w:t>sacharoza</w:t>
      </w:r>
      <w:proofErr w:type="spellEnd"/>
      <w:r>
        <w:rPr>
          <w:b/>
          <w:color w:val="F79646" w:themeColor="accent6"/>
        </w:rPr>
        <w:t xml:space="preserve">=řepný cukr, </w:t>
      </w:r>
      <w:proofErr w:type="spellStart"/>
      <w:r w:rsidRPr="00967E82">
        <w:rPr>
          <w:b/>
          <w:color w:val="F79646" w:themeColor="accent6"/>
          <w:u w:val="single"/>
        </w:rPr>
        <w:t>laktoza</w:t>
      </w:r>
      <w:proofErr w:type="spellEnd"/>
      <w:r>
        <w:rPr>
          <w:b/>
          <w:color w:val="F79646" w:themeColor="accent6"/>
        </w:rPr>
        <w:t xml:space="preserve">=mléčný cukr, </w:t>
      </w:r>
      <w:proofErr w:type="spellStart"/>
      <w:r w:rsidRPr="00967E82">
        <w:rPr>
          <w:b/>
          <w:color w:val="F79646" w:themeColor="accent6"/>
          <w:u w:val="single"/>
        </w:rPr>
        <w:t>fruktoza</w:t>
      </w:r>
      <w:proofErr w:type="spellEnd"/>
      <w:r>
        <w:rPr>
          <w:b/>
          <w:color w:val="F79646" w:themeColor="accent6"/>
        </w:rPr>
        <w:t xml:space="preserve">=ovocný cukr, </w:t>
      </w:r>
      <w:proofErr w:type="spellStart"/>
      <w:r w:rsidRPr="00967E82">
        <w:rPr>
          <w:b/>
          <w:color w:val="F79646" w:themeColor="accent6"/>
          <w:u w:val="single"/>
        </w:rPr>
        <w:t>glukoza</w:t>
      </w:r>
      <w:proofErr w:type="spellEnd"/>
      <w:r>
        <w:rPr>
          <w:b/>
          <w:color w:val="F79646" w:themeColor="accent6"/>
        </w:rPr>
        <w:t xml:space="preserve">=hroznový cukr, </w:t>
      </w:r>
      <w:r w:rsidRPr="00967E82">
        <w:rPr>
          <w:b/>
          <w:color w:val="F79646" w:themeColor="accent6"/>
          <w:u w:val="single"/>
        </w:rPr>
        <w:t>celulosa</w:t>
      </w:r>
      <w:r>
        <w:rPr>
          <w:b/>
          <w:color w:val="F79646" w:themeColor="accent6"/>
        </w:rPr>
        <w:t xml:space="preserve">=buničina, </w:t>
      </w:r>
      <w:r>
        <w:rPr>
          <w:b/>
          <w:color w:val="F79646" w:themeColor="accent6"/>
          <w:u w:val="single"/>
        </w:rPr>
        <w:t>glykogen</w:t>
      </w:r>
      <w:r>
        <w:rPr>
          <w:b/>
          <w:color w:val="F79646" w:themeColor="accent6"/>
        </w:rPr>
        <w:t xml:space="preserve">=živočišný škrob, </w:t>
      </w:r>
    </w:p>
    <w:p w:rsidR="00A41625" w:rsidRDefault="00A41625" w:rsidP="00A41625">
      <w:r>
        <w:t>Doplň</w:t>
      </w:r>
      <w:r w:rsidR="00A83323">
        <w:t>te</w:t>
      </w:r>
      <w:r>
        <w:t>.</w:t>
      </w:r>
    </w:p>
    <w:p w:rsidR="00A41625" w:rsidRPr="003F38AE" w:rsidRDefault="00A41625" w:rsidP="00A41625">
      <w:r>
        <w:t xml:space="preserve">Sacharidy jsou organické sloučeniny, které v molekule obsahují atomy </w:t>
      </w:r>
      <w:r w:rsidR="003F38AE">
        <w:rPr>
          <w:b/>
          <w:color w:val="F79646" w:themeColor="accent6"/>
        </w:rPr>
        <w:t>uhlíku</w:t>
      </w:r>
      <w:r w:rsidRPr="00A41625">
        <w:t>,</w:t>
      </w:r>
      <w:r w:rsidR="003F38AE">
        <w:t xml:space="preserve"> </w:t>
      </w:r>
      <w:r w:rsidR="003F38AE" w:rsidRPr="003F38AE">
        <w:rPr>
          <w:b/>
          <w:color w:val="F79646" w:themeColor="accent6"/>
        </w:rPr>
        <w:t>kyslíku</w:t>
      </w:r>
      <w:r w:rsidRPr="00A41625">
        <w:t xml:space="preserve"> a </w:t>
      </w:r>
      <w:r w:rsidR="003F38AE">
        <w:rPr>
          <w:b/>
          <w:color w:val="F79646" w:themeColor="accent6"/>
        </w:rPr>
        <w:t>vodíku</w:t>
      </w:r>
      <w:r w:rsidR="003F38AE">
        <w:t>.</w:t>
      </w:r>
    </w:p>
    <w:p w:rsidR="00A41625" w:rsidRDefault="003F38AE" w:rsidP="00A41625">
      <w:r>
        <w:t xml:space="preserve">Zvýšení množství sacharidu </w:t>
      </w:r>
      <w:r>
        <w:rPr>
          <w:b/>
          <w:color w:val="F79646" w:themeColor="accent6"/>
        </w:rPr>
        <w:t xml:space="preserve">glukosa </w:t>
      </w:r>
      <w:r w:rsidR="00A41625">
        <w:t>v krvi je příčinou onemocnění cukrovkou.</w:t>
      </w:r>
    </w:p>
    <w:p w:rsidR="00A41625" w:rsidRDefault="00A41625" w:rsidP="00A41625">
      <w:r>
        <w:t xml:space="preserve">Přítomnost škrobu lze dokázat </w:t>
      </w:r>
      <w:r w:rsidR="003F38AE">
        <w:rPr>
          <w:b/>
          <w:color w:val="F79646" w:themeColor="accent6"/>
        </w:rPr>
        <w:t>lihovým roztokem jodu</w:t>
      </w:r>
      <w:r>
        <w:t xml:space="preserve"> a projevuje se </w:t>
      </w:r>
      <w:r w:rsidR="003F38AE">
        <w:rPr>
          <w:b/>
          <w:color w:val="F79646" w:themeColor="accent6"/>
        </w:rPr>
        <w:t xml:space="preserve">modrým </w:t>
      </w:r>
      <w:r>
        <w:t xml:space="preserve">zabarvením. </w:t>
      </w:r>
    </w:p>
    <w:p w:rsidR="00A728CA" w:rsidRDefault="00A728CA" w:rsidP="00A41625">
      <w:r>
        <w:t>Při nedost</w:t>
      </w:r>
      <w:r w:rsidR="003F38AE">
        <w:t xml:space="preserve">atku sacharidů mohou vznikat z </w:t>
      </w:r>
      <w:r w:rsidR="003F38AE">
        <w:rPr>
          <w:b/>
          <w:color w:val="F79646" w:themeColor="accent6"/>
        </w:rPr>
        <w:t>bílkovin</w:t>
      </w:r>
      <w:r>
        <w:t xml:space="preserve"> nebo </w:t>
      </w:r>
      <w:r w:rsidR="003F38AE">
        <w:rPr>
          <w:b/>
          <w:color w:val="F79646" w:themeColor="accent6"/>
        </w:rPr>
        <w:t>lipidů</w:t>
      </w:r>
      <w:r>
        <w:t>.</w:t>
      </w:r>
    </w:p>
    <w:p w:rsidR="00A41625" w:rsidRPr="00A41625" w:rsidRDefault="00A41625" w:rsidP="00A41625">
      <w:pPr>
        <w:rPr>
          <w:iCs/>
        </w:rPr>
      </w:pPr>
      <w:r w:rsidRPr="00A41625">
        <w:t xml:space="preserve">Monosacharidy vznikají v přírodě reakcí, která se nazývá </w:t>
      </w:r>
      <w:r w:rsidR="003F38AE">
        <w:rPr>
          <w:b/>
          <w:iCs/>
          <w:color w:val="F79646" w:themeColor="accent6"/>
        </w:rPr>
        <w:t>fotosyntéza</w:t>
      </w:r>
      <w:r w:rsidR="00594E19">
        <w:rPr>
          <w:iCs/>
        </w:rPr>
        <w:t xml:space="preserve">, jejíž vzorec je </w:t>
      </w:r>
      <w:r w:rsidR="00594E19">
        <w:rPr>
          <w:iCs/>
        </w:rPr>
        <w:br/>
      </w:r>
      <w:r w:rsidR="00594E19">
        <w:rPr>
          <w:iCs/>
        </w:rPr>
        <w:br/>
      </w:r>
      <w:r w:rsidR="003F38AE">
        <w:rPr>
          <w:b/>
          <w:iCs/>
          <w:color w:val="F79646" w:themeColor="accent6"/>
        </w:rPr>
        <w:t>6CO</w:t>
      </w:r>
      <w:r w:rsidR="003F38AE">
        <w:rPr>
          <w:b/>
          <w:iCs/>
          <w:color w:val="F79646" w:themeColor="accent6"/>
          <w:vertAlign w:val="subscript"/>
        </w:rPr>
        <w:t>2</w:t>
      </w:r>
      <w:r w:rsidR="003F38AE">
        <w:rPr>
          <w:b/>
          <w:iCs/>
          <w:color w:val="F79646" w:themeColor="accent6"/>
        </w:rPr>
        <w:t xml:space="preserve"> + 12H</w:t>
      </w:r>
      <w:r w:rsidR="003F38AE">
        <w:rPr>
          <w:b/>
          <w:iCs/>
          <w:color w:val="F79646" w:themeColor="accent6"/>
          <w:vertAlign w:val="subscript"/>
        </w:rPr>
        <w:t>2</w:t>
      </w:r>
      <w:r w:rsidR="003F38AE">
        <w:rPr>
          <w:b/>
          <w:iCs/>
          <w:color w:val="F79646" w:themeColor="accent6"/>
        </w:rPr>
        <w:t>O → C</w:t>
      </w:r>
      <w:r w:rsidR="003F38AE">
        <w:rPr>
          <w:b/>
          <w:iCs/>
          <w:color w:val="F79646" w:themeColor="accent6"/>
          <w:vertAlign w:val="subscript"/>
        </w:rPr>
        <w:t>6</w:t>
      </w:r>
      <w:r w:rsidR="003F38AE">
        <w:rPr>
          <w:b/>
          <w:iCs/>
          <w:color w:val="F79646" w:themeColor="accent6"/>
        </w:rPr>
        <w:t>H</w:t>
      </w:r>
      <w:r w:rsidR="003F38AE">
        <w:rPr>
          <w:b/>
          <w:iCs/>
          <w:color w:val="F79646" w:themeColor="accent6"/>
          <w:vertAlign w:val="subscript"/>
        </w:rPr>
        <w:t>12</w:t>
      </w:r>
      <w:r w:rsidR="003F38AE">
        <w:rPr>
          <w:b/>
          <w:iCs/>
          <w:color w:val="F79646" w:themeColor="accent6"/>
        </w:rPr>
        <w:t>O</w:t>
      </w:r>
      <w:r w:rsidR="003F38AE">
        <w:rPr>
          <w:b/>
          <w:iCs/>
          <w:color w:val="F79646" w:themeColor="accent6"/>
          <w:vertAlign w:val="subscript"/>
        </w:rPr>
        <w:t>6</w:t>
      </w:r>
      <w:r w:rsidR="003F38AE">
        <w:rPr>
          <w:b/>
          <w:iCs/>
          <w:color w:val="F79646" w:themeColor="accent6"/>
        </w:rPr>
        <w:t xml:space="preserve"> + 6O</w:t>
      </w:r>
      <w:r w:rsidR="003F38AE">
        <w:rPr>
          <w:b/>
          <w:iCs/>
          <w:color w:val="F79646" w:themeColor="accent6"/>
          <w:vertAlign w:val="subscript"/>
        </w:rPr>
        <w:t>2</w:t>
      </w:r>
      <w:r w:rsidR="003F38AE">
        <w:rPr>
          <w:b/>
          <w:iCs/>
          <w:color w:val="F79646" w:themeColor="accent6"/>
        </w:rPr>
        <w:t xml:space="preserve"> + 6H</w:t>
      </w:r>
      <w:r w:rsidR="003F38AE">
        <w:rPr>
          <w:b/>
          <w:iCs/>
          <w:color w:val="F79646" w:themeColor="accent6"/>
          <w:vertAlign w:val="subscript"/>
        </w:rPr>
        <w:t>2</w:t>
      </w:r>
      <w:r w:rsidR="003F38AE">
        <w:rPr>
          <w:b/>
          <w:iCs/>
          <w:color w:val="F79646" w:themeColor="accent6"/>
        </w:rPr>
        <w:t>O</w:t>
      </w:r>
      <w:r w:rsidR="00594E19">
        <w:rPr>
          <w:iCs/>
        </w:rPr>
        <w:t>.</w:t>
      </w:r>
      <w:r w:rsidR="003F38AE">
        <w:rPr>
          <w:iCs/>
        </w:rPr>
        <w:t xml:space="preserve"> </w:t>
      </w:r>
      <w:r w:rsidR="003F38AE" w:rsidRPr="003F38AE">
        <w:rPr>
          <w:iCs/>
          <w:color w:val="F79646" w:themeColor="accent6"/>
        </w:rPr>
        <w:t>(UV + chlorofyl)</w:t>
      </w:r>
    </w:p>
    <w:p w:rsidR="00A41625" w:rsidRDefault="00A41625" w:rsidP="00A41625"/>
    <w:p w:rsidR="00BC171E" w:rsidRDefault="00BC171E">
      <w:r>
        <w:t xml:space="preserve">Správně </w:t>
      </w:r>
      <w:r w:rsidR="00D12214">
        <w:t>po</w:t>
      </w:r>
      <w:r>
        <w:t>spoj</w:t>
      </w:r>
      <w:r w:rsidR="00D12214">
        <w:t>uj</w:t>
      </w:r>
      <w:r w:rsidR="00A83323">
        <w:t>te</w:t>
      </w:r>
      <w:r w:rsidR="00D12214">
        <w:t>.</w:t>
      </w:r>
    </w:p>
    <w:p w:rsidR="00BC171E" w:rsidRPr="00AC276E" w:rsidRDefault="00865E7F">
      <w:pPr>
        <w:rPr>
          <w:b/>
          <w:caps/>
          <w:u w:val="single"/>
        </w:rPr>
      </w:pPr>
      <w:r w:rsidRPr="00AC276E">
        <w:rPr>
          <w:b/>
          <w:caps/>
          <w:u w:val="single"/>
        </w:rPr>
        <w:t>výskyt</w:t>
      </w:r>
      <w:r w:rsidRPr="00AC276E">
        <w:rPr>
          <w:b/>
          <w:caps/>
          <w:u w:val="single"/>
        </w:rPr>
        <w:tab/>
      </w:r>
      <w:r w:rsidRPr="00AC276E">
        <w:rPr>
          <w:b/>
          <w:caps/>
          <w:u w:val="single"/>
        </w:rPr>
        <w:tab/>
      </w:r>
      <w:r w:rsidRPr="00AC276E">
        <w:rPr>
          <w:b/>
          <w:caps/>
          <w:u w:val="single"/>
        </w:rPr>
        <w:tab/>
      </w:r>
      <w:r w:rsidRPr="00AC276E">
        <w:rPr>
          <w:b/>
          <w:caps/>
          <w:u w:val="single"/>
        </w:rPr>
        <w:tab/>
      </w:r>
      <w:r w:rsidR="00A728CA" w:rsidRPr="00AC276E">
        <w:rPr>
          <w:b/>
          <w:caps/>
          <w:u w:val="single"/>
        </w:rPr>
        <w:tab/>
        <w:t>sacharid</w:t>
      </w:r>
      <w:r w:rsidR="00D12214" w:rsidRPr="00AC276E">
        <w:rPr>
          <w:b/>
          <w:caps/>
          <w:u w:val="single"/>
        </w:rPr>
        <w:tab/>
      </w:r>
      <w:r w:rsidR="00A728CA" w:rsidRPr="00AC276E">
        <w:rPr>
          <w:b/>
          <w:caps/>
          <w:u w:val="single"/>
        </w:rPr>
        <w:tab/>
      </w:r>
      <w:r w:rsidR="00BC171E" w:rsidRPr="00AC276E">
        <w:rPr>
          <w:b/>
          <w:caps/>
          <w:u w:val="single"/>
        </w:rPr>
        <w:t>využití</w:t>
      </w:r>
      <w:r w:rsidR="00AC276E" w:rsidRPr="00AC276E">
        <w:rPr>
          <w:b/>
          <w:caps/>
          <w:u w:val="single"/>
        </w:rPr>
        <w:tab/>
      </w:r>
      <w:r w:rsidR="00AC276E" w:rsidRPr="00AC276E">
        <w:rPr>
          <w:b/>
          <w:caps/>
          <w:u w:val="single"/>
        </w:rPr>
        <w:tab/>
      </w:r>
      <w:r w:rsidR="00AC276E" w:rsidRPr="00AC276E">
        <w:rPr>
          <w:b/>
          <w:caps/>
          <w:u w:val="single"/>
        </w:rPr>
        <w:tab/>
      </w:r>
    </w:p>
    <w:p w:rsidR="00BC171E" w:rsidRDefault="00D12214">
      <w:r w:rsidRPr="000D2341">
        <w:rPr>
          <w:highlight w:val="blue"/>
        </w:rPr>
        <w:t>mléko</w:t>
      </w:r>
      <w:r w:rsidR="00865E7F">
        <w:tab/>
      </w:r>
      <w:r w:rsidR="00865E7F">
        <w:tab/>
      </w:r>
      <w:r>
        <w:tab/>
      </w:r>
      <w:r>
        <w:tab/>
      </w:r>
      <w:r w:rsidR="00A728CA">
        <w:tab/>
      </w:r>
      <w:r w:rsidR="00A728CA" w:rsidRPr="000D2341">
        <w:rPr>
          <w:b/>
          <w:highlight w:val="cyan"/>
        </w:rPr>
        <w:t>celulóza</w:t>
      </w:r>
      <w:r>
        <w:tab/>
      </w:r>
      <w:r w:rsidR="00A728CA">
        <w:tab/>
      </w:r>
      <w:r w:rsidRPr="00040CB0">
        <w:rPr>
          <w:highlight w:val="yellow"/>
        </w:rPr>
        <w:t xml:space="preserve">potravinářství, farmacie, kvasný </w:t>
      </w:r>
      <w:proofErr w:type="spellStart"/>
      <w:r w:rsidRPr="00040CB0">
        <w:rPr>
          <w:highlight w:val="yellow"/>
        </w:rPr>
        <w:t>pr</w:t>
      </w:r>
      <w:proofErr w:type="spellEnd"/>
      <w:r w:rsidRPr="00040CB0">
        <w:rPr>
          <w:highlight w:val="yellow"/>
        </w:rPr>
        <w:t>.</w:t>
      </w:r>
    </w:p>
    <w:p w:rsidR="00BC171E" w:rsidRDefault="00D12214">
      <w:r w:rsidRPr="000D2341">
        <w:rPr>
          <w:highlight w:val="magenta"/>
        </w:rPr>
        <w:t>med, jahody, meloun</w:t>
      </w:r>
      <w:r w:rsidR="00865E7F">
        <w:tab/>
      </w:r>
      <w:r w:rsidR="00865E7F">
        <w:tab/>
      </w:r>
      <w:r w:rsidR="00A728CA">
        <w:tab/>
      </w:r>
      <w:r w:rsidR="00A728CA" w:rsidRPr="00040CB0">
        <w:rPr>
          <w:b/>
          <w:highlight w:val="green"/>
        </w:rPr>
        <w:t>glukóza</w:t>
      </w:r>
      <w:r w:rsidR="00A728CA">
        <w:tab/>
      </w:r>
      <w:r>
        <w:tab/>
      </w:r>
      <w:r w:rsidR="00A728CA">
        <w:tab/>
      </w:r>
      <w:r>
        <w:t>zdroj energie pro svaly</w:t>
      </w:r>
    </w:p>
    <w:p w:rsidR="00BC171E" w:rsidRDefault="00D12214">
      <w:r w:rsidRPr="000D2341">
        <w:rPr>
          <w:highlight w:val="cyan"/>
        </w:rPr>
        <w:t>bun. stěny u rostlin</w:t>
      </w:r>
      <w:r w:rsidR="00865E7F">
        <w:tab/>
      </w:r>
      <w:r>
        <w:tab/>
      </w:r>
      <w:r w:rsidR="00A728CA">
        <w:tab/>
      </w:r>
      <w:r w:rsidR="00A728CA" w:rsidRPr="000D2341">
        <w:rPr>
          <w:b/>
          <w:highlight w:val="blue"/>
        </w:rPr>
        <w:t>laktóza</w:t>
      </w:r>
      <w:r w:rsidR="00A728CA">
        <w:tab/>
      </w:r>
      <w:r>
        <w:tab/>
      </w:r>
      <w:r w:rsidR="00A728CA">
        <w:tab/>
      </w:r>
      <w:r w:rsidRPr="000D2341">
        <w:rPr>
          <w:highlight w:val="magenta"/>
        </w:rPr>
        <w:t>potravinářství</w:t>
      </w:r>
    </w:p>
    <w:p w:rsidR="00BC171E" w:rsidRDefault="00D12214">
      <w:r>
        <w:t>játra</w:t>
      </w:r>
      <w:r w:rsidR="00865E7F">
        <w:tab/>
      </w:r>
      <w:r w:rsidR="00865E7F">
        <w:tab/>
      </w:r>
      <w:r>
        <w:tab/>
      </w:r>
      <w:r w:rsidR="00A728CA">
        <w:tab/>
      </w:r>
      <w:r w:rsidR="00A728CA">
        <w:tab/>
      </w:r>
      <w:r w:rsidR="00A728CA" w:rsidRPr="00040CB0">
        <w:rPr>
          <w:b/>
          <w:highlight w:val="yellow"/>
        </w:rPr>
        <w:t>škrob</w:t>
      </w:r>
      <w:r>
        <w:tab/>
      </w:r>
      <w:r w:rsidR="00A728CA">
        <w:tab/>
      </w:r>
      <w:r w:rsidR="00A728CA">
        <w:tab/>
      </w:r>
      <w:r w:rsidRPr="000D2341">
        <w:rPr>
          <w:highlight w:val="darkYellow"/>
        </w:rPr>
        <w:t>potravinářství, farmacie</w:t>
      </w:r>
    </w:p>
    <w:p w:rsidR="00D12214" w:rsidRDefault="00D12214" w:rsidP="00D12214">
      <w:r w:rsidRPr="000D2341">
        <w:rPr>
          <w:highlight w:val="darkYellow"/>
        </w:rPr>
        <w:t>v zelených rostlinách</w:t>
      </w:r>
      <w:r w:rsidR="00865E7F">
        <w:tab/>
      </w:r>
      <w:r w:rsidR="00865E7F">
        <w:tab/>
      </w:r>
      <w:r w:rsidR="00A728CA">
        <w:tab/>
      </w:r>
      <w:r w:rsidR="00A728CA" w:rsidRPr="000D2341">
        <w:rPr>
          <w:b/>
          <w:highlight w:val="magenta"/>
        </w:rPr>
        <w:t>fruktóza</w:t>
      </w:r>
      <w:r>
        <w:tab/>
      </w:r>
      <w:r w:rsidR="00A728CA">
        <w:tab/>
      </w:r>
      <w:r w:rsidRPr="000D2341">
        <w:rPr>
          <w:highlight w:val="cyan"/>
        </w:rPr>
        <w:t xml:space="preserve">papírnictví, textilní </w:t>
      </w:r>
      <w:proofErr w:type="spellStart"/>
      <w:r w:rsidRPr="000D2341">
        <w:rPr>
          <w:highlight w:val="cyan"/>
        </w:rPr>
        <w:t>pr</w:t>
      </w:r>
      <w:proofErr w:type="spellEnd"/>
      <w:r w:rsidRPr="000D2341">
        <w:rPr>
          <w:highlight w:val="cyan"/>
        </w:rPr>
        <w:t>.</w:t>
      </w:r>
      <w:r w:rsidRPr="00D12214">
        <w:t xml:space="preserve"> </w:t>
      </w:r>
    </w:p>
    <w:p w:rsidR="00BC171E" w:rsidRDefault="00D12214">
      <w:r w:rsidRPr="000D2341">
        <w:rPr>
          <w:highlight w:val="red"/>
        </w:rPr>
        <w:t>součástí ječmenného sladu</w:t>
      </w:r>
      <w:r>
        <w:tab/>
      </w:r>
      <w:r w:rsidR="00A728CA">
        <w:tab/>
      </w:r>
      <w:r w:rsidR="00A728CA" w:rsidRPr="000D2341">
        <w:rPr>
          <w:b/>
        </w:rPr>
        <w:t>glykogen</w:t>
      </w:r>
      <w:r w:rsidR="00A728CA">
        <w:tab/>
      </w:r>
      <w:r w:rsidR="00A728CA">
        <w:tab/>
      </w:r>
      <w:r w:rsidRPr="00040CB0">
        <w:rPr>
          <w:highlight w:val="green"/>
        </w:rPr>
        <w:t xml:space="preserve">lékařství, výroba </w:t>
      </w:r>
      <w:proofErr w:type="spellStart"/>
      <w:r w:rsidRPr="00040CB0">
        <w:rPr>
          <w:highlight w:val="green"/>
        </w:rPr>
        <w:t>ethanolu</w:t>
      </w:r>
      <w:proofErr w:type="spellEnd"/>
      <w:r w:rsidR="005553EB" w:rsidRPr="00040CB0">
        <w:rPr>
          <w:highlight w:val="green"/>
        </w:rPr>
        <w:t xml:space="preserve"> (alkoholu)</w:t>
      </w:r>
    </w:p>
    <w:p w:rsidR="00BC171E" w:rsidRDefault="00D12214">
      <w:r w:rsidRPr="00040CB0">
        <w:rPr>
          <w:highlight w:val="yellow"/>
        </w:rPr>
        <w:t>obilniny, brambory</w:t>
      </w:r>
      <w:r>
        <w:tab/>
      </w:r>
      <w:r>
        <w:tab/>
      </w:r>
      <w:r w:rsidR="00A728CA">
        <w:tab/>
      </w:r>
      <w:r w:rsidR="00A728CA" w:rsidRPr="000D2341">
        <w:rPr>
          <w:b/>
          <w:highlight w:val="darkYellow"/>
        </w:rPr>
        <w:t>sacharóza</w:t>
      </w:r>
      <w:r>
        <w:tab/>
      </w:r>
      <w:r w:rsidR="00A728CA">
        <w:tab/>
      </w:r>
      <w:r w:rsidRPr="000D2341">
        <w:rPr>
          <w:highlight w:val="red"/>
        </w:rPr>
        <w:t>potravinářství (výroba piva)</w:t>
      </w:r>
    </w:p>
    <w:p w:rsidR="00D12214" w:rsidRDefault="00D12214" w:rsidP="00D12214">
      <w:r w:rsidRPr="00040CB0">
        <w:rPr>
          <w:highlight w:val="green"/>
        </w:rPr>
        <w:t>krev, med, fotosyntéza</w:t>
      </w:r>
      <w:r w:rsidR="00865E7F">
        <w:tab/>
      </w:r>
      <w:r>
        <w:tab/>
      </w:r>
      <w:r w:rsidR="00A728CA">
        <w:tab/>
      </w:r>
      <w:r w:rsidR="00A728CA" w:rsidRPr="000D2341">
        <w:rPr>
          <w:b/>
          <w:highlight w:val="red"/>
        </w:rPr>
        <w:t>maltóza</w:t>
      </w:r>
      <w:r>
        <w:tab/>
      </w:r>
      <w:r w:rsidR="00A728CA">
        <w:tab/>
      </w:r>
      <w:r w:rsidRPr="000D2341">
        <w:rPr>
          <w:highlight w:val="blue"/>
        </w:rPr>
        <w:t>vitamínové doplňky</w:t>
      </w:r>
    </w:p>
    <w:p w:rsidR="00BC171E" w:rsidRDefault="00BC171E"/>
    <w:p w:rsidR="00EC269D" w:rsidRDefault="00EC269D"/>
    <w:p w:rsidR="00D12214" w:rsidRDefault="00D12214"/>
    <w:p w:rsidR="00D12214" w:rsidRDefault="00D12214"/>
    <w:p w:rsidR="00D12214" w:rsidRDefault="00D12214"/>
    <w:sectPr w:rsidR="00D12214" w:rsidSect="005E73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54" w:rsidRDefault="009A4354" w:rsidP="00930B30">
      <w:pPr>
        <w:spacing w:after="0" w:line="240" w:lineRule="auto"/>
      </w:pPr>
      <w:r>
        <w:separator/>
      </w:r>
    </w:p>
  </w:endnote>
  <w:endnote w:type="continuationSeparator" w:id="0">
    <w:p w:rsidR="009A4354" w:rsidRDefault="009A4354" w:rsidP="0093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54" w:rsidRDefault="009A4354" w:rsidP="00930B30">
      <w:pPr>
        <w:spacing w:after="0" w:line="240" w:lineRule="auto"/>
      </w:pPr>
      <w:r>
        <w:separator/>
      </w:r>
    </w:p>
  </w:footnote>
  <w:footnote w:type="continuationSeparator" w:id="0">
    <w:p w:rsidR="009A4354" w:rsidRDefault="009A4354" w:rsidP="0093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30" w:rsidRDefault="00930B30">
    <w:pPr>
      <w:pStyle w:val="Zhlav"/>
    </w:pPr>
    <w:r>
      <w:t xml:space="preserve">Houšťová, </w:t>
    </w:r>
    <w:proofErr w:type="spellStart"/>
    <w:r>
      <w:t>Vitouchová</w:t>
    </w:r>
    <w:proofErr w:type="spellEnd"/>
  </w:p>
  <w:p w:rsidR="00930B30" w:rsidRDefault="00930B3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69D"/>
    <w:rsid w:val="00040CB0"/>
    <w:rsid w:val="000D2341"/>
    <w:rsid w:val="000E3701"/>
    <w:rsid w:val="001B1204"/>
    <w:rsid w:val="001D08CE"/>
    <w:rsid w:val="002800C0"/>
    <w:rsid w:val="002C7106"/>
    <w:rsid w:val="00376EB0"/>
    <w:rsid w:val="00394FE3"/>
    <w:rsid w:val="003C4F82"/>
    <w:rsid w:val="003F38AE"/>
    <w:rsid w:val="003F54BF"/>
    <w:rsid w:val="00456B21"/>
    <w:rsid w:val="005553EB"/>
    <w:rsid w:val="005851E9"/>
    <w:rsid w:val="00585B0E"/>
    <w:rsid w:val="00594E19"/>
    <w:rsid w:val="005E739A"/>
    <w:rsid w:val="005F722D"/>
    <w:rsid w:val="00637E52"/>
    <w:rsid w:val="008066A8"/>
    <w:rsid w:val="00865E7F"/>
    <w:rsid w:val="00930B30"/>
    <w:rsid w:val="00967E82"/>
    <w:rsid w:val="0099155D"/>
    <w:rsid w:val="009A4354"/>
    <w:rsid w:val="00A41625"/>
    <w:rsid w:val="00A728CA"/>
    <w:rsid w:val="00A83323"/>
    <w:rsid w:val="00AC276E"/>
    <w:rsid w:val="00B33CA3"/>
    <w:rsid w:val="00B70F80"/>
    <w:rsid w:val="00B716CD"/>
    <w:rsid w:val="00BC171E"/>
    <w:rsid w:val="00C33820"/>
    <w:rsid w:val="00C90FA5"/>
    <w:rsid w:val="00CF1863"/>
    <w:rsid w:val="00D12214"/>
    <w:rsid w:val="00D13796"/>
    <w:rsid w:val="00DD2991"/>
    <w:rsid w:val="00EC269D"/>
    <w:rsid w:val="00F5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3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6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3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B30"/>
  </w:style>
  <w:style w:type="paragraph" w:styleId="Zpat">
    <w:name w:val="footer"/>
    <w:basedOn w:val="Normln"/>
    <w:link w:val="ZpatChar"/>
    <w:uiPriority w:val="99"/>
    <w:semiHidden/>
    <w:unhideWhenUsed/>
    <w:rsid w:val="0093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2AD8F-FCAE-42BC-A553-A47B8E62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Olinek</dc:creator>
  <cp:lastModifiedBy>Olinek</cp:lastModifiedBy>
  <cp:revision>18</cp:revision>
  <dcterms:created xsi:type="dcterms:W3CDTF">2013-10-18T12:08:00Z</dcterms:created>
  <dcterms:modified xsi:type="dcterms:W3CDTF">2013-11-22T14:24:00Z</dcterms:modified>
</cp:coreProperties>
</file>