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C5" w:rsidRPr="003358A4" w:rsidRDefault="003358A4">
      <w:pPr>
        <w:rPr>
          <w:b/>
          <w:sz w:val="32"/>
        </w:rPr>
      </w:pPr>
      <w:r w:rsidRPr="003358A4">
        <w:rPr>
          <w:b/>
          <w:sz w:val="32"/>
        </w:rPr>
        <w:t>VZÁCNÉ PLYNY</w:t>
      </w:r>
    </w:p>
    <w:p w:rsidR="003358A4" w:rsidRDefault="003358A4">
      <w:r>
        <w:t xml:space="preserve">Prvky </w:t>
      </w:r>
      <w:r w:rsidR="00C26504">
        <w:t xml:space="preserve">18. skupiny </w:t>
      </w:r>
      <w:r w:rsidRPr="00562496">
        <w:rPr>
          <w:b/>
          <w:i/>
        </w:rPr>
        <w:t>helium</w:t>
      </w:r>
      <w:r w:rsidRPr="00562496">
        <w:rPr>
          <w:b/>
        </w:rPr>
        <w:t xml:space="preserve"> </w:t>
      </w:r>
      <w:r w:rsidRPr="00562496">
        <w:rPr>
          <w:b/>
          <w:vertAlign w:val="subscript"/>
        </w:rPr>
        <w:t>2</w:t>
      </w:r>
      <w:r w:rsidRPr="00562496">
        <w:rPr>
          <w:b/>
        </w:rPr>
        <w:t xml:space="preserve">He, </w:t>
      </w:r>
      <w:r w:rsidRPr="00562496">
        <w:rPr>
          <w:b/>
          <w:i/>
        </w:rPr>
        <w:t>neon</w:t>
      </w:r>
      <w:r w:rsidRPr="00562496">
        <w:rPr>
          <w:b/>
        </w:rPr>
        <w:t xml:space="preserve"> </w:t>
      </w:r>
      <w:r w:rsidRPr="00562496">
        <w:rPr>
          <w:b/>
          <w:vertAlign w:val="subscript"/>
        </w:rPr>
        <w:t>10</w:t>
      </w:r>
      <w:r w:rsidRPr="00562496">
        <w:rPr>
          <w:b/>
        </w:rPr>
        <w:t xml:space="preserve">Ne, </w:t>
      </w:r>
      <w:r w:rsidRPr="00562496">
        <w:rPr>
          <w:b/>
          <w:i/>
        </w:rPr>
        <w:t>argon</w:t>
      </w:r>
      <w:r w:rsidRPr="00562496">
        <w:rPr>
          <w:b/>
        </w:rPr>
        <w:t xml:space="preserve"> </w:t>
      </w:r>
      <w:r w:rsidRPr="00562496">
        <w:rPr>
          <w:b/>
          <w:vertAlign w:val="subscript"/>
        </w:rPr>
        <w:t>18</w:t>
      </w:r>
      <w:r w:rsidRPr="00562496">
        <w:rPr>
          <w:b/>
        </w:rPr>
        <w:t xml:space="preserve">Ar, </w:t>
      </w:r>
      <w:r w:rsidRPr="00562496">
        <w:rPr>
          <w:b/>
          <w:i/>
        </w:rPr>
        <w:t>krypton</w:t>
      </w:r>
      <w:r w:rsidRPr="00562496">
        <w:rPr>
          <w:b/>
        </w:rPr>
        <w:t xml:space="preserve"> </w:t>
      </w:r>
      <w:r w:rsidRPr="00562496">
        <w:rPr>
          <w:b/>
          <w:vertAlign w:val="subscript"/>
        </w:rPr>
        <w:t>36</w:t>
      </w:r>
      <w:r w:rsidRPr="00562496">
        <w:rPr>
          <w:b/>
        </w:rPr>
        <w:t xml:space="preserve">Kr, </w:t>
      </w:r>
      <w:r w:rsidRPr="00562496">
        <w:rPr>
          <w:b/>
          <w:i/>
        </w:rPr>
        <w:t>xenon</w:t>
      </w:r>
      <w:r w:rsidRPr="00562496">
        <w:rPr>
          <w:b/>
        </w:rPr>
        <w:t xml:space="preserve"> </w:t>
      </w:r>
      <w:r w:rsidRPr="00562496">
        <w:rPr>
          <w:b/>
          <w:vertAlign w:val="subscript"/>
        </w:rPr>
        <w:t>54</w:t>
      </w:r>
      <w:r w:rsidRPr="00562496">
        <w:rPr>
          <w:b/>
        </w:rPr>
        <w:t xml:space="preserve">Xe a </w:t>
      </w:r>
      <w:r w:rsidRPr="00562496">
        <w:rPr>
          <w:b/>
          <w:i/>
        </w:rPr>
        <w:t>radon</w:t>
      </w:r>
      <w:r w:rsidRPr="00562496">
        <w:rPr>
          <w:b/>
        </w:rPr>
        <w:t xml:space="preserve"> </w:t>
      </w:r>
      <w:r w:rsidRPr="00562496">
        <w:rPr>
          <w:b/>
          <w:vertAlign w:val="subscript"/>
        </w:rPr>
        <w:t>86</w:t>
      </w:r>
      <w:r w:rsidRPr="00562496">
        <w:rPr>
          <w:b/>
        </w:rPr>
        <w:t>Rn</w:t>
      </w:r>
      <w:r w:rsidR="00C26504">
        <w:t>.</w:t>
      </w:r>
      <w:r w:rsidR="009A7CF0">
        <w:t xml:space="preserve"> V přirozené řadě prvků s nimi vlevo sousedí vodík a halogeny, vpravo následující alkalické kovy. </w:t>
      </w:r>
    </w:p>
    <w:p w:rsidR="009A7CF0" w:rsidRDefault="009A7CF0">
      <w:r>
        <w:t xml:space="preserve">18. skupina tvoří hranici mezi nejvýraznějšími nekovy a nejvýraznějšími kovy. </w:t>
      </w:r>
    </w:p>
    <w:p w:rsidR="0083605C" w:rsidRDefault="0083605C">
      <w:r>
        <w:t xml:space="preserve">Elektronová konfigurace: </w:t>
      </w:r>
      <w:r>
        <w:rPr>
          <w:vertAlign w:val="subscript"/>
        </w:rPr>
        <w:t>2</w:t>
      </w:r>
      <w:r>
        <w:t xml:space="preserve">He </w:t>
      </w:r>
      <w:r w:rsidRPr="00562496">
        <w:rPr>
          <w:b/>
        </w:rPr>
        <w:t>1s</w:t>
      </w:r>
      <w:r w:rsidRPr="00562496">
        <w:rPr>
          <w:b/>
          <w:vertAlign w:val="superscript"/>
        </w:rPr>
        <w:t>2</w:t>
      </w:r>
      <w:r w:rsidR="004A0858">
        <w:t xml:space="preserve">, ostatní </w:t>
      </w:r>
      <w:r w:rsidR="004A0858" w:rsidRPr="00562496">
        <w:rPr>
          <w:b/>
          <w:i/>
        </w:rPr>
        <w:t>n</w:t>
      </w:r>
      <w:r w:rsidR="004A0858" w:rsidRPr="00562496">
        <w:rPr>
          <w:b/>
        </w:rPr>
        <w:t>s</w:t>
      </w:r>
      <w:r w:rsidR="004A0858" w:rsidRPr="00562496">
        <w:rPr>
          <w:b/>
          <w:vertAlign w:val="superscript"/>
        </w:rPr>
        <w:t>2</w:t>
      </w:r>
      <w:r w:rsidR="004A0858" w:rsidRPr="00562496">
        <w:rPr>
          <w:b/>
        </w:rPr>
        <w:t xml:space="preserve"> </w:t>
      </w:r>
      <w:r w:rsidR="004A0858" w:rsidRPr="00562496">
        <w:rPr>
          <w:b/>
          <w:i/>
        </w:rPr>
        <w:t>n</w:t>
      </w:r>
      <w:r w:rsidR="004A0858" w:rsidRPr="00562496">
        <w:rPr>
          <w:b/>
        </w:rPr>
        <w:t>p</w:t>
      </w:r>
      <w:r w:rsidR="004A0858" w:rsidRPr="00562496">
        <w:rPr>
          <w:b/>
          <w:vertAlign w:val="superscript"/>
        </w:rPr>
        <w:t>6</w:t>
      </w:r>
      <w:r w:rsidR="004A0858">
        <w:t xml:space="preserve"> (</w:t>
      </w:r>
      <w:r w:rsidR="004A0858" w:rsidRPr="000871BF">
        <w:rPr>
          <w:i/>
        </w:rPr>
        <w:t>n</w:t>
      </w:r>
      <w:r w:rsidR="004A0858">
        <w:t xml:space="preserve"> = 2, 3, 4, 5, 6)</w:t>
      </w:r>
    </w:p>
    <w:p w:rsidR="004A0858" w:rsidRDefault="004A0858">
      <w:r>
        <w:t xml:space="preserve">Energetické hladiny valenčních elektronů v atomech všech vzácných plynů jsou umístěny velmi „hluboko“ v potenciálové jámě jádra. Vzácné plyny proto mají </w:t>
      </w:r>
      <w:r w:rsidRPr="00562496">
        <w:rPr>
          <w:b/>
        </w:rPr>
        <w:t>velké hodnoty ionizačních energií</w:t>
      </w:r>
      <w:r>
        <w:t xml:space="preserve"> a </w:t>
      </w:r>
      <w:r w:rsidRPr="00562496">
        <w:rPr>
          <w:b/>
        </w:rPr>
        <w:t>záporné hodnoty elektronové afinity</w:t>
      </w:r>
      <w:r>
        <w:t>.</w:t>
      </w:r>
    </w:p>
    <w:p w:rsidR="004A0858" w:rsidRPr="00D152C2" w:rsidRDefault="004A0858">
      <w:pPr>
        <w:rPr>
          <w:b/>
          <w:sz w:val="24"/>
        </w:rPr>
      </w:pPr>
      <w:r w:rsidRPr="00D152C2">
        <w:rPr>
          <w:b/>
          <w:sz w:val="24"/>
        </w:rPr>
        <w:t>Chemické vlastnosti</w:t>
      </w:r>
    </w:p>
    <w:p w:rsidR="003358A4" w:rsidRDefault="004A0858">
      <w:r>
        <w:t xml:space="preserve">Vzácné plyny </w:t>
      </w:r>
      <w:r w:rsidRPr="00B67E2C">
        <w:rPr>
          <w:b/>
        </w:rPr>
        <w:t>nemají snahu měnit svou elektronovou konfiguraci</w:t>
      </w:r>
      <w:r>
        <w:t xml:space="preserve">, sdílet své elektrony s jinými atomy především do polycentrických MO a vytvářet vazby. Chemicky jsou proto vzácné plyny neobyčejně </w:t>
      </w:r>
      <w:r w:rsidRPr="00B67E2C">
        <w:rPr>
          <w:b/>
        </w:rPr>
        <w:t>inaktivní</w:t>
      </w:r>
      <w:r>
        <w:t>.</w:t>
      </w:r>
    </w:p>
    <w:p w:rsidR="000871BF" w:rsidRDefault="002F77BC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2DB1376C" wp14:editId="02A7F1F2">
            <wp:simplePos x="0" y="0"/>
            <wp:positionH relativeFrom="column">
              <wp:posOffset>3567430</wp:posOffset>
            </wp:positionH>
            <wp:positionV relativeFrom="paragraph">
              <wp:posOffset>1665605</wp:posOffset>
            </wp:positionV>
            <wp:extent cx="10668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14" y="21382"/>
                <wp:lineTo x="21214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50E898FD" wp14:editId="06420472">
            <wp:simplePos x="0" y="0"/>
            <wp:positionH relativeFrom="column">
              <wp:posOffset>1833880</wp:posOffset>
            </wp:positionH>
            <wp:positionV relativeFrom="paragraph">
              <wp:posOffset>1675130</wp:posOffset>
            </wp:positionV>
            <wp:extent cx="17335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63" y="21168"/>
                <wp:lineTo x="21363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1C">
        <w:t>Ještě v nedávné době nebyla známa žádná skutečná sloučenina vzácnéh</w:t>
      </w:r>
      <w:r w:rsidR="00B67E2C">
        <w:t xml:space="preserve">o plynu. Byly ovšem známy </w:t>
      </w:r>
      <w:r w:rsidR="0068461C">
        <w:t xml:space="preserve">přírodní i uměle získané nevazebné „sloučeniny“ vzácných plynů, v nichž jejich atomy jsou v podstatě pouze uzavřeny v dutinách vzniklých ve struktuře některých sloučenin. Látky tohoto typu bývají označovány názvem </w:t>
      </w:r>
      <w:proofErr w:type="spellStart"/>
      <w:r w:rsidR="0068461C" w:rsidRPr="00B67E2C">
        <w:rPr>
          <w:b/>
          <w:i/>
        </w:rPr>
        <w:t>klatráty</w:t>
      </w:r>
      <w:proofErr w:type="spellEnd"/>
      <w:r w:rsidR="0068461C">
        <w:t xml:space="preserve">. Označení prvků 18. Skupiny názvem </w:t>
      </w:r>
      <w:r w:rsidR="0068461C" w:rsidRPr="00B67E2C">
        <w:rPr>
          <w:b/>
        </w:rPr>
        <w:t>inertní, resp. netečné plyny</w:t>
      </w:r>
      <w:r w:rsidR="0068461C">
        <w:t xml:space="preserve"> bylo plně oprávněné. Počátkem šedesátých let však byl připraven</w:t>
      </w:r>
      <w:r w:rsidR="0068461C" w:rsidRPr="00B67E2C">
        <w:rPr>
          <w:b/>
        </w:rPr>
        <w:t xml:space="preserve"> fluorid platinový PtF</w:t>
      </w:r>
      <w:r w:rsidR="0068461C" w:rsidRPr="00B67E2C">
        <w:rPr>
          <w:b/>
          <w:vertAlign w:val="subscript"/>
        </w:rPr>
        <w:t>6</w:t>
      </w:r>
      <w:r w:rsidR="0068461C">
        <w:t xml:space="preserve"> a jeho extrémní oxidační schopnosti byly vyzkoušeny na xenonu. Vznikla poměrně stálá tuhá sloučenina přibližného složení XePtF</w:t>
      </w:r>
      <w:r w:rsidR="0068461C">
        <w:rPr>
          <w:vertAlign w:val="subscript"/>
        </w:rPr>
        <w:t>6</w:t>
      </w:r>
      <w:r w:rsidR="0068461C">
        <w:t xml:space="preserve"> s atomem </w:t>
      </w:r>
      <w:proofErr w:type="spellStart"/>
      <w:r w:rsidR="0068461C">
        <w:t>Xe</w:t>
      </w:r>
      <w:proofErr w:type="spellEnd"/>
      <w:r w:rsidR="0068461C">
        <w:t xml:space="preserve"> v kladném oxidačním stavu. Pozdější studium této látky ukázalo, že má pravděpodobně polymerní charakter s řetězovým uspořádáním:</w:t>
      </w:r>
    </w:p>
    <w:p w:rsidR="0068461C" w:rsidRDefault="00044EBF" w:rsidP="00044EBF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0C0ED" wp14:editId="2D462535">
                <wp:simplePos x="0" y="0"/>
                <wp:positionH relativeFrom="column">
                  <wp:posOffset>471805</wp:posOffset>
                </wp:positionH>
                <wp:positionV relativeFrom="paragraph">
                  <wp:posOffset>179705</wp:posOffset>
                </wp:positionV>
                <wp:extent cx="9525" cy="2000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14.15pt" to="37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" strokecolor="black [3040]"/>
            </w:pict>
          </mc:Fallback>
        </mc:AlternateContent>
      </w:r>
      <w:r>
        <w:tab/>
        <w:t>F</w:t>
      </w:r>
      <w:r>
        <w:tab/>
      </w:r>
      <w:r>
        <w:tab/>
      </w:r>
      <w:r>
        <w:tab/>
      </w:r>
    </w:p>
    <w:p w:rsidR="00044EBF" w:rsidRDefault="00044EBF" w:rsidP="00044EBF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97790</wp:posOffset>
                </wp:positionV>
                <wp:extent cx="304800" cy="17145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7.7pt" to="68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97790</wp:posOffset>
                </wp:positionV>
                <wp:extent cx="361950" cy="17145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7.7pt" to="33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" strokecolor="black [3040]"/>
            </w:pict>
          </mc:Fallback>
        </mc:AlternateContent>
      </w:r>
      <w:r>
        <w:t>F</w:t>
      </w:r>
      <w:r>
        <w:tab/>
      </w:r>
      <w:r>
        <w:tab/>
        <w:t>F</w:t>
      </w:r>
    </w:p>
    <w:p w:rsidR="00044EBF" w:rsidRDefault="00044EBF" w:rsidP="00044EBF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168275</wp:posOffset>
                </wp:positionV>
                <wp:extent cx="304800" cy="11430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13.25pt" to="68.6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139700</wp:posOffset>
                </wp:positionV>
                <wp:extent cx="304800" cy="14287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1pt" to="28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" strokecolor="black [3040]"/>
            </w:pict>
          </mc:Fallback>
        </mc:AlternateContent>
      </w:r>
      <w:r>
        <w:tab/>
        <w:t>Pt</w:t>
      </w:r>
    </w:p>
    <w:p w:rsidR="00044EBF" w:rsidRDefault="00044EBF" w:rsidP="00044EBF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635</wp:posOffset>
                </wp:positionV>
                <wp:extent cx="0" cy="20955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.05pt" to="37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" strokecolor="black [3040]"/>
            </w:pict>
          </mc:Fallback>
        </mc:AlternateContent>
      </w:r>
      <w:r>
        <w:t>F</w:t>
      </w:r>
      <w:r>
        <w:tab/>
      </w:r>
      <w:r>
        <w:tab/>
        <w:t>F</w:t>
      </w:r>
      <w:r w:rsidR="002F77BC">
        <w:t xml:space="preserve"> </w:t>
      </w:r>
      <w:r>
        <w:t>………</w:t>
      </w:r>
      <w:proofErr w:type="spellStart"/>
      <w:r>
        <w:t>Xe</w:t>
      </w:r>
      <w:proofErr w:type="spellEnd"/>
      <w:r>
        <w:t>………</w:t>
      </w:r>
    </w:p>
    <w:p w:rsidR="00044EBF" w:rsidRPr="0068461C" w:rsidRDefault="00044EBF">
      <w:r>
        <w:tab/>
        <w:t>F</w:t>
      </w:r>
    </w:p>
    <w:p w:rsidR="000871BF" w:rsidRDefault="000871BF">
      <w:r>
        <w:t>Nalezení prvé sloučeniny xenonu se stalo mohutným podnětem k hledání dalších. Výzkum se zaměřil především na experimenty s </w:t>
      </w:r>
      <w:r w:rsidRPr="00EC5047">
        <w:rPr>
          <w:b/>
        </w:rPr>
        <w:t>xenonem</w:t>
      </w:r>
      <w:r>
        <w:t xml:space="preserve">, neboť ten (stejně jako </w:t>
      </w:r>
      <w:r w:rsidRPr="00EC5047">
        <w:rPr>
          <w:b/>
        </w:rPr>
        <w:t xml:space="preserve">radioaktivní </w:t>
      </w:r>
      <w:proofErr w:type="spellStart"/>
      <w:r w:rsidRPr="00EC5047">
        <w:rPr>
          <w:b/>
        </w:rPr>
        <w:t>Rn</w:t>
      </w:r>
      <w:proofErr w:type="spellEnd"/>
      <w:r>
        <w:t xml:space="preserve">) má ze všech vzácných plynů </w:t>
      </w:r>
      <w:r w:rsidRPr="00EC5047">
        <w:rPr>
          <w:b/>
        </w:rPr>
        <w:t>nejmenší ionizační energii</w:t>
      </w:r>
      <w:r>
        <w:t xml:space="preserve">, a tedy </w:t>
      </w:r>
      <w:r w:rsidRPr="00EC5047">
        <w:rPr>
          <w:b/>
        </w:rPr>
        <w:t>největší předpoklad k tvorbě sloučenin</w:t>
      </w:r>
      <w:r>
        <w:t>.</w:t>
      </w:r>
    </w:p>
    <w:p w:rsidR="000871BF" w:rsidRPr="00D152C2" w:rsidRDefault="000871BF">
      <w:pPr>
        <w:rPr>
          <w:b/>
          <w:sz w:val="24"/>
        </w:rPr>
      </w:pPr>
      <w:r w:rsidRPr="00D152C2">
        <w:rPr>
          <w:b/>
          <w:sz w:val="24"/>
        </w:rPr>
        <w:t>Sloučeniny vzácných plynů</w:t>
      </w:r>
    </w:p>
    <w:p w:rsidR="000871BF" w:rsidRDefault="000871BF">
      <w:r>
        <w:t xml:space="preserve">Úspěšné byly pokusy o sloučení xenonu s elementárním fluorem za nízkých teplot a v elektrickém výboji a též i za zvýšené teploty a tlaku. Podařilo se tam připravit </w:t>
      </w:r>
      <w:r w:rsidRPr="00A33099">
        <w:rPr>
          <w:b/>
          <w:i/>
        </w:rPr>
        <w:t xml:space="preserve">fluorid </w:t>
      </w:r>
      <w:proofErr w:type="spellStart"/>
      <w:r w:rsidRPr="00A33099">
        <w:rPr>
          <w:b/>
          <w:i/>
        </w:rPr>
        <w:t>xenonatý</w:t>
      </w:r>
      <w:proofErr w:type="spellEnd"/>
      <w:r w:rsidRPr="00A33099">
        <w:rPr>
          <w:b/>
        </w:rPr>
        <w:t xml:space="preserve"> XeF</w:t>
      </w:r>
      <w:r w:rsidRPr="00A33099">
        <w:rPr>
          <w:b/>
          <w:vertAlign w:val="subscript"/>
        </w:rPr>
        <w:t>2</w:t>
      </w:r>
      <w:r w:rsidRPr="00A33099">
        <w:rPr>
          <w:b/>
        </w:rPr>
        <w:t xml:space="preserve">, </w:t>
      </w:r>
      <w:r w:rsidRPr="00A33099">
        <w:rPr>
          <w:b/>
          <w:i/>
        </w:rPr>
        <w:t xml:space="preserve">fluorid </w:t>
      </w:r>
      <w:proofErr w:type="spellStart"/>
      <w:r w:rsidRPr="00A33099">
        <w:rPr>
          <w:b/>
          <w:i/>
        </w:rPr>
        <w:t>xenoničitý</w:t>
      </w:r>
      <w:proofErr w:type="spellEnd"/>
      <w:r w:rsidRPr="00A33099">
        <w:rPr>
          <w:b/>
        </w:rPr>
        <w:t xml:space="preserve"> XeF</w:t>
      </w:r>
      <w:r w:rsidRPr="00A33099">
        <w:rPr>
          <w:b/>
          <w:vertAlign w:val="subscript"/>
        </w:rPr>
        <w:t>6</w:t>
      </w:r>
      <w:r w:rsidRPr="00A33099">
        <w:rPr>
          <w:b/>
        </w:rPr>
        <w:t xml:space="preserve"> </w:t>
      </w:r>
      <w:r w:rsidRPr="00A33099">
        <w:rPr>
          <w:b/>
          <w:i/>
        </w:rPr>
        <w:t>a fluorid xenonový</w:t>
      </w:r>
      <w:r w:rsidRPr="00A33099">
        <w:rPr>
          <w:b/>
        </w:rPr>
        <w:t xml:space="preserve"> XeF</w:t>
      </w:r>
      <w:r w:rsidRPr="00A33099">
        <w:rPr>
          <w:b/>
          <w:vertAlign w:val="subscript"/>
        </w:rPr>
        <w:t>6</w:t>
      </w:r>
      <w:r>
        <w:t xml:space="preserve"> jako bezbarvé, relativně stálé krystalické látky (body tání 140°C, 114°C a 48°C).</w:t>
      </w:r>
    </w:p>
    <w:p w:rsidR="000871BF" w:rsidRDefault="00100157">
      <w:r>
        <w:t xml:space="preserve">Hydrolýza </w:t>
      </w:r>
      <w:r w:rsidR="003777A6">
        <w:t>XeF</w:t>
      </w:r>
      <w:r w:rsidR="003777A6">
        <w:rPr>
          <w:vertAlign w:val="subscript"/>
        </w:rPr>
        <w:t>6</w:t>
      </w:r>
      <w:r w:rsidR="003777A6">
        <w:t xml:space="preserve"> vodní parou umožnila připravit další, již kyslíkaté sloučeniny xenonu:</w:t>
      </w:r>
    </w:p>
    <w:p w:rsidR="003777A6" w:rsidRDefault="003777A6" w:rsidP="0068461C">
      <w:pPr>
        <w:spacing w:before="240"/>
        <w:ind w:firstLine="708"/>
        <w:rPr>
          <w:vertAlign w:val="subscript"/>
        </w:rPr>
      </w:pPr>
      <w:r>
        <w:t>XeF</w:t>
      </w:r>
      <w:r>
        <w:rPr>
          <w:vertAlign w:val="subscript"/>
        </w:rPr>
        <w:t>6</w:t>
      </w:r>
      <w:r>
        <w:t xml:space="preserve"> + 3 H</w:t>
      </w:r>
      <w:r>
        <w:rPr>
          <w:vertAlign w:val="subscript"/>
        </w:rPr>
        <w:t>2</w:t>
      </w:r>
      <w:r>
        <w:t>O  6 HF + XeO</w:t>
      </w:r>
      <w:r>
        <w:rPr>
          <w:vertAlign w:val="subscript"/>
        </w:rPr>
        <w:t>3</w:t>
      </w:r>
    </w:p>
    <w:p w:rsidR="003777A6" w:rsidRDefault="003777A6" w:rsidP="003777A6">
      <w:pPr>
        <w:spacing w:before="240"/>
      </w:pPr>
      <w:r w:rsidRPr="00A33099">
        <w:rPr>
          <w:b/>
        </w:rPr>
        <w:lastRenderedPageBreak/>
        <w:t>Oxid xenonový XeO</w:t>
      </w:r>
      <w:r w:rsidRPr="00A33099">
        <w:rPr>
          <w:b/>
          <w:vertAlign w:val="subscript"/>
        </w:rPr>
        <w:t>3</w:t>
      </w:r>
      <w:r>
        <w:t xml:space="preserve"> je velice explozivní bezbarvá krystalická látka. Je schopen </w:t>
      </w:r>
      <w:r w:rsidR="00E6012C">
        <w:t>reakce s koncentrovanými roztoky silných zásad (hydroxidů alkalických kovů):</w:t>
      </w:r>
    </w:p>
    <w:p w:rsidR="00E6012C" w:rsidRDefault="00E6012C" w:rsidP="0068461C">
      <w:pPr>
        <w:spacing w:before="240"/>
        <w:ind w:firstLine="708"/>
      </w:pPr>
      <w:r>
        <w:t>XeO</w:t>
      </w:r>
      <w:r>
        <w:rPr>
          <w:vertAlign w:val="subscript"/>
        </w:rPr>
        <w:t>3</w:t>
      </w:r>
      <w:r>
        <w:t xml:space="preserve"> + OH</w:t>
      </w:r>
      <w:r>
        <w:rPr>
          <w:vertAlign w:val="superscript"/>
        </w:rPr>
        <w:t>-</w:t>
      </w:r>
      <w:r>
        <w:t xml:space="preserve">  </w:t>
      </w:r>
      <w:r w:rsidRPr="00E6012C">
        <w:t>HXeO</w:t>
      </w:r>
      <w:r>
        <w:rPr>
          <w:vertAlign w:val="superscript"/>
        </w:rPr>
        <w:t>-</w:t>
      </w:r>
      <w:r>
        <w:rPr>
          <w:vertAlign w:val="subscript"/>
        </w:rPr>
        <w:t>4</w:t>
      </w:r>
    </w:p>
    <w:p w:rsidR="00CA5CFD" w:rsidRDefault="00CA5CFD" w:rsidP="00CA5CFD">
      <w:r>
        <w:t xml:space="preserve">Tvoří se tak </w:t>
      </w:r>
      <w:proofErr w:type="spellStart"/>
      <w:r>
        <w:t>xenonany</w:t>
      </w:r>
      <w:proofErr w:type="spellEnd"/>
      <w:r>
        <w:t>, tj. soli kyseliny xenonové H</w:t>
      </w:r>
      <w:r>
        <w:rPr>
          <w:vertAlign w:val="subscript"/>
        </w:rPr>
        <w:t>2</w:t>
      </w:r>
      <w:r>
        <w:t>XeO</w:t>
      </w:r>
      <w:r>
        <w:rPr>
          <w:vertAlign w:val="subscript"/>
        </w:rPr>
        <w:t>4</w:t>
      </w:r>
      <w:r>
        <w:t xml:space="preserve">. </w:t>
      </w:r>
      <w:proofErr w:type="spellStart"/>
      <w:r>
        <w:t>Xenonany</w:t>
      </w:r>
      <w:proofErr w:type="spellEnd"/>
      <w:r>
        <w:t xml:space="preserve"> v alkalickém roztoku zvolna </w:t>
      </w:r>
      <w:proofErr w:type="spellStart"/>
      <w:r>
        <w:t>disproporcionují</w:t>
      </w:r>
      <w:proofErr w:type="spellEnd"/>
      <w:r>
        <w:t xml:space="preserve"> podle rovnice</w:t>
      </w:r>
    </w:p>
    <w:p w:rsidR="00CA5CFD" w:rsidRDefault="00CA5CFD" w:rsidP="0068461C">
      <w:pPr>
        <w:ind w:firstLine="708"/>
      </w:pPr>
      <w:r>
        <w:t>2 HXeO</w:t>
      </w:r>
      <w:r>
        <w:rPr>
          <w:vertAlign w:val="superscript"/>
        </w:rPr>
        <w:t>-</w:t>
      </w:r>
      <w:r>
        <w:rPr>
          <w:vertAlign w:val="subscript"/>
        </w:rPr>
        <w:t>4</w:t>
      </w:r>
      <w:r>
        <w:t xml:space="preserve"> + 2 OH</w:t>
      </w:r>
      <w:r>
        <w:rPr>
          <w:vertAlign w:val="superscript"/>
        </w:rPr>
        <w:t>-</w:t>
      </w:r>
      <w:r>
        <w:t xml:space="preserve">  XeO</w:t>
      </w:r>
      <w:r>
        <w:rPr>
          <w:vertAlign w:val="superscript"/>
        </w:rPr>
        <w:t>4-</w:t>
      </w:r>
      <w:r>
        <w:rPr>
          <w:vertAlign w:val="subscript"/>
        </w:rPr>
        <w:t xml:space="preserve">6 </w:t>
      </w:r>
      <w:r>
        <w:t xml:space="preserve">+ </w:t>
      </w:r>
      <w:proofErr w:type="spellStart"/>
      <w:r>
        <w:t>Xe</w:t>
      </w:r>
      <w:proofErr w:type="spellEnd"/>
      <w:r>
        <w:t xml:space="preserve"> + O</w:t>
      </w:r>
      <w:r>
        <w:rPr>
          <w:vertAlign w:val="subscript"/>
        </w:rPr>
        <w:t>2</w:t>
      </w:r>
      <w:r>
        <w:t xml:space="preserve"> + 2 H</w:t>
      </w:r>
      <w:r>
        <w:rPr>
          <w:vertAlign w:val="subscript"/>
        </w:rPr>
        <w:t>2</w:t>
      </w:r>
      <w:r>
        <w:t>O</w:t>
      </w:r>
    </w:p>
    <w:p w:rsidR="00CA5CFD" w:rsidRDefault="00CA5CFD" w:rsidP="00CA5CFD">
      <w:r>
        <w:t xml:space="preserve">na </w:t>
      </w:r>
      <w:proofErr w:type="spellStart"/>
      <w:r>
        <w:t>xenoničelan</w:t>
      </w:r>
      <w:proofErr w:type="spellEnd"/>
      <w:r>
        <w:t>, xenon a kyslík. Z </w:t>
      </w:r>
      <w:proofErr w:type="spellStart"/>
      <w:r>
        <w:t>xenoničelanů</w:t>
      </w:r>
      <w:proofErr w:type="spellEnd"/>
      <w:r>
        <w:t xml:space="preserve"> se podařilo připravit rovněž velmi explozivní </w:t>
      </w:r>
      <w:r w:rsidRPr="00A33099">
        <w:rPr>
          <w:b/>
        </w:rPr>
        <w:t xml:space="preserve">oxid </w:t>
      </w:r>
      <w:proofErr w:type="spellStart"/>
      <w:r w:rsidRPr="00A33099">
        <w:rPr>
          <w:b/>
        </w:rPr>
        <w:t>xenoničelý</w:t>
      </w:r>
      <w:proofErr w:type="spellEnd"/>
      <w:r w:rsidRPr="00A33099">
        <w:rPr>
          <w:b/>
        </w:rPr>
        <w:t xml:space="preserve"> XeO</w:t>
      </w:r>
      <w:r w:rsidRPr="00A33099">
        <w:rPr>
          <w:b/>
          <w:vertAlign w:val="subscript"/>
        </w:rPr>
        <w:t>4</w:t>
      </w:r>
      <w:r>
        <w:t>.</w:t>
      </w:r>
    </w:p>
    <w:p w:rsidR="00EC4E1D" w:rsidRDefault="00EC4E1D" w:rsidP="00CA5CFD">
      <w:r>
        <w:t>Fluoridy xenonu poskytují adiční sloučeniny s fluoridy některých prvků (2XeF</w:t>
      </w:r>
      <w:r>
        <w:rPr>
          <w:vertAlign w:val="subscript"/>
        </w:rPr>
        <w:t>2</w:t>
      </w:r>
      <w:r>
        <w:t xml:space="preserve"> . PF</w:t>
      </w:r>
      <w:r>
        <w:rPr>
          <w:vertAlign w:val="subscript"/>
        </w:rPr>
        <w:t>5</w:t>
      </w:r>
      <w:r>
        <w:t>, XeF</w:t>
      </w:r>
      <w:r>
        <w:rPr>
          <w:vertAlign w:val="subscript"/>
        </w:rPr>
        <w:t>2</w:t>
      </w:r>
      <w:r>
        <w:t xml:space="preserve"> . 2SbF</w:t>
      </w:r>
      <w:r>
        <w:rPr>
          <w:vertAlign w:val="subscript"/>
        </w:rPr>
        <w:t>5</w:t>
      </w:r>
      <w:r>
        <w:t>, 4XeF</w:t>
      </w:r>
      <w:r>
        <w:rPr>
          <w:vertAlign w:val="subscript"/>
        </w:rPr>
        <w:t>6</w:t>
      </w:r>
      <w:r>
        <w:t xml:space="preserve"> . </w:t>
      </w:r>
      <w:r w:rsidR="00147AD3">
        <w:t>SnF</w:t>
      </w:r>
      <w:r w:rsidR="00147AD3">
        <w:rPr>
          <w:vertAlign w:val="subscript"/>
        </w:rPr>
        <w:t>4</w:t>
      </w:r>
      <w:r w:rsidR="00147AD3">
        <w:t>, XeF</w:t>
      </w:r>
      <w:r w:rsidR="00147AD3">
        <w:rPr>
          <w:vertAlign w:val="subscript"/>
        </w:rPr>
        <w:t>6</w:t>
      </w:r>
      <w:r w:rsidR="00147AD3">
        <w:t xml:space="preserve"> . BF</w:t>
      </w:r>
      <w:r w:rsidR="00147AD3">
        <w:rPr>
          <w:vertAlign w:val="subscript"/>
        </w:rPr>
        <w:t>3</w:t>
      </w:r>
      <w:r w:rsidR="00147AD3">
        <w:t xml:space="preserve"> aj.).</w:t>
      </w:r>
    </w:p>
    <w:p w:rsidR="00147AD3" w:rsidRDefault="00147AD3" w:rsidP="00CA5CFD">
      <w:r>
        <w:t>Opatrnou hydrolýzou fluoridů xenonu byly vedle již uvedeného konečného produktu XeO</w:t>
      </w:r>
      <w:r>
        <w:rPr>
          <w:vertAlign w:val="subscript"/>
        </w:rPr>
        <w:t>3</w:t>
      </w:r>
      <w:r>
        <w:t xml:space="preserve"> připraveny též hydrolytické mezistupně </w:t>
      </w:r>
      <w:r w:rsidRPr="00C84EEF">
        <w:rPr>
          <w:i/>
        </w:rPr>
        <w:t>difluorid-dioxid xenonový</w:t>
      </w:r>
      <w:r>
        <w:t xml:space="preserve"> XeO</w:t>
      </w:r>
      <w:r>
        <w:rPr>
          <w:vertAlign w:val="subscript"/>
        </w:rPr>
        <w:t>2</w:t>
      </w:r>
      <w:r>
        <w:t>F</w:t>
      </w:r>
      <w:r>
        <w:rPr>
          <w:vertAlign w:val="subscript"/>
        </w:rPr>
        <w:t>2</w:t>
      </w:r>
      <w:r>
        <w:t xml:space="preserve"> a </w:t>
      </w:r>
      <w:proofErr w:type="spellStart"/>
      <w:r w:rsidRPr="00C84EEF">
        <w:rPr>
          <w:i/>
        </w:rPr>
        <w:t>tetrafluorid</w:t>
      </w:r>
      <w:proofErr w:type="spellEnd"/>
      <w:r w:rsidRPr="00C84EEF">
        <w:rPr>
          <w:i/>
        </w:rPr>
        <w:t>-oxid xenonový</w:t>
      </w:r>
      <w:r>
        <w:t xml:space="preserve"> XeOF</w:t>
      </w:r>
      <w:r>
        <w:rPr>
          <w:vertAlign w:val="subscript"/>
        </w:rPr>
        <w:t>4</w:t>
      </w:r>
      <w:r>
        <w:t>. Hydrolýzou XeF</w:t>
      </w:r>
      <w:r w:rsidR="00D508FD">
        <w:rPr>
          <w:vertAlign w:val="subscript"/>
        </w:rPr>
        <w:t>4</w:t>
      </w:r>
      <w:r w:rsidR="00D508FD">
        <w:t xml:space="preserve"> byl získán </w:t>
      </w:r>
      <w:r w:rsidR="00D508FD" w:rsidRPr="00C84EEF">
        <w:rPr>
          <w:i/>
        </w:rPr>
        <w:t xml:space="preserve">difluorid-oxid </w:t>
      </w:r>
      <w:proofErr w:type="spellStart"/>
      <w:r w:rsidR="00D508FD" w:rsidRPr="00C84EEF">
        <w:rPr>
          <w:i/>
        </w:rPr>
        <w:t>xenoničitý</w:t>
      </w:r>
      <w:proofErr w:type="spellEnd"/>
      <w:r w:rsidR="00D508FD">
        <w:t xml:space="preserve"> XeOF</w:t>
      </w:r>
      <w:r w:rsidR="00D508FD">
        <w:rPr>
          <w:vertAlign w:val="subscript"/>
        </w:rPr>
        <w:t>2</w:t>
      </w:r>
      <w:r w:rsidR="00D508FD">
        <w:t>.</w:t>
      </w:r>
    </w:p>
    <w:p w:rsidR="00D508FD" w:rsidRPr="006049F0" w:rsidRDefault="0067455C" w:rsidP="00CA5CFD">
      <w:r>
        <w:t xml:space="preserve">Byly nalezeny i náznaky </w:t>
      </w:r>
      <w:r w:rsidR="00C25EDE">
        <w:t>existence sloučenin</w:t>
      </w:r>
      <w:r w:rsidR="00F55D3C">
        <w:t xml:space="preserve"> </w:t>
      </w:r>
      <w:proofErr w:type="spellStart"/>
      <w:r w:rsidR="00F55D3C">
        <w:t>XeF</w:t>
      </w:r>
      <w:proofErr w:type="spellEnd"/>
      <w:r w:rsidR="00F55D3C">
        <w:t xml:space="preserve"> a </w:t>
      </w:r>
      <w:proofErr w:type="spellStart"/>
      <w:r w:rsidR="00F55D3C">
        <w:t>Xe</w:t>
      </w:r>
      <w:proofErr w:type="spellEnd"/>
      <w:r w:rsidR="00F55D3C">
        <w:t>(OH)</w:t>
      </w:r>
      <w:r w:rsidR="00F55D3C">
        <w:rPr>
          <w:vertAlign w:val="subscript"/>
        </w:rPr>
        <w:t>2</w:t>
      </w:r>
      <w:r w:rsidR="00F55D3C">
        <w:t xml:space="preserve">. </w:t>
      </w:r>
      <w:r w:rsidR="002005A7">
        <w:t xml:space="preserve">Prokazatelně byly izolovány </w:t>
      </w:r>
      <w:proofErr w:type="spellStart"/>
      <w:r w:rsidR="002005A7">
        <w:t>fluoroxenonany</w:t>
      </w:r>
      <w:proofErr w:type="spellEnd"/>
      <w:r w:rsidR="002005A7">
        <w:t xml:space="preserve"> </w:t>
      </w:r>
      <w:proofErr w:type="spellStart"/>
      <w:r w:rsidR="00C36B69">
        <w:t>Cs</w:t>
      </w:r>
      <w:proofErr w:type="spellEnd"/>
      <w:r w:rsidR="00C36B69">
        <w:rPr>
          <w:lang w:val="en-US"/>
        </w:rPr>
        <w:t>[XeF</w:t>
      </w:r>
      <w:r w:rsidR="00C36B69">
        <w:rPr>
          <w:lang w:val="en-US"/>
        </w:rPr>
        <w:softHyphen/>
      </w:r>
      <w:r w:rsidR="00C36B69">
        <w:rPr>
          <w:vertAlign w:val="subscript"/>
          <w:lang w:val="en-US"/>
        </w:rPr>
        <w:t>7</w:t>
      </w:r>
      <w:r w:rsidR="00C36B69">
        <w:rPr>
          <w:lang w:val="en-US"/>
        </w:rPr>
        <w:t>], Cs</w:t>
      </w:r>
      <w:r w:rsidR="00C36B69">
        <w:rPr>
          <w:vertAlign w:val="subscript"/>
          <w:lang w:val="en-US"/>
        </w:rPr>
        <w:t>2</w:t>
      </w:r>
      <w:r w:rsidR="00C36B69">
        <w:rPr>
          <w:vertAlign w:val="subscript"/>
          <w:lang w:val="en-US"/>
        </w:rPr>
        <w:softHyphen/>
      </w:r>
      <w:r w:rsidR="00C36B69">
        <w:rPr>
          <w:lang w:val="en-US"/>
        </w:rPr>
        <w:t>[XeF</w:t>
      </w:r>
      <w:r w:rsidR="00C36B69">
        <w:rPr>
          <w:vertAlign w:val="subscript"/>
          <w:lang w:val="en-US"/>
        </w:rPr>
        <w:t>8</w:t>
      </w:r>
      <w:r w:rsidR="00C36B69">
        <w:rPr>
          <w:lang w:val="en-US"/>
        </w:rPr>
        <w:t xml:space="preserve">], </w:t>
      </w:r>
      <w:proofErr w:type="spellStart"/>
      <w:r w:rsidR="00C36B69">
        <w:rPr>
          <w:lang w:val="en-US"/>
        </w:rPr>
        <w:t>Rb</w:t>
      </w:r>
      <w:proofErr w:type="spellEnd"/>
      <w:r w:rsidR="00C36B69">
        <w:rPr>
          <w:lang w:val="en-US"/>
        </w:rPr>
        <w:t>[XeF</w:t>
      </w:r>
      <w:r w:rsidR="00C36B69">
        <w:rPr>
          <w:vertAlign w:val="subscript"/>
          <w:lang w:val="en-US"/>
        </w:rPr>
        <w:t>7</w:t>
      </w:r>
      <w:r w:rsidR="00C36B69">
        <w:rPr>
          <w:lang w:val="en-US"/>
        </w:rPr>
        <w:t>] a Rb</w:t>
      </w:r>
      <w:r w:rsidR="00C36B69">
        <w:rPr>
          <w:vertAlign w:val="subscript"/>
          <w:lang w:val="en-US"/>
        </w:rPr>
        <w:t>2</w:t>
      </w:r>
      <w:r w:rsidR="00C36B69">
        <w:rPr>
          <w:lang w:val="en-US"/>
        </w:rPr>
        <w:t>[XeF</w:t>
      </w:r>
      <w:r w:rsidR="00C36B69">
        <w:rPr>
          <w:vertAlign w:val="subscript"/>
          <w:lang w:val="en-US"/>
        </w:rPr>
        <w:t>8</w:t>
      </w:r>
      <w:r w:rsidR="00C36B69">
        <w:rPr>
          <w:lang w:val="en-US"/>
        </w:rPr>
        <w:t xml:space="preserve">]. </w:t>
      </w:r>
      <w:proofErr w:type="spellStart"/>
      <w:proofErr w:type="gramStart"/>
      <w:r w:rsidR="006049F0">
        <w:rPr>
          <w:lang w:val="en-US"/>
        </w:rPr>
        <w:t>Pravděpodobně</w:t>
      </w:r>
      <w:proofErr w:type="spellEnd"/>
      <w:r w:rsidR="006049F0">
        <w:rPr>
          <w:lang w:val="en-US"/>
        </w:rPr>
        <w:t xml:space="preserve"> </w:t>
      </w:r>
      <w:proofErr w:type="spellStart"/>
      <w:r w:rsidR="006049F0">
        <w:rPr>
          <w:lang w:val="en-US"/>
        </w:rPr>
        <w:t>existují</w:t>
      </w:r>
      <w:proofErr w:type="spellEnd"/>
      <w:r w:rsidR="006049F0">
        <w:rPr>
          <w:lang w:val="en-US"/>
        </w:rPr>
        <w:t xml:space="preserve"> </w:t>
      </w:r>
      <w:proofErr w:type="spellStart"/>
      <w:r w:rsidR="006049F0">
        <w:rPr>
          <w:lang w:val="en-US"/>
        </w:rPr>
        <w:t>též</w:t>
      </w:r>
      <w:proofErr w:type="spellEnd"/>
      <w:r w:rsidR="006049F0">
        <w:rPr>
          <w:lang w:val="en-US"/>
        </w:rPr>
        <w:t xml:space="preserve"> </w:t>
      </w:r>
      <w:proofErr w:type="spellStart"/>
      <w:r w:rsidR="006049F0">
        <w:rPr>
          <w:lang w:val="en-US"/>
        </w:rPr>
        <w:t>obdobné</w:t>
      </w:r>
      <w:proofErr w:type="spellEnd"/>
      <w:r w:rsidR="006049F0">
        <w:rPr>
          <w:lang w:val="en-US"/>
        </w:rPr>
        <w:t xml:space="preserve"> soli </w:t>
      </w:r>
      <w:proofErr w:type="spellStart"/>
      <w:r w:rsidR="006049F0">
        <w:rPr>
          <w:lang w:val="en-US"/>
        </w:rPr>
        <w:t>sodné</w:t>
      </w:r>
      <w:proofErr w:type="spellEnd"/>
      <w:r w:rsidR="006049F0">
        <w:rPr>
          <w:lang w:val="en-US"/>
        </w:rPr>
        <w:t xml:space="preserve"> a </w:t>
      </w:r>
      <w:proofErr w:type="spellStart"/>
      <w:r w:rsidR="006049F0">
        <w:rPr>
          <w:lang w:val="en-US"/>
        </w:rPr>
        <w:t>draselné</w:t>
      </w:r>
      <w:proofErr w:type="spellEnd"/>
      <w:r w:rsidR="006049F0">
        <w:rPr>
          <w:lang w:val="en-US"/>
        </w:rPr>
        <w:t>.</w:t>
      </w:r>
      <w:proofErr w:type="gramEnd"/>
      <w:r w:rsidR="006049F0">
        <w:rPr>
          <w:lang w:val="en-US"/>
        </w:rPr>
        <w:t xml:space="preserve"> </w:t>
      </w:r>
      <w:proofErr w:type="spellStart"/>
      <w:r w:rsidR="006049F0">
        <w:rPr>
          <w:lang w:val="en-US"/>
        </w:rPr>
        <w:t>Relativně</w:t>
      </w:r>
      <w:proofErr w:type="spellEnd"/>
      <w:r w:rsidR="006049F0">
        <w:rPr>
          <w:lang w:val="en-US"/>
        </w:rPr>
        <w:t xml:space="preserve"> </w:t>
      </w:r>
      <w:proofErr w:type="spellStart"/>
      <w:r w:rsidR="006049F0">
        <w:rPr>
          <w:lang w:val="en-US"/>
        </w:rPr>
        <w:t>stálé</w:t>
      </w:r>
      <w:proofErr w:type="spellEnd"/>
      <w:r w:rsidR="006049F0">
        <w:rPr>
          <w:lang w:val="en-US"/>
        </w:rPr>
        <w:t xml:space="preserve"> </w:t>
      </w:r>
      <w:r w:rsidR="006049F0">
        <w:t xml:space="preserve">jsou </w:t>
      </w:r>
      <w:proofErr w:type="spellStart"/>
      <w:r w:rsidR="006049F0">
        <w:rPr>
          <w:i/>
        </w:rPr>
        <w:t>xenoničelany</w:t>
      </w:r>
      <w:proofErr w:type="spellEnd"/>
      <w:r w:rsidR="006049F0">
        <w:rPr>
          <w:i/>
        </w:rPr>
        <w:t xml:space="preserve"> alkalických kovů a kovů alkalických zemin</w:t>
      </w:r>
      <w:r w:rsidR="006049F0">
        <w:t xml:space="preserve"> Na</w:t>
      </w:r>
      <w:r w:rsidR="006049F0">
        <w:rPr>
          <w:vertAlign w:val="subscript"/>
        </w:rPr>
        <w:t>4</w:t>
      </w:r>
      <w:r w:rsidR="006049F0">
        <w:t>XeO</w:t>
      </w:r>
      <w:r w:rsidR="006049F0">
        <w:rPr>
          <w:vertAlign w:val="subscript"/>
        </w:rPr>
        <w:t>6</w:t>
      </w:r>
      <w:r w:rsidR="006049F0">
        <w:t>.</w:t>
      </w:r>
      <w:r w:rsidR="006049F0">
        <w:rPr>
          <w:i/>
        </w:rPr>
        <w:t>n</w:t>
      </w:r>
      <w:r w:rsidR="006049F0">
        <w:t>H</w:t>
      </w:r>
      <w:r w:rsidR="006049F0">
        <w:rPr>
          <w:vertAlign w:val="subscript"/>
        </w:rPr>
        <w:t>2</w:t>
      </w:r>
      <w:r w:rsidR="006049F0">
        <w:t>O, K</w:t>
      </w:r>
      <w:r w:rsidR="006049F0">
        <w:rPr>
          <w:vertAlign w:val="subscript"/>
        </w:rPr>
        <w:t>4</w:t>
      </w:r>
      <w:r w:rsidR="006049F0">
        <w:t>XeO</w:t>
      </w:r>
      <w:r w:rsidR="006049F0">
        <w:rPr>
          <w:vertAlign w:val="subscript"/>
        </w:rPr>
        <w:t>6</w:t>
      </w:r>
      <w:r w:rsidR="006049F0">
        <w:t>.9H</w:t>
      </w:r>
      <w:r w:rsidR="006049F0">
        <w:rPr>
          <w:vertAlign w:val="subscript"/>
        </w:rPr>
        <w:t>2</w:t>
      </w:r>
      <w:r w:rsidR="006049F0">
        <w:t>O, Ba</w:t>
      </w:r>
      <w:r w:rsidR="006049F0">
        <w:rPr>
          <w:vertAlign w:val="subscript"/>
        </w:rPr>
        <w:t>2</w:t>
      </w:r>
      <w:r w:rsidR="006049F0">
        <w:t>XeO</w:t>
      </w:r>
      <w:r w:rsidR="006049F0">
        <w:rPr>
          <w:vertAlign w:val="subscript"/>
        </w:rPr>
        <w:t>6</w:t>
      </w:r>
      <w:r w:rsidR="006049F0">
        <w:t>.1</w:t>
      </w:r>
      <w:proofErr w:type="gramStart"/>
      <w:r w:rsidR="006049F0">
        <w:t>,5H</w:t>
      </w:r>
      <w:r w:rsidR="006049F0">
        <w:rPr>
          <w:vertAlign w:val="subscript"/>
        </w:rPr>
        <w:t>2</w:t>
      </w:r>
      <w:r w:rsidR="006049F0">
        <w:t>O</w:t>
      </w:r>
      <w:proofErr w:type="gramEnd"/>
      <w:r w:rsidR="006049F0">
        <w:t>.</w:t>
      </w:r>
    </w:p>
    <w:p w:rsidR="002005A7" w:rsidRDefault="00D0369D" w:rsidP="00CA5CFD">
      <w:r>
        <w:t xml:space="preserve">Jsou známy i </w:t>
      </w:r>
      <w:proofErr w:type="spellStart"/>
      <w:r>
        <w:t>nestechiometrické</w:t>
      </w:r>
      <w:proofErr w:type="spellEnd"/>
      <w:r>
        <w:t xml:space="preserve"> sloučeniny xenonu, vznikající jeho interakcí s fluoridy ruthenia a rhodia o přibližném složení </w:t>
      </w:r>
      <w:proofErr w:type="spellStart"/>
      <w:r>
        <w:t>Xe</w:t>
      </w:r>
      <w:proofErr w:type="spellEnd"/>
      <w:r>
        <w:t>(RuF</w:t>
      </w:r>
      <w:r>
        <w:rPr>
          <w:vertAlign w:val="subscript"/>
        </w:rPr>
        <w:t>6</w:t>
      </w:r>
      <w:r>
        <w:t xml:space="preserve">), </w:t>
      </w:r>
      <w:proofErr w:type="spellStart"/>
      <w:r>
        <w:t>Xe</w:t>
      </w:r>
      <w:proofErr w:type="spellEnd"/>
      <w:r>
        <w:t>(RhF</w:t>
      </w:r>
      <w:r>
        <w:rPr>
          <w:vertAlign w:val="subscript"/>
        </w:rPr>
        <w:t>6</w:t>
      </w:r>
      <w:r>
        <w:t>)</w:t>
      </w:r>
      <w:r>
        <w:rPr>
          <w:vertAlign w:val="subscript"/>
        </w:rPr>
        <w:t>2</w:t>
      </w:r>
      <w:r>
        <w:t>, jež jsou analogické první nalezené sloučenině XePtF</w:t>
      </w:r>
      <w:r>
        <w:rPr>
          <w:vertAlign w:val="subscript"/>
        </w:rPr>
        <w:t>6</w:t>
      </w:r>
      <w:r>
        <w:t>.</w:t>
      </w:r>
    </w:p>
    <w:p w:rsidR="00D0369D" w:rsidRDefault="00D0369D" w:rsidP="00CA5CFD">
      <w:r w:rsidRPr="00431979">
        <w:rPr>
          <w:b/>
        </w:rPr>
        <w:t>Ostatní vzácné plyny</w:t>
      </w:r>
      <w:r w:rsidR="006607C2">
        <w:t xml:space="preserve"> jeví ve srovnání s xenonem </w:t>
      </w:r>
      <w:r w:rsidR="00D36C42">
        <w:t xml:space="preserve">podstatně vyšší indiferentnost a </w:t>
      </w:r>
      <w:r w:rsidR="00E86A47" w:rsidRPr="00431979">
        <w:rPr>
          <w:b/>
        </w:rPr>
        <w:t>neochotu ke slučování</w:t>
      </w:r>
      <w:r w:rsidR="00E86A47">
        <w:t>. Věrohodně</w:t>
      </w:r>
      <w:r w:rsidR="00D36C42">
        <w:t xml:space="preserve"> byla prokázána pouze </w:t>
      </w:r>
      <w:r w:rsidR="00D36C42" w:rsidRPr="00431979">
        <w:rPr>
          <w:b/>
        </w:rPr>
        <w:t>existence KrF</w:t>
      </w:r>
      <w:r w:rsidR="00D36C42" w:rsidRPr="00431979">
        <w:rPr>
          <w:b/>
          <w:vertAlign w:val="subscript"/>
        </w:rPr>
        <w:t>2</w:t>
      </w:r>
      <w:r w:rsidR="00D36C42" w:rsidRPr="00431979">
        <w:rPr>
          <w:b/>
        </w:rPr>
        <w:t>,</w:t>
      </w:r>
      <w:r w:rsidR="00D36C42">
        <w:t xml:space="preserve"> pravděpodobně existují</w:t>
      </w:r>
      <w:r w:rsidR="00D36C42" w:rsidRPr="00431979">
        <w:rPr>
          <w:b/>
        </w:rPr>
        <w:t xml:space="preserve"> KrF4, BaKrO4 a snad i fluoridy radonu. </w:t>
      </w:r>
      <w:r w:rsidR="00D36C42">
        <w:t>Sloučeniny helia, neonu a argonu dosud nejsou známy.</w:t>
      </w:r>
    </w:p>
    <w:p w:rsidR="00D36C42" w:rsidRDefault="00D36C42" w:rsidP="00CA5CFD">
      <w:r>
        <w:t>Všechny popsané sloučeniny vzácných plynů jsou až na některé výjimky látky endotermické a vysoce labilní, mnohé z nich se rozkládají explozivně.</w:t>
      </w:r>
    </w:p>
    <w:p w:rsidR="00D36C42" w:rsidRPr="00D152C2" w:rsidRDefault="00D36C42" w:rsidP="00CA5CFD">
      <w:pPr>
        <w:rPr>
          <w:b/>
          <w:sz w:val="24"/>
        </w:rPr>
      </w:pPr>
      <w:r w:rsidRPr="00D152C2">
        <w:rPr>
          <w:b/>
          <w:sz w:val="24"/>
        </w:rPr>
        <w:t>Struktura a vazebné poměry ve sloučeninách xenonu</w:t>
      </w:r>
    </w:p>
    <w:p w:rsidR="00D36C42" w:rsidRDefault="001D0DDB" w:rsidP="00CA5CFD">
      <w:r>
        <w:t>Hlubší teoretický rozb</w:t>
      </w:r>
      <w:r w:rsidR="00D36C42">
        <w:t xml:space="preserve">or vazebných možností atomu xenonu ukázal, že </w:t>
      </w:r>
      <w:r w:rsidR="00D36C42" w:rsidRPr="00FD3448">
        <w:rPr>
          <w:b/>
        </w:rPr>
        <w:t>tvorby vazeb se mohou účastnit prakticky jen orbitaly s a p jeho valenční sféry</w:t>
      </w:r>
      <w:r w:rsidR="00D36C42">
        <w:t xml:space="preserve"> (tj. orbitaly 5s a 5p). Podíl vnitřních obsazených orbitalů 4d a vnějších neobsazených orbitalů 5d na vazbě je zanedbatelný. Za těchto okolností lze vazbu v sloučeninách xenonu vysvětlovat pouze přestavbou tvorby </w:t>
      </w:r>
      <w:proofErr w:type="spellStart"/>
      <w:r w:rsidR="00D36C42">
        <w:t>delokalizovaných</w:t>
      </w:r>
      <w:proofErr w:type="spellEnd"/>
      <w:r w:rsidR="00D36C42">
        <w:t xml:space="preserve"> polycentrických MO. </w:t>
      </w:r>
    </w:p>
    <w:p w:rsidR="003B6E26" w:rsidRDefault="003B6E26" w:rsidP="00CA5CFD">
      <w:r>
        <w:t>K jednoduchému objasnění geometrických tvarů molekul dosud známých sloučenin xenonu lze využít model VSEPR. Elektronové strukturní vzorce a geometrické tvary základních sloučenin xenonu uvádí tab. 14-1.</w:t>
      </w:r>
    </w:p>
    <w:p w:rsidR="003B6E26" w:rsidRDefault="00F563B9" w:rsidP="00CA5CFD">
      <w:r>
        <w:rPr>
          <w:noProof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752725" cy="5744210"/>
            <wp:effectExtent l="0" t="0" r="9525" b="8890"/>
            <wp:wrapTight wrapText="bothSides">
              <wp:wrapPolygon edited="0">
                <wp:start x="0" y="0"/>
                <wp:lineTo x="0" y="21562"/>
                <wp:lineTo x="21525" y="21562"/>
                <wp:lineTo x="2152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ktura tabulk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574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E26">
        <w:t xml:space="preserve">Z tabulky vyplývá, že všechny uvedené látky mají nízkomolekulární charakter. Vazby v molekulách jsou kovalentní povahy. </w:t>
      </w:r>
      <w:proofErr w:type="spellStart"/>
      <w:r w:rsidR="003B6E26">
        <w:t>Xenoničelanový</w:t>
      </w:r>
      <w:proofErr w:type="spellEnd"/>
      <w:r w:rsidR="003B6E26">
        <w:t xml:space="preserve"> ion XeO</w:t>
      </w:r>
      <w:r w:rsidR="003B6E26">
        <w:rPr>
          <w:vertAlign w:val="superscript"/>
        </w:rPr>
        <w:t>4-</w:t>
      </w:r>
      <w:r w:rsidR="003B6E26">
        <w:rPr>
          <w:vertAlign w:val="subscript"/>
        </w:rPr>
        <w:t>6</w:t>
      </w:r>
      <w:r w:rsidR="003B6E26">
        <w:t xml:space="preserve"> tvoří s kationty iontovou mřížku (např. 2Ba</w:t>
      </w:r>
      <w:r w:rsidR="003B6E26">
        <w:rPr>
          <w:vertAlign w:val="superscript"/>
        </w:rPr>
        <w:t>2+</w:t>
      </w:r>
      <w:r w:rsidR="003B6E26">
        <w:t xml:space="preserve"> XeO</w:t>
      </w:r>
      <w:r w:rsidR="003B6E26">
        <w:rPr>
          <w:vertAlign w:val="superscript"/>
        </w:rPr>
        <w:t>4-</w:t>
      </w:r>
      <w:r w:rsidR="003B6E26">
        <w:rPr>
          <w:vertAlign w:val="subscript"/>
        </w:rPr>
        <w:t>6</w:t>
      </w:r>
      <w:r w:rsidR="003B6E26">
        <w:t xml:space="preserve"> aj.). Tvar molekuly XeF</w:t>
      </w:r>
      <w:r w:rsidR="003B6E26">
        <w:rPr>
          <w:vertAlign w:val="subscript"/>
        </w:rPr>
        <w:t>6</w:t>
      </w:r>
      <w:r w:rsidR="003B6E26">
        <w:t xml:space="preserve"> nevyplývá z klasického modelu VSEPR, poněvadž molekula má sedm elektronových párů n a </w:t>
      </w:r>
      <w:r w:rsidR="000F101D">
        <w:sym w:font="Symbol" w:char="F073"/>
      </w:r>
      <w:r w:rsidR="003B6E26">
        <w:t>.</w:t>
      </w:r>
    </w:p>
    <w:p w:rsidR="00F563B9" w:rsidRDefault="00F563B9" w:rsidP="00CA5CFD">
      <w:pPr>
        <w:rPr>
          <w:b/>
          <w:sz w:val="24"/>
        </w:rPr>
      </w:pPr>
    </w:p>
    <w:p w:rsidR="00F563B9" w:rsidRDefault="00F563B9" w:rsidP="00CA5CFD">
      <w:pPr>
        <w:rPr>
          <w:b/>
          <w:sz w:val="24"/>
        </w:rPr>
      </w:pPr>
    </w:p>
    <w:p w:rsidR="00F563B9" w:rsidRDefault="00F563B9" w:rsidP="00CA5CFD">
      <w:pPr>
        <w:rPr>
          <w:b/>
          <w:sz w:val="24"/>
        </w:rPr>
      </w:pPr>
    </w:p>
    <w:p w:rsidR="00F563B9" w:rsidRDefault="00F563B9" w:rsidP="00CA5CFD">
      <w:pPr>
        <w:rPr>
          <w:b/>
          <w:sz w:val="24"/>
        </w:rPr>
      </w:pPr>
    </w:p>
    <w:p w:rsidR="00F563B9" w:rsidRDefault="00F563B9" w:rsidP="00CA5CFD">
      <w:pPr>
        <w:rPr>
          <w:b/>
          <w:sz w:val="24"/>
        </w:rPr>
      </w:pPr>
    </w:p>
    <w:p w:rsidR="00F563B9" w:rsidRDefault="00F563B9" w:rsidP="00CA5CFD">
      <w:pPr>
        <w:rPr>
          <w:b/>
          <w:sz w:val="24"/>
        </w:rPr>
      </w:pPr>
    </w:p>
    <w:p w:rsidR="00F563B9" w:rsidRDefault="00F563B9" w:rsidP="00CA5CFD">
      <w:pPr>
        <w:rPr>
          <w:b/>
          <w:sz w:val="24"/>
        </w:rPr>
      </w:pPr>
    </w:p>
    <w:p w:rsidR="00F563B9" w:rsidRDefault="00F563B9" w:rsidP="00CA5CFD">
      <w:pPr>
        <w:rPr>
          <w:b/>
          <w:sz w:val="24"/>
        </w:rPr>
      </w:pPr>
    </w:p>
    <w:p w:rsidR="00F563B9" w:rsidRDefault="00F563B9" w:rsidP="00CA5CFD">
      <w:pPr>
        <w:rPr>
          <w:b/>
          <w:sz w:val="24"/>
        </w:rPr>
      </w:pPr>
    </w:p>
    <w:p w:rsidR="00F563B9" w:rsidRDefault="00F563B9" w:rsidP="00CA5CFD">
      <w:pPr>
        <w:rPr>
          <w:b/>
          <w:sz w:val="24"/>
        </w:rPr>
      </w:pPr>
    </w:p>
    <w:p w:rsidR="00F563B9" w:rsidRDefault="00F563B9" w:rsidP="00CA5CFD">
      <w:pPr>
        <w:rPr>
          <w:b/>
          <w:sz w:val="24"/>
        </w:rPr>
      </w:pPr>
    </w:p>
    <w:p w:rsidR="00F563B9" w:rsidRDefault="00F563B9" w:rsidP="00CA5CFD">
      <w:pPr>
        <w:rPr>
          <w:b/>
          <w:sz w:val="24"/>
        </w:rPr>
      </w:pPr>
    </w:p>
    <w:p w:rsidR="00F563B9" w:rsidRDefault="00F563B9" w:rsidP="00CA5CFD">
      <w:pPr>
        <w:rPr>
          <w:b/>
          <w:sz w:val="24"/>
        </w:rPr>
      </w:pPr>
    </w:p>
    <w:p w:rsidR="003B6E26" w:rsidRPr="00D152C2" w:rsidRDefault="000F101D" w:rsidP="00CA5CFD">
      <w:pPr>
        <w:rPr>
          <w:b/>
          <w:sz w:val="24"/>
        </w:rPr>
      </w:pPr>
      <w:bookmarkStart w:id="0" w:name="_GoBack"/>
      <w:bookmarkEnd w:id="0"/>
      <w:r w:rsidRPr="00D152C2">
        <w:rPr>
          <w:b/>
          <w:sz w:val="24"/>
        </w:rPr>
        <w:t>Technický význam a použití vzácných plynů</w:t>
      </w:r>
    </w:p>
    <w:p w:rsidR="000F101D" w:rsidRDefault="000F101D" w:rsidP="00CA5CFD">
      <w:r>
        <w:t xml:space="preserve">Rozsáhlé upotřebení mají vzácné plyny ve své elementární formě. Uplatňují se zejména </w:t>
      </w:r>
      <w:r w:rsidRPr="0010162D">
        <w:rPr>
          <w:b/>
        </w:rPr>
        <w:t>v elektrotechnice</w:t>
      </w:r>
      <w:r>
        <w:t xml:space="preserve"> </w:t>
      </w:r>
      <w:r w:rsidRPr="0010162D">
        <w:rPr>
          <w:b/>
        </w:rPr>
        <w:t>jako</w:t>
      </w:r>
      <w:r>
        <w:t xml:space="preserve"> </w:t>
      </w:r>
      <w:r w:rsidRPr="0010162D">
        <w:rPr>
          <w:b/>
        </w:rPr>
        <w:t>plynné náplně</w:t>
      </w:r>
      <w:r>
        <w:t xml:space="preserve"> např. helium-neonových laserů, výbojek, </w:t>
      </w:r>
      <w:proofErr w:type="spellStart"/>
      <w:r>
        <w:t>Geigerových-Müllerových</w:t>
      </w:r>
      <w:proofErr w:type="spellEnd"/>
      <w:r>
        <w:t xml:space="preserve"> trubic, žárovek, elektronek atd.,</w:t>
      </w:r>
      <w:r w:rsidRPr="0010162D">
        <w:rPr>
          <w:b/>
        </w:rPr>
        <w:t xml:space="preserve"> v hutnictví a chemii jako ochranné plyny</w:t>
      </w:r>
      <w:r>
        <w:t xml:space="preserve"> (argon, helium) zabraňující kontaktu látek nejčastěji se vzdušným kyslíkem (výroba titanu, příprava sloučenin s prvky v nestálých oxidačních stavech apod.). </w:t>
      </w:r>
      <w:r w:rsidRPr="0010162D">
        <w:rPr>
          <w:b/>
          <w:i/>
        </w:rPr>
        <w:t>Helium</w:t>
      </w:r>
      <w:r>
        <w:t xml:space="preserve"> se využívá </w:t>
      </w:r>
      <w:r w:rsidRPr="0010162D">
        <w:rPr>
          <w:b/>
        </w:rPr>
        <w:t>v atomové a raketové technice</w:t>
      </w:r>
      <w:r>
        <w:t xml:space="preserve"> a </w:t>
      </w:r>
      <w:r w:rsidRPr="0010162D">
        <w:rPr>
          <w:b/>
        </w:rPr>
        <w:t>plní se jím balóny</w:t>
      </w:r>
      <w:r>
        <w:t xml:space="preserve">. </w:t>
      </w:r>
      <w:r w:rsidRPr="0010162D">
        <w:rPr>
          <w:b/>
          <w:i/>
        </w:rPr>
        <w:t>Radioaktivní radon</w:t>
      </w:r>
      <w:r>
        <w:t xml:space="preserve"> se používá </w:t>
      </w:r>
      <w:r w:rsidRPr="0010162D">
        <w:rPr>
          <w:b/>
        </w:rPr>
        <w:t>v onkologii</w:t>
      </w:r>
      <w:r>
        <w:t xml:space="preserve"> (jako zářič α). Závažné využití mají též vzácné plyny </w:t>
      </w:r>
      <w:r w:rsidRPr="0010162D">
        <w:rPr>
          <w:b/>
        </w:rPr>
        <w:t>ve vědě a v technickém výzkumu</w:t>
      </w:r>
      <w:r>
        <w:t>, např. He v kryogenních laboratořích při dosahování extrémně nízkých teplot nebo sloučeniny xenonu (</w:t>
      </w:r>
      <w:proofErr w:type="spellStart"/>
      <w:r>
        <w:t>xenoničelany</w:t>
      </w:r>
      <w:proofErr w:type="spellEnd"/>
      <w:r>
        <w:t>) jako silná oxidovadla při studiu některých oxidačně-redukčních dějů.</w:t>
      </w:r>
    </w:p>
    <w:p w:rsidR="00372F52" w:rsidRPr="003B6E26" w:rsidRDefault="00372F52" w:rsidP="00CA5CFD">
      <w:r>
        <w:t xml:space="preserve">V analytické chemii se používá </w:t>
      </w:r>
      <w:proofErr w:type="spellStart"/>
      <w:r>
        <w:t>xenoničelan</w:t>
      </w:r>
      <w:proofErr w:type="spellEnd"/>
      <w:r>
        <w:t xml:space="preserve"> sodný jako jedna z nejméně rozpustných sodných solí.</w:t>
      </w:r>
    </w:p>
    <w:sectPr w:rsidR="00372F52" w:rsidRPr="003B6E2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B6" w:rsidRDefault="00405EB6" w:rsidP="00EC5047">
      <w:pPr>
        <w:spacing w:after="0" w:line="240" w:lineRule="auto"/>
      </w:pPr>
      <w:r>
        <w:separator/>
      </w:r>
    </w:p>
  </w:endnote>
  <w:endnote w:type="continuationSeparator" w:id="0">
    <w:p w:rsidR="00405EB6" w:rsidRDefault="00405EB6" w:rsidP="00EC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804844"/>
      <w:docPartObj>
        <w:docPartGallery w:val="Page Numbers (Bottom of Page)"/>
        <w:docPartUnique/>
      </w:docPartObj>
    </w:sdtPr>
    <w:sdtEndPr/>
    <w:sdtContent>
      <w:p w:rsidR="00EC5047" w:rsidRDefault="00EC50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3B9">
          <w:rPr>
            <w:noProof/>
          </w:rPr>
          <w:t>2</w:t>
        </w:r>
        <w:r>
          <w:fldChar w:fldCharType="end"/>
        </w:r>
      </w:p>
    </w:sdtContent>
  </w:sdt>
  <w:p w:rsidR="00EC5047" w:rsidRDefault="00EC50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B6" w:rsidRDefault="00405EB6" w:rsidP="00EC5047">
      <w:pPr>
        <w:spacing w:after="0" w:line="240" w:lineRule="auto"/>
      </w:pPr>
      <w:r>
        <w:separator/>
      </w:r>
    </w:p>
  </w:footnote>
  <w:footnote w:type="continuationSeparator" w:id="0">
    <w:p w:rsidR="00405EB6" w:rsidRDefault="00405EB6" w:rsidP="00EC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A4"/>
    <w:rsid w:val="00044EBF"/>
    <w:rsid w:val="000871BF"/>
    <w:rsid w:val="000C35FE"/>
    <w:rsid w:val="000F101D"/>
    <w:rsid w:val="000F70D9"/>
    <w:rsid w:val="00100157"/>
    <w:rsid w:val="0010162D"/>
    <w:rsid w:val="00147AD3"/>
    <w:rsid w:val="001D0DDB"/>
    <w:rsid w:val="002005A7"/>
    <w:rsid w:val="002F77BC"/>
    <w:rsid w:val="003358A4"/>
    <w:rsid w:val="00372F52"/>
    <w:rsid w:val="003777A6"/>
    <w:rsid w:val="003B6E26"/>
    <w:rsid w:val="00405EB6"/>
    <w:rsid w:val="00431979"/>
    <w:rsid w:val="004A0858"/>
    <w:rsid w:val="00542884"/>
    <w:rsid w:val="00562496"/>
    <w:rsid w:val="006049F0"/>
    <w:rsid w:val="00613A4D"/>
    <w:rsid w:val="006607C2"/>
    <w:rsid w:val="0067455C"/>
    <w:rsid w:val="0068461C"/>
    <w:rsid w:val="00714631"/>
    <w:rsid w:val="0083605C"/>
    <w:rsid w:val="00904BC5"/>
    <w:rsid w:val="009A7CF0"/>
    <w:rsid w:val="00A33099"/>
    <w:rsid w:val="00A33B90"/>
    <w:rsid w:val="00B67E2C"/>
    <w:rsid w:val="00C25EDE"/>
    <w:rsid w:val="00C26504"/>
    <w:rsid w:val="00C36B69"/>
    <w:rsid w:val="00C84EEF"/>
    <w:rsid w:val="00CA5CFD"/>
    <w:rsid w:val="00D0369D"/>
    <w:rsid w:val="00D152C2"/>
    <w:rsid w:val="00D36C42"/>
    <w:rsid w:val="00D508FD"/>
    <w:rsid w:val="00E6012C"/>
    <w:rsid w:val="00E86A47"/>
    <w:rsid w:val="00EC4E1D"/>
    <w:rsid w:val="00EC5047"/>
    <w:rsid w:val="00EF04F8"/>
    <w:rsid w:val="00F55D3C"/>
    <w:rsid w:val="00F563B9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E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047"/>
  </w:style>
  <w:style w:type="paragraph" w:styleId="Zpat">
    <w:name w:val="footer"/>
    <w:basedOn w:val="Normln"/>
    <w:link w:val="ZpatChar"/>
    <w:uiPriority w:val="99"/>
    <w:unhideWhenUsed/>
    <w:rsid w:val="00EC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E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047"/>
  </w:style>
  <w:style w:type="paragraph" w:styleId="Zpat">
    <w:name w:val="footer"/>
    <w:basedOn w:val="Normln"/>
    <w:link w:val="ZpatChar"/>
    <w:uiPriority w:val="99"/>
    <w:unhideWhenUsed/>
    <w:rsid w:val="00EC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35</cp:revision>
  <dcterms:created xsi:type="dcterms:W3CDTF">2013-12-22T13:11:00Z</dcterms:created>
  <dcterms:modified xsi:type="dcterms:W3CDTF">2013-12-26T19:37:00Z</dcterms:modified>
</cp:coreProperties>
</file>