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81" w:rsidRPr="00C039D5" w:rsidRDefault="00774681" w:rsidP="00774681">
      <w:pPr>
        <w:rPr>
          <w:b/>
        </w:rPr>
      </w:pPr>
      <w:r w:rsidRPr="00C039D5">
        <w:rPr>
          <w:b/>
        </w:rPr>
        <w:t>Epilepsie u dětí:</w:t>
      </w:r>
    </w:p>
    <w:p w:rsidR="00774681" w:rsidRDefault="00774681" w:rsidP="00774681">
      <w:hyperlink r:id="rId6" w:history="1">
        <w:r w:rsidRPr="00C039D5">
          <w:rPr>
            <w:rStyle w:val="Hypertextovodkaz"/>
          </w:rPr>
          <w:t>http://www.ceskatelevize.cz/porady/1095946610-diagnoza/nervovy-system/130-epilepsie-u-deti/</w:t>
        </w:r>
      </w:hyperlink>
    </w:p>
    <w:p w:rsidR="00774681" w:rsidRDefault="00774681" w:rsidP="00774681"/>
    <w:p w:rsidR="00774681" w:rsidRDefault="00774681" w:rsidP="00774681">
      <w:hyperlink r:id="rId7" w:history="1">
        <w:r w:rsidRPr="00E43151">
          <w:rPr>
            <w:rStyle w:val="Hypertextovodkaz"/>
          </w:rPr>
          <w:t>http://www.spolecnost-e.cz/</w:t>
        </w:r>
      </w:hyperlink>
    </w:p>
    <w:p w:rsidR="00774681" w:rsidRDefault="00774681" w:rsidP="00774681"/>
    <w:p w:rsidR="00774681" w:rsidRPr="00774681" w:rsidRDefault="00774681" w:rsidP="00774681">
      <w:pPr>
        <w:rPr>
          <w:b/>
        </w:rPr>
      </w:pPr>
      <w:r w:rsidRPr="00774681">
        <w:rPr>
          <w:b/>
        </w:rPr>
        <w:t>Popáleniny:</w:t>
      </w:r>
    </w:p>
    <w:p w:rsidR="00000000" w:rsidRPr="00774681" w:rsidRDefault="00774681" w:rsidP="00774681">
      <w:hyperlink r:id="rId8" w:history="1">
        <w:r w:rsidRPr="00774681">
          <w:rPr>
            <w:rStyle w:val="Hypertextovodkaz"/>
          </w:rPr>
          <w:t>http://naplno.osjak.cz/download/POPALENINY_priloha_k_prirucce.pdf</w:t>
        </w:r>
      </w:hyperlink>
    </w:p>
    <w:p w:rsidR="00774681" w:rsidRDefault="00774681" w:rsidP="00774681"/>
    <w:p w:rsidR="00522DF3" w:rsidRDefault="00522DF3">
      <w:bookmarkStart w:id="0" w:name="_GoBack"/>
      <w:bookmarkEnd w:id="0"/>
    </w:p>
    <w:sectPr w:rsidR="0052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5315"/>
    <w:multiLevelType w:val="hybridMultilevel"/>
    <w:tmpl w:val="1C7E57B6"/>
    <w:lvl w:ilvl="0" w:tplc="370C0E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4C3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6B1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4DD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6CB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6A77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880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C11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848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81"/>
    <w:rsid w:val="00522DF3"/>
    <w:rsid w:val="007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74681"/>
    <w:rPr>
      <w:rFonts w:cs="Times New Roman"/>
      <w:color w:val="0000F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74681"/>
    <w:rPr>
      <w:rFonts w:cs="Times New Roman"/>
      <w:color w:val="0000F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plno.osjak.cz/download/POPALENINY_priloha_k_prirucc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olecnost-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095946610-diagnoza/nervovy-system/130-epilepsie-u-det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2013-11-01T16:30:00Z</dcterms:created>
  <dcterms:modified xsi:type="dcterms:W3CDTF">2013-11-01T16:31:00Z</dcterms:modified>
</cp:coreProperties>
</file>