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F9" w:rsidRPr="00BF0C08" w:rsidRDefault="003068F9" w:rsidP="00596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0C08">
        <w:rPr>
          <w:rFonts w:ascii="Times New Roman" w:hAnsi="Times New Roman" w:cs="Times New Roman"/>
          <w:b/>
          <w:sz w:val="28"/>
          <w:szCs w:val="28"/>
          <w:u w:val="single"/>
        </w:rPr>
        <w:t>SP3MK_MP2 Edukace žáků se středně těžkým mentálním postižením a autismem 2</w:t>
      </w:r>
    </w:p>
    <w:p w:rsidR="003068F9" w:rsidRDefault="00BF0C08" w:rsidP="00BF0C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C08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596F0A" w:rsidRPr="00BF0C08" w:rsidRDefault="00596F0A" w:rsidP="00596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PhDr. Mgr. Soňa Chaloupková, Ph.D.</w:t>
      </w:r>
    </w:p>
    <w:p w:rsidR="003068F9" w:rsidRPr="003068F9" w:rsidRDefault="003068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8F9">
        <w:rPr>
          <w:rFonts w:ascii="Times New Roman" w:hAnsi="Times New Roman" w:cs="Times New Roman"/>
          <w:b/>
          <w:sz w:val="24"/>
          <w:szCs w:val="24"/>
          <w:u w:val="single"/>
        </w:rPr>
        <w:t>Okruhy ke zkoušce:</w:t>
      </w:r>
    </w:p>
    <w:p w:rsidR="003068F9" w:rsidRPr="00596F0A" w:rsidRDefault="003068F9">
      <w:pPr>
        <w:rPr>
          <w:rFonts w:ascii="Times New Roman" w:hAnsi="Times New Roman" w:cs="Times New Roman"/>
        </w:rPr>
      </w:pPr>
      <w:r w:rsidRPr="00596F0A">
        <w:rPr>
          <w:rFonts w:ascii="Times New Roman" w:hAnsi="Times New Roman" w:cs="Times New Roman"/>
        </w:rPr>
        <w:t xml:space="preserve">1. Teorie edukace osob s mentálním postižením, terminologická východiska. </w:t>
      </w:r>
    </w:p>
    <w:p w:rsidR="003068F9" w:rsidRPr="00596F0A" w:rsidRDefault="003068F9">
      <w:pPr>
        <w:rPr>
          <w:rFonts w:ascii="Times New Roman" w:hAnsi="Times New Roman" w:cs="Times New Roman"/>
        </w:rPr>
      </w:pPr>
      <w:r w:rsidRPr="00596F0A">
        <w:rPr>
          <w:rFonts w:ascii="Times New Roman" w:hAnsi="Times New Roman" w:cs="Times New Roman"/>
        </w:rPr>
        <w:t xml:space="preserve">2. Osobnost žáka se středně těžkou mentální retardace. Osobnost žáka s těžkou a hlubokou mentální retardací. </w:t>
      </w:r>
    </w:p>
    <w:p w:rsidR="003068F9" w:rsidRPr="00596F0A" w:rsidRDefault="003068F9">
      <w:pPr>
        <w:rPr>
          <w:rFonts w:ascii="Times New Roman" w:hAnsi="Times New Roman" w:cs="Times New Roman"/>
        </w:rPr>
      </w:pPr>
      <w:r w:rsidRPr="00596F0A">
        <w:rPr>
          <w:rFonts w:ascii="Times New Roman" w:hAnsi="Times New Roman" w:cs="Times New Roman"/>
        </w:rPr>
        <w:t>3. Poradenský systém poskytující služby žákům vzdělávajících se na základní škole speciální.</w:t>
      </w:r>
    </w:p>
    <w:p w:rsidR="003068F9" w:rsidRPr="00596F0A" w:rsidRDefault="003068F9">
      <w:pPr>
        <w:rPr>
          <w:rFonts w:ascii="Times New Roman" w:hAnsi="Times New Roman" w:cs="Times New Roman"/>
        </w:rPr>
      </w:pPr>
      <w:r w:rsidRPr="00596F0A">
        <w:rPr>
          <w:rFonts w:ascii="Times New Roman" w:hAnsi="Times New Roman" w:cs="Times New Roman"/>
        </w:rPr>
        <w:t xml:space="preserve">4. Základní škola speciální, přípravný stupeň. Vymezení v systému vzdělávání. </w:t>
      </w:r>
    </w:p>
    <w:p w:rsidR="003068F9" w:rsidRPr="00596F0A" w:rsidRDefault="003068F9">
      <w:pPr>
        <w:rPr>
          <w:rFonts w:ascii="Times New Roman" w:hAnsi="Times New Roman" w:cs="Times New Roman"/>
        </w:rPr>
      </w:pPr>
      <w:r w:rsidRPr="00596F0A">
        <w:rPr>
          <w:rFonts w:ascii="Times New Roman" w:hAnsi="Times New Roman" w:cs="Times New Roman"/>
        </w:rPr>
        <w:t>5. Vzdělávací programy určené pro žáky základní školy speciální. Vzdělávací program pomocné školy, Rehabilitační vzdělávací program pomocné školy, Vzdělávací program přípravného stupně. Rámcový vzdělávací program pro žáky základní školy speciální – pracovní verze.</w:t>
      </w:r>
    </w:p>
    <w:p w:rsidR="003068F9" w:rsidRPr="00596F0A" w:rsidRDefault="003068F9">
      <w:pPr>
        <w:rPr>
          <w:rFonts w:ascii="Times New Roman" w:hAnsi="Times New Roman" w:cs="Times New Roman"/>
        </w:rPr>
      </w:pPr>
      <w:r w:rsidRPr="00596F0A">
        <w:rPr>
          <w:rFonts w:ascii="Times New Roman" w:hAnsi="Times New Roman" w:cs="Times New Roman"/>
        </w:rPr>
        <w:t xml:space="preserve"> 6. Speciálně pedagogická diagnostika psychopedická se zaměřením na žáka se středně těžkou, těžkou a hlubokou mentální retardací. </w:t>
      </w:r>
    </w:p>
    <w:p w:rsidR="003068F9" w:rsidRPr="00596F0A" w:rsidRDefault="003068F9">
      <w:pPr>
        <w:rPr>
          <w:rFonts w:ascii="Times New Roman" w:hAnsi="Times New Roman" w:cs="Times New Roman"/>
        </w:rPr>
      </w:pPr>
      <w:r w:rsidRPr="00596F0A">
        <w:rPr>
          <w:rFonts w:ascii="Times New Roman" w:hAnsi="Times New Roman" w:cs="Times New Roman"/>
        </w:rPr>
        <w:t xml:space="preserve">7. Didaktické zásady používané při výuce na základní škole speciální. </w:t>
      </w:r>
    </w:p>
    <w:p w:rsidR="003068F9" w:rsidRPr="00596F0A" w:rsidRDefault="003068F9">
      <w:pPr>
        <w:rPr>
          <w:rFonts w:ascii="Times New Roman" w:hAnsi="Times New Roman" w:cs="Times New Roman"/>
        </w:rPr>
      </w:pPr>
      <w:r w:rsidRPr="00596F0A">
        <w:rPr>
          <w:rFonts w:ascii="Times New Roman" w:hAnsi="Times New Roman" w:cs="Times New Roman"/>
        </w:rPr>
        <w:t xml:space="preserve">8. Didaktické metody používané při výuce na základní škole speciální včetně specifických metod práce (bazální stimulace, snoezelen, terapie). </w:t>
      </w:r>
    </w:p>
    <w:p w:rsidR="003068F9" w:rsidRPr="00596F0A" w:rsidRDefault="003068F9">
      <w:pPr>
        <w:rPr>
          <w:rFonts w:ascii="Times New Roman" w:hAnsi="Times New Roman" w:cs="Times New Roman"/>
        </w:rPr>
      </w:pPr>
      <w:r w:rsidRPr="00596F0A">
        <w:rPr>
          <w:rFonts w:ascii="Times New Roman" w:hAnsi="Times New Roman" w:cs="Times New Roman"/>
        </w:rPr>
        <w:t xml:space="preserve">9. Vyučovací formy používané na základní škole speciální, specifika výuky, struktura přípravy učitele na vyučovací blok. </w:t>
      </w:r>
    </w:p>
    <w:p w:rsidR="003068F9" w:rsidRPr="00596F0A" w:rsidRDefault="003068F9">
      <w:pPr>
        <w:rPr>
          <w:rFonts w:ascii="Times New Roman" w:hAnsi="Times New Roman" w:cs="Times New Roman"/>
        </w:rPr>
      </w:pPr>
      <w:r w:rsidRPr="00596F0A">
        <w:rPr>
          <w:rFonts w:ascii="Times New Roman" w:hAnsi="Times New Roman" w:cs="Times New Roman"/>
        </w:rPr>
        <w:t xml:space="preserve">10. Specifické didaktické pomůcky používané na základní škole speciální. </w:t>
      </w:r>
    </w:p>
    <w:p w:rsidR="003068F9" w:rsidRPr="00596F0A" w:rsidRDefault="003068F9">
      <w:pPr>
        <w:rPr>
          <w:rFonts w:ascii="Times New Roman" w:hAnsi="Times New Roman" w:cs="Times New Roman"/>
        </w:rPr>
      </w:pPr>
      <w:r w:rsidRPr="00596F0A">
        <w:rPr>
          <w:rFonts w:ascii="Times New Roman" w:hAnsi="Times New Roman" w:cs="Times New Roman"/>
        </w:rPr>
        <w:t xml:space="preserve">11. Alternativní a augmentativní formy komunikace u jedinců se středně těžkou, těžkou a hlubokou mentální retardací. </w:t>
      </w:r>
    </w:p>
    <w:p w:rsidR="003068F9" w:rsidRPr="00596F0A" w:rsidRDefault="003068F9">
      <w:pPr>
        <w:rPr>
          <w:rFonts w:ascii="Times New Roman" w:hAnsi="Times New Roman" w:cs="Times New Roman"/>
        </w:rPr>
      </w:pPr>
      <w:r w:rsidRPr="00596F0A">
        <w:rPr>
          <w:rFonts w:ascii="Times New Roman" w:hAnsi="Times New Roman" w:cs="Times New Roman"/>
        </w:rPr>
        <w:t xml:space="preserve">12. Souběžné postižení více vadami. </w:t>
      </w:r>
    </w:p>
    <w:p w:rsidR="003068F9" w:rsidRPr="00596F0A" w:rsidRDefault="003068F9">
      <w:pPr>
        <w:rPr>
          <w:rFonts w:ascii="Times New Roman" w:hAnsi="Times New Roman" w:cs="Times New Roman"/>
        </w:rPr>
      </w:pPr>
      <w:r w:rsidRPr="00596F0A">
        <w:rPr>
          <w:rFonts w:ascii="Times New Roman" w:hAnsi="Times New Roman" w:cs="Times New Roman"/>
        </w:rPr>
        <w:t xml:space="preserve">13. Metodika výuky čtení a psaní na základní škole speciální. </w:t>
      </w:r>
    </w:p>
    <w:p w:rsidR="003068F9" w:rsidRPr="00596F0A" w:rsidRDefault="003068F9">
      <w:pPr>
        <w:rPr>
          <w:rFonts w:ascii="Times New Roman" w:hAnsi="Times New Roman" w:cs="Times New Roman"/>
        </w:rPr>
      </w:pPr>
      <w:r w:rsidRPr="00596F0A">
        <w:rPr>
          <w:rFonts w:ascii="Times New Roman" w:hAnsi="Times New Roman" w:cs="Times New Roman"/>
        </w:rPr>
        <w:t xml:space="preserve">14. Metodika výuky počtů na základní škole speciální. </w:t>
      </w:r>
    </w:p>
    <w:p w:rsidR="003068F9" w:rsidRPr="00596F0A" w:rsidRDefault="003068F9">
      <w:pPr>
        <w:rPr>
          <w:rFonts w:ascii="Times New Roman" w:hAnsi="Times New Roman" w:cs="Times New Roman"/>
        </w:rPr>
      </w:pPr>
      <w:r w:rsidRPr="00596F0A">
        <w:rPr>
          <w:rFonts w:ascii="Times New Roman" w:hAnsi="Times New Roman" w:cs="Times New Roman"/>
        </w:rPr>
        <w:t>15. Metodika výuky věcného učení na základní škole speciální.</w:t>
      </w:r>
    </w:p>
    <w:p w:rsidR="003068F9" w:rsidRPr="00596F0A" w:rsidRDefault="003068F9">
      <w:pPr>
        <w:rPr>
          <w:rFonts w:ascii="Times New Roman" w:hAnsi="Times New Roman" w:cs="Times New Roman"/>
        </w:rPr>
      </w:pPr>
      <w:r w:rsidRPr="00596F0A">
        <w:rPr>
          <w:rFonts w:ascii="Times New Roman" w:hAnsi="Times New Roman" w:cs="Times New Roman"/>
        </w:rPr>
        <w:t xml:space="preserve">16. Kariérové poradenství u žáků se středně těžkou, těžkou a hlubokou mentální retardací, specifika pracovního uplatnění. </w:t>
      </w:r>
    </w:p>
    <w:p w:rsidR="006117B8" w:rsidRPr="00596F0A" w:rsidRDefault="003068F9">
      <w:pPr>
        <w:rPr>
          <w:rFonts w:ascii="Times New Roman" w:hAnsi="Times New Roman" w:cs="Times New Roman"/>
        </w:rPr>
      </w:pPr>
      <w:r w:rsidRPr="00596F0A">
        <w:rPr>
          <w:rFonts w:ascii="Times New Roman" w:hAnsi="Times New Roman" w:cs="Times New Roman"/>
        </w:rPr>
        <w:t>17. Legislativa týkající se školské problematiky vzdělávání žáků s těžším mentálním postižením.</w:t>
      </w:r>
    </w:p>
    <w:p w:rsidR="00596F0A" w:rsidRDefault="00596F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68F9" w:rsidRPr="00BF0C08" w:rsidRDefault="003068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0C0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Literatura: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BARTOŇOVÁ, M.(ed.) Edukace žáků se speciálními vzdělávacími potřebami. Zaměření na edukaci žáků se specifickými poruchami učení. Brno : MSD, 2005. ISBN 80-86633-38-1.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BARTOŇOVÁ, M. Současné trendy v edukaci dětí a žáků se speciálními vzdělávacími potřebami. Brno : MU-MSD, 2005. ISBN 80-86633-373.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BAZALOVÁ B. Vzdělávání žáků se speciálními vzdělávacími potřebami v zemích Evropské unie a v dalších vybraných zemích. Brno : MU 2006.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KARÁSKOVÁ, V. Tělesná výchova na ZvŠ. Praha : Septima, 1995.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KREJČÍŘOVÁ, O. Estetická výchova mentálně retardovaných. Olomouc . Netopejr, 1998. ISBN 80-86096-12-2.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KREJČÍŘOVÁ, O, a kol. Problematika zaměstnávání občanů se zdravotním postižením. Praha : Rytmus, 2005. ISBN 80-903598-1-7.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KUBOVÁ, L. Alternativní komunikace, cesta ke vzdělávání těžce zdravotně postižených dětí. Praha : TECH-MARKET, 1996.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KUBOVÁ, L. Piktogramy- metodická příručka. Praha : TECH-MARKET, 1997.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LECHTA, V. Symptomatické poruchy řeči u dětí. Praha : Portál, 2002. ISBN 80-7178-572-5.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MERTIN, V. Individuálně vzdělávací program. Praha : Portál, 1995. ISBN 80-7178-033-4.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PIKÁLEK, Š. Výchovná a pracovnorehabilitačná činnost u ťažko mentálne postihnutých. Bratislava : Sapientia, 2004.</w:t>
      </w:r>
    </w:p>
    <w:p w:rsidR="00BF0C08" w:rsidRPr="00973DD6" w:rsidRDefault="00BF0C08" w:rsidP="00BF0C08">
      <w:pPr>
        <w:rPr>
          <w:rFonts w:ascii="Times New Roman" w:hAnsi="Times New Roman" w:cs="Times New Roman"/>
          <w:b/>
          <w:sz w:val="24"/>
          <w:szCs w:val="24"/>
        </w:rPr>
      </w:pPr>
      <w:r w:rsidRPr="00973DD6">
        <w:rPr>
          <w:rFonts w:ascii="Times New Roman" w:hAnsi="Times New Roman" w:cs="Times New Roman"/>
          <w:b/>
          <w:sz w:val="24"/>
          <w:szCs w:val="24"/>
        </w:rPr>
        <w:t xml:space="preserve">PIPEKOVÁ, J. (ed.) Kapitoly ze speciální pedagogiky. </w:t>
      </w:r>
      <w:r w:rsidR="00AF193B" w:rsidRPr="00973DD6">
        <w:rPr>
          <w:rFonts w:ascii="Times New Roman" w:hAnsi="Times New Roman" w:cs="Times New Roman"/>
          <w:b/>
          <w:sz w:val="24"/>
          <w:szCs w:val="24"/>
        </w:rPr>
        <w:t>3</w:t>
      </w:r>
      <w:r w:rsidRPr="00973DD6">
        <w:rPr>
          <w:rFonts w:ascii="Times New Roman" w:hAnsi="Times New Roman" w:cs="Times New Roman"/>
          <w:b/>
          <w:sz w:val="24"/>
          <w:szCs w:val="24"/>
        </w:rPr>
        <w:t>., rozšířené a přeprac</w:t>
      </w:r>
      <w:r w:rsidR="00AF193B" w:rsidRPr="00973DD6">
        <w:rPr>
          <w:rFonts w:ascii="Times New Roman" w:hAnsi="Times New Roman" w:cs="Times New Roman"/>
          <w:b/>
          <w:sz w:val="24"/>
          <w:szCs w:val="24"/>
        </w:rPr>
        <w:t>ované vydání. Brno : Paido, 2010</w:t>
      </w:r>
      <w:r w:rsidRPr="00973DD6">
        <w:rPr>
          <w:rFonts w:ascii="Times New Roman" w:hAnsi="Times New Roman" w:cs="Times New Roman"/>
          <w:b/>
          <w:sz w:val="24"/>
          <w:szCs w:val="24"/>
        </w:rPr>
        <w:t>. ISBN 80-7315-120-0.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PIPEKOVÁ, J. a kol. Kariérové poradenství pro žáky se zdravotním postižením. Praha : IPPP ČR, 2004. ISBN 80-86856-01-1.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PIPEKOVÁ, J. Osoby s mentálním postižením ve světle současných edukativních trendů. Brno : MSD, 2006. ISBN 80-86633-40-3.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PIPEKOVÁ, J., VÍTKOVÁ, M. (ed.) Terapie ve speciálně pedagogické péči. Brno : Paido, 2000. ISBN 80-85931-83-4.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POŽÁR, L. Psychologia osobnosti postihnutých. Bratislava : UK, 1997.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PŘINOSILOVÁ, D. Vybrané okruhy speciálně pedagogické diagnostiky a využití v praxi. Brno : MU, 1997, 2000.</w:t>
      </w:r>
    </w:p>
    <w:p w:rsidR="00BF0C08" w:rsidRPr="00973DD6" w:rsidRDefault="00BF0C08" w:rsidP="00BF0C08">
      <w:pPr>
        <w:rPr>
          <w:rFonts w:ascii="Times New Roman" w:hAnsi="Times New Roman" w:cs="Times New Roman"/>
          <w:b/>
          <w:sz w:val="24"/>
          <w:szCs w:val="24"/>
        </w:rPr>
      </w:pPr>
      <w:r w:rsidRPr="00973DD6">
        <w:rPr>
          <w:rFonts w:ascii="Times New Roman" w:hAnsi="Times New Roman" w:cs="Times New Roman"/>
          <w:b/>
          <w:sz w:val="24"/>
          <w:szCs w:val="24"/>
        </w:rPr>
        <w:t>Rámcový vzdělávací program pro předškolní vzdělávání. Praha: VÚP, 2004.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lastRenderedPageBreak/>
        <w:t>Rámcový vzdělávací program pro základní vzdělávání s přílohou upravující vzdělávání žáků s lehkým mentálním postižením. Praha : VÚP, 2005. ISBN 80-87000-02-1.</w:t>
      </w:r>
    </w:p>
    <w:p w:rsidR="00BF0C08" w:rsidRPr="00973DD6" w:rsidRDefault="00BF0C08" w:rsidP="00BF0C08">
      <w:pPr>
        <w:rPr>
          <w:rFonts w:ascii="Times New Roman" w:hAnsi="Times New Roman" w:cs="Times New Roman"/>
          <w:b/>
          <w:sz w:val="24"/>
          <w:szCs w:val="24"/>
        </w:rPr>
      </w:pPr>
      <w:r w:rsidRPr="00973DD6">
        <w:rPr>
          <w:rFonts w:ascii="Times New Roman" w:hAnsi="Times New Roman" w:cs="Times New Roman"/>
          <w:b/>
          <w:sz w:val="24"/>
          <w:szCs w:val="24"/>
        </w:rPr>
        <w:t>Rehabilitační vzdělávací program pomocné školy.</w:t>
      </w:r>
    </w:p>
    <w:p w:rsidR="00BF0C08" w:rsidRPr="00973DD6" w:rsidRDefault="00BF0C08" w:rsidP="00BF0C08">
      <w:pPr>
        <w:rPr>
          <w:rFonts w:ascii="Times New Roman" w:hAnsi="Times New Roman" w:cs="Times New Roman"/>
          <w:b/>
          <w:sz w:val="24"/>
          <w:szCs w:val="24"/>
        </w:rPr>
      </w:pPr>
      <w:r w:rsidRPr="00973DD6">
        <w:rPr>
          <w:rFonts w:ascii="Times New Roman" w:hAnsi="Times New Roman" w:cs="Times New Roman"/>
          <w:b/>
          <w:sz w:val="24"/>
          <w:szCs w:val="24"/>
        </w:rPr>
        <w:t>ŠVARCOVÁ, I. Mentální retardace. Praha : Portál, 2006. ISBN 80-7367-060-7.</w:t>
      </w:r>
    </w:p>
    <w:p w:rsidR="00BF0C08" w:rsidRPr="00973DD6" w:rsidRDefault="00BF0C08" w:rsidP="00BF0C08">
      <w:pPr>
        <w:rPr>
          <w:rFonts w:ascii="Times New Roman" w:hAnsi="Times New Roman" w:cs="Times New Roman"/>
          <w:b/>
          <w:sz w:val="24"/>
          <w:szCs w:val="24"/>
        </w:rPr>
      </w:pPr>
      <w:r w:rsidRPr="00973DD6">
        <w:rPr>
          <w:rFonts w:ascii="Times New Roman" w:hAnsi="Times New Roman" w:cs="Times New Roman"/>
          <w:b/>
          <w:sz w:val="24"/>
          <w:szCs w:val="24"/>
        </w:rPr>
        <w:t>ŠVARCOVÁ, I. Příprava mládeže s těžším mentálním postižením na trhu práce. Praha : TECH-MARKET, 1996. ISBN 80-902134-4-8.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ŠVARCOVÁ, I., VÍTKOVÁ, M. Podpora vzdělávání dětí a žáků s těžkým a zdravotním postižením. III. Právo na vzdělávání. Kutikulární aspekty podpory. Praha : IPPP ČR, 2001.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TEPLÁ, M. Přípravný stupeň pomocné školy. Praha : TECH-MARKET, 1999. ISBN 80-86114-28-7.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VÁGNEROVÁ, M. Psychopatologie pro pomáhající profese. Praha : Portál, 1999. ISBN 80-7178214-9.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VALENTA, M., MÜLLER, O. Psychopedie. Praha : Parta, 2003. ISBN 80-7320-063-5.</w:t>
      </w:r>
    </w:p>
    <w:p w:rsidR="00BF0C08" w:rsidRPr="00973DD6" w:rsidRDefault="00BF0C08" w:rsidP="00BF0C08">
      <w:pPr>
        <w:rPr>
          <w:rFonts w:ascii="Times New Roman" w:hAnsi="Times New Roman" w:cs="Times New Roman"/>
          <w:b/>
          <w:sz w:val="24"/>
          <w:szCs w:val="24"/>
        </w:rPr>
      </w:pPr>
      <w:r w:rsidRPr="00973DD6">
        <w:rPr>
          <w:rFonts w:ascii="Times New Roman" w:hAnsi="Times New Roman" w:cs="Times New Roman"/>
          <w:b/>
          <w:sz w:val="24"/>
          <w:szCs w:val="24"/>
        </w:rPr>
        <w:t>VALENTA, M., MÜLLER, O. Psychopedie. Praha : Parta, 2006. ISBN 978-80-7320-099-2.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VANČOVÁ, A. Edukácia viacnásobne postihnutých. Bratislava : Sapientia, 2001.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VAŠEK, V. Špeciálnopedagogická diagnostika. Bratislava : SPN, 1992.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VAŠEK, V. Pedagogika viacnásobne postihnutých. Bratislava : Sapientia, 1999.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VÍTKOVÁ, M. (ed.) Integrativní speciální pedagogika. Integrace školní a sociální. Brno : Paido, 2004. ISBN 80-7315-071-9.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VÍTKOVÁ, M. Podpora vzdělávání dětí a žáků s těžkým a zdravotním postižením. I. Základní informace. II. Metoda bazální stimulace. Praha : IPPP ČR 2001.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VÍTKOVÁ, M. Podpora vzdělávání dětí a žáků s těžkým a zdravotním postižením. Vzdělávací program pomocné školy a přípravného stupně pomocné školy. Praha : Septima, 1997. ISBN 80-7216-030-3.</w:t>
      </w:r>
    </w:p>
    <w:p w:rsidR="00BF0C08" w:rsidRDefault="00BF0C08" w:rsidP="00BF0C08">
      <w:pPr>
        <w:rPr>
          <w:rFonts w:ascii="Times New Roman" w:hAnsi="Times New Roman" w:cs="Times New Roman"/>
          <w:b/>
          <w:sz w:val="24"/>
          <w:szCs w:val="24"/>
        </w:rPr>
      </w:pPr>
      <w:r w:rsidRPr="00973DD6">
        <w:rPr>
          <w:rFonts w:ascii="Times New Roman" w:hAnsi="Times New Roman" w:cs="Times New Roman"/>
          <w:b/>
          <w:sz w:val="24"/>
          <w:szCs w:val="24"/>
        </w:rPr>
        <w:t>Vzdělávací program zvláštní školy. Praha : Septima, 1997. ISBN 80-7216-025-7.</w:t>
      </w:r>
    </w:p>
    <w:p w:rsidR="00973DD6" w:rsidRDefault="00973DD6" w:rsidP="00BF0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Vzdělávací program pomocné školy a přípravného stupně pomocné školy.</w:t>
      </w:r>
    </w:p>
    <w:p w:rsidR="00973DD6" w:rsidRPr="00973DD6" w:rsidRDefault="00973DD6" w:rsidP="00BF0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Rámcový vzdělávací program pro obor vzdělání základní škola speciální.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</w:p>
    <w:p w:rsidR="00BF0C08" w:rsidRPr="00BF0C08" w:rsidRDefault="00BF0C08" w:rsidP="00BF0C08">
      <w:pPr>
        <w:rPr>
          <w:rFonts w:ascii="Times New Roman" w:hAnsi="Times New Roman" w:cs="Times New Roman"/>
          <w:b/>
          <w:sz w:val="24"/>
          <w:szCs w:val="24"/>
        </w:rPr>
      </w:pPr>
      <w:r w:rsidRPr="00BF0C08">
        <w:rPr>
          <w:rFonts w:ascii="Times New Roman" w:hAnsi="Times New Roman" w:cs="Times New Roman"/>
          <w:b/>
          <w:sz w:val="24"/>
          <w:szCs w:val="24"/>
        </w:rPr>
        <w:t>Zákony, vyhlášky a další předpisy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Vyhláška MŠMT ČR č. 14/2005 Sb. o předškolním vzdělávání.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lastRenderedPageBreak/>
        <w:t>Vyhláška MŠMT ČR č. 48/2005 Sb. o základním vzdělávání a některých náležitostech plnění povinné školní docházky.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Vyhláška MŠMT ČR č. 72/2005 Sb. o poskytování poradenských služeb ve školách a šk</w:t>
      </w:r>
      <w:r w:rsidR="00973DD6">
        <w:rPr>
          <w:rFonts w:ascii="Times New Roman" w:hAnsi="Times New Roman" w:cs="Times New Roman"/>
          <w:sz w:val="24"/>
          <w:szCs w:val="24"/>
        </w:rPr>
        <w:t>olských poradenských zařízeních, ve znění pozdějších předpisů.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Vyhláška MŠMT ČR č. 73/2005 Sb. o vzdělávání dětí, žáků a studentů se speciálními vzdělávacími potřebami a dětí, žák</w:t>
      </w:r>
      <w:r w:rsidR="00973DD6">
        <w:rPr>
          <w:rFonts w:ascii="Times New Roman" w:hAnsi="Times New Roman" w:cs="Times New Roman"/>
          <w:sz w:val="24"/>
          <w:szCs w:val="24"/>
        </w:rPr>
        <w:t>ů a studentů mimořádně nadaných, ve znění pozdějších předpisů.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Zákon o předškolním, základním, středním, vyšším odborném a jiném vzdělávání (školský zákon). Praha : č. 651/2004.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Zákon č. 435/2004 Sb. o zaměstnanosti.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Zákon č. 100/1998 o sociálním zabezpečení.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Zákon č. 108/2006 o sociálním zabezpečení.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Zavádění standardů kvality sociálních služeb do praxe. Praha : MPSV ČR, 2002. ISBN 80-86552-45-4.</w:t>
      </w:r>
    </w:p>
    <w:p w:rsidR="00BF0C08" w:rsidRDefault="00BF0C08" w:rsidP="00BF0C08">
      <w:pPr>
        <w:rPr>
          <w:rFonts w:ascii="Times New Roman" w:hAnsi="Times New Roman" w:cs="Times New Roman"/>
          <w:b/>
          <w:sz w:val="24"/>
          <w:szCs w:val="24"/>
        </w:rPr>
      </w:pPr>
    </w:p>
    <w:p w:rsidR="00BF0C08" w:rsidRPr="00BF0C08" w:rsidRDefault="00BF0C08" w:rsidP="00BF0C08">
      <w:pPr>
        <w:rPr>
          <w:rFonts w:ascii="Times New Roman" w:hAnsi="Times New Roman" w:cs="Times New Roman"/>
          <w:b/>
          <w:sz w:val="24"/>
          <w:szCs w:val="24"/>
        </w:rPr>
      </w:pPr>
      <w:r w:rsidRPr="00BF0C08">
        <w:rPr>
          <w:rFonts w:ascii="Times New Roman" w:hAnsi="Times New Roman" w:cs="Times New Roman"/>
          <w:b/>
          <w:sz w:val="24"/>
          <w:szCs w:val="24"/>
        </w:rPr>
        <w:t>Internetové zdroje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>Ministerstvo školství, mládeže a tělovýchovy České republiky [online]. Cit. 2005-08-16.</w:t>
      </w:r>
    </w:p>
    <w:p w:rsidR="00BF0C08" w:rsidRPr="00BF0C08" w:rsidRDefault="00BF0C08" w:rsidP="00BF0C08">
      <w:pPr>
        <w:rPr>
          <w:rFonts w:ascii="Times New Roman" w:hAnsi="Times New Roman" w:cs="Times New Roman"/>
          <w:sz w:val="24"/>
          <w:szCs w:val="24"/>
        </w:rPr>
      </w:pPr>
      <w:r w:rsidRPr="00BF0C08">
        <w:rPr>
          <w:rFonts w:ascii="Times New Roman" w:hAnsi="Times New Roman" w:cs="Times New Roman"/>
          <w:sz w:val="24"/>
          <w:szCs w:val="24"/>
        </w:rPr>
        <w:t xml:space="preserve">Dostupné na WWW: http://www.msmt.cz </w:t>
      </w:r>
    </w:p>
    <w:p w:rsidR="003068F9" w:rsidRPr="003068F9" w:rsidRDefault="003068F9">
      <w:pPr>
        <w:rPr>
          <w:rFonts w:ascii="Times New Roman" w:hAnsi="Times New Roman" w:cs="Times New Roman"/>
          <w:sz w:val="24"/>
          <w:szCs w:val="24"/>
        </w:rPr>
      </w:pPr>
    </w:p>
    <w:sectPr w:rsidR="003068F9" w:rsidRPr="003068F9" w:rsidSect="00611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68F9"/>
    <w:rsid w:val="0027669A"/>
    <w:rsid w:val="003068F9"/>
    <w:rsid w:val="004316B4"/>
    <w:rsid w:val="00596F0A"/>
    <w:rsid w:val="006117B8"/>
    <w:rsid w:val="00973DD6"/>
    <w:rsid w:val="00AF193B"/>
    <w:rsid w:val="00BF0C08"/>
    <w:rsid w:val="00C0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7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959</Words>
  <Characters>5661</Characters>
  <Application>Microsoft Office Word</Application>
  <DocSecurity>0</DocSecurity>
  <Lines>47</Lines>
  <Paragraphs>13</Paragraphs>
  <ScaleCrop>false</ScaleCrop>
  <Company>Pedagogicka fakulta MU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Chaloupkova</dc:creator>
  <cp:lastModifiedBy>doktorand</cp:lastModifiedBy>
  <cp:revision>2</cp:revision>
  <dcterms:created xsi:type="dcterms:W3CDTF">2013-11-11T13:12:00Z</dcterms:created>
  <dcterms:modified xsi:type="dcterms:W3CDTF">2013-11-11T13:12:00Z</dcterms:modified>
</cp:coreProperties>
</file>