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21" w:rsidRPr="009C4821" w:rsidRDefault="009C4821">
      <w:pPr>
        <w:rPr>
          <w:rFonts w:ascii="Times New Roman" w:hAnsi="Times New Roman" w:cs="Times New Roman"/>
          <w:b/>
          <w:sz w:val="28"/>
          <w:szCs w:val="28"/>
        </w:rPr>
      </w:pPr>
      <w:r w:rsidRPr="009C4821">
        <w:rPr>
          <w:rFonts w:ascii="Times New Roman" w:hAnsi="Times New Roman" w:cs="Times New Roman"/>
          <w:b/>
          <w:sz w:val="28"/>
          <w:szCs w:val="28"/>
        </w:rPr>
        <w:t xml:space="preserve">De </w:t>
      </w:r>
      <w:proofErr w:type="spellStart"/>
      <w:r w:rsidRPr="009C4821">
        <w:rPr>
          <w:rFonts w:ascii="Times New Roman" w:hAnsi="Times New Roman" w:cs="Times New Roman"/>
          <w:b/>
          <w:sz w:val="28"/>
          <w:szCs w:val="28"/>
        </w:rPr>
        <w:t>Minotauro</w:t>
      </w:r>
      <w:proofErr w:type="spellEnd"/>
    </w:p>
    <w:p w:rsidR="009C4821" w:rsidRPr="009C4821" w:rsidRDefault="009C4821" w:rsidP="009C4821">
      <w:pPr>
        <w:jc w:val="both"/>
        <w:rPr>
          <w:rFonts w:ascii="Times New Roman" w:hAnsi="Times New Roman" w:cs="Times New Roman"/>
          <w:sz w:val="24"/>
          <w:szCs w:val="24"/>
        </w:rPr>
      </w:pPr>
      <w:r w:rsidRPr="009C482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Creta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insula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labyrinthus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Daidalos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aedificabat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Hic monstrum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Minotaurus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vivebat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carne humana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vescebatur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Athenienses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quotannis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 (jemu, mu)</w:t>
      </w:r>
      <w:r w:rsidRPr="009C4821">
        <w:rPr>
          <w:rFonts w:ascii="Times New Roman" w:hAnsi="Times New Roman" w:cs="Times New Roman"/>
          <w:sz w:val="24"/>
          <w:szCs w:val="24"/>
        </w:rPr>
        <w:t xml:space="preserve"> septem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et septem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filias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familiis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nobilissimis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mittere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debebant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>.</w:t>
      </w:r>
    </w:p>
    <w:p w:rsidR="009C4821" w:rsidRPr="009C4821" w:rsidRDefault="009C4821" w:rsidP="009C48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Fabula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Minotauro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>:</w:t>
      </w:r>
    </w:p>
    <w:p w:rsidR="009C4821" w:rsidRDefault="009C4821" w:rsidP="009C48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Theseus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Cretam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insulam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r w:rsidR="005E55EC">
        <w:rPr>
          <w:rFonts w:ascii="Times New Roman" w:hAnsi="Times New Roman" w:cs="Times New Roman"/>
          <w:sz w:val="24"/>
          <w:szCs w:val="24"/>
        </w:rPr>
        <w:t xml:space="preserve">(aby) </w:t>
      </w:r>
      <w:r w:rsidRPr="009C4821">
        <w:rPr>
          <w:rFonts w:ascii="Times New Roman" w:hAnsi="Times New Roman" w:cs="Times New Roman"/>
          <w:sz w:val="24"/>
          <w:szCs w:val="24"/>
        </w:rPr>
        <w:t xml:space="preserve">monstrum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necet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Ariadna,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Cretae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Minoi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euis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servare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cupit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Idcirco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licium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dat, ne </w:t>
      </w:r>
      <w:r w:rsidR="005E55EC">
        <w:rPr>
          <w:rFonts w:ascii="Times New Roman" w:hAnsi="Times New Roman" w:cs="Times New Roman"/>
          <w:sz w:val="24"/>
          <w:szCs w:val="24"/>
        </w:rPr>
        <w:t xml:space="preserve">(aby ne-) </w:t>
      </w:r>
      <w:r w:rsidRPr="009C482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labyrintho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erret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Theseus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Minotaurum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necat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feliciter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labyrintho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invenit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Ariadnae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matrimonium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 (s sebou)</w:t>
      </w:r>
      <w:r w:rsidRPr="009C482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insula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puellam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821">
        <w:rPr>
          <w:rFonts w:ascii="Times New Roman" w:hAnsi="Times New Roman" w:cs="Times New Roman"/>
          <w:sz w:val="24"/>
          <w:szCs w:val="24"/>
        </w:rPr>
        <w:t>fallit</w:t>
      </w:r>
      <w:proofErr w:type="spellEnd"/>
      <w:r w:rsidRPr="009C48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821" w:rsidRDefault="009C4821" w:rsidP="009C4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821" w:rsidRDefault="009C4821" w:rsidP="009C4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</w:t>
      </w:r>
    </w:p>
    <w:p w:rsidR="009C4821" w:rsidRDefault="009C4821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>, f. – ostrov</w:t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venio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venis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venire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 - přijít</w:t>
      </w:r>
    </w:p>
    <w:p w:rsidR="009C4821" w:rsidRDefault="009C4821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který (</w:t>
      </w:r>
      <w:proofErr w:type="spellStart"/>
      <w:r>
        <w:rPr>
          <w:rFonts w:ascii="Times New Roman" w:hAnsi="Times New Roman" w:cs="Times New Roman"/>
          <w:sz w:val="24"/>
          <w:szCs w:val="24"/>
        </w:rPr>
        <w:t>akuz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5E55EC">
        <w:rPr>
          <w:rFonts w:ascii="Times New Roman" w:hAnsi="Times New Roman" w:cs="Times New Roman"/>
          <w:sz w:val="24"/>
          <w:szCs w:val="24"/>
        </w:rPr>
        <w:t>, které (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>.)</w:t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neco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necas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necare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 xml:space="preserve"> - zabít</w:t>
      </w:r>
    </w:p>
    <w:p w:rsidR="009C4821" w:rsidRDefault="009C4821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aedifico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aedificas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aedificare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5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stavět</w:t>
      </w:r>
      <w:r w:rsidR="005E55EC">
        <w:rPr>
          <w:rFonts w:ascii="Times New Roman" w:hAnsi="Times New Roman" w:cs="Times New Roman"/>
          <w:sz w:val="24"/>
          <w:szCs w:val="24"/>
        </w:rPr>
        <w:tab/>
      </w:r>
      <w:r w:rsidR="005E55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55EC">
        <w:rPr>
          <w:rFonts w:ascii="Times New Roman" w:hAnsi="Times New Roman" w:cs="Times New Roman"/>
          <w:sz w:val="24"/>
          <w:szCs w:val="24"/>
        </w:rPr>
        <w:t>rex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>,</w:t>
      </w:r>
      <w:r w:rsidR="003260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E55EC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5E55EC">
        <w:rPr>
          <w:rFonts w:ascii="Times New Roman" w:hAnsi="Times New Roman" w:cs="Times New Roman"/>
          <w:sz w:val="24"/>
          <w:szCs w:val="24"/>
        </w:rPr>
        <w:t>, m. - král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monstrum, i, n. – příšera, netvor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milovat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nomen,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nominis</w:t>
      </w:r>
      <w:proofErr w:type="spellEnd"/>
      <w:r>
        <w:rPr>
          <w:rFonts w:ascii="Times New Roman" w:hAnsi="Times New Roman" w:cs="Times New Roman"/>
          <w:sz w:val="24"/>
          <w:szCs w:val="24"/>
        </w:rPr>
        <w:t>, n. – jméno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cupio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toužit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žít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zachovat, uchovat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arnis</w:t>
      </w:r>
      <w:proofErr w:type="spellEnd"/>
      <w:r>
        <w:rPr>
          <w:rFonts w:ascii="Times New Roman" w:hAnsi="Times New Roman" w:cs="Times New Roman"/>
          <w:sz w:val="24"/>
          <w:szCs w:val="24"/>
        </w:rPr>
        <w:t>, f. – maso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idcirco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proto, proto tedy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humana,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lidský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licii</w:t>
      </w:r>
      <w:proofErr w:type="spellEnd"/>
      <w:r>
        <w:rPr>
          <w:rFonts w:ascii="Times New Roman" w:hAnsi="Times New Roman" w:cs="Times New Roman"/>
          <w:sz w:val="24"/>
          <w:szCs w:val="24"/>
        </w:rPr>
        <w:t>, n. - nit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quotannis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každoročně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bloudit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nobilissimus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nejvznešenějších</w:t>
      </w:r>
      <w:r w:rsidR="00E91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feliciter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>- šťastně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posílat</w:t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invenio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invenis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invenire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 – najít, nacházet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jako pokrm</w:t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r w:rsidR="00E91F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promitto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promittis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F85">
        <w:rPr>
          <w:rFonts w:ascii="Times New Roman" w:hAnsi="Times New Roman" w:cs="Times New Roman"/>
          <w:sz w:val="24"/>
          <w:szCs w:val="24"/>
        </w:rPr>
        <w:t>promittere</w:t>
      </w:r>
      <w:proofErr w:type="spellEnd"/>
      <w:r w:rsidR="00E91F85">
        <w:rPr>
          <w:rFonts w:ascii="Times New Roman" w:hAnsi="Times New Roman" w:cs="Times New Roman"/>
          <w:sz w:val="24"/>
          <w:szCs w:val="24"/>
        </w:rPr>
        <w:t xml:space="preserve"> - slíbit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muset + infinitiv</w:t>
      </w:r>
      <w:r w:rsidR="0032600F">
        <w:rPr>
          <w:rFonts w:ascii="Times New Roman" w:hAnsi="Times New Roman" w:cs="Times New Roman"/>
          <w:sz w:val="24"/>
          <w:szCs w:val="24"/>
        </w:rPr>
        <w:tab/>
      </w:r>
      <w:r w:rsidR="003260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600F">
        <w:rPr>
          <w:rFonts w:ascii="Times New Roman" w:hAnsi="Times New Roman" w:cs="Times New Roman"/>
          <w:sz w:val="24"/>
          <w:szCs w:val="24"/>
        </w:rPr>
        <w:t>fallo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00F">
        <w:rPr>
          <w:rFonts w:ascii="Times New Roman" w:hAnsi="Times New Roman" w:cs="Times New Roman"/>
          <w:sz w:val="24"/>
          <w:szCs w:val="24"/>
        </w:rPr>
        <w:t>fallis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00F">
        <w:rPr>
          <w:rFonts w:ascii="Times New Roman" w:hAnsi="Times New Roman" w:cs="Times New Roman"/>
          <w:sz w:val="24"/>
          <w:szCs w:val="24"/>
        </w:rPr>
        <w:t>fallere</w:t>
      </w:r>
      <w:proofErr w:type="spellEnd"/>
      <w:r w:rsidR="0032600F">
        <w:rPr>
          <w:rFonts w:ascii="Times New Roman" w:hAnsi="Times New Roman" w:cs="Times New Roman"/>
          <w:sz w:val="24"/>
          <w:szCs w:val="24"/>
        </w:rPr>
        <w:t xml:space="preserve"> - zklamat</w:t>
      </w:r>
    </w:p>
    <w:p w:rsidR="005E55EC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5EC" w:rsidRPr="009C4821" w:rsidRDefault="005E55EC" w:rsidP="005E5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5EC" w:rsidRPr="009C4821" w:rsidSect="009C48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21"/>
    <w:rsid w:val="0032600F"/>
    <w:rsid w:val="005E55EC"/>
    <w:rsid w:val="005F1938"/>
    <w:rsid w:val="009C4821"/>
    <w:rsid w:val="00E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2014-12-09T19:26:00Z</dcterms:created>
  <dcterms:modified xsi:type="dcterms:W3CDTF">2014-12-09T19:58:00Z</dcterms:modified>
</cp:coreProperties>
</file>