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51" w:rsidRPr="00891D51" w:rsidRDefault="00891D51" w:rsidP="00891D51">
      <w:pPr>
        <w:pStyle w:val="Nadpis2"/>
      </w:pPr>
      <w:bookmarkStart w:id="0" w:name="_GoBack"/>
      <w:bookmarkEnd w:id="0"/>
      <w:r>
        <w:rPr>
          <w:lang w:val="ru-RU"/>
        </w:rPr>
        <w:t>«</w:t>
      </w:r>
      <w:proofErr w:type="spellStart"/>
      <w:r w:rsidRPr="00891D51">
        <w:t>Переписка</w:t>
      </w:r>
      <w:proofErr w:type="spellEnd"/>
      <w:r w:rsidRPr="00891D51">
        <w:t xml:space="preserve"> </w:t>
      </w:r>
      <w:proofErr w:type="spellStart"/>
      <w:r w:rsidRPr="00891D51">
        <w:t>Ивана</w:t>
      </w:r>
      <w:proofErr w:type="spellEnd"/>
      <w:r w:rsidRPr="00891D51">
        <w:t xml:space="preserve"> </w:t>
      </w:r>
      <w:proofErr w:type="spellStart"/>
      <w:r w:rsidRPr="00891D51">
        <w:t>Грозного</w:t>
      </w:r>
      <w:proofErr w:type="spellEnd"/>
      <w:r w:rsidRPr="00891D51">
        <w:t xml:space="preserve"> с </w:t>
      </w:r>
      <w:proofErr w:type="spellStart"/>
      <w:r w:rsidRPr="00891D51">
        <w:t>Андреем</w:t>
      </w:r>
      <w:proofErr w:type="spellEnd"/>
      <w:r w:rsidRPr="00891D51">
        <w:t xml:space="preserve"> </w:t>
      </w:r>
      <w:proofErr w:type="spellStart"/>
      <w:r w:rsidRPr="00891D51">
        <w:t>Курбским</w:t>
      </w:r>
      <w:proofErr w:type="spellEnd"/>
      <w:r>
        <w:rPr>
          <w:lang w:val="ru-RU"/>
        </w:rPr>
        <w:t>»</w:t>
      </w:r>
      <w:r w:rsidRPr="00891D51">
        <w:rPr>
          <w:noProof/>
          <w:lang w:eastAsia="cs-CZ"/>
        </w:rPr>
        <w:t xml:space="preserve"> </w:t>
      </w:r>
    </w:p>
    <w:p w:rsidR="00891D51" w:rsidRPr="00F20B80" w:rsidRDefault="00891D51" w:rsidP="00891D51">
      <w:pPr>
        <w:pStyle w:val="Bezmezer"/>
      </w:pPr>
    </w:p>
    <w:p w:rsidR="00891D51" w:rsidRPr="00F20B80" w:rsidRDefault="00891D51" w:rsidP="00891D51">
      <w:pPr>
        <w:pStyle w:val="Bezmezer"/>
      </w:pPr>
      <w:r w:rsidRPr="00F20B80">
        <w:t xml:space="preserve">ХVI </w:t>
      </w:r>
      <w:proofErr w:type="spellStart"/>
      <w:r w:rsidRPr="00F20B80">
        <w:t>век</w:t>
      </w:r>
      <w:proofErr w:type="spellEnd"/>
      <w:r w:rsidRPr="00F20B80">
        <w:t xml:space="preserve"> </w:t>
      </w:r>
      <w:proofErr w:type="spellStart"/>
      <w:r w:rsidRPr="00F20B80">
        <w:t>является</w:t>
      </w:r>
      <w:proofErr w:type="spellEnd"/>
      <w:r w:rsidRPr="00F20B80">
        <w:t xml:space="preserve"> </w:t>
      </w:r>
      <w:proofErr w:type="spellStart"/>
      <w:r w:rsidRPr="00F20B80">
        <w:t>веком</w:t>
      </w:r>
      <w:proofErr w:type="spellEnd"/>
      <w:r w:rsidRPr="00F20B80">
        <w:t xml:space="preserve"> </w:t>
      </w:r>
      <w:proofErr w:type="spellStart"/>
      <w:r w:rsidRPr="00F20B80">
        <w:t>необычайного</w:t>
      </w:r>
      <w:proofErr w:type="spellEnd"/>
      <w:r w:rsidRPr="00F20B80">
        <w:t xml:space="preserve"> </w:t>
      </w:r>
      <w:proofErr w:type="spellStart"/>
      <w:r w:rsidRPr="00F20B80">
        <w:t>взлёта</w:t>
      </w:r>
      <w:proofErr w:type="spellEnd"/>
      <w:r w:rsidRPr="00F20B80">
        <w:t xml:space="preserve"> </w:t>
      </w:r>
      <w:proofErr w:type="spellStart"/>
      <w:r w:rsidRPr="00F20B80">
        <w:t>самодержавной</w:t>
      </w:r>
      <w:proofErr w:type="spellEnd"/>
      <w:r w:rsidRPr="00F20B80">
        <w:t xml:space="preserve"> </w:t>
      </w:r>
      <w:proofErr w:type="spellStart"/>
      <w:r w:rsidRPr="00F20B80">
        <w:t>власти</w:t>
      </w:r>
      <w:proofErr w:type="spellEnd"/>
      <w:r w:rsidRPr="00F20B80">
        <w:t xml:space="preserve"> в </w:t>
      </w:r>
      <w:proofErr w:type="spellStart"/>
      <w:r w:rsidRPr="00F20B80">
        <w:t>России</w:t>
      </w:r>
      <w:proofErr w:type="spellEnd"/>
      <w:r w:rsidRPr="00F20B80">
        <w:t xml:space="preserve">, и </w:t>
      </w:r>
      <w:proofErr w:type="spellStart"/>
      <w:r w:rsidRPr="00F20B80">
        <w:t>вместе</w:t>
      </w:r>
      <w:proofErr w:type="spellEnd"/>
      <w:r w:rsidRPr="00F20B80">
        <w:t xml:space="preserve"> с </w:t>
      </w:r>
      <w:proofErr w:type="spellStart"/>
      <w:r w:rsidRPr="00F20B80">
        <w:t>тем</w:t>
      </w:r>
      <w:proofErr w:type="spellEnd"/>
      <w:r w:rsidRPr="00F20B80">
        <w:t xml:space="preserve"> </w:t>
      </w:r>
      <w:proofErr w:type="spellStart"/>
      <w:r w:rsidRPr="00F20B80">
        <w:t>является</w:t>
      </w:r>
      <w:proofErr w:type="spellEnd"/>
      <w:r w:rsidRPr="00F20B80">
        <w:t xml:space="preserve"> </w:t>
      </w:r>
      <w:proofErr w:type="spellStart"/>
      <w:r w:rsidRPr="00F20B80">
        <w:t>последним</w:t>
      </w:r>
      <w:proofErr w:type="spellEnd"/>
      <w:r w:rsidRPr="00F20B80">
        <w:t xml:space="preserve"> </w:t>
      </w:r>
      <w:proofErr w:type="spellStart"/>
      <w:r w:rsidRPr="00F20B80">
        <w:t>веком</w:t>
      </w:r>
      <w:proofErr w:type="spellEnd"/>
      <w:r w:rsidRPr="00F20B80">
        <w:t xml:space="preserve"> </w:t>
      </w:r>
      <w:proofErr w:type="spellStart"/>
      <w:r w:rsidRPr="00F20B80">
        <w:t>Рюриковичей</w:t>
      </w:r>
      <w:proofErr w:type="spellEnd"/>
      <w:r w:rsidRPr="00F20B80">
        <w:t xml:space="preserve"> – </w:t>
      </w:r>
      <w:proofErr w:type="spellStart"/>
      <w:r w:rsidRPr="00F20B80">
        <w:t>первой</w:t>
      </w:r>
      <w:proofErr w:type="spellEnd"/>
      <w:r w:rsidRPr="00F20B80">
        <w:t xml:space="preserve"> </w:t>
      </w:r>
      <w:proofErr w:type="spellStart"/>
      <w:r w:rsidRPr="00F20B80">
        <w:t>династии</w:t>
      </w:r>
      <w:proofErr w:type="spellEnd"/>
      <w:r w:rsidRPr="00F20B80">
        <w:t xml:space="preserve"> </w:t>
      </w:r>
      <w:proofErr w:type="spellStart"/>
      <w:r w:rsidRPr="00F20B80">
        <w:t>на</w:t>
      </w:r>
      <w:proofErr w:type="spellEnd"/>
      <w:r w:rsidRPr="00F20B80">
        <w:t xml:space="preserve"> </w:t>
      </w:r>
      <w:proofErr w:type="spellStart"/>
      <w:r w:rsidRPr="00F20B80">
        <w:t>русском</w:t>
      </w:r>
      <w:proofErr w:type="spellEnd"/>
      <w:r w:rsidRPr="00F20B80">
        <w:t xml:space="preserve"> </w:t>
      </w:r>
      <w:proofErr w:type="spellStart"/>
      <w:r w:rsidRPr="00F20B80">
        <w:t>троне</w:t>
      </w:r>
      <w:proofErr w:type="spellEnd"/>
      <w:r w:rsidRPr="00F20B80">
        <w:t>.</w:t>
      </w:r>
    </w:p>
    <w:p w:rsidR="00891D51" w:rsidRPr="00F20B80" w:rsidRDefault="00891D51" w:rsidP="00891D51">
      <w:pPr>
        <w:pStyle w:val="Bezmezer"/>
        <w:rPr>
          <w:lang w:eastAsia="cs-CZ"/>
        </w:rPr>
      </w:pPr>
      <w:r w:rsidRPr="00F20B80">
        <w:rPr>
          <w:lang w:eastAsia="cs-CZ"/>
        </w:rPr>
        <w:t xml:space="preserve">В </w:t>
      </w:r>
      <w:proofErr w:type="spellStart"/>
      <w:r w:rsidRPr="00F20B80">
        <w:rPr>
          <w:lang w:eastAsia="cs-CZ"/>
        </w:rPr>
        <w:t>начале</w:t>
      </w:r>
      <w:proofErr w:type="spellEnd"/>
      <w:r w:rsidRPr="00F20B80">
        <w:rPr>
          <w:lang w:eastAsia="cs-CZ"/>
        </w:rPr>
        <w:t xml:space="preserve"> </w:t>
      </w:r>
      <w:proofErr w:type="gramStart"/>
      <w:r w:rsidRPr="00F20B80">
        <w:rPr>
          <w:lang w:eastAsia="cs-CZ"/>
        </w:rPr>
        <w:t xml:space="preserve">50-х </w:t>
      </w:r>
      <w:proofErr w:type="spellStart"/>
      <w:r w:rsidRPr="00F20B80">
        <w:rPr>
          <w:lang w:eastAsia="cs-CZ"/>
        </w:rPr>
        <w:t>годов</w:t>
      </w:r>
      <w:proofErr w:type="spellEnd"/>
      <w:proofErr w:type="gramEnd"/>
      <w:r w:rsidRPr="00F20B80">
        <w:rPr>
          <w:lang w:eastAsia="cs-CZ"/>
        </w:rPr>
        <w:t xml:space="preserve"> XVI </w:t>
      </w:r>
      <w:proofErr w:type="spellStart"/>
      <w:r w:rsidRPr="00F20B80">
        <w:rPr>
          <w:lang w:eastAsia="cs-CZ"/>
        </w:rPr>
        <w:t>века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при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Иване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Грозном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появляется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неофициальное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правительство</w:t>
      </w:r>
      <w:proofErr w:type="spellEnd"/>
      <w:r w:rsidRPr="00F20B80">
        <w:rPr>
          <w:lang w:eastAsia="cs-CZ"/>
        </w:rPr>
        <w:t xml:space="preserve">, </w:t>
      </w:r>
      <w:proofErr w:type="spellStart"/>
      <w:r w:rsidRPr="00F20B80">
        <w:rPr>
          <w:lang w:eastAsia="cs-CZ"/>
        </w:rPr>
        <w:t>н</w:t>
      </w:r>
      <w:r>
        <w:rPr>
          <w:lang w:eastAsia="cs-CZ"/>
        </w:rPr>
        <w:t>осящее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название</w:t>
      </w:r>
      <w:proofErr w:type="spellEnd"/>
      <w:r>
        <w:rPr>
          <w:lang w:eastAsia="cs-CZ"/>
        </w:rPr>
        <w:t xml:space="preserve"> </w:t>
      </w:r>
      <w:r>
        <w:rPr>
          <w:lang w:val="ru-RU" w:eastAsia="cs-CZ"/>
        </w:rPr>
        <w:t>«</w:t>
      </w:r>
      <w:proofErr w:type="spellStart"/>
      <w:r>
        <w:rPr>
          <w:lang w:eastAsia="cs-CZ"/>
        </w:rPr>
        <w:t>Избранной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Рады</w:t>
      </w:r>
      <w:proofErr w:type="spellEnd"/>
      <w:r>
        <w:rPr>
          <w:lang w:val="ru-RU" w:eastAsia="cs-CZ"/>
        </w:rPr>
        <w:t>» - в</w:t>
      </w:r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нее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входили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дворянин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А.Адашев</w:t>
      </w:r>
      <w:proofErr w:type="spellEnd"/>
      <w:r w:rsidRPr="00F20B80">
        <w:rPr>
          <w:lang w:eastAsia="cs-CZ"/>
        </w:rPr>
        <w:t xml:space="preserve">, </w:t>
      </w:r>
      <w:proofErr w:type="spellStart"/>
      <w:r w:rsidRPr="00F20B80">
        <w:rPr>
          <w:lang w:eastAsia="cs-CZ"/>
        </w:rPr>
        <w:t>священник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Сильвестр</w:t>
      </w:r>
      <w:proofErr w:type="spellEnd"/>
      <w:r w:rsidRPr="00F20B80">
        <w:rPr>
          <w:lang w:eastAsia="cs-CZ"/>
        </w:rPr>
        <w:t xml:space="preserve">, </w:t>
      </w:r>
      <w:proofErr w:type="spellStart"/>
      <w:r w:rsidRPr="00F20B80">
        <w:rPr>
          <w:lang w:eastAsia="cs-CZ"/>
        </w:rPr>
        <w:t>думный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дьяк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И.Висковатый</w:t>
      </w:r>
      <w:proofErr w:type="spellEnd"/>
      <w:r w:rsidRPr="00F20B80">
        <w:rPr>
          <w:lang w:eastAsia="cs-CZ"/>
        </w:rPr>
        <w:t xml:space="preserve">, </w:t>
      </w:r>
      <w:proofErr w:type="spellStart"/>
      <w:r w:rsidRPr="00F20B80">
        <w:rPr>
          <w:lang w:eastAsia="cs-CZ"/>
        </w:rPr>
        <w:t>митрополит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Макарий</w:t>
      </w:r>
      <w:proofErr w:type="spellEnd"/>
      <w:r w:rsidRPr="00F20B80">
        <w:rPr>
          <w:lang w:eastAsia="cs-CZ"/>
        </w:rPr>
        <w:t xml:space="preserve">, </w:t>
      </w:r>
      <w:proofErr w:type="spellStart"/>
      <w:r w:rsidRPr="00F20B80">
        <w:rPr>
          <w:lang w:eastAsia="cs-CZ"/>
        </w:rPr>
        <w:t>князь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А.Курбский</w:t>
      </w:r>
      <w:proofErr w:type="spellEnd"/>
      <w:r w:rsidRPr="00F20B80">
        <w:rPr>
          <w:lang w:eastAsia="cs-CZ"/>
        </w:rPr>
        <w:t xml:space="preserve"> и </w:t>
      </w:r>
      <w:proofErr w:type="spellStart"/>
      <w:r w:rsidRPr="00F20B80">
        <w:rPr>
          <w:lang w:eastAsia="cs-CZ"/>
        </w:rPr>
        <w:t>др</w:t>
      </w:r>
      <w:proofErr w:type="spellEnd"/>
      <w:r w:rsidRPr="00F20B80">
        <w:rPr>
          <w:lang w:eastAsia="cs-CZ"/>
        </w:rPr>
        <w:t>.</w:t>
      </w:r>
    </w:p>
    <w:p w:rsidR="00891D51" w:rsidRPr="00F20B80" w:rsidRDefault="00891D51" w:rsidP="00891D51">
      <w:pPr>
        <w:pStyle w:val="Bezmezer"/>
        <w:rPr>
          <w:lang w:eastAsia="cs-CZ"/>
        </w:rPr>
      </w:pPr>
      <w:proofErr w:type="spellStart"/>
      <w:r w:rsidRPr="00F20B80">
        <w:rPr>
          <w:lang w:eastAsia="cs-CZ"/>
        </w:rPr>
        <w:t>Правительство</w:t>
      </w:r>
      <w:proofErr w:type="spellEnd"/>
      <w:r w:rsidRPr="00F20B80">
        <w:rPr>
          <w:lang w:eastAsia="cs-CZ"/>
        </w:rPr>
        <w:t xml:space="preserve"> </w:t>
      </w:r>
      <w:r>
        <w:rPr>
          <w:lang w:val="ru-RU" w:eastAsia="cs-CZ"/>
        </w:rPr>
        <w:t>«</w:t>
      </w:r>
      <w:proofErr w:type="spellStart"/>
      <w:r w:rsidRPr="00F20B80">
        <w:rPr>
          <w:lang w:eastAsia="cs-CZ"/>
        </w:rPr>
        <w:t>Избранной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Рады</w:t>
      </w:r>
      <w:proofErr w:type="spellEnd"/>
      <w:r>
        <w:rPr>
          <w:lang w:val="ru-RU" w:eastAsia="cs-CZ"/>
        </w:rPr>
        <w:t xml:space="preserve">» </w:t>
      </w:r>
      <w:proofErr w:type="spellStart"/>
      <w:r w:rsidRPr="00F20B80">
        <w:rPr>
          <w:lang w:eastAsia="cs-CZ"/>
        </w:rPr>
        <w:t>было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распущено</w:t>
      </w:r>
      <w:proofErr w:type="spellEnd"/>
      <w:r w:rsidRPr="00F20B80">
        <w:rPr>
          <w:lang w:eastAsia="cs-CZ"/>
        </w:rPr>
        <w:t xml:space="preserve"> в 1560 </w:t>
      </w:r>
      <w:proofErr w:type="spellStart"/>
      <w:r w:rsidRPr="00F20B80">
        <w:rPr>
          <w:lang w:eastAsia="cs-CZ"/>
        </w:rPr>
        <w:t>году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из-за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нежелания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поддержать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Ивана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Грозного</w:t>
      </w:r>
      <w:proofErr w:type="spellEnd"/>
      <w:r w:rsidRPr="00F20B80">
        <w:rPr>
          <w:lang w:eastAsia="cs-CZ"/>
        </w:rPr>
        <w:t xml:space="preserve"> в </w:t>
      </w:r>
      <w:proofErr w:type="spellStart"/>
      <w:r w:rsidRPr="00F20B80">
        <w:rPr>
          <w:lang w:eastAsia="cs-CZ"/>
        </w:rPr>
        <w:t>его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стремлении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продолжить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Ливонскую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войну</w:t>
      </w:r>
      <w:proofErr w:type="spellEnd"/>
      <w:r w:rsidRPr="00F20B80">
        <w:rPr>
          <w:lang w:eastAsia="cs-CZ"/>
        </w:rPr>
        <w:t>.</w:t>
      </w:r>
      <w:r>
        <w:rPr>
          <w:lang w:val="ru-RU" w:eastAsia="cs-CZ"/>
        </w:rPr>
        <w:t xml:space="preserve"> </w:t>
      </w:r>
      <w:proofErr w:type="spellStart"/>
      <w:r w:rsidRPr="00891D51">
        <w:rPr>
          <w:u w:val="single"/>
          <w:lang w:eastAsia="cs-CZ"/>
        </w:rPr>
        <w:t>Феодалы</w:t>
      </w:r>
      <w:proofErr w:type="spellEnd"/>
      <w:r w:rsidRPr="00891D51">
        <w:rPr>
          <w:u w:val="single"/>
          <w:lang w:eastAsia="cs-CZ"/>
        </w:rPr>
        <w:t xml:space="preserve">, </w:t>
      </w:r>
      <w:proofErr w:type="spellStart"/>
      <w:r w:rsidRPr="00891D51">
        <w:rPr>
          <w:u w:val="single"/>
          <w:lang w:eastAsia="cs-CZ"/>
        </w:rPr>
        <w:t>не</w:t>
      </w:r>
      <w:proofErr w:type="spellEnd"/>
      <w:r w:rsidRPr="00891D51">
        <w:rPr>
          <w:u w:val="single"/>
          <w:lang w:eastAsia="cs-CZ"/>
        </w:rPr>
        <w:t xml:space="preserve"> </w:t>
      </w:r>
      <w:proofErr w:type="spellStart"/>
      <w:r w:rsidRPr="00891D51">
        <w:rPr>
          <w:u w:val="single"/>
          <w:lang w:eastAsia="cs-CZ"/>
        </w:rPr>
        <w:t>согласные</w:t>
      </w:r>
      <w:proofErr w:type="spellEnd"/>
      <w:r w:rsidRPr="00891D51">
        <w:rPr>
          <w:u w:val="single"/>
          <w:lang w:eastAsia="cs-CZ"/>
        </w:rPr>
        <w:t xml:space="preserve"> с </w:t>
      </w:r>
      <w:proofErr w:type="spellStart"/>
      <w:r w:rsidRPr="00891D51">
        <w:rPr>
          <w:u w:val="single"/>
          <w:lang w:eastAsia="cs-CZ"/>
        </w:rPr>
        <w:t>политикой</w:t>
      </w:r>
      <w:proofErr w:type="spellEnd"/>
      <w:r w:rsidRPr="00891D51">
        <w:rPr>
          <w:u w:val="single"/>
          <w:lang w:eastAsia="cs-CZ"/>
        </w:rPr>
        <w:t xml:space="preserve"> </w:t>
      </w:r>
      <w:proofErr w:type="spellStart"/>
      <w:r w:rsidRPr="00891D51">
        <w:rPr>
          <w:u w:val="single"/>
          <w:lang w:eastAsia="cs-CZ"/>
        </w:rPr>
        <w:t>Ивана</w:t>
      </w:r>
      <w:proofErr w:type="spellEnd"/>
      <w:r w:rsidRPr="00891D51">
        <w:rPr>
          <w:u w:val="single"/>
          <w:lang w:eastAsia="cs-CZ"/>
        </w:rPr>
        <w:t xml:space="preserve"> IV</w:t>
      </w:r>
      <w:r w:rsidRPr="00F20B80">
        <w:rPr>
          <w:lang w:eastAsia="cs-CZ"/>
        </w:rPr>
        <w:t xml:space="preserve"> и </w:t>
      </w:r>
      <w:proofErr w:type="spellStart"/>
      <w:r w:rsidRPr="00F20B80">
        <w:rPr>
          <w:lang w:eastAsia="cs-CZ"/>
        </w:rPr>
        <w:t>боявшиеся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расправы</w:t>
      </w:r>
      <w:proofErr w:type="spellEnd"/>
      <w:r w:rsidRPr="00F20B80">
        <w:rPr>
          <w:lang w:eastAsia="cs-CZ"/>
        </w:rPr>
        <w:t xml:space="preserve">, </w:t>
      </w:r>
      <w:proofErr w:type="spellStart"/>
      <w:r w:rsidRPr="00F20B80">
        <w:rPr>
          <w:lang w:eastAsia="cs-CZ"/>
        </w:rPr>
        <w:t>стали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покидать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государство</w:t>
      </w:r>
      <w:proofErr w:type="spellEnd"/>
      <w:r w:rsidRPr="00F20B80">
        <w:rPr>
          <w:lang w:eastAsia="cs-CZ"/>
        </w:rPr>
        <w:t xml:space="preserve">. </w:t>
      </w:r>
      <w:proofErr w:type="spellStart"/>
      <w:r w:rsidRPr="00F20B80">
        <w:rPr>
          <w:lang w:eastAsia="cs-CZ"/>
        </w:rPr>
        <w:t>Среди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них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оказался</w:t>
      </w:r>
      <w:proofErr w:type="spellEnd"/>
      <w:r w:rsidRPr="00F20B80">
        <w:rPr>
          <w:lang w:eastAsia="cs-CZ"/>
        </w:rPr>
        <w:t xml:space="preserve"> и </w:t>
      </w:r>
      <w:proofErr w:type="spellStart"/>
      <w:r w:rsidRPr="00F20B80">
        <w:rPr>
          <w:lang w:eastAsia="cs-CZ"/>
        </w:rPr>
        <w:t>Андрей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Курбский</w:t>
      </w:r>
      <w:proofErr w:type="spellEnd"/>
      <w:r w:rsidRPr="00F20B80">
        <w:rPr>
          <w:lang w:eastAsia="cs-CZ"/>
        </w:rPr>
        <w:t xml:space="preserve">, </w:t>
      </w:r>
      <w:proofErr w:type="spellStart"/>
      <w:r w:rsidRPr="00F20B80">
        <w:rPr>
          <w:lang w:eastAsia="cs-CZ"/>
        </w:rPr>
        <w:t>который</w:t>
      </w:r>
      <w:proofErr w:type="spellEnd"/>
      <w:r w:rsidRPr="00F20B80">
        <w:rPr>
          <w:lang w:eastAsia="cs-CZ"/>
        </w:rPr>
        <w:t xml:space="preserve"> в 1564 </w:t>
      </w:r>
      <w:proofErr w:type="spellStart"/>
      <w:r w:rsidRPr="00F20B80">
        <w:rPr>
          <w:lang w:eastAsia="cs-CZ"/>
        </w:rPr>
        <w:t>году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бежал</w:t>
      </w:r>
      <w:proofErr w:type="spellEnd"/>
      <w:r w:rsidRPr="00F20B80">
        <w:rPr>
          <w:lang w:eastAsia="cs-CZ"/>
        </w:rPr>
        <w:t xml:space="preserve"> в </w:t>
      </w:r>
      <w:proofErr w:type="spellStart"/>
      <w:r w:rsidRPr="00F20B80">
        <w:rPr>
          <w:lang w:eastAsia="cs-CZ"/>
        </w:rPr>
        <w:t>литовские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владения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после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секретных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переговоров</w:t>
      </w:r>
      <w:proofErr w:type="spellEnd"/>
      <w:r w:rsidRPr="00F20B80">
        <w:rPr>
          <w:lang w:eastAsia="cs-CZ"/>
        </w:rPr>
        <w:t xml:space="preserve"> с </w:t>
      </w:r>
      <w:proofErr w:type="spellStart"/>
      <w:r w:rsidRPr="00F20B80">
        <w:rPr>
          <w:lang w:eastAsia="cs-CZ"/>
        </w:rPr>
        <w:t>царем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Сигизмундом</w:t>
      </w:r>
      <w:proofErr w:type="spellEnd"/>
      <w:r w:rsidRPr="00F20B80">
        <w:rPr>
          <w:lang w:eastAsia="cs-CZ"/>
        </w:rPr>
        <w:t xml:space="preserve"> II, </w:t>
      </w:r>
      <w:proofErr w:type="spellStart"/>
      <w:r w:rsidRPr="00F20B80">
        <w:rPr>
          <w:lang w:eastAsia="cs-CZ"/>
        </w:rPr>
        <w:t>опасаясь</w:t>
      </w:r>
      <w:proofErr w:type="spellEnd"/>
      <w:r w:rsidRPr="00F20B80">
        <w:rPr>
          <w:lang w:eastAsia="cs-CZ"/>
        </w:rPr>
        <w:t xml:space="preserve"> </w:t>
      </w:r>
      <w:proofErr w:type="spellStart"/>
      <w:r w:rsidRPr="00F20B80">
        <w:rPr>
          <w:lang w:eastAsia="cs-CZ"/>
        </w:rPr>
        <w:t>репрессий</w:t>
      </w:r>
      <w:proofErr w:type="spellEnd"/>
      <w:r w:rsidRPr="00F20B80">
        <w:rPr>
          <w:lang w:eastAsia="cs-CZ"/>
        </w:rPr>
        <w:t xml:space="preserve">. </w:t>
      </w:r>
    </w:p>
    <w:p w:rsidR="00EA384C" w:rsidRDefault="00891D51" w:rsidP="00891D51">
      <w:pPr>
        <w:pStyle w:val="Nadpis2"/>
        <w:rPr>
          <w:lang w:val="ru-RU"/>
        </w:rPr>
      </w:pPr>
      <w:r>
        <w:rPr>
          <w:lang w:val="ru-RU"/>
        </w:rPr>
        <w:t xml:space="preserve"> «Переписка Ивана Грозного с Андреем Курбским»</w:t>
      </w:r>
    </w:p>
    <w:p w:rsidR="00891D51" w:rsidRDefault="00891D51" w:rsidP="00891D51">
      <w:pPr>
        <w:pStyle w:val="Nadpis3"/>
        <w:rPr>
          <w:lang w:val="ru-RU"/>
        </w:rPr>
      </w:pPr>
      <w:proofErr w:type="spellStart"/>
      <w:r w:rsidRPr="00891D51">
        <w:t>Первое</w:t>
      </w:r>
      <w:proofErr w:type="spellEnd"/>
      <w:r w:rsidRPr="00891D51">
        <w:t xml:space="preserve"> </w:t>
      </w:r>
      <w:proofErr w:type="spellStart"/>
      <w:r w:rsidRPr="00891D51">
        <w:t>послание</w:t>
      </w:r>
      <w:proofErr w:type="spellEnd"/>
      <w:r w:rsidRPr="00891D51">
        <w:t xml:space="preserve"> </w:t>
      </w:r>
      <w:proofErr w:type="spellStart"/>
      <w:r w:rsidRPr="00891D51">
        <w:t>А.М.Курбского</w:t>
      </w:r>
      <w:proofErr w:type="spellEnd"/>
      <w:r w:rsidRPr="00891D51">
        <w:t xml:space="preserve"> </w:t>
      </w:r>
      <w:proofErr w:type="spellStart"/>
      <w:r w:rsidRPr="00891D51">
        <w:t>Ивану</w:t>
      </w:r>
      <w:proofErr w:type="spellEnd"/>
      <w:r w:rsidRPr="00891D51">
        <w:t xml:space="preserve"> </w:t>
      </w:r>
      <w:proofErr w:type="spellStart"/>
      <w:r w:rsidRPr="00891D51">
        <w:t>Грозному</w:t>
      </w:r>
      <w:proofErr w:type="spellEnd"/>
    </w:p>
    <w:p w:rsidR="00891D51" w:rsidRPr="00891D51" w:rsidRDefault="00891D51" w:rsidP="00891D51">
      <w:pPr>
        <w:pStyle w:val="Bezmezer"/>
      </w:pPr>
      <w:r w:rsidRPr="00891D51">
        <w:rPr>
          <w:lang w:val="ru-RU"/>
        </w:rPr>
        <w:t xml:space="preserve">Написано в Вольмаре в 1564 г. </w:t>
      </w:r>
    </w:p>
    <w:p w:rsidR="00891D51" w:rsidRPr="00891D51" w:rsidRDefault="00891D51" w:rsidP="00891D51">
      <w:pPr>
        <w:pStyle w:val="Bezmezer"/>
      </w:pPr>
      <w:r w:rsidRPr="00891D51">
        <w:rPr>
          <w:lang w:val="ru-RU"/>
        </w:rPr>
        <w:t xml:space="preserve">Вручено в собственные руки царя верным слугою Курбского Василием Шибановым в Москве на Красном крыльце. </w:t>
      </w:r>
    </w:p>
    <w:p w:rsidR="00891D51" w:rsidRPr="00891D51" w:rsidRDefault="00891D51" w:rsidP="00891D51">
      <w:pPr>
        <w:pStyle w:val="Bezmezer"/>
      </w:pPr>
      <w:proofErr w:type="spellStart"/>
      <w:r w:rsidRPr="00891D51">
        <w:t>Курбский</w:t>
      </w:r>
      <w:proofErr w:type="spellEnd"/>
      <w:r w:rsidRPr="00891D51">
        <w:t xml:space="preserve"> </w:t>
      </w:r>
      <w:proofErr w:type="spellStart"/>
      <w:r w:rsidRPr="00891D51">
        <w:t>обличает</w:t>
      </w:r>
      <w:proofErr w:type="spellEnd"/>
      <w:r w:rsidRPr="00891D51">
        <w:t xml:space="preserve"> </w:t>
      </w:r>
      <w:proofErr w:type="spellStart"/>
      <w:r w:rsidRPr="00891D51">
        <w:t>самодержавную</w:t>
      </w:r>
      <w:proofErr w:type="spellEnd"/>
      <w:r w:rsidRPr="00891D51">
        <w:t xml:space="preserve"> </w:t>
      </w:r>
      <w:proofErr w:type="spellStart"/>
      <w:r w:rsidRPr="00891D51">
        <w:t>политику</w:t>
      </w:r>
      <w:proofErr w:type="spellEnd"/>
      <w:r w:rsidRPr="00891D51">
        <w:t xml:space="preserve"> </w:t>
      </w:r>
      <w:proofErr w:type="spellStart"/>
      <w:r w:rsidRPr="00891D51">
        <w:t>царя</w:t>
      </w:r>
      <w:proofErr w:type="spellEnd"/>
      <w:r w:rsidRPr="00891D51">
        <w:rPr>
          <w:lang w:val="ru-RU"/>
        </w:rPr>
        <w:t>.</w:t>
      </w:r>
    </w:p>
    <w:p w:rsidR="00891D51" w:rsidRDefault="00891D51" w:rsidP="00891D51">
      <w:pPr>
        <w:pStyle w:val="Bezmezer"/>
        <w:rPr>
          <w:lang w:val="ru-RU"/>
        </w:rPr>
      </w:pPr>
      <w:r w:rsidRPr="00891D51">
        <w:rPr>
          <w:lang w:val="ru-RU"/>
        </w:rPr>
        <w:t>О</w:t>
      </w:r>
      <w:proofErr w:type="spellStart"/>
      <w:r w:rsidRPr="00891D51">
        <w:t>бвиняет</w:t>
      </w:r>
      <w:proofErr w:type="spellEnd"/>
      <w:r w:rsidRPr="00891D51">
        <w:t xml:space="preserve"> </w:t>
      </w:r>
      <w:proofErr w:type="spellStart"/>
      <w:r w:rsidRPr="00891D51">
        <w:t>его</w:t>
      </w:r>
      <w:proofErr w:type="spellEnd"/>
      <w:r w:rsidRPr="00891D51">
        <w:t xml:space="preserve"> в </w:t>
      </w:r>
      <w:proofErr w:type="spellStart"/>
      <w:r w:rsidRPr="00891D51">
        <w:t>гонениях</w:t>
      </w:r>
      <w:proofErr w:type="spellEnd"/>
      <w:r w:rsidRPr="00891D51">
        <w:t xml:space="preserve"> и </w:t>
      </w:r>
      <w:proofErr w:type="spellStart"/>
      <w:r w:rsidRPr="00891D51">
        <w:t>истреблении</w:t>
      </w:r>
      <w:proofErr w:type="spellEnd"/>
      <w:r w:rsidRPr="00891D51">
        <w:t xml:space="preserve"> </w:t>
      </w:r>
      <w:proofErr w:type="spellStart"/>
      <w:r w:rsidRPr="00891D51">
        <w:t>бояр</w:t>
      </w:r>
      <w:proofErr w:type="spellEnd"/>
      <w:r w:rsidRPr="00891D51">
        <w:t xml:space="preserve">, </w:t>
      </w:r>
      <w:proofErr w:type="spellStart"/>
      <w:r w:rsidRPr="00891D51">
        <w:t>силе</w:t>
      </w:r>
      <w:proofErr w:type="spellEnd"/>
      <w:r w:rsidRPr="00891D51">
        <w:t xml:space="preserve"> и </w:t>
      </w:r>
      <w:proofErr w:type="spellStart"/>
      <w:r w:rsidRPr="00891D51">
        <w:t>опоре</w:t>
      </w:r>
      <w:proofErr w:type="spellEnd"/>
      <w:r w:rsidRPr="00891D51">
        <w:t xml:space="preserve"> </w:t>
      </w:r>
      <w:proofErr w:type="spellStart"/>
      <w:r w:rsidRPr="00891D51">
        <w:t>государства</w:t>
      </w:r>
      <w:proofErr w:type="spellEnd"/>
      <w:r w:rsidRPr="00891D51">
        <w:t xml:space="preserve">, </w:t>
      </w:r>
      <w:proofErr w:type="spellStart"/>
      <w:r w:rsidRPr="00891D51">
        <w:t>перечисляет</w:t>
      </w:r>
      <w:proofErr w:type="spellEnd"/>
      <w:r w:rsidRPr="00891D51">
        <w:t xml:space="preserve"> </w:t>
      </w:r>
      <w:proofErr w:type="spellStart"/>
      <w:r w:rsidRPr="00891D51">
        <w:t>собственные</w:t>
      </w:r>
      <w:proofErr w:type="spellEnd"/>
      <w:r w:rsidRPr="00891D51">
        <w:t xml:space="preserve"> </w:t>
      </w:r>
      <w:proofErr w:type="spellStart"/>
      <w:r w:rsidRPr="00891D51">
        <w:t>лишения</w:t>
      </w:r>
      <w:proofErr w:type="spellEnd"/>
      <w:r w:rsidRPr="00891D51">
        <w:t xml:space="preserve"> и </w:t>
      </w:r>
      <w:proofErr w:type="spellStart"/>
      <w:r w:rsidRPr="00891D51">
        <w:t>беды</w:t>
      </w:r>
      <w:proofErr w:type="spellEnd"/>
      <w:r w:rsidRPr="00891D51">
        <w:t xml:space="preserve">, </w:t>
      </w:r>
      <w:proofErr w:type="spellStart"/>
      <w:r w:rsidRPr="00891D51">
        <w:t>которые</w:t>
      </w:r>
      <w:proofErr w:type="spellEnd"/>
      <w:r w:rsidRPr="00891D51">
        <w:t xml:space="preserve"> </w:t>
      </w:r>
      <w:proofErr w:type="spellStart"/>
      <w:r w:rsidRPr="00891D51">
        <w:t>ему</w:t>
      </w:r>
      <w:proofErr w:type="spellEnd"/>
      <w:r w:rsidRPr="00891D51">
        <w:t xml:space="preserve"> </w:t>
      </w:r>
      <w:proofErr w:type="spellStart"/>
      <w:r w:rsidRPr="00891D51">
        <w:t>довелось</w:t>
      </w:r>
      <w:proofErr w:type="spellEnd"/>
      <w:r w:rsidRPr="00891D51">
        <w:t xml:space="preserve"> п</w:t>
      </w:r>
      <w:r w:rsidRPr="00891D51">
        <w:rPr>
          <w:lang w:val="ru-RU"/>
        </w:rPr>
        <w:t>е</w:t>
      </w:r>
      <w:proofErr w:type="spellStart"/>
      <w:r w:rsidRPr="00891D51">
        <w:t>ретерпеть</w:t>
      </w:r>
      <w:proofErr w:type="spellEnd"/>
      <w:r w:rsidRPr="00891D51">
        <w:t xml:space="preserve">. </w:t>
      </w:r>
    </w:p>
    <w:p w:rsidR="00891D51" w:rsidRDefault="00891D51" w:rsidP="00891D51">
      <w:pPr>
        <w:pStyle w:val="Bezmezer"/>
        <w:rPr>
          <w:i/>
          <w:iCs/>
          <w:lang w:val="ru-RU"/>
        </w:rPr>
      </w:pPr>
      <w:r w:rsidRPr="00891D51">
        <w:rPr>
          <w:lang w:val="ru-RU"/>
        </w:rPr>
        <w:t>«</w:t>
      </w:r>
      <w:r w:rsidRPr="00891D51">
        <w:rPr>
          <w:i/>
          <w:iCs/>
          <w:sz w:val="20"/>
          <w:szCs w:val="20"/>
          <w:lang w:val="ru-RU"/>
        </w:rPr>
        <w:t>Грамота Курбского царю государю из Литвы</w:t>
      </w:r>
      <w:r w:rsidRPr="00891D51">
        <w:rPr>
          <w:sz w:val="20"/>
          <w:szCs w:val="20"/>
          <w:lang w:val="ru-RU"/>
        </w:rPr>
        <w:t xml:space="preserve"> </w:t>
      </w:r>
      <w:r w:rsidRPr="00891D51">
        <w:rPr>
          <w:i/>
          <w:iCs/>
          <w:sz w:val="20"/>
          <w:szCs w:val="20"/>
          <w:lang w:val="ru-RU"/>
        </w:rPr>
        <w:t>Царю, богом препрославленному и среди православных всех светлее являвшемуся, ныне же — за грехи наши — ставшему супротивным (пусть разумеет разумеющий), совесть имеющему прокаженную, какой не встретишь и у народов безбожных</w:t>
      </w:r>
      <w:r w:rsidRPr="00891D51">
        <w:rPr>
          <w:i/>
          <w:iCs/>
          <w:lang w:val="ru-RU"/>
        </w:rPr>
        <w:t>.»</w:t>
      </w:r>
    </w:p>
    <w:p w:rsidR="00B17F58" w:rsidRDefault="00B17F58" w:rsidP="00891D51">
      <w:pPr>
        <w:pStyle w:val="Bezmezer"/>
        <w:rPr>
          <w:i/>
          <w:iCs/>
          <w:lang w:val="ru-RU"/>
        </w:rPr>
      </w:pPr>
    </w:p>
    <w:p w:rsidR="00891D51" w:rsidRPr="00891D51" w:rsidRDefault="00891D51" w:rsidP="00891D51">
      <w:pPr>
        <w:pStyle w:val="Nadpis3"/>
        <w:rPr>
          <w:rFonts w:ascii="Times New Roman" w:hAnsi="Times New Roman"/>
          <w:sz w:val="24"/>
        </w:rPr>
      </w:pPr>
      <w:proofErr w:type="spellStart"/>
      <w:r w:rsidRPr="00891D51">
        <w:lastRenderedPageBreak/>
        <w:t>Первое</w:t>
      </w:r>
      <w:proofErr w:type="spellEnd"/>
      <w:r w:rsidRPr="00891D51">
        <w:t xml:space="preserve"> </w:t>
      </w:r>
      <w:proofErr w:type="spellStart"/>
      <w:r w:rsidRPr="00891D51">
        <w:t>послание</w:t>
      </w:r>
      <w:proofErr w:type="spellEnd"/>
      <w:r w:rsidRPr="00891D51">
        <w:t xml:space="preserve"> </w:t>
      </w:r>
      <w:proofErr w:type="spellStart"/>
      <w:r w:rsidRPr="00891D51">
        <w:t>Ивана</w:t>
      </w:r>
      <w:proofErr w:type="spellEnd"/>
      <w:r w:rsidRPr="00891D51">
        <w:t xml:space="preserve"> </w:t>
      </w:r>
      <w:proofErr w:type="spellStart"/>
      <w:r w:rsidRPr="00891D51">
        <w:t>Грозного</w:t>
      </w:r>
      <w:proofErr w:type="spellEnd"/>
      <w:r w:rsidRPr="00891D51">
        <w:t xml:space="preserve"> </w:t>
      </w:r>
      <w:proofErr w:type="spellStart"/>
      <w:r w:rsidRPr="00891D51">
        <w:t>Андрею</w:t>
      </w:r>
      <w:proofErr w:type="spellEnd"/>
      <w:r w:rsidRPr="00891D51">
        <w:t xml:space="preserve"> </w:t>
      </w:r>
      <w:proofErr w:type="spellStart"/>
      <w:r w:rsidRPr="00891D51">
        <w:t>Курбскому</w:t>
      </w:r>
      <w:proofErr w:type="spellEnd"/>
    </w:p>
    <w:p w:rsidR="00891D51" w:rsidRPr="00891D51" w:rsidRDefault="00891D51" w:rsidP="00891D51">
      <w:pPr>
        <w:pStyle w:val="Bezmezer"/>
      </w:pPr>
      <w:r w:rsidRPr="00891D51">
        <w:rPr>
          <w:lang w:val="ru-RU"/>
        </w:rPr>
        <w:t>Это послание на «</w:t>
      </w:r>
      <w:r w:rsidRPr="00891D51">
        <w:rPr>
          <w:i/>
          <w:iCs/>
          <w:lang w:val="ru-RU"/>
        </w:rPr>
        <w:t>клятвопреступников во все его Российское государство</w:t>
      </w:r>
      <w:r w:rsidRPr="00891D51">
        <w:rPr>
          <w:lang w:val="ru-RU"/>
        </w:rPr>
        <w:t>».</w:t>
      </w:r>
    </w:p>
    <w:p w:rsidR="00891D51" w:rsidRPr="00891D51" w:rsidRDefault="00891D51" w:rsidP="00891D51">
      <w:pPr>
        <w:pStyle w:val="Bezmezer"/>
      </w:pPr>
      <w:r w:rsidRPr="00891D51">
        <w:rPr>
          <w:lang w:val="ru-RU"/>
        </w:rPr>
        <w:t xml:space="preserve">Он категорически отвергает </w:t>
      </w:r>
      <w:r w:rsidRPr="00891D51">
        <w:rPr>
          <w:u w:val="single"/>
          <w:lang w:val="ru-RU"/>
        </w:rPr>
        <w:t xml:space="preserve">тезис Курбского о боярстве как силе и славе государства. </w:t>
      </w:r>
    </w:p>
    <w:p w:rsidR="00891D51" w:rsidRDefault="00891D51" w:rsidP="00891D51">
      <w:pPr>
        <w:pStyle w:val="Bezmezer"/>
        <w:rPr>
          <w:lang w:val="ru-RU"/>
        </w:rPr>
      </w:pPr>
      <w:proofErr w:type="spellStart"/>
      <w:r w:rsidRPr="00891D51">
        <w:t>Стиль</w:t>
      </w:r>
      <w:proofErr w:type="spellEnd"/>
      <w:r w:rsidRPr="00891D51">
        <w:t xml:space="preserve"> </w:t>
      </w:r>
      <w:proofErr w:type="spellStart"/>
      <w:r w:rsidRPr="00891D51">
        <w:t>письма</w:t>
      </w:r>
      <w:proofErr w:type="spellEnd"/>
      <w:r w:rsidRPr="00891D51">
        <w:t xml:space="preserve"> </w:t>
      </w:r>
      <w:proofErr w:type="spellStart"/>
      <w:r w:rsidRPr="00891D51">
        <w:rPr>
          <w:u w:val="single"/>
        </w:rPr>
        <w:t>порывистый</w:t>
      </w:r>
      <w:proofErr w:type="spellEnd"/>
      <w:r w:rsidRPr="00891D51">
        <w:rPr>
          <w:u w:val="single"/>
        </w:rPr>
        <w:t xml:space="preserve">, </w:t>
      </w:r>
      <w:proofErr w:type="spellStart"/>
      <w:r w:rsidRPr="00891D51">
        <w:rPr>
          <w:u w:val="single"/>
        </w:rPr>
        <w:t>взволнованный</w:t>
      </w:r>
      <w:proofErr w:type="spellEnd"/>
      <w:r w:rsidRPr="00891D51">
        <w:rPr>
          <w:u w:val="single"/>
        </w:rPr>
        <w:t xml:space="preserve">, </w:t>
      </w:r>
      <w:proofErr w:type="spellStart"/>
      <w:r w:rsidRPr="00891D51">
        <w:rPr>
          <w:u w:val="single"/>
        </w:rPr>
        <w:t>насыщен</w:t>
      </w:r>
      <w:proofErr w:type="spellEnd"/>
      <w:r w:rsidRPr="00891D51">
        <w:rPr>
          <w:u w:val="single"/>
        </w:rPr>
        <w:t xml:space="preserve"> </w:t>
      </w:r>
      <w:proofErr w:type="spellStart"/>
      <w:r w:rsidRPr="00891D51">
        <w:rPr>
          <w:u w:val="single"/>
        </w:rPr>
        <w:t>едкой</w:t>
      </w:r>
      <w:proofErr w:type="spellEnd"/>
      <w:r w:rsidRPr="00891D51">
        <w:rPr>
          <w:u w:val="single"/>
        </w:rPr>
        <w:t xml:space="preserve"> </w:t>
      </w:r>
      <w:proofErr w:type="spellStart"/>
      <w:r w:rsidRPr="00891D51">
        <w:rPr>
          <w:u w:val="single"/>
        </w:rPr>
        <w:t>иронией</w:t>
      </w:r>
      <w:proofErr w:type="spellEnd"/>
      <w:r w:rsidRPr="00891D51">
        <w:t>.</w:t>
      </w:r>
    </w:p>
    <w:p w:rsidR="00891D51" w:rsidRPr="00891D51" w:rsidRDefault="00891D51" w:rsidP="00891D51">
      <w:pPr>
        <w:pStyle w:val="Bezmezer"/>
      </w:pPr>
      <w:r w:rsidRPr="00891D51">
        <w:rPr>
          <w:i/>
          <w:iCs/>
          <w:lang w:val="ru-RU"/>
        </w:rPr>
        <w:t>«</w:t>
      </w:r>
      <w:proofErr w:type="spellStart"/>
      <w:r w:rsidRPr="00891D51">
        <w:rPr>
          <w:i/>
          <w:iCs/>
          <w:sz w:val="20"/>
          <w:szCs w:val="20"/>
        </w:rPr>
        <w:t>Что</w:t>
      </w:r>
      <w:proofErr w:type="spellEnd"/>
      <w:r w:rsidRPr="00891D51">
        <w:rPr>
          <w:i/>
          <w:iCs/>
          <w:sz w:val="20"/>
          <w:szCs w:val="20"/>
        </w:rPr>
        <w:t xml:space="preserve"> </w:t>
      </w:r>
      <w:proofErr w:type="spellStart"/>
      <w:r w:rsidRPr="00891D51">
        <w:rPr>
          <w:i/>
          <w:iCs/>
          <w:sz w:val="20"/>
          <w:szCs w:val="20"/>
        </w:rPr>
        <w:t>ты</w:t>
      </w:r>
      <w:proofErr w:type="spellEnd"/>
      <w:r w:rsidRPr="00891D51">
        <w:rPr>
          <w:i/>
          <w:iCs/>
          <w:sz w:val="20"/>
          <w:szCs w:val="20"/>
        </w:rPr>
        <w:t xml:space="preserve">, </w:t>
      </w:r>
      <w:proofErr w:type="spellStart"/>
      <w:r w:rsidRPr="00891D51">
        <w:rPr>
          <w:i/>
          <w:iCs/>
          <w:sz w:val="20"/>
          <w:szCs w:val="20"/>
          <w:u w:val="single"/>
        </w:rPr>
        <w:t>собака</w:t>
      </w:r>
      <w:proofErr w:type="spellEnd"/>
      <w:r w:rsidRPr="00891D51">
        <w:rPr>
          <w:i/>
          <w:iCs/>
          <w:sz w:val="20"/>
          <w:szCs w:val="20"/>
        </w:rPr>
        <w:t xml:space="preserve">, </w:t>
      </w:r>
      <w:proofErr w:type="spellStart"/>
      <w:r w:rsidRPr="00891D51">
        <w:rPr>
          <w:i/>
          <w:iCs/>
          <w:sz w:val="20"/>
          <w:szCs w:val="20"/>
        </w:rPr>
        <w:t>совершив</w:t>
      </w:r>
      <w:proofErr w:type="spellEnd"/>
      <w:r w:rsidRPr="00891D51">
        <w:rPr>
          <w:i/>
          <w:iCs/>
          <w:sz w:val="20"/>
          <w:szCs w:val="20"/>
        </w:rPr>
        <w:t xml:space="preserve"> </w:t>
      </w:r>
      <w:proofErr w:type="spellStart"/>
      <w:r w:rsidRPr="00891D51">
        <w:rPr>
          <w:i/>
          <w:iCs/>
          <w:sz w:val="20"/>
          <w:szCs w:val="20"/>
        </w:rPr>
        <w:t>такое</w:t>
      </w:r>
      <w:proofErr w:type="spellEnd"/>
      <w:r w:rsidRPr="00891D51">
        <w:rPr>
          <w:i/>
          <w:iCs/>
          <w:sz w:val="20"/>
          <w:szCs w:val="20"/>
        </w:rPr>
        <w:t xml:space="preserve"> </w:t>
      </w:r>
      <w:proofErr w:type="spellStart"/>
      <w:r w:rsidRPr="00891D51">
        <w:rPr>
          <w:i/>
          <w:iCs/>
          <w:sz w:val="20"/>
          <w:szCs w:val="20"/>
        </w:rPr>
        <w:t>злодейство</w:t>
      </w:r>
      <w:proofErr w:type="spellEnd"/>
      <w:r w:rsidRPr="00891D51">
        <w:rPr>
          <w:i/>
          <w:iCs/>
          <w:sz w:val="20"/>
          <w:szCs w:val="20"/>
        </w:rPr>
        <w:t xml:space="preserve">, </w:t>
      </w:r>
      <w:proofErr w:type="spellStart"/>
      <w:r w:rsidRPr="00891D51">
        <w:rPr>
          <w:i/>
          <w:iCs/>
          <w:sz w:val="20"/>
          <w:szCs w:val="20"/>
        </w:rPr>
        <w:t>пишешь</w:t>
      </w:r>
      <w:proofErr w:type="spellEnd"/>
      <w:r w:rsidRPr="00891D51">
        <w:rPr>
          <w:i/>
          <w:iCs/>
          <w:sz w:val="20"/>
          <w:szCs w:val="20"/>
        </w:rPr>
        <w:t xml:space="preserve"> и </w:t>
      </w:r>
      <w:proofErr w:type="spellStart"/>
      <w:r w:rsidRPr="00891D51">
        <w:rPr>
          <w:i/>
          <w:iCs/>
          <w:sz w:val="20"/>
          <w:szCs w:val="20"/>
        </w:rPr>
        <w:t>жалуешься</w:t>
      </w:r>
      <w:proofErr w:type="spellEnd"/>
      <w:r w:rsidRPr="00891D51">
        <w:rPr>
          <w:i/>
          <w:iCs/>
          <w:sz w:val="20"/>
          <w:szCs w:val="20"/>
        </w:rPr>
        <w:t xml:space="preserve">! </w:t>
      </w:r>
      <w:proofErr w:type="spellStart"/>
      <w:r w:rsidRPr="00891D51">
        <w:rPr>
          <w:i/>
          <w:iCs/>
          <w:sz w:val="20"/>
          <w:szCs w:val="20"/>
        </w:rPr>
        <w:t>Чему</w:t>
      </w:r>
      <w:proofErr w:type="spellEnd"/>
      <w:r w:rsidRPr="00891D51">
        <w:rPr>
          <w:i/>
          <w:iCs/>
          <w:sz w:val="20"/>
          <w:szCs w:val="20"/>
        </w:rPr>
        <w:t xml:space="preserve"> </w:t>
      </w:r>
      <w:proofErr w:type="spellStart"/>
      <w:r w:rsidRPr="00891D51">
        <w:rPr>
          <w:i/>
          <w:iCs/>
          <w:sz w:val="20"/>
          <w:szCs w:val="20"/>
        </w:rPr>
        <w:t>подобен</w:t>
      </w:r>
      <w:proofErr w:type="spellEnd"/>
      <w:r w:rsidRPr="00891D51">
        <w:rPr>
          <w:i/>
          <w:iCs/>
          <w:sz w:val="20"/>
          <w:szCs w:val="20"/>
        </w:rPr>
        <w:t xml:space="preserve"> </w:t>
      </w:r>
      <w:proofErr w:type="spellStart"/>
      <w:r w:rsidRPr="00891D51">
        <w:rPr>
          <w:i/>
          <w:iCs/>
          <w:sz w:val="20"/>
          <w:szCs w:val="20"/>
        </w:rPr>
        <w:t>твой</w:t>
      </w:r>
      <w:proofErr w:type="spellEnd"/>
      <w:r w:rsidRPr="00891D51">
        <w:rPr>
          <w:i/>
          <w:iCs/>
          <w:sz w:val="20"/>
          <w:szCs w:val="20"/>
        </w:rPr>
        <w:t xml:space="preserve"> </w:t>
      </w:r>
      <w:proofErr w:type="spellStart"/>
      <w:r w:rsidRPr="00891D51">
        <w:rPr>
          <w:i/>
          <w:iCs/>
          <w:sz w:val="20"/>
          <w:szCs w:val="20"/>
        </w:rPr>
        <w:t>совет</w:t>
      </w:r>
      <w:proofErr w:type="spellEnd"/>
      <w:r w:rsidRPr="00891D51">
        <w:rPr>
          <w:i/>
          <w:iCs/>
          <w:sz w:val="20"/>
          <w:szCs w:val="20"/>
        </w:rPr>
        <w:t xml:space="preserve">, </w:t>
      </w:r>
      <w:proofErr w:type="spellStart"/>
      <w:r w:rsidRPr="00891D51">
        <w:rPr>
          <w:i/>
          <w:iCs/>
          <w:sz w:val="20"/>
          <w:szCs w:val="20"/>
          <w:u w:val="single"/>
        </w:rPr>
        <w:t>смердящий</w:t>
      </w:r>
      <w:proofErr w:type="spellEnd"/>
      <w:r w:rsidRPr="00891D51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891D51">
        <w:rPr>
          <w:i/>
          <w:iCs/>
          <w:sz w:val="20"/>
          <w:szCs w:val="20"/>
          <w:u w:val="single"/>
        </w:rPr>
        <w:t>гнуснее</w:t>
      </w:r>
      <w:proofErr w:type="spellEnd"/>
      <w:r w:rsidRPr="00891D51">
        <w:rPr>
          <w:i/>
          <w:iCs/>
          <w:sz w:val="20"/>
          <w:szCs w:val="20"/>
          <w:u w:val="single"/>
        </w:rPr>
        <w:t xml:space="preserve"> </w:t>
      </w:r>
      <w:proofErr w:type="spellStart"/>
      <w:proofErr w:type="gramStart"/>
      <w:r w:rsidRPr="00891D51">
        <w:rPr>
          <w:i/>
          <w:iCs/>
          <w:sz w:val="20"/>
          <w:szCs w:val="20"/>
          <w:u w:val="single"/>
        </w:rPr>
        <w:t>кала</w:t>
      </w:r>
      <w:proofErr w:type="spellEnd"/>
      <w:r w:rsidRPr="00891D51">
        <w:rPr>
          <w:i/>
          <w:iCs/>
          <w:sz w:val="20"/>
          <w:szCs w:val="20"/>
        </w:rPr>
        <w:t>?..</w:t>
      </w:r>
      <w:r w:rsidRPr="00891D51">
        <w:rPr>
          <w:i/>
          <w:iCs/>
          <w:sz w:val="20"/>
          <w:szCs w:val="20"/>
          <w:lang w:val="ru-RU"/>
        </w:rPr>
        <w:t>»</w:t>
      </w:r>
      <w:proofErr w:type="gramEnd"/>
    </w:p>
    <w:p w:rsidR="00891D51" w:rsidRPr="00891D51" w:rsidRDefault="00891D51" w:rsidP="00891D51">
      <w:pPr>
        <w:pStyle w:val="Bezmezer"/>
        <w:rPr>
          <w:sz w:val="20"/>
          <w:szCs w:val="20"/>
        </w:rPr>
      </w:pPr>
      <w:r>
        <w:rPr>
          <w:lang w:val="ru-RU"/>
        </w:rPr>
        <w:t>«...</w:t>
      </w:r>
      <w:r w:rsidRPr="00891D51">
        <w:rPr>
          <w:i/>
          <w:iCs/>
          <w:sz w:val="20"/>
          <w:szCs w:val="20"/>
          <w:lang w:val="ru-RU"/>
        </w:rPr>
        <w:t>Воззри на него и вдумайся: кто противится власти — противится богу; а кто противится богу — тот именуется отступником, а это наихудший из грехов.»</w:t>
      </w:r>
    </w:p>
    <w:p w:rsidR="00891D51" w:rsidRPr="00891D51" w:rsidRDefault="00891D51" w:rsidP="00891D51">
      <w:pPr>
        <w:pStyle w:val="Nadpis3"/>
        <w:rPr>
          <w:rFonts w:ascii="Times New Roman" w:hAnsi="Times New Roman"/>
          <w:sz w:val="24"/>
        </w:rPr>
      </w:pPr>
      <w:proofErr w:type="spellStart"/>
      <w:r w:rsidRPr="00891D51">
        <w:t>Второе</w:t>
      </w:r>
      <w:proofErr w:type="spellEnd"/>
      <w:r w:rsidRPr="00891D51">
        <w:t xml:space="preserve"> </w:t>
      </w:r>
      <w:proofErr w:type="spellStart"/>
      <w:r w:rsidRPr="00891D51">
        <w:t>послание</w:t>
      </w:r>
      <w:proofErr w:type="spellEnd"/>
      <w:r w:rsidRPr="00891D51">
        <w:t xml:space="preserve"> </w:t>
      </w:r>
      <w:proofErr w:type="spellStart"/>
      <w:r w:rsidRPr="00891D51">
        <w:t>Андрея</w:t>
      </w:r>
      <w:proofErr w:type="spellEnd"/>
      <w:r w:rsidRPr="00891D51">
        <w:t xml:space="preserve"> </w:t>
      </w:r>
      <w:proofErr w:type="spellStart"/>
      <w:r w:rsidRPr="00891D51">
        <w:t>Курбского</w:t>
      </w:r>
      <w:proofErr w:type="spellEnd"/>
      <w:r w:rsidRPr="00891D51">
        <w:t xml:space="preserve"> </w:t>
      </w:r>
      <w:proofErr w:type="spellStart"/>
      <w:r w:rsidRPr="00891D51">
        <w:t>Ивану</w:t>
      </w:r>
      <w:proofErr w:type="spellEnd"/>
      <w:r w:rsidRPr="00891D51">
        <w:t xml:space="preserve"> </w:t>
      </w:r>
      <w:proofErr w:type="spellStart"/>
      <w:r w:rsidRPr="00891D51">
        <w:t>Грозному</w:t>
      </w:r>
      <w:proofErr w:type="spellEnd"/>
    </w:p>
    <w:p w:rsidR="00B17F58" w:rsidRDefault="00891D51" w:rsidP="00B17F58">
      <w:pPr>
        <w:pStyle w:val="Bezmezer"/>
        <w:rPr>
          <w:lang w:val="ru-RU"/>
        </w:rPr>
      </w:pPr>
      <w:r w:rsidRPr="00891D51">
        <w:rPr>
          <w:lang w:val="ru-RU"/>
        </w:rPr>
        <w:t xml:space="preserve">Послания Курбского отличаются </w:t>
      </w:r>
      <w:r w:rsidR="00B17F58" w:rsidRPr="00891D51">
        <w:rPr>
          <w:lang w:val="ru-RU"/>
        </w:rPr>
        <w:t>четкостью композиционного построения,</w:t>
      </w:r>
      <w:r>
        <w:rPr>
          <w:lang w:val="ru-RU"/>
        </w:rPr>
        <w:t xml:space="preserve"> </w:t>
      </w:r>
      <w:r w:rsidR="00B17F58" w:rsidRPr="00891D51">
        <w:rPr>
          <w:lang w:val="ru-RU"/>
        </w:rPr>
        <w:t xml:space="preserve">высоким риторическим стилем, </w:t>
      </w:r>
      <w:r w:rsidR="00B17F58" w:rsidRPr="00891D51">
        <w:rPr>
          <w:lang w:val="ru-RU"/>
        </w:rPr>
        <w:t xml:space="preserve">использованием абстрактно-символических образов. </w:t>
      </w:r>
    </w:p>
    <w:p w:rsidR="00891D51" w:rsidRPr="00891D51" w:rsidRDefault="00891D51" w:rsidP="00B17F58">
      <w:pPr>
        <w:pStyle w:val="Nadpis3"/>
        <w:rPr>
          <w:lang w:val="ru-RU"/>
        </w:rPr>
      </w:pPr>
      <w:r w:rsidRPr="00891D51">
        <w:rPr>
          <w:lang w:val="ru-RU"/>
        </w:rPr>
        <w:t>Второе послание Ивана Грозного Курбскому</w:t>
      </w:r>
    </w:p>
    <w:p w:rsidR="00891D51" w:rsidRPr="00891D51" w:rsidRDefault="00891D51" w:rsidP="00891D51">
      <w:pPr>
        <w:pStyle w:val="Bezmezer"/>
      </w:pPr>
      <w:r w:rsidRPr="00891D51">
        <w:rPr>
          <w:lang w:val="ru-RU"/>
        </w:rPr>
        <w:t xml:space="preserve">Второе послание Грозного написано </w:t>
      </w:r>
      <w:r w:rsidRPr="00891D51">
        <w:rPr>
          <w:u w:val="single"/>
          <w:lang w:val="ru-RU"/>
        </w:rPr>
        <w:t xml:space="preserve">спустя тринадцать лет </w:t>
      </w:r>
      <w:r w:rsidRPr="00891D51">
        <w:rPr>
          <w:lang w:val="ru-RU"/>
        </w:rPr>
        <w:t>после ответа Курбского - 1577 г.</w:t>
      </w:r>
    </w:p>
    <w:p w:rsidR="00891D51" w:rsidRPr="00891D51" w:rsidRDefault="00891D51" w:rsidP="00891D51">
      <w:pPr>
        <w:pStyle w:val="Bezmezer"/>
      </w:pPr>
      <w:r w:rsidRPr="00891D51">
        <w:rPr>
          <w:lang w:val="ru-RU"/>
        </w:rPr>
        <w:t>Ц</w:t>
      </w:r>
      <w:proofErr w:type="spellStart"/>
      <w:r w:rsidRPr="00891D51">
        <w:t>арь</w:t>
      </w:r>
      <w:proofErr w:type="spellEnd"/>
      <w:r w:rsidRPr="00891D51">
        <w:t xml:space="preserve"> </w:t>
      </w:r>
      <w:proofErr w:type="spellStart"/>
      <w:r w:rsidRPr="00891D51">
        <w:t>вновь</w:t>
      </w:r>
      <w:proofErr w:type="spellEnd"/>
      <w:r w:rsidRPr="00891D51">
        <w:t xml:space="preserve"> </w:t>
      </w:r>
      <w:proofErr w:type="spellStart"/>
      <w:r w:rsidRPr="00891D51">
        <w:t>обрушивается</w:t>
      </w:r>
      <w:proofErr w:type="spellEnd"/>
      <w:r w:rsidRPr="00891D51">
        <w:t xml:space="preserve"> </w:t>
      </w:r>
      <w:proofErr w:type="spellStart"/>
      <w:r w:rsidRPr="00891D51">
        <w:t>на</w:t>
      </w:r>
      <w:proofErr w:type="spellEnd"/>
      <w:r w:rsidRPr="00891D51">
        <w:t xml:space="preserve"> </w:t>
      </w:r>
      <w:proofErr w:type="spellStart"/>
      <w:r w:rsidRPr="00891D51">
        <w:t>изменников-бояр</w:t>
      </w:r>
      <w:proofErr w:type="spellEnd"/>
      <w:r w:rsidRPr="00891D51">
        <w:t xml:space="preserve">, </w:t>
      </w:r>
      <w:proofErr w:type="spellStart"/>
      <w:r w:rsidRPr="00891D51">
        <w:t>перечисляет</w:t>
      </w:r>
      <w:proofErr w:type="spellEnd"/>
      <w:r w:rsidRPr="00891D51">
        <w:t xml:space="preserve"> </w:t>
      </w:r>
      <w:proofErr w:type="spellStart"/>
      <w:r w:rsidRPr="00891D51">
        <w:t>беды</w:t>
      </w:r>
      <w:proofErr w:type="spellEnd"/>
      <w:r w:rsidRPr="00891D51">
        <w:t xml:space="preserve"> и </w:t>
      </w:r>
      <w:proofErr w:type="spellStart"/>
      <w:r w:rsidRPr="00891D51">
        <w:t>невзгоды</w:t>
      </w:r>
      <w:proofErr w:type="spellEnd"/>
      <w:r w:rsidRPr="00891D51">
        <w:t xml:space="preserve">, </w:t>
      </w:r>
      <w:proofErr w:type="spellStart"/>
      <w:r w:rsidRPr="00891D51">
        <w:t>которые</w:t>
      </w:r>
      <w:proofErr w:type="spellEnd"/>
      <w:r w:rsidRPr="00891D51">
        <w:t xml:space="preserve"> </w:t>
      </w:r>
      <w:proofErr w:type="spellStart"/>
      <w:r w:rsidRPr="00891D51">
        <w:t>он</w:t>
      </w:r>
      <w:proofErr w:type="spellEnd"/>
      <w:r w:rsidRPr="00891D51">
        <w:t xml:space="preserve"> </w:t>
      </w:r>
      <w:proofErr w:type="spellStart"/>
      <w:r w:rsidRPr="00891D51">
        <w:t>терпел</w:t>
      </w:r>
      <w:proofErr w:type="spellEnd"/>
      <w:r w:rsidRPr="00891D51">
        <w:t xml:space="preserve"> </w:t>
      </w:r>
      <w:proofErr w:type="spellStart"/>
      <w:r w:rsidRPr="00891D51">
        <w:t>от</w:t>
      </w:r>
      <w:proofErr w:type="spellEnd"/>
      <w:r w:rsidRPr="00891D51">
        <w:t xml:space="preserve"> </w:t>
      </w:r>
      <w:proofErr w:type="spellStart"/>
      <w:r w:rsidRPr="00891D51">
        <w:t>них</w:t>
      </w:r>
      <w:proofErr w:type="spellEnd"/>
      <w:r w:rsidRPr="00891D51">
        <w:t xml:space="preserve"> </w:t>
      </w:r>
      <w:proofErr w:type="spellStart"/>
      <w:r w:rsidRPr="00891D51">
        <w:t>во</w:t>
      </w:r>
      <w:proofErr w:type="spellEnd"/>
      <w:r w:rsidRPr="00891D51">
        <w:t xml:space="preserve"> </w:t>
      </w:r>
      <w:proofErr w:type="spellStart"/>
      <w:r w:rsidRPr="00891D51">
        <w:t>время</w:t>
      </w:r>
      <w:proofErr w:type="spellEnd"/>
      <w:r w:rsidRPr="00891D51">
        <w:t xml:space="preserve"> </w:t>
      </w:r>
      <w:proofErr w:type="spellStart"/>
      <w:r w:rsidRPr="00891D51">
        <w:t>правления</w:t>
      </w:r>
      <w:proofErr w:type="spellEnd"/>
      <w:r w:rsidRPr="00891D51">
        <w:t xml:space="preserve"> </w:t>
      </w:r>
      <w:proofErr w:type="spellStart"/>
      <w:r w:rsidRPr="00891D51">
        <w:t>Избранной</w:t>
      </w:r>
      <w:proofErr w:type="spellEnd"/>
      <w:r w:rsidRPr="00891D51">
        <w:t xml:space="preserve"> </w:t>
      </w:r>
      <w:proofErr w:type="spellStart"/>
      <w:r w:rsidRPr="00891D51">
        <w:t>рады</w:t>
      </w:r>
      <w:proofErr w:type="spellEnd"/>
      <w:r w:rsidRPr="00891D51">
        <w:t xml:space="preserve">, и </w:t>
      </w:r>
      <w:proofErr w:type="spellStart"/>
      <w:r w:rsidRPr="00891D51">
        <w:t>иронически</w:t>
      </w:r>
      <w:proofErr w:type="spellEnd"/>
      <w:r w:rsidRPr="00891D51">
        <w:t xml:space="preserve"> </w:t>
      </w:r>
      <w:proofErr w:type="spellStart"/>
      <w:r w:rsidRPr="00891D51">
        <w:t>издевается</w:t>
      </w:r>
      <w:proofErr w:type="spellEnd"/>
      <w:r w:rsidRPr="00891D51">
        <w:t xml:space="preserve"> </w:t>
      </w:r>
      <w:proofErr w:type="spellStart"/>
      <w:r w:rsidRPr="00891D51">
        <w:t>над</w:t>
      </w:r>
      <w:proofErr w:type="spellEnd"/>
      <w:r w:rsidRPr="00891D51">
        <w:t xml:space="preserve"> </w:t>
      </w:r>
      <w:proofErr w:type="spellStart"/>
      <w:r w:rsidRPr="00891D51">
        <w:t>беглецом</w:t>
      </w:r>
      <w:proofErr w:type="spellEnd"/>
      <w:r w:rsidRPr="00891D51">
        <w:t>.</w:t>
      </w:r>
    </w:p>
    <w:p w:rsidR="00891D51" w:rsidRPr="00B17F58" w:rsidRDefault="00891D51" w:rsidP="00891D51">
      <w:pPr>
        <w:pStyle w:val="Bezmezer"/>
        <w:rPr>
          <w:sz w:val="20"/>
          <w:szCs w:val="20"/>
        </w:rPr>
      </w:pPr>
      <w:r w:rsidRPr="00B17F58">
        <w:rPr>
          <w:i/>
          <w:iCs/>
          <w:sz w:val="20"/>
          <w:szCs w:val="20"/>
          <w:lang w:val="ru-RU"/>
        </w:rPr>
        <w:t>«По божьему изволению с рождения был я предназначен к царству; и уже не вспомню, как меня отец благословил на государство; на царском престоле и вырос.»</w:t>
      </w:r>
    </w:p>
    <w:p w:rsidR="00891D51" w:rsidRDefault="00B17F58" w:rsidP="00B17F58">
      <w:pPr>
        <w:pStyle w:val="Nadpis3"/>
        <w:rPr>
          <w:lang w:val="ru-RU"/>
        </w:rPr>
      </w:pPr>
      <w:proofErr w:type="spellStart"/>
      <w:r w:rsidRPr="00B17F58">
        <w:t>Третье</w:t>
      </w:r>
      <w:proofErr w:type="spellEnd"/>
      <w:r w:rsidRPr="00B17F58">
        <w:t xml:space="preserve"> </w:t>
      </w:r>
      <w:proofErr w:type="spellStart"/>
      <w:r w:rsidRPr="00B17F58">
        <w:t>послание</w:t>
      </w:r>
      <w:proofErr w:type="spellEnd"/>
      <w:r w:rsidRPr="00B17F58">
        <w:t xml:space="preserve"> </w:t>
      </w:r>
      <w:proofErr w:type="spellStart"/>
      <w:r w:rsidRPr="00B17F58">
        <w:t>Андрея</w:t>
      </w:r>
      <w:proofErr w:type="spellEnd"/>
      <w:r w:rsidRPr="00B17F58">
        <w:t xml:space="preserve"> </w:t>
      </w:r>
      <w:proofErr w:type="spellStart"/>
      <w:r w:rsidRPr="00B17F58">
        <w:t>Курбского</w:t>
      </w:r>
      <w:proofErr w:type="spellEnd"/>
      <w:r w:rsidRPr="00B17F58">
        <w:t xml:space="preserve"> </w:t>
      </w:r>
      <w:proofErr w:type="spellStart"/>
      <w:r w:rsidRPr="00B17F58">
        <w:t>Ивану</w:t>
      </w:r>
      <w:proofErr w:type="spellEnd"/>
      <w:r w:rsidRPr="00B17F58">
        <w:t xml:space="preserve"> </w:t>
      </w:r>
      <w:proofErr w:type="spellStart"/>
      <w:r w:rsidRPr="00B17F58">
        <w:t>Грозному</w:t>
      </w:r>
      <w:proofErr w:type="spellEnd"/>
    </w:p>
    <w:p w:rsidR="00B17F58" w:rsidRPr="00B17F58" w:rsidRDefault="00B17F58" w:rsidP="00B17F58">
      <w:pPr>
        <w:pStyle w:val="Bezmezer"/>
      </w:pPr>
      <w:proofErr w:type="spellStart"/>
      <w:r w:rsidRPr="00B17F58">
        <w:t>Это</w:t>
      </w:r>
      <w:proofErr w:type="spellEnd"/>
      <w:r w:rsidRPr="00B17F58">
        <w:t xml:space="preserve"> </w:t>
      </w:r>
      <w:proofErr w:type="spellStart"/>
      <w:r w:rsidRPr="00B17F58">
        <w:t>послание</w:t>
      </w:r>
      <w:proofErr w:type="spellEnd"/>
      <w:r w:rsidRPr="00B17F58">
        <w:t xml:space="preserve"> </w:t>
      </w:r>
      <w:proofErr w:type="spellStart"/>
      <w:r w:rsidRPr="00B17F58">
        <w:t>написано</w:t>
      </w:r>
      <w:proofErr w:type="spellEnd"/>
      <w:r w:rsidRPr="00B17F58">
        <w:t xml:space="preserve"> в 1579 г. </w:t>
      </w:r>
      <w:proofErr w:type="spellStart"/>
      <w:r w:rsidRPr="00B17F58">
        <w:t>во</w:t>
      </w:r>
      <w:proofErr w:type="spellEnd"/>
      <w:r w:rsidRPr="00B17F58">
        <w:t xml:space="preserve"> </w:t>
      </w:r>
      <w:proofErr w:type="spellStart"/>
      <w:r w:rsidRPr="00B17F58">
        <w:t>время</w:t>
      </w:r>
      <w:proofErr w:type="spellEnd"/>
      <w:r w:rsidRPr="00B17F58">
        <w:t xml:space="preserve"> </w:t>
      </w:r>
      <w:proofErr w:type="spellStart"/>
      <w:r w:rsidRPr="00B17F58">
        <w:t>польско-литовского</w:t>
      </w:r>
      <w:proofErr w:type="spellEnd"/>
      <w:r w:rsidRPr="00B17F58">
        <w:t xml:space="preserve"> </w:t>
      </w:r>
      <w:proofErr w:type="spellStart"/>
      <w:r w:rsidRPr="00B17F58">
        <w:t>контрнаступления</w:t>
      </w:r>
      <w:proofErr w:type="spellEnd"/>
      <w:r w:rsidRPr="00B17F58">
        <w:t xml:space="preserve">. </w:t>
      </w:r>
    </w:p>
    <w:p w:rsidR="00B17F58" w:rsidRPr="00B17F58" w:rsidRDefault="00B17F58" w:rsidP="00B17F58">
      <w:pPr>
        <w:pStyle w:val="Bezmezer"/>
      </w:pPr>
      <w:r w:rsidRPr="00B17F58">
        <w:t xml:space="preserve">В </w:t>
      </w:r>
      <w:proofErr w:type="spellStart"/>
      <w:r w:rsidRPr="00B17F58">
        <w:t>нем</w:t>
      </w:r>
      <w:proofErr w:type="spellEnd"/>
      <w:r w:rsidRPr="00B17F58">
        <w:t xml:space="preserve"> </w:t>
      </w:r>
      <w:proofErr w:type="spellStart"/>
      <w:r w:rsidRPr="00B17F58">
        <w:t>Курбский</w:t>
      </w:r>
      <w:proofErr w:type="spellEnd"/>
      <w:r w:rsidRPr="00B17F58">
        <w:t xml:space="preserve"> </w:t>
      </w:r>
      <w:proofErr w:type="spellStart"/>
      <w:r w:rsidRPr="00B17F58">
        <w:t>вновь</w:t>
      </w:r>
      <w:proofErr w:type="spellEnd"/>
      <w:r w:rsidRPr="00B17F58">
        <w:t xml:space="preserve"> </w:t>
      </w:r>
      <w:proofErr w:type="spellStart"/>
      <w:r w:rsidRPr="00B17F58">
        <w:t>оправдывается</w:t>
      </w:r>
      <w:proofErr w:type="spellEnd"/>
      <w:r w:rsidRPr="00B17F58">
        <w:t xml:space="preserve">, </w:t>
      </w:r>
      <w:proofErr w:type="spellStart"/>
      <w:r w:rsidRPr="00B17F58">
        <w:t>называя</w:t>
      </w:r>
      <w:proofErr w:type="spellEnd"/>
      <w:r w:rsidRPr="00B17F58">
        <w:t xml:space="preserve"> </w:t>
      </w:r>
      <w:proofErr w:type="spellStart"/>
      <w:r w:rsidRPr="00B17F58">
        <w:t>себя</w:t>
      </w:r>
      <w:proofErr w:type="spellEnd"/>
      <w:r w:rsidRPr="00B17F58">
        <w:t xml:space="preserve"> </w:t>
      </w:r>
      <w:proofErr w:type="spellStart"/>
      <w:r w:rsidRPr="00B17F58">
        <w:t>человеком</w:t>
      </w:r>
      <w:proofErr w:type="spellEnd"/>
      <w:r w:rsidRPr="00B17F58">
        <w:t xml:space="preserve"> </w:t>
      </w:r>
      <w:proofErr w:type="spellStart"/>
      <w:r w:rsidRPr="00B17F58">
        <w:t>незаслуженно</w:t>
      </w:r>
      <w:proofErr w:type="spellEnd"/>
      <w:r w:rsidRPr="00B17F58">
        <w:t xml:space="preserve"> </w:t>
      </w:r>
      <w:proofErr w:type="spellStart"/>
      <w:r w:rsidRPr="00B17F58">
        <w:t>оскорбленным</w:t>
      </w:r>
      <w:proofErr w:type="spellEnd"/>
      <w:r w:rsidRPr="00B17F58">
        <w:t xml:space="preserve"> и </w:t>
      </w:r>
      <w:proofErr w:type="spellStart"/>
      <w:r w:rsidRPr="00B17F58">
        <w:t>уповая</w:t>
      </w:r>
      <w:proofErr w:type="spellEnd"/>
      <w:r w:rsidRPr="00B17F58">
        <w:t xml:space="preserve"> </w:t>
      </w:r>
      <w:proofErr w:type="spellStart"/>
      <w:r w:rsidRPr="00B17F58">
        <w:t>на</w:t>
      </w:r>
      <w:proofErr w:type="spellEnd"/>
      <w:r w:rsidRPr="00B17F58">
        <w:t xml:space="preserve"> </w:t>
      </w:r>
      <w:proofErr w:type="spellStart"/>
      <w:r w:rsidRPr="00B17F58">
        <w:t>суд</w:t>
      </w:r>
      <w:proofErr w:type="spellEnd"/>
      <w:r w:rsidRPr="00B17F58">
        <w:t xml:space="preserve"> </w:t>
      </w:r>
      <w:proofErr w:type="spellStart"/>
      <w:r w:rsidRPr="00B17F58">
        <w:t>божий</w:t>
      </w:r>
      <w:proofErr w:type="spellEnd"/>
      <w:r w:rsidRPr="00B17F58">
        <w:t>.</w:t>
      </w:r>
    </w:p>
    <w:p w:rsidR="00B17F58" w:rsidRPr="00B17F58" w:rsidRDefault="00B17F58" w:rsidP="00B17F58">
      <w:pPr>
        <w:pStyle w:val="Bezmezer"/>
      </w:pPr>
    </w:p>
    <w:sectPr w:rsidR="00B17F58" w:rsidRPr="00B17F58" w:rsidSect="00891D51">
      <w:pgSz w:w="16838" w:h="11906" w:orient="landscape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51C"/>
    <w:multiLevelType w:val="hybridMultilevel"/>
    <w:tmpl w:val="0626597E"/>
    <w:lvl w:ilvl="0" w:tplc="C6B804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A08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ADE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C06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C3E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04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1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4C7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A09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2B5FBC"/>
    <w:multiLevelType w:val="hybridMultilevel"/>
    <w:tmpl w:val="97087BF4"/>
    <w:lvl w:ilvl="0" w:tplc="A48C1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51"/>
    <w:rsid w:val="000E33CB"/>
    <w:rsid w:val="001D6B25"/>
    <w:rsid w:val="00891D51"/>
    <w:rsid w:val="00B17F58"/>
    <w:rsid w:val="00E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1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1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1D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91D5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891D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91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891D5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91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5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91D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89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1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1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1D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91D5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891D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91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891D5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91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5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91D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89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69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KOS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1</cp:revision>
  <dcterms:created xsi:type="dcterms:W3CDTF">2014-11-17T11:54:00Z</dcterms:created>
  <dcterms:modified xsi:type="dcterms:W3CDTF">2014-11-17T12:12:00Z</dcterms:modified>
</cp:coreProperties>
</file>