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E10" w:rsidRDefault="00DB5E10" w:rsidP="00DB5E10">
      <w:pPr>
        <w:pStyle w:val="Seznam"/>
        <w:spacing w:line="276" w:lineRule="auto"/>
        <w:ind w:left="360" w:firstLine="0"/>
        <w:jc w:val="center"/>
        <w:rPr>
          <w:sz w:val="28"/>
          <w:szCs w:val="28"/>
        </w:rPr>
      </w:pPr>
      <w:r>
        <w:rPr>
          <w:sz w:val="28"/>
          <w:szCs w:val="28"/>
        </w:rPr>
        <w:t>Masarykova univerzita</w:t>
      </w:r>
    </w:p>
    <w:p w:rsidR="00DB5E10" w:rsidRDefault="00DB5E10" w:rsidP="00DB5E10">
      <w:pPr>
        <w:pStyle w:val="Seznam"/>
        <w:spacing w:line="276" w:lineRule="auto"/>
        <w:ind w:left="360" w:firstLine="0"/>
        <w:jc w:val="center"/>
      </w:pPr>
      <w:r>
        <w:t>Pedagogická fakulta</w:t>
      </w:r>
    </w:p>
    <w:p w:rsidR="00DB5E10" w:rsidRDefault="00DB5E10" w:rsidP="00DB5E10">
      <w:pPr>
        <w:pStyle w:val="Seznam"/>
        <w:spacing w:line="276" w:lineRule="auto"/>
        <w:ind w:left="360" w:firstLine="0"/>
        <w:jc w:val="center"/>
      </w:pPr>
    </w:p>
    <w:p w:rsidR="00DB5E10" w:rsidRDefault="00DB5E10" w:rsidP="00DA1E7C">
      <w:pPr>
        <w:pStyle w:val="Seznam"/>
        <w:spacing w:line="276" w:lineRule="auto"/>
        <w:ind w:left="360" w:firstLine="0"/>
        <w:jc w:val="center"/>
        <w:outlineLvl w:val="0"/>
        <w:rPr>
          <w:smallCaps/>
          <w:sz w:val="32"/>
          <w:szCs w:val="32"/>
        </w:rPr>
      </w:pPr>
      <w:r>
        <w:rPr>
          <w:smallCaps/>
          <w:sz w:val="32"/>
          <w:szCs w:val="32"/>
        </w:rPr>
        <w:t>Projekt závěrečné práce</w:t>
      </w:r>
    </w:p>
    <w:p w:rsidR="00DB5E10" w:rsidRDefault="00DB5E10" w:rsidP="00DB5E10">
      <w:pPr>
        <w:pStyle w:val="Seznam"/>
        <w:spacing w:line="276" w:lineRule="auto"/>
        <w:ind w:left="360" w:firstLine="0"/>
        <w:jc w:val="center"/>
        <w:rPr>
          <w:smallCaps/>
          <w:sz w:val="32"/>
          <w:szCs w:val="32"/>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8"/>
        <w:gridCol w:w="6059"/>
      </w:tblGrid>
      <w:tr w:rsidR="00DB5E10" w:rsidTr="00DB5E10">
        <w:tc>
          <w:tcPr>
            <w:tcW w:w="2868" w:type="dxa"/>
            <w:tcBorders>
              <w:top w:val="single" w:sz="4" w:space="0" w:color="auto"/>
              <w:left w:val="single" w:sz="4" w:space="0" w:color="auto"/>
              <w:bottom w:val="single" w:sz="4" w:space="0" w:color="auto"/>
              <w:right w:val="single" w:sz="4" w:space="0" w:color="auto"/>
            </w:tcBorders>
            <w:hideMark/>
          </w:tcPr>
          <w:p w:rsidR="00DB5E10" w:rsidRDefault="00DB5E10">
            <w:pPr>
              <w:pStyle w:val="Seznam"/>
              <w:spacing w:line="276" w:lineRule="auto"/>
              <w:ind w:left="0" w:firstLine="0"/>
              <w:jc w:val="both"/>
              <w:rPr>
                <w:lang w:eastAsia="en-US"/>
              </w:rPr>
            </w:pPr>
            <w:r>
              <w:rPr>
                <w:lang w:eastAsia="en-US"/>
              </w:rPr>
              <w:t>Autor projektu, UČO</w:t>
            </w:r>
          </w:p>
        </w:tc>
        <w:tc>
          <w:tcPr>
            <w:tcW w:w="6059" w:type="dxa"/>
            <w:tcBorders>
              <w:top w:val="single" w:sz="4" w:space="0" w:color="auto"/>
              <w:left w:val="single" w:sz="4" w:space="0" w:color="auto"/>
              <w:bottom w:val="single" w:sz="4" w:space="0" w:color="auto"/>
              <w:right w:val="single" w:sz="4" w:space="0" w:color="auto"/>
            </w:tcBorders>
            <w:hideMark/>
          </w:tcPr>
          <w:p w:rsidR="00DB5E10" w:rsidRDefault="00DB5E10">
            <w:pPr>
              <w:pStyle w:val="Seznam"/>
              <w:spacing w:line="276" w:lineRule="auto"/>
              <w:ind w:left="0" w:firstLine="0"/>
              <w:jc w:val="both"/>
              <w:rPr>
                <w:lang w:eastAsia="en-US"/>
              </w:rPr>
            </w:pPr>
            <w:r>
              <w:rPr>
                <w:lang w:eastAsia="en-US"/>
              </w:rPr>
              <w:t>Michal Husek, 423759</w:t>
            </w:r>
          </w:p>
        </w:tc>
      </w:tr>
      <w:tr w:rsidR="00DB5E10" w:rsidTr="00DB5E10">
        <w:tc>
          <w:tcPr>
            <w:tcW w:w="2868" w:type="dxa"/>
            <w:tcBorders>
              <w:top w:val="single" w:sz="4" w:space="0" w:color="auto"/>
              <w:left w:val="single" w:sz="4" w:space="0" w:color="auto"/>
              <w:bottom w:val="single" w:sz="4" w:space="0" w:color="auto"/>
              <w:right w:val="single" w:sz="4" w:space="0" w:color="auto"/>
            </w:tcBorders>
            <w:hideMark/>
          </w:tcPr>
          <w:p w:rsidR="00DB5E10" w:rsidRDefault="00DB5E10">
            <w:pPr>
              <w:pStyle w:val="Seznam"/>
              <w:spacing w:line="276" w:lineRule="auto"/>
              <w:ind w:left="0" w:firstLine="0"/>
              <w:jc w:val="both"/>
              <w:rPr>
                <w:lang w:eastAsia="en-US"/>
              </w:rPr>
            </w:pPr>
            <w:r>
              <w:rPr>
                <w:lang w:eastAsia="en-US"/>
              </w:rPr>
              <w:t>Studijní program, obor</w:t>
            </w:r>
          </w:p>
        </w:tc>
        <w:tc>
          <w:tcPr>
            <w:tcW w:w="6059" w:type="dxa"/>
            <w:tcBorders>
              <w:top w:val="single" w:sz="4" w:space="0" w:color="auto"/>
              <w:left w:val="single" w:sz="4" w:space="0" w:color="auto"/>
              <w:bottom w:val="single" w:sz="4" w:space="0" w:color="auto"/>
              <w:right w:val="single" w:sz="4" w:space="0" w:color="auto"/>
            </w:tcBorders>
            <w:hideMark/>
          </w:tcPr>
          <w:p w:rsidR="00DB5E10" w:rsidRDefault="00DB5E10">
            <w:pPr>
              <w:pStyle w:val="Seznam"/>
              <w:spacing w:line="276" w:lineRule="auto"/>
              <w:ind w:left="0" w:firstLine="0"/>
              <w:rPr>
                <w:lang w:eastAsia="en-US"/>
              </w:rPr>
            </w:pPr>
            <w:r>
              <w:rPr>
                <w:lang w:eastAsia="en-US"/>
              </w:rPr>
              <w:t>Matematika se zaměřením na vzdělávání, Speciální pedagogika se zaměřením na vzdělávání</w:t>
            </w:r>
          </w:p>
        </w:tc>
      </w:tr>
      <w:tr w:rsidR="00DB5E10" w:rsidTr="00DB5E10">
        <w:tc>
          <w:tcPr>
            <w:tcW w:w="2868" w:type="dxa"/>
            <w:tcBorders>
              <w:top w:val="single" w:sz="4" w:space="0" w:color="auto"/>
              <w:left w:val="single" w:sz="4" w:space="0" w:color="auto"/>
              <w:bottom w:val="single" w:sz="4" w:space="0" w:color="auto"/>
              <w:right w:val="single" w:sz="4" w:space="0" w:color="auto"/>
            </w:tcBorders>
            <w:hideMark/>
          </w:tcPr>
          <w:p w:rsidR="00DB5E10" w:rsidRDefault="00DB5E10">
            <w:pPr>
              <w:pStyle w:val="Seznam"/>
              <w:spacing w:line="276" w:lineRule="auto"/>
              <w:ind w:left="0" w:firstLine="0"/>
              <w:jc w:val="both"/>
              <w:rPr>
                <w:lang w:eastAsia="en-US"/>
              </w:rPr>
            </w:pPr>
            <w:r>
              <w:rPr>
                <w:lang w:eastAsia="en-US"/>
              </w:rPr>
              <w:t>Datum předložení projektu</w:t>
            </w:r>
          </w:p>
        </w:tc>
        <w:tc>
          <w:tcPr>
            <w:tcW w:w="6059" w:type="dxa"/>
            <w:tcBorders>
              <w:top w:val="single" w:sz="4" w:space="0" w:color="auto"/>
              <w:left w:val="single" w:sz="4" w:space="0" w:color="auto"/>
              <w:bottom w:val="single" w:sz="4" w:space="0" w:color="auto"/>
              <w:right w:val="single" w:sz="4" w:space="0" w:color="auto"/>
            </w:tcBorders>
            <w:hideMark/>
          </w:tcPr>
          <w:p w:rsidR="00DB5E10" w:rsidRDefault="002120ED">
            <w:pPr>
              <w:pStyle w:val="Seznam"/>
              <w:spacing w:line="276" w:lineRule="auto"/>
              <w:ind w:left="0" w:firstLine="0"/>
              <w:jc w:val="both"/>
              <w:rPr>
                <w:lang w:eastAsia="en-US"/>
              </w:rPr>
            </w:pPr>
            <w:r>
              <w:rPr>
                <w:lang w:eastAsia="en-US"/>
              </w:rPr>
              <w:t>20</w:t>
            </w:r>
            <w:r w:rsidR="00DB5E10">
              <w:rPr>
                <w:lang w:eastAsia="en-US"/>
              </w:rPr>
              <w:t>. 12. 2014</w:t>
            </w:r>
          </w:p>
        </w:tc>
      </w:tr>
      <w:tr w:rsidR="00DB5E10" w:rsidTr="00DB5E10">
        <w:tc>
          <w:tcPr>
            <w:tcW w:w="2868" w:type="dxa"/>
            <w:tcBorders>
              <w:top w:val="single" w:sz="4" w:space="0" w:color="auto"/>
              <w:left w:val="single" w:sz="4" w:space="0" w:color="auto"/>
              <w:bottom w:val="single" w:sz="4" w:space="0" w:color="auto"/>
              <w:right w:val="single" w:sz="4" w:space="0" w:color="auto"/>
            </w:tcBorders>
            <w:hideMark/>
          </w:tcPr>
          <w:p w:rsidR="00DB5E10" w:rsidRDefault="00DB5E10">
            <w:pPr>
              <w:pStyle w:val="Seznam"/>
              <w:spacing w:line="276" w:lineRule="auto"/>
              <w:ind w:left="0" w:firstLine="0"/>
              <w:jc w:val="both"/>
              <w:rPr>
                <w:lang w:eastAsia="en-US"/>
              </w:rPr>
            </w:pPr>
            <w:r>
              <w:rPr>
                <w:lang w:eastAsia="en-US"/>
              </w:rPr>
              <w:t>Téma práce česky</w:t>
            </w:r>
          </w:p>
        </w:tc>
        <w:tc>
          <w:tcPr>
            <w:tcW w:w="6059" w:type="dxa"/>
            <w:tcBorders>
              <w:top w:val="single" w:sz="4" w:space="0" w:color="auto"/>
              <w:left w:val="single" w:sz="4" w:space="0" w:color="auto"/>
              <w:bottom w:val="single" w:sz="4" w:space="0" w:color="auto"/>
              <w:right w:val="single" w:sz="4" w:space="0" w:color="auto"/>
            </w:tcBorders>
            <w:hideMark/>
          </w:tcPr>
          <w:p w:rsidR="00DB5E10" w:rsidRDefault="00DB5E10">
            <w:pPr>
              <w:pStyle w:val="Seznam"/>
              <w:spacing w:line="276" w:lineRule="auto"/>
              <w:ind w:left="0" w:firstLine="0"/>
              <w:rPr>
                <w:lang w:eastAsia="en-US"/>
              </w:rPr>
            </w:pPr>
            <w:r>
              <w:rPr>
                <w:lang w:eastAsia="en-US"/>
              </w:rPr>
              <w:t>Výuka přírodovědných předmětů v současné škole pohledem výzkumu</w:t>
            </w:r>
          </w:p>
        </w:tc>
      </w:tr>
      <w:tr w:rsidR="00DB5E10" w:rsidTr="00DB5E10">
        <w:tc>
          <w:tcPr>
            <w:tcW w:w="2868" w:type="dxa"/>
            <w:tcBorders>
              <w:top w:val="single" w:sz="4" w:space="0" w:color="auto"/>
              <w:left w:val="single" w:sz="4" w:space="0" w:color="auto"/>
              <w:bottom w:val="single" w:sz="4" w:space="0" w:color="auto"/>
              <w:right w:val="single" w:sz="4" w:space="0" w:color="auto"/>
            </w:tcBorders>
            <w:hideMark/>
          </w:tcPr>
          <w:p w:rsidR="00DB5E10" w:rsidRDefault="00DB5E10">
            <w:pPr>
              <w:pStyle w:val="Seznam"/>
              <w:spacing w:line="276" w:lineRule="auto"/>
              <w:ind w:left="0" w:firstLine="0"/>
              <w:jc w:val="both"/>
              <w:rPr>
                <w:lang w:eastAsia="en-US"/>
              </w:rPr>
            </w:pPr>
            <w:r>
              <w:rPr>
                <w:lang w:eastAsia="en-US"/>
              </w:rPr>
              <w:t>Klíčová slova česky</w:t>
            </w:r>
          </w:p>
        </w:tc>
        <w:tc>
          <w:tcPr>
            <w:tcW w:w="6059" w:type="dxa"/>
            <w:tcBorders>
              <w:top w:val="single" w:sz="4" w:space="0" w:color="auto"/>
              <w:left w:val="single" w:sz="4" w:space="0" w:color="auto"/>
              <w:bottom w:val="single" w:sz="4" w:space="0" w:color="auto"/>
              <w:right w:val="single" w:sz="4" w:space="0" w:color="auto"/>
            </w:tcBorders>
            <w:hideMark/>
          </w:tcPr>
          <w:p w:rsidR="00DB5E10" w:rsidRDefault="00DB5E10">
            <w:pPr>
              <w:pStyle w:val="Seznam"/>
              <w:spacing w:line="276" w:lineRule="auto"/>
              <w:ind w:left="0" w:firstLine="0"/>
              <w:jc w:val="both"/>
              <w:rPr>
                <w:lang w:eastAsia="en-US"/>
              </w:rPr>
            </w:pPr>
            <w:r>
              <w:rPr>
                <w:lang w:eastAsia="en-US"/>
              </w:rPr>
              <w:t>Výuka, přírodovědný předmět, škola, výzkum</w:t>
            </w:r>
          </w:p>
        </w:tc>
      </w:tr>
      <w:tr w:rsidR="00DB5E10" w:rsidTr="00DB5E10">
        <w:tc>
          <w:tcPr>
            <w:tcW w:w="2868" w:type="dxa"/>
            <w:tcBorders>
              <w:top w:val="single" w:sz="4" w:space="0" w:color="auto"/>
              <w:left w:val="single" w:sz="4" w:space="0" w:color="auto"/>
              <w:bottom w:val="single" w:sz="4" w:space="0" w:color="auto"/>
              <w:right w:val="single" w:sz="4" w:space="0" w:color="auto"/>
            </w:tcBorders>
            <w:hideMark/>
          </w:tcPr>
          <w:p w:rsidR="00DB5E10" w:rsidRDefault="00DB5E10">
            <w:pPr>
              <w:pStyle w:val="Seznam"/>
              <w:spacing w:line="276" w:lineRule="auto"/>
              <w:ind w:left="0" w:firstLine="0"/>
              <w:jc w:val="both"/>
              <w:rPr>
                <w:lang w:eastAsia="en-US"/>
              </w:rPr>
            </w:pPr>
            <w:r>
              <w:rPr>
                <w:lang w:eastAsia="en-US"/>
              </w:rPr>
              <w:t>Téma práce anglicky</w:t>
            </w:r>
          </w:p>
        </w:tc>
        <w:tc>
          <w:tcPr>
            <w:tcW w:w="6059" w:type="dxa"/>
            <w:tcBorders>
              <w:top w:val="single" w:sz="4" w:space="0" w:color="auto"/>
              <w:left w:val="single" w:sz="4" w:space="0" w:color="auto"/>
              <w:bottom w:val="single" w:sz="4" w:space="0" w:color="auto"/>
              <w:right w:val="single" w:sz="4" w:space="0" w:color="auto"/>
            </w:tcBorders>
            <w:hideMark/>
          </w:tcPr>
          <w:p w:rsidR="00DB5E10" w:rsidRPr="00A316BD" w:rsidRDefault="00DB5E10">
            <w:pPr>
              <w:pStyle w:val="Seznam"/>
              <w:spacing w:line="276" w:lineRule="auto"/>
              <w:ind w:left="0" w:firstLine="0"/>
              <w:jc w:val="both"/>
              <w:rPr>
                <w:lang w:val="en-GB" w:eastAsia="en-US"/>
              </w:rPr>
            </w:pPr>
            <w:r w:rsidRPr="00A316BD">
              <w:rPr>
                <w:lang w:val="en-GB" w:eastAsia="en-US"/>
              </w:rPr>
              <w:t>Education of science subjects in the current school from perspective of research</w:t>
            </w:r>
          </w:p>
        </w:tc>
      </w:tr>
      <w:tr w:rsidR="00DB5E10" w:rsidTr="00DB5E10">
        <w:tc>
          <w:tcPr>
            <w:tcW w:w="2868" w:type="dxa"/>
            <w:tcBorders>
              <w:top w:val="single" w:sz="4" w:space="0" w:color="auto"/>
              <w:left w:val="single" w:sz="4" w:space="0" w:color="auto"/>
              <w:bottom w:val="single" w:sz="4" w:space="0" w:color="auto"/>
              <w:right w:val="single" w:sz="4" w:space="0" w:color="auto"/>
            </w:tcBorders>
            <w:hideMark/>
          </w:tcPr>
          <w:p w:rsidR="00DB5E10" w:rsidRDefault="00DB5E10">
            <w:pPr>
              <w:pStyle w:val="Seznam"/>
              <w:spacing w:line="276" w:lineRule="auto"/>
              <w:ind w:left="0" w:firstLine="0"/>
              <w:jc w:val="both"/>
              <w:rPr>
                <w:lang w:eastAsia="en-US"/>
              </w:rPr>
            </w:pPr>
            <w:r>
              <w:rPr>
                <w:lang w:eastAsia="en-US"/>
              </w:rPr>
              <w:t>Klíčová slova anglicky</w:t>
            </w:r>
          </w:p>
        </w:tc>
        <w:tc>
          <w:tcPr>
            <w:tcW w:w="6059" w:type="dxa"/>
            <w:tcBorders>
              <w:top w:val="single" w:sz="4" w:space="0" w:color="auto"/>
              <w:left w:val="single" w:sz="4" w:space="0" w:color="auto"/>
              <w:bottom w:val="single" w:sz="4" w:space="0" w:color="auto"/>
              <w:right w:val="single" w:sz="4" w:space="0" w:color="auto"/>
            </w:tcBorders>
            <w:hideMark/>
          </w:tcPr>
          <w:p w:rsidR="00DB5E10" w:rsidRPr="00A316BD" w:rsidRDefault="00DB5E10">
            <w:pPr>
              <w:pStyle w:val="Seznam"/>
              <w:spacing w:line="276" w:lineRule="auto"/>
              <w:ind w:left="0" w:firstLine="0"/>
              <w:jc w:val="both"/>
              <w:rPr>
                <w:lang w:val="en-GB" w:eastAsia="en-US"/>
              </w:rPr>
            </w:pPr>
            <w:r w:rsidRPr="00A316BD">
              <w:rPr>
                <w:lang w:val="en-GB" w:eastAsia="en-US"/>
              </w:rPr>
              <w:t>Education, science subject, school, research</w:t>
            </w:r>
          </w:p>
        </w:tc>
      </w:tr>
      <w:tr w:rsidR="00DB5E10" w:rsidTr="00DB5E10">
        <w:tc>
          <w:tcPr>
            <w:tcW w:w="2868" w:type="dxa"/>
            <w:tcBorders>
              <w:top w:val="single" w:sz="4" w:space="0" w:color="auto"/>
              <w:left w:val="single" w:sz="4" w:space="0" w:color="auto"/>
              <w:bottom w:val="single" w:sz="4" w:space="0" w:color="auto"/>
              <w:right w:val="single" w:sz="4" w:space="0" w:color="auto"/>
            </w:tcBorders>
            <w:hideMark/>
          </w:tcPr>
          <w:p w:rsidR="00DB5E10" w:rsidRDefault="00DB5E10">
            <w:pPr>
              <w:pStyle w:val="Seznam"/>
              <w:spacing w:line="276" w:lineRule="auto"/>
              <w:ind w:left="0" w:firstLine="0"/>
              <w:jc w:val="both"/>
              <w:rPr>
                <w:lang w:eastAsia="en-US"/>
              </w:rPr>
            </w:pPr>
            <w:r>
              <w:rPr>
                <w:lang w:eastAsia="en-US"/>
              </w:rPr>
              <w:t>Vedoucí práce</w:t>
            </w:r>
          </w:p>
        </w:tc>
        <w:tc>
          <w:tcPr>
            <w:tcW w:w="6059" w:type="dxa"/>
            <w:tcBorders>
              <w:top w:val="single" w:sz="4" w:space="0" w:color="auto"/>
              <w:left w:val="single" w:sz="4" w:space="0" w:color="auto"/>
              <w:bottom w:val="single" w:sz="4" w:space="0" w:color="auto"/>
              <w:right w:val="single" w:sz="4" w:space="0" w:color="auto"/>
            </w:tcBorders>
          </w:tcPr>
          <w:p w:rsidR="00DB5E10" w:rsidRDefault="00DB5E10">
            <w:pPr>
              <w:pStyle w:val="Seznam"/>
              <w:spacing w:line="276" w:lineRule="auto"/>
              <w:ind w:left="0" w:firstLine="0"/>
              <w:jc w:val="both"/>
              <w:rPr>
                <w:lang w:eastAsia="en-US"/>
              </w:rPr>
            </w:pPr>
          </w:p>
        </w:tc>
      </w:tr>
      <w:tr w:rsidR="00DB5E10" w:rsidTr="00DB5E10">
        <w:tc>
          <w:tcPr>
            <w:tcW w:w="2868" w:type="dxa"/>
            <w:tcBorders>
              <w:top w:val="single" w:sz="4" w:space="0" w:color="auto"/>
              <w:left w:val="single" w:sz="4" w:space="0" w:color="auto"/>
              <w:bottom w:val="single" w:sz="4" w:space="0" w:color="auto"/>
              <w:right w:val="single" w:sz="4" w:space="0" w:color="auto"/>
            </w:tcBorders>
            <w:hideMark/>
          </w:tcPr>
          <w:p w:rsidR="00DB5E10" w:rsidRDefault="00DB5E10">
            <w:pPr>
              <w:pStyle w:val="Seznam"/>
              <w:spacing w:line="276" w:lineRule="auto"/>
              <w:ind w:left="0" w:firstLine="0"/>
              <w:jc w:val="both"/>
              <w:rPr>
                <w:lang w:eastAsia="en-US"/>
              </w:rPr>
            </w:pPr>
            <w:r>
              <w:rPr>
                <w:lang w:eastAsia="en-US"/>
              </w:rPr>
              <w:t>Katedra</w:t>
            </w:r>
          </w:p>
        </w:tc>
        <w:tc>
          <w:tcPr>
            <w:tcW w:w="6059" w:type="dxa"/>
            <w:tcBorders>
              <w:top w:val="single" w:sz="4" w:space="0" w:color="auto"/>
              <w:left w:val="single" w:sz="4" w:space="0" w:color="auto"/>
              <w:bottom w:val="single" w:sz="4" w:space="0" w:color="auto"/>
              <w:right w:val="single" w:sz="4" w:space="0" w:color="auto"/>
            </w:tcBorders>
          </w:tcPr>
          <w:p w:rsidR="00DB5E10" w:rsidRDefault="00DB5E10">
            <w:pPr>
              <w:pStyle w:val="Seznam"/>
              <w:spacing w:line="276" w:lineRule="auto"/>
              <w:ind w:left="0" w:firstLine="0"/>
              <w:jc w:val="both"/>
              <w:rPr>
                <w:lang w:eastAsia="en-US"/>
              </w:rPr>
            </w:pPr>
          </w:p>
        </w:tc>
      </w:tr>
    </w:tbl>
    <w:p w:rsidR="00DB5E10" w:rsidRDefault="00DB5E10" w:rsidP="00DB5E10">
      <w:pPr>
        <w:rPr>
          <w:rFonts w:ascii="Verdana" w:hAnsi="Verdana"/>
          <w:b/>
          <w:sz w:val="18"/>
          <w:szCs w:val="18"/>
        </w:rPr>
      </w:pPr>
    </w:p>
    <w:p w:rsidR="00DB5E10" w:rsidRDefault="00DB5E10" w:rsidP="00DB5E10">
      <w:pPr>
        <w:rPr>
          <w:rFonts w:ascii="Verdana" w:hAnsi="Verdana"/>
          <w:b/>
          <w:sz w:val="18"/>
          <w:szCs w:val="18"/>
        </w:rPr>
      </w:pPr>
    </w:p>
    <w:p w:rsidR="00DB5E10" w:rsidRDefault="00DB5E10" w:rsidP="00DB5E10">
      <w:pPr>
        <w:pStyle w:val="Seznam"/>
        <w:spacing w:line="360" w:lineRule="auto"/>
        <w:rPr>
          <w:b/>
        </w:rPr>
      </w:pPr>
    </w:p>
    <w:p w:rsidR="00DB5E10" w:rsidRDefault="00DB5E10" w:rsidP="00DB5E10">
      <w:pPr>
        <w:pStyle w:val="Seznam"/>
        <w:spacing w:line="360" w:lineRule="auto"/>
        <w:rPr>
          <w:b/>
        </w:rPr>
      </w:pPr>
    </w:p>
    <w:p w:rsidR="00DB5E10" w:rsidRDefault="00DB5E10" w:rsidP="00DB5E10">
      <w:pPr>
        <w:pStyle w:val="Seznam"/>
        <w:spacing w:line="360" w:lineRule="auto"/>
        <w:rPr>
          <w:b/>
        </w:rPr>
      </w:pPr>
      <w:r>
        <w:rPr>
          <w:b/>
        </w:rPr>
        <w:t>OSNOVA PROJEKTU</w:t>
      </w:r>
    </w:p>
    <w:p w:rsidR="00DB5E10" w:rsidRPr="00DB5E10" w:rsidRDefault="00DB5E10" w:rsidP="00DB5E10">
      <w:pPr>
        <w:pStyle w:val="Seznam"/>
        <w:spacing w:line="360" w:lineRule="auto"/>
        <w:rPr>
          <w:b/>
        </w:rPr>
      </w:pPr>
      <w:r w:rsidRPr="00DB5E10">
        <w:rPr>
          <w:b/>
        </w:rPr>
        <w:t>1. Vymezení řešené problematiky a základních pojmů (dle tématu práce)</w:t>
      </w:r>
    </w:p>
    <w:p w:rsidR="00DB5E10" w:rsidRPr="00DB5E10" w:rsidRDefault="00DB5E10" w:rsidP="00DB5E10">
      <w:pPr>
        <w:pStyle w:val="Seznam"/>
        <w:spacing w:line="360" w:lineRule="auto"/>
        <w:rPr>
          <w:b/>
        </w:rPr>
      </w:pPr>
      <w:r w:rsidRPr="00DB5E10">
        <w:rPr>
          <w:b/>
        </w:rPr>
        <w:t>2. Shrnutí dosavadního stavu řešení či poznání (stručná rešerše, východisko pro cíl</w:t>
      </w:r>
    </w:p>
    <w:p w:rsidR="00DB5E10" w:rsidRPr="00DB5E10" w:rsidRDefault="00DB5E10" w:rsidP="00DB5E10">
      <w:pPr>
        <w:pStyle w:val="Seznam"/>
        <w:spacing w:line="360" w:lineRule="auto"/>
        <w:rPr>
          <w:b/>
        </w:rPr>
      </w:pPr>
      <w:r w:rsidRPr="00DB5E10">
        <w:rPr>
          <w:b/>
        </w:rPr>
        <w:t>práce, formulace výzkumných problémů apod.)</w:t>
      </w:r>
    </w:p>
    <w:p w:rsidR="00DB5E10" w:rsidRPr="00DB5E10" w:rsidRDefault="00DB5E10" w:rsidP="00DB5E10">
      <w:pPr>
        <w:pStyle w:val="Seznam"/>
        <w:spacing w:line="360" w:lineRule="auto"/>
        <w:rPr>
          <w:b/>
        </w:rPr>
      </w:pPr>
      <w:r w:rsidRPr="00DB5E10">
        <w:rPr>
          <w:b/>
        </w:rPr>
        <w:t>3. Cíl práce</w:t>
      </w:r>
    </w:p>
    <w:p w:rsidR="00DB5E10" w:rsidRPr="00DB5E10" w:rsidRDefault="00DB5E10" w:rsidP="00DB5E10">
      <w:pPr>
        <w:pStyle w:val="Seznam"/>
        <w:spacing w:line="360" w:lineRule="auto"/>
        <w:rPr>
          <w:b/>
        </w:rPr>
      </w:pPr>
      <w:r w:rsidRPr="00DB5E10">
        <w:rPr>
          <w:b/>
        </w:rPr>
        <w:t>4. Pracovní postup (přístup k řešení, metody, techniky, nástroje apod.)</w:t>
      </w:r>
    </w:p>
    <w:p w:rsidR="00DB5E10" w:rsidRPr="00DB5E10" w:rsidRDefault="00DB5E10" w:rsidP="00DB5E10">
      <w:pPr>
        <w:pStyle w:val="Seznam"/>
        <w:spacing w:line="360" w:lineRule="auto"/>
        <w:rPr>
          <w:b/>
        </w:rPr>
      </w:pPr>
      <w:r w:rsidRPr="00DB5E10">
        <w:rPr>
          <w:b/>
        </w:rPr>
        <w:t>5. Organizační, materiální a finanční zabezpečení práce (časový harmonogram</w:t>
      </w:r>
    </w:p>
    <w:p w:rsidR="00DB5E10" w:rsidRPr="00DB5E10" w:rsidRDefault="00DB5E10" w:rsidP="00DB5E10">
      <w:pPr>
        <w:pStyle w:val="Seznam"/>
        <w:spacing w:line="360" w:lineRule="auto"/>
        <w:rPr>
          <w:b/>
        </w:rPr>
      </w:pPr>
      <w:r w:rsidRPr="00DB5E10">
        <w:rPr>
          <w:b/>
        </w:rPr>
        <w:t>práce aj.)</w:t>
      </w:r>
    </w:p>
    <w:p w:rsidR="00DB5E10" w:rsidRPr="00DB5E10" w:rsidRDefault="00DB5E10" w:rsidP="00DB5E10">
      <w:pPr>
        <w:pStyle w:val="Seznam"/>
        <w:spacing w:line="360" w:lineRule="auto"/>
        <w:rPr>
          <w:b/>
        </w:rPr>
      </w:pPr>
      <w:r w:rsidRPr="00DB5E10">
        <w:rPr>
          <w:b/>
        </w:rPr>
        <w:t>6. Předpokládané využití výsledků (způsoby prezentace, publikace apod.)</w:t>
      </w:r>
    </w:p>
    <w:p w:rsidR="00DB5E10" w:rsidRDefault="00DB5E10" w:rsidP="00DB5E10">
      <w:pPr>
        <w:pStyle w:val="Seznam"/>
        <w:spacing w:line="360" w:lineRule="auto"/>
        <w:rPr>
          <w:b/>
        </w:rPr>
      </w:pPr>
      <w:r w:rsidRPr="00DB5E10">
        <w:rPr>
          <w:b/>
        </w:rPr>
        <w:t>7. Seznam literatury a odkazů (citované a výchozí informační zdroje)</w:t>
      </w:r>
    </w:p>
    <w:p w:rsidR="00DB5E10" w:rsidRDefault="00DB5E10" w:rsidP="00DB5E10">
      <w:pPr>
        <w:pStyle w:val="Seznam"/>
        <w:spacing w:line="360" w:lineRule="auto"/>
        <w:rPr>
          <w:b/>
        </w:rPr>
      </w:pPr>
    </w:p>
    <w:p w:rsidR="00DB5E10" w:rsidRDefault="00DB5E10" w:rsidP="00DB5E10">
      <w:pPr>
        <w:pStyle w:val="Seznam"/>
        <w:spacing w:line="360" w:lineRule="auto"/>
        <w:rPr>
          <w:b/>
        </w:rPr>
      </w:pPr>
    </w:p>
    <w:p w:rsidR="00DB5E10" w:rsidRDefault="00DB5E10" w:rsidP="00DB5E10">
      <w:pPr>
        <w:pStyle w:val="Seznam"/>
        <w:spacing w:line="360" w:lineRule="auto"/>
        <w:rPr>
          <w:b/>
        </w:rPr>
      </w:pPr>
    </w:p>
    <w:p w:rsidR="00DB5E10" w:rsidRDefault="00DB5E10" w:rsidP="00DB5E10">
      <w:pPr>
        <w:pStyle w:val="Seznam"/>
        <w:spacing w:line="360" w:lineRule="auto"/>
        <w:rPr>
          <w:b/>
        </w:rPr>
      </w:pPr>
    </w:p>
    <w:p w:rsidR="00DB5E10" w:rsidRDefault="00DB5E10" w:rsidP="00DB5E10">
      <w:pPr>
        <w:pStyle w:val="Seznam"/>
        <w:spacing w:line="360" w:lineRule="auto"/>
        <w:rPr>
          <w:b/>
        </w:rPr>
      </w:pPr>
    </w:p>
    <w:p w:rsidR="00DB5E10" w:rsidRDefault="00DB5E10" w:rsidP="00DB5E10">
      <w:pPr>
        <w:pStyle w:val="Seznam"/>
        <w:spacing w:line="360" w:lineRule="auto"/>
        <w:rPr>
          <w:b/>
        </w:rPr>
      </w:pPr>
    </w:p>
    <w:sdt>
      <w:sdtPr>
        <w:rPr>
          <w:rFonts w:ascii="Times New Roman" w:eastAsia="Times New Roman" w:hAnsi="Times New Roman" w:cs="Times New Roman"/>
          <w:b w:val="0"/>
          <w:bCs w:val="0"/>
          <w:color w:val="auto"/>
          <w:sz w:val="24"/>
          <w:szCs w:val="24"/>
          <w:lang w:eastAsia="cs-CZ"/>
        </w:rPr>
        <w:id w:val="44517790"/>
        <w:docPartObj>
          <w:docPartGallery w:val="Table of Contents"/>
          <w:docPartUnique/>
        </w:docPartObj>
      </w:sdtPr>
      <w:sdtContent>
        <w:p w:rsidR="00303B1C" w:rsidRDefault="00303B1C">
          <w:pPr>
            <w:pStyle w:val="Nadpisobsahu"/>
            <w:rPr>
              <w:rFonts w:ascii="Times New Roman" w:hAnsi="Times New Roman" w:cs="Times New Roman"/>
              <w:b w:val="0"/>
              <w:sz w:val="32"/>
              <w:szCs w:val="32"/>
            </w:rPr>
          </w:pPr>
          <w:r w:rsidRPr="00303B1C">
            <w:rPr>
              <w:rFonts w:ascii="Times New Roman" w:hAnsi="Times New Roman" w:cs="Times New Roman"/>
              <w:b w:val="0"/>
              <w:sz w:val="32"/>
              <w:szCs w:val="32"/>
            </w:rPr>
            <w:t>Obsah</w:t>
          </w:r>
        </w:p>
        <w:p w:rsidR="00303B1C" w:rsidRPr="00303B1C" w:rsidRDefault="00303B1C" w:rsidP="00303B1C">
          <w:pPr>
            <w:rPr>
              <w:lang w:eastAsia="en-US"/>
            </w:rPr>
          </w:pPr>
        </w:p>
        <w:p w:rsidR="00303B1C" w:rsidRPr="00303B1C" w:rsidRDefault="005E296A" w:rsidP="005E296A">
          <w:pPr>
            <w:pStyle w:val="Seznam"/>
            <w:spacing w:line="360" w:lineRule="auto"/>
          </w:pPr>
          <w:r w:rsidRPr="005E296A">
            <w:t>Projekt závěrečné práce</w:t>
          </w:r>
          <w:r w:rsidR="00303B1C" w:rsidRPr="00303B1C">
            <w:rPr>
              <w:smallCaps/>
            </w:rPr>
            <w:t xml:space="preserve"> </w:t>
          </w:r>
          <w:r w:rsidR="00303B1C" w:rsidRPr="00303B1C">
            <w:ptab w:relativeTo="margin" w:alignment="right" w:leader="dot"/>
          </w:r>
          <w:r w:rsidR="00B723A4">
            <w:t xml:space="preserve"> </w:t>
          </w:r>
          <w:r w:rsidR="00303B1C" w:rsidRPr="00303B1C">
            <w:t>1</w:t>
          </w:r>
        </w:p>
        <w:p w:rsidR="00303B1C" w:rsidRDefault="00FB4202" w:rsidP="00303B1C">
          <w:pPr>
            <w:pStyle w:val="Obsah1"/>
          </w:pPr>
          <w:r>
            <w:t xml:space="preserve">1. </w:t>
          </w:r>
          <w:r w:rsidR="00303B1C" w:rsidRPr="00596C81">
            <w:t>Vymezení řešené problematiky a základních pojmů</w:t>
          </w:r>
          <w:r w:rsidR="00303B1C">
            <w:rPr>
              <w:b/>
            </w:rPr>
            <w:t xml:space="preserve"> </w:t>
          </w:r>
          <w:r w:rsidR="00303B1C" w:rsidRPr="00303B1C">
            <w:ptab w:relativeTo="margin" w:alignment="right" w:leader="dot"/>
          </w:r>
          <w:r w:rsidR="00B723A4">
            <w:t xml:space="preserve"> </w:t>
          </w:r>
          <w:r w:rsidR="00596C81">
            <w:t>3</w:t>
          </w:r>
        </w:p>
        <w:p w:rsidR="00B723A4" w:rsidRDefault="00FB4202" w:rsidP="00B723A4">
          <w:pPr>
            <w:pStyle w:val="Seznam"/>
            <w:spacing w:line="360" w:lineRule="auto"/>
            <w:ind w:left="0" w:firstLine="0"/>
            <w:jc w:val="both"/>
            <w:outlineLvl w:val="0"/>
          </w:pPr>
          <w:r>
            <w:t xml:space="preserve">2. </w:t>
          </w:r>
          <w:r w:rsidR="00B723A4" w:rsidRPr="00B723A4">
            <w:t>Shrnutí dosavadního stavu řešení či poznání (stručná reš</w:t>
          </w:r>
          <w:r w:rsidR="00B723A4">
            <w:t xml:space="preserve">erše, východisko pro cíl práce, </w:t>
          </w:r>
          <w:r w:rsidR="00B723A4" w:rsidRPr="00B723A4">
            <w:t xml:space="preserve">formulace výzkumných problémů apod.) </w:t>
          </w:r>
          <w:r w:rsidR="00B723A4" w:rsidRPr="00303B1C">
            <w:ptab w:relativeTo="margin" w:alignment="right" w:leader="dot"/>
          </w:r>
          <w:r w:rsidR="00B723A4">
            <w:t xml:space="preserve"> 3</w:t>
          </w:r>
        </w:p>
        <w:p w:rsidR="00B723A4" w:rsidRDefault="00FB4202" w:rsidP="00B723A4">
          <w:pPr>
            <w:pStyle w:val="Seznam"/>
            <w:spacing w:line="360" w:lineRule="auto"/>
            <w:jc w:val="both"/>
            <w:outlineLvl w:val="0"/>
          </w:pPr>
          <w:r>
            <w:t xml:space="preserve">3. </w:t>
          </w:r>
          <w:r w:rsidR="00B723A4" w:rsidRPr="00B723A4">
            <w:t xml:space="preserve">Cíl práce </w:t>
          </w:r>
          <w:r w:rsidR="00B723A4" w:rsidRPr="00303B1C">
            <w:ptab w:relativeTo="margin" w:alignment="right" w:leader="dot"/>
          </w:r>
          <w:r w:rsidR="00B723A4">
            <w:t xml:space="preserve"> 4</w:t>
          </w:r>
        </w:p>
        <w:p w:rsidR="00B723A4" w:rsidRPr="00CF6214" w:rsidRDefault="00FB4202" w:rsidP="00CF6214">
          <w:pPr>
            <w:pStyle w:val="Seznam"/>
            <w:spacing w:line="360" w:lineRule="auto"/>
            <w:outlineLvl w:val="0"/>
          </w:pPr>
          <w:r>
            <w:t xml:space="preserve">4. </w:t>
          </w:r>
          <w:r w:rsidR="00CF6214" w:rsidRPr="00CF6214">
            <w:t>Pracovní postup (přístup k řešení, metody, techniky, nástroje apod.)</w:t>
          </w:r>
          <w:r w:rsidR="00B723A4" w:rsidRPr="00CF6214">
            <w:ptab w:relativeTo="margin" w:alignment="right" w:leader="dot"/>
          </w:r>
          <w:r w:rsidR="00B723A4" w:rsidRPr="00CF6214">
            <w:t xml:space="preserve"> </w:t>
          </w:r>
          <w:r w:rsidR="00CF6214" w:rsidRPr="00CF6214">
            <w:t>4</w:t>
          </w:r>
        </w:p>
        <w:p w:rsidR="00CF6214" w:rsidRPr="00CF6214" w:rsidRDefault="00FB4202" w:rsidP="00CF6214">
          <w:pPr>
            <w:pStyle w:val="Seznam"/>
            <w:spacing w:line="360" w:lineRule="auto"/>
          </w:pPr>
          <w:r>
            <w:t xml:space="preserve">5. </w:t>
          </w:r>
          <w:r w:rsidR="00CF6214" w:rsidRPr="00CF6214">
            <w:t>Organizační, materiální a finanční zabezpečení práce (časový harmonogram</w:t>
          </w:r>
        </w:p>
        <w:p w:rsidR="00B723A4" w:rsidRDefault="00CF6214" w:rsidP="00CF6214">
          <w:pPr>
            <w:pStyle w:val="Seznam"/>
            <w:spacing w:line="360" w:lineRule="auto"/>
          </w:pPr>
          <w:r w:rsidRPr="00CF6214">
            <w:t>práce aj.)</w:t>
          </w:r>
          <w:r w:rsidR="00B723A4" w:rsidRPr="00303B1C">
            <w:ptab w:relativeTo="margin" w:alignment="right" w:leader="dot"/>
          </w:r>
          <w:r w:rsidR="00B723A4">
            <w:t xml:space="preserve"> </w:t>
          </w:r>
          <w:r w:rsidR="00205527">
            <w:t>7</w:t>
          </w:r>
        </w:p>
        <w:p w:rsidR="00B723A4" w:rsidRPr="00B723A4" w:rsidRDefault="00FB4202" w:rsidP="00205527">
          <w:pPr>
            <w:pStyle w:val="Seznam"/>
            <w:spacing w:line="360" w:lineRule="auto"/>
            <w:jc w:val="both"/>
            <w:outlineLvl w:val="0"/>
          </w:pPr>
          <w:r>
            <w:t xml:space="preserve">6. </w:t>
          </w:r>
          <w:r w:rsidR="00205527" w:rsidRPr="00205527">
            <w:t>Předpokládané využití výsledků (způsoby prezentace, publikace apod.)</w:t>
          </w:r>
          <w:r w:rsidR="00B723A4" w:rsidRPr="00303B1C">
            <w:ptab w:relativeTo="margin" w:alignment="right" w:leader="dot"/>
          </w:r>
          <w:r w:rsidR="00B723A4">
            <w:t xml:space="preserve"> </w:t>
          </w:r>
          <w:r w:rsidR="00205527">
            <w:t>7</w:t>
          </w:r>
        </w:p>
        <w:p w:rsidR="00B723A4" w:rsidRDefault="00FB4202" w:rsidP="00D25FB7">
          <w:pPr>
            <w:pStyle w:val="Seznam"/>
            <w:spacing w:line="360" w:lineRule="auto"/>
            <w:jc w:val="both"/>
            <w:outlineLvl w:val="0"/>
          </w:pPr>
          <w:r>
            <w:t xml:space="preserve">7. </w:t>
          </w:r>
          <w:r w:rsidR="00D25FB7" w:rsidRPr="00D25FB7">
            <w:t>Seznam literatury a odkazů</w:t>
          </w:r>
          <w:r w:rsidR="00D25FB7" w:rsidRPr="00A565C0">
            <w:rPr>
              <w:b/>
            </w:rPr>
            <w:t xml:space="preserve"> </w:t>
          </w:r>
          <w:r w:rsidR="00B723A4" w:rsidRPr="00303B1C">
            <w:ptab w:relativeTo="margin" w:alignment="right" w:leader="dot"/>
          </w:r>
          <w:r w:rsidR="00B723A4">
            <w:t xml:space="preserve"> </w:t>
          </w:r>
          <w:r w:rsidR="00D25FB7">
            <w:t>8</w:t>
          </w:r>
        </w:p>
        <w:p w:rsidR="00B723A4" w:rsidRPr="00B723A4" w:rsidRDefault="00B723A4" w:rsidP="00B723A4">
          <w:pPr>
            <w:pStyle w:val="Seznam"/>
            <w:spacing w:line="360" w:lineRule="auto"/>
            <w:ind w:left="0" w:firstLine="0"/>
            <w:jc w:val="both"/>
            <w:outlineLvl w:val="0"/>
          </w:pPr>
        </w:p>
        <w:p w:rsidR="00B723A4" w:rsidRPr="00B723A4" w:rsidRDefault="00B723A4" w:rsidP="00B723A4"/>
        <w:p w:rsidR="00303B1C" w:rsidRPr="00303B1C" w:rsidRDefault="00303B1C" w:rsidP="00303B1C"/>
        <w:p w:rsidR="00303B1C" w:rsidRPr="00303B1C" w:rsidRDefault="00E643A8" w:rsidP="00303B1C"/>
      </w:sdtContent>
    </w:sdt>
    <w:p w:rsidR="006F3F01" w:rsidRDefault="006F3F01" w:rsidP="00DA1E7C">
      <w:pPr>
        <w:pStyle w:val="Nadpis1"/>
        <w:rPr>
          <w:b w:val="0"/>
        </w:rPr>
      </w:pPr>
    </w:p>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2B2F89" w:rsidRDefault="002B2F89" w:rsidP="002B2F89"/>
    <w:p w:rsidR="00B723A4" w:rsidRDefault="00B723A4" w:rsidP="002B2F89"/>
    <w:p w:rsidR="00B723A4" w:rsidRDefault="00B723A4" w:rsidP="002B2F89"/>
    <w:p w:rsidR="00B723A4" w:rsidRPr="002B2F89" w:rsidRDefault="00B723A4" w:rsidP="002B2F89"/>
    <w:p w:rsidR="00DB5E10" w:rsidRDefault="00DB5E10" w:rsidP="002B2F89">
      <w:pPr>
        <w:pStyle w:val="Seznam"/>
        <w:numPr>
          <w:ilvl w:val="0"/>
          <w:numId w:val="1"/>
        </w:numPr>
        <w:spacing w:line="360" w:lineRule="auto"/>
        <w:jc w:val="both"/>
        <w:outlineLvl w:val="0"/>
        <w:rPr>
          <w:b/>
        </w:rPr>
      </w:pPr>
      <w:r>
        <w:rPr>
          <w:b/>
        </w:rPr>
        <w:t>Vymezení řešené problematiky a základních pojmů</w:t>
      </w:r>
    </w:p>
    <w:p w:rsidR="00DB5E10" w:rsidRDefault="00DB5E10" w:rsidP="00DB5E10">
      <w:pPr>
        <w:pStyle w:val="Seznam"/>
        <w:spacing w:line="360" w:lineRule="auto"/>
        <w:ind w:left="0" w:firstLine="360"/>
      </w:pPr>
      <w:r>
        <w:t>Ve své práci bych se rád věnoval problematice výuky přírodovědných předmětů. Níže jsou vysvětlena klíčová slova, která jsou spojena s tímto tématem.</w:t>
      </w:r>
    </w:p>
    <w:p w:rsidR="00DB5E10" w:rsidRDefault="00DB5E10" w:rsidP="00DB5E10">
      <w:pPr>
        <w:pStyle w:val="Seznam"/>
        <w:spacing w:line="360" w:lineRule="auto"/>
        <w:ind w:left="0" w:firstLine="360"/>
      </w:pPr>
      <w:r>
        <w:t xml:space="preserve">V teoriích obecné didaktiky se </w:t>
      </w:r>
      <w:r>
        <w:rPr>
          <w:b/>
        </w:rPr>
        <w:t>výuka</w:t>
      </w:r>
      <w:r>
        <w:t xml:space="preserve"> objasňuje šířeji než vyučování – jako systém, který zahrnuje jak vyučování, tak cíle výuky, její obsah, podmínk</w:t>
      </w:r>
      <w:r w:rsidR="00CC23F2">
        <w:t xml:space="preserve">y, prostředky, typy a výsledky. </w:t>
      </w:r>
      <w:r>
        <w:t>Podle Maňáka je výuka definována jako hlavní forma vzdělávací činnosti, při níž učitel a žáci vstupují do určitých vztahů a jejímž cílem je dosáhnout stanovených cílů. (Maňák, 1994)</w:t>
      </w:r>
    </w:p>
    <w:p w:rsidR="00CC23F2" w:rsidRDefault="00DB5E10" w:rsidP="00DB5E10">
      <w:pPr>
        <w:pStyle w:val="Seznam"/>
        <w:spacing w:line="360" w:lineRule="auto"/>
        <w:ind w:left="0" w:firstLine="360"/>
      </w:pPr>
      <w:r>
        <w:rPr>
          <w:b/>
        </w:rPr>
        <w:t>Přírodovědný předmět</w:t>
      </w:r>
      <w:r>
        <w:t xml:space="preserve"> je součástí všeobecného vzdělání. Obsahem předmětu je poznat přírodu a porozumět jevům a procesům, které se odehrávají nejen v přírodě, ale i v technické praxi. V některých zahraničních zemích se vyučují přírodovědné předměty integrovaně, v naší zemi tomu tak není a přírodní vědy jsou rozděleny do několika předmětů. </w:t>
      </w:r>
    </w:p>
    <w:p w:rsidR="00DB5E10" w:rsidRDefault="00DB5E10" w:rsidP="00DB5E10">
      <w:pPr>
        <w:pStyle w:val="Seznam"/>
        <w:spacing w:line="360" w:lineRule="auto"/>
        <w:ind w:left="0" w:firstLine="360"/>
      </w:pPr>
      <w:r>
        <w:t xml:space="preserve">Pojmem </w:t>
      </w:r>
      <w:r>
        <w:rPr>
          <w:b/>
        </w:rPr>
        <w:t>škola</w:t>
      </w:r>
      <w:r>
        <w:t xml:space="preserve"> rozumíme společenskou instituci. Tradiční funkcí školy je poskytnutí vzdělání žákům. Se změnami společenských potřeb se mění i funkce školy. Škola se stala místem socializace žáků, podporuje osobnostní a sociální rozvoj a připravuje žáky na život. </w:t>
      </w:r>
    </w:p>
    <w:p w:rsidR="00DB5E10" w:rsidRDefault="00DB5E10" w:rsidP="00DB5E10">
      <w:pPr>
        <w:pStyle w:val="Seznam"/>
        <w:spacing w:line="360" w:lineRule="auto"/>
        <w:ind w:left="0" w:firstLine="360"/>
      </w:pPr>
      <w:r>
        <w:t xml:space="preserve">Termínem </w:t>
      </w:r>
      <w:r>
        <w:rPr>
          <w:b/>
        </w:rPr>
        <w:t>výzkum</w:t>
      </w:r>
      <w:r>
        <w:t xml:space="preserve">, konkrétně tedy pedagogický výzkum se rozumí vědecká činnost, která je zaměřená na popis, analýzu a objasňování edukačních procesů nejen ve škole, ale i v oblasti manažerské, sportovní, vojenské aj. V České republice není pedagogický výzkum na takové úrovni jako ve vyspělých zahraničních zemích. Výsledky českého pedagogického výzkumu jsou každý rok prezentovány na konferenci České asociace pedagogického výzkumu. </w:t>
      </w:r>
    </w:p>
    <w:p w:rsidR="00DB5E10" w:rsidRDefault="00DB5E10" w:rsidP="00DB5E10">
      <w:pPr>
        <w:pStyle w:val="Seznam"/>
        <w:spacing w:line="360" w:lineRule="auto"/>
        <w:ind w:firstLine="0"/>
      </w:pPr>
    </w:p>
    <w:p w:rsidR="00DB5E10" w:rsidRDefault="00DB5E10" w:rsidP="00DA1E7C">
      <w:pPr>
        <w:pStyle w:val="Seznam"/>
        <w:numPr>
          <w:ilvl w:val="0"/>
          <w:numId w:val="1"/>
        </w:numPr>
        <w:spacing w:line="360" w:lineRule="auto"/>
        <w:jc w:val="both"/>
        <w:outlineLvl w:val="0"/>
        <w:rPr>
          <w:b/>
        </w:rPr>
      </w:pPr>
      <w:r>
        <w:rPr>
          <w:b/>
        </w:rPr>
        <w:t>Shrnutí dosavadního stavu řešení či poznání (stručná rešerše, východisko pro cíl práce, formulace výzkumných problémů apod.)</w:t>
      </w:r>
    </w:p>
    <w:p w:rsidR="00DB5E10" w:rsidRDefault="00DB5E10" w:rsidP="00DB5E10">
      <w:pPr>
        <w:pStyle w:val="Seznam"/>
        <w:spacing w:line="360" w:lineRule="auto"/>
        <w:ind w:left="0" w:firstLine="360"/>
        <w:jc w:val="both"/>
      </w:pPr>
      <w:r>
        <w:t xml:space="preserve">V této kapitole stručně shrnu poznatky a proběhlé výzkumy, kterým se budu věnovat dál ve své práci a na které bych rád navázal. </w:t>
      </w:r>
    </w:p>
    <w:p w:rsidR="00DB5E10" w:rsidRDefault="00DB5E10" w:rsidP="00DB5E10">
      <w:pPr>
        <w:pStyle w:val="Seznam"/>
        <w:spacing w:line="360" w:lineRule="auto"/>
        <w:ind w:left="0" w:firstLine="360"/>
        <w:jc w:val="both"/>
      </w:pPr>
      <w:r>
        <w:t xml:space="preserve">Přestože čeští žáci dosahují v matematice v mezinárodním srovnání velmi slušných výsledků, oblíbenost tohoto předmětu není příliš velká. Podle šetření </w:t>
      </w:r>
      <w:commentRangeStart w:id="0"/>
      <w:r>
        <w:t>TIMSS z roku 1995 se žáci 8. ročníku umístili v úlohách z matematiky na výborném 4. místě za Singapurem, Koreou a Japonskem</w:t>
      </w:r>
      <w:commentRangeEnd w:id="0"/>
      <w:r w:rsidR="00BB6E9C">
        <w:rPr>
          <w:rStyle w:val="Odkaznakoment"/>
        </w:rPr>
        <w:commentReference w:id="0"/>
      </w:r>
      <w:r>
        <w:t xml:space="preserve">. V dotazníku uvedlo ale jen pouhých 8 % žáků možnost, že má matematiku velmi rádo. V roce 2006 proběhlo šetření PISA. Naši žáci dosáhli v přírodovědné gramotnosti nadprůměrných výsledků, přesto se zde dá vysledovat určitý ústup z elitních pozic jen do </w:t>
      </w:r>
      <w:r>
        <w:lastRenderedPageBreak/>
        <w:t>nadprůměru. Ve čtenářské gramotnosti, která souvisí s porozuměním textu a má tak svůj význam i v matematice, jsou výsledky podprůměrné. (Hejný, 2009)</w:t>
      </w:r>
    </w:p>
    <w:p w:rsidR="00DB5E10" w:rsidRDefault="00DB5E10" w:rsidP="00884D80">
      <w:pPr>
        <w:pStyle w:val="Seznam"/>
        <w:spacing w:line="360" w:lineRule="auto"/>
        <w:ind w:left="0" w:firstLine="360"/>
        <w:jc w:val="both"/>
      </w:pPr>
      <w:r>
        <w:t xml:space="preserve">V roce 2007 bylo provedeno dotazníkové šetření na základních školách, gymnáziích i středních odborných školách. Tento dotazník měl za úkol zjistit důvody, proč se čeští žáci učí fyziku. Na prvních místech se umístily </w:t>
      </w:r>
      <w:r w:rsidR="00B852B9">
        <w:t xml:space="preserve">tyto </w:t>
      </w:r>
      <w:r>
        <w:t>možnosti</w:t>
      </w:r>
      <w:r w:rsidR="00B852B9">
        <w:t>:</w:t>
      </w:r>
      <w:r>
        <w:t xml:space="preserve"> chci mít dobré známky a rodiče chtějí, abych </w:t>
      </w:r>
      <w:r w:rsidR="00B852B9">
        <w:t>měl (a) dobré</w:t>
      </w:r>
      <w:r>
        <w:t xml:space="preserve"> známky. Naproti tomu důvody, že je fyzika důležitá nebo že studenty baví, se umístily mezi posledními. (Žák, 2009)</w:t>
      </w:r>
    </w:p>
    <w:p w:rsidR="00DB5E10" w:rsidRDefault="00DB5E10" w:rsidP="00DB5E10">
      <w:pPr>
        <w:pStyle w:val="Seznam"/>
        <w:spacing w:line="360" w:lineRule="auto"/>
        <w:ind w:left="0" w:firstLine="360"/>
        <w:jc w:val="both"/>
      </w:pPr>
      <w:r>
        <w:t>Podle dalšího výzkumu hraje velmi důležitou roli v zaujmutí žáka pro přírodní vědy faktor věku. „</w:t>
      </w:r>
      <w:r w:rsidRPr="00046610">
        <w:rPr>
          <w:i/>
        </w:rPr>
        <w:t>Touto hranicí se zdá být věk 14 let. Ukazuje se, že zájem zkoumat svět okolo nás je v 10 letech veliký a bez generové diferenciace. Poté je možné ho ještě do 14 let formovat, získat studenty v pozdějším věku je už výrazně těžší</w:t>
      </w:r>
      <w:r>
        <w:t>.“ (Kekule</w:t>
      </w:r>
      <w:r w:rsidR="00B932CC">
        <w:t>, s</w:t>
      </w:r>
      <w:r w:rsidR="00046610">
        <w:t>. 4</w:t>
      </w:r>
      <w:r>
        <w:t>)</w:t>
      </w:r>
    </w:p>
    <w:p w:rsidR="00DB5E10" w:rsidRDefault="00DB5E10" w:rsidP="00DB5E10">
      <w:pPr>
        <w:pStyle w:val="Seznam"/>
        <w:spacing w:line="360" w:lineRule="auto"/>
        <w:ind w:left="0" w:firstLine="360"/>
        <w:jc w:val="both"/>
      </w:pPr>
      <w:r>
        <w:t xml:space="preserve">Z těchto výzkumů tedy vyplývá několik souvisejících otázek. (Jak zlepšit výuku přírodovědných předmětů? Jaké pomůcky a nástroje jsou pro to nejvhodnější? Jak učinit přírodovědné předměty více oblíbené? Co udělat pro to, aby se žáci neučili přírodovědné předměty jen kvůli pěkné známce na vysvědčení, kterou po nich požadují rodiče?) </w:t>
      </w:r>
    </w:p>
    <w:p w:rsidR="00DB5E10" w:rsidRDefault="00DB5E10" w:rsidP="00DB5E10">
      <w:pPr>
        <w:pStyle w:val="Seznam"/>
        <w:spacing w:line="360" w:lineRule="auto"/>
        <w:ind w:left="0" w:firstLine="360"/>
        <w:jc w:val="both"/>
      </w:pPr>
    </w:p>
    <w:p w:rsidR="00DB5E10" w:rsidRDefault="00DB5E10" w:rsidP="00DA1E7C">
      <w:pPr>
        <w:pStyle w:val="Seznam"/>
        <w:numPr>
          <w:ilvl w:val="0"/>
          <w:numId w:val="1"/>
        </w:numPr>
        <w:spacing w:line="360" w:lineRule="auto"/>
        <w:jc w:val="both"/>
        <w:outlineLvl w:val="0"/>
        <w:rPr>
          <w:b/>
        </w:rPr>
      </w:pPr>
      <w:r>
        <w:rPr>
          <w:b/>
        </w:rPr>
        <w:t xml:space="preserve">Cíl práce </w:t>
      </w:r>
    </w:p>
    <w:p w:rsidR="00DB5E10" w:rsidRDefault="00DB5E10" w:rsidP="00DB5E10">
      <w:pPr>
        <w:spacing w:line="360" w:lineRule="auto"/>
        <w:ind w:firstLine="360"/>
      </w:pPr>
      <w:r>
        <w:t xml:space="preserve">Cílem mojí práce je seznámit veřejnost s výzkumy, které byly provedeny v ČR v minulém desetiletí. Případně uskutečnit svůj vlastní výzkum a srovnat výsledky s rezultáty výzkumů z minulých let. Dále bych se chtěl zamyslet především nad tím, jak zlepšit výuku přírodovědných předmětů a jak tyto předměty učinit více oblíbené. </w:t>
      </w:r>
    </w:p>
    <w:p w:rsidR="00A565C0" w:rsidRDefault="00DB5E10" w:rsidP="00567093">
      <w:pPr>
        <w:spacing w:line="360" w:lineRule="auto"/>
        <w:ind w:firstLine="360"/>
      </w:pPr>
      <w:commentRangeStart w:id="1"/>
      <w:r>
        <w:t xml:space="preserve">Jako svůj osobní cíl si pak stanovuji to, abych se naučil plánovat práci a rozvrhnout čas tak, abych práci nemusel psát na poslední chvíli ve spěchu a stresu. </w:t>
      </w:r>
      <w:commentRangeEnd w:id="1"/>
      <w:r w:rsidR="00BB6E9C">
        <w:rPr>
          <w:rStyle w:val="Odkaznakoment"/>
        </w:rPr>
        <w:commentReference w:id="1"/>
      </w:r>
      <w:r>
        <w:br/>
      </w:r>
    </w:p>
    <w:p w:rsidR="00A565C0" w:rsidRDefault="00A565C0" w:rsidP="00DA1E7C">
      <w:pPr>
        <w:pStyle w:val="Seznam"/>
        <w:numPr>
          <w:ilvl w:val="0"/>
          <w:numId w:val="1"/>
        </w:numPr>
        <w:spacing w:line="360" w:lineRule="auto"/>
        <w:outlineLvl w:val="0"/>
        <w:rPr>
          <w:b/>
        </w:rPr>
      </w:pPr>
      <w:r w:rsidRPr="00DB5E10">
        <w:rPr>
          <w:b/>
        </w:rPr>
        <w:t>Pracovní postup (přístup k řešení, metody, techniky, nástroje apod.)</w:t>
      </w:r>
    </w:p>
    <w:p w:rsidR="00A565C0" w:rsidRDefault="00D269BC" w:rsidP="00D269BC">
      <w:pPr>
        <w:pStyle w:val="Seznam"/>
        <w:spacing w:line="360" w:lineRule="auto"/>
        <w:ind w:left="0" w:firstLine="360"/>
      </w:pPr>
      <w:r>
        <w:t>Nejprve načerpám teoretické dovednosti z literárních pramenů, pak provedu výzkum a následně jej vyhodnotím. Výsledky budu publikovat a prezentovat především pedagogům přírodovědných předmětů.</w:t>
      </w:r>
      <w:r w:rsidR="00413779">
        <w:t xml:space="preserve"> Rád bych ke svému výzkumu přizval zkušeného a renomovaného pedagoga, který by napomohl pozorovaným pedagogům se zlepšovat díky jeho evaluaci.</w:t>
      </w:r>
    </w:p>
    <w:p w:rsidR="00841BA2" w:rsidRDefault="00841BA2" w:rsidP="00D269BC">
      <w:pPr>
        <w:pStyle w:val="Seznam"/>
        <w:spacing w:line="360" w:lineRule="auto"/>
        <w:ind w:left="0" w:firstLine="360"/>
      </w:pPr>
      <w:r>
        <w:t xml:space="preserve">Hlavním výzkumným tématem je </w:t>
      </w:r>
      <w:r w:rsidR="00BD5033">
        <w:t>kvalita</w:t>
      </w:r>
      <w:r>
        <w:t xml:space="preserve"> výuky přírodovědných předmětů.</w:t>
      </w:r>
      <w:r w:rsidR="00BD5033">
        <w:t xml:space="preserve"> </w:t>
      </w:r>
      <w:r w:rsidR="00BA658B">
        <w:t xml:space="preserve">Výzkumným problémem je zlepšení kvality výuky těchto předmětů. </w:t>
      </w:r>
      <w:r w:rsidR="00A05A86">
        <w:t xml:space="preserve">Cílem výzkumu je </w:t>
      </w:r>
      <w:r w:rsidR="00A0486B">
        <w:t>rozvoj pedagoga a jeho kompetencí</w:t>
      </w:r>
      <w:r w:rsidR="00F859E3">
        <w:t xml:space="preserve"> díky reflexi a sebereflexi. </w:t>
      </w:r>
    </w:p>
    <w:p w:rsidR="00E322A7" w:rsidRDefault="00EB06CF" w:rsidP="00D269BC">
      <w:pPr>
        <w:pStyle w:val="Seznam"/>
        <w:spacing w:line="360" w:lineRule="auto"/>
        <w:ind w:left="0" w:firstLine="360"/>
      </w:pPr>
      <w:r>
        <w:t>Hlavní v</w:t>
      </w:r>
      <w:r w:rsidR="00865335">
        <w:t xml:space="preserve">ýzkumná otázka: </w:t>
      </w:r>
      <w:r>
        <w:t>Jak zlepšit výuku přírodovědných předmětů?</w:t>
      </w:r>
    </w:p>
    <w:p w:rsidR="00567093" w:rsidRDefault="00567093" w:rsidP="0061181F">
      <w:pPr>
        <w:pStyle w:val="Seznam"/>
        <w:spacing w:line="360" w:lineRule="auto"/>
        <w:ind w:left="0" w:firstLine="360"/>
      </w:pPr>
    </w:p>
    <w:p w:rsidR="00567093" w:rsidRDefault="00567093" w:rsidP="0061181F">
      <w:pPr>
        <w:pStyle w:val="Seznam"/>
        <w:spacing w:line="360" w:lineRule="auto"/>
        <w:ind w:left="0" w:firstLine="360"/>
      </w:pPr>
    </w:p>
    <w:p w:rsidR="00567093" w:rsidRDefault="00567093" w:rsidP="0061181F">
      <w:pPr>
        <w:pStyle w:val="Seznam"/>
        <w:spacing w:line="360" w:lineRule="auto"/>
        <w:ind w:left="0" w:firstLine="360"/>
      </w:pPr>
    </w:p>
    <w:p w:rsidR="001E098D" w:rsidRDefault="00EB06CF" w:rsidP="0061181F">
      <w:pPr>
        <w:pStyle w:val="Seznam"/>
        <w:spacing w:line="360" w:lineRule="auto"/>
        <w:ind w:left="0" w:firstLine="360"/>
      </w:pPr>
      <w:r>
        <w:t>Vedlejší výzkumné otázky:</w:t>
      </w:r>
    </w:p>
    <w:p w:rsidR="00EB06CF" w:rsidRDefault="001E098D" w:rsidP="00EB06CF">
      <w:pPr>
        <w:pStyle w:val="Seznam"/>
        <w:numPr>
          <w:ilvl w:val="0"/>
          <w:numId w:val="5"/>
        </w:numPr>
        <w:spacing w:line="360" w:lineRule="auto"/>
      </w:pPr>
      <w:r>
        <w:t>Jak moc jsou učitelé přírodovědných předmětů tvořiví?</w:t>
      </w:r>
    </w:p>
    <w:p w:rsidR="0061181F" w:rsidRDefault="0061181F" w:rsidP="00EB06CF">
      <w:pPr>
        <w:pStyle w:val="Seznam"/>
        <w:numPr>
          <w:ilvl w:val="0"/>
          <w:numId w:val="5"/>
        </w:numPr>
        <w:spacing w:line="360" w:lineRule="auto"/>
      </w:pPr>
      <w:r>
        <w:t>Jak motivují žáky?</w:t>
      </w:r>
    </w:p>
    <w:p w:rsidR="0061181F" w:rsidRDefault="0061181F" w:rsidP="00EB06CF">
      <w:pPr>
        <w:pStyle w:val="Seznam"/>
        <w:numPr>
          <w:ilvl w:val="0"/>
          <w:numId w:val="5"/>
        </w:numPr>
        <w:spacing w:line="360" w:lineRule="auto"/>
      </w:pPr>
      <w:r>
        <w:t>Jak vybírají témata?</w:t>
      </w:r>
    </w:p>
    <w:p w:rsidR="00407140" w:rsidRDefault="00407140" w:rsidP="00D269BC">
      <w:pPr>
        <w:pStyle w:val="Seznam"/>
        <w:spacing w:line="360" w:lineRule="auto"/>
        <w:ind w:left="0" w:firstLine="360"/>
      </w:pPr>
      <w:r>
        <w:t xml:space="preserve">Pro svůj výzkum </w:t>
      </w:r>
      <w:r w:rsidR="000209A6">
        <w:t xml:space="preserve">volím malý vzorek pedagogů. Chci totiž dosáhnout toho, aby </w:t>
      </w:r>
      <w:r w:rsidR="00DB2A30">
        <w:t>pozorovatel nebyl časově zatíže</w:t>
      </w:r>
      <w:r w:rsidR="00CD3F5C">
        <w:t>n pozorováním velkého množství pedagogů</w:t>
      </w:r>
      <w:r w:rsidR="002B6DE7">
        <w:t xml:space="preserve"> a</w:t>
      </w:r>
      <w:r w:rsidR="00DB2A30">
        <w:t xml:space="preserve"> hodin a mohl se tak při jednotlivých pozorováních soustředit na kvalitu jednotlivých hodin.</w:t>
      </w:r>
    </w:p>
    <w:p w:rsidR="00865335" w:rsidRDefault="008C4456" w:rsidP="00D269BC">
      <w:pPr>
        <w:pStyle w:val="Seznam"/>
        <w:spacing w:line="360" w:lineRule="auto"/>
        <w:ind w:left="0" w:firstLine="360"/>
      </w:pPr>
      <w:r>
        <w:t>Teoretická h</w:t>
      </w:r>
      <w:r w:rsidR="00E322A7">
        <w:t>ypotéza</w:t>
      </w:r>
      <w:r w:rsidR="00865335">
        <w:t>:</w:t>
      </w:r>
      <w:r w:rsidR="00E322A7">
        <w:t xml:space="preserve">  Studenti </w:t>
      </w:r>
      <w:r w:rsidR="00B63E85">
        <w:t>pedagogy</w:t>
      </w:r>
      <w:r w:rsidR="00E322A7">
        <w:t>, kteří učí kvalitněji</w:t>
      </w:r>
      <w:r w:rsidR="00D2590C">
        <w:t>,</w:t>
      </w:r>
      <w:r w:rsidR="00E322A7">
        <w:t xml:space="preserve"> </w:t>
      </w:r>
      <w:r w:rsidR="00B63E85">
        <w:t>hodnotí lépe a mají</w:t>
      </w:r>
      <w:r w:rsidR="00E322A7">
        <w:t xml:space="preserve"> pozitivnější postoj k předmětu.</w:t>
      </w:r>
    </w:p>
    <w:p w:rsidR="008C4456" w:rsidRDefault="00C622FD" w:rsidP="00C622FD">
      <w:pPr>
        <w:pStyle w:val="Seznam"/>
        <w:spacing w:line="360" w:lineRule="auto"/>
        <w:ind w:left="357" w:firstLine="0"/>
      </w:pPr>
      <w:r>
        <w:t>Pracovní hypotézy:</w:t>
      </w:r>
    </w:p>
    <w:p w:rsidR="00C622FD" w:rsidRDefault="00B63E85" w:rsidP="00C622FD">
      <w:pPr>
        <w:pStyle w:val="Seznam"/>
        <w:numPr>
          <w:ilvl w:val="0"/>
          <w:numId w:val="3"/>
        </w:numPr>
        <w:spacing w:line="360" w:lineRule="auto"/>
      </w:pPr>
      <w:commentRangeStart w:id="2"/>
      <w:r>
        <w:t>Studen</w:t>
      </w:r>
      <w:r w:rsidR="0015748A">
        <w:t>ti hodnotí lépe zkušené kantory.</w:t>
      </w:r>
    </w:p>
    <w:p w:rsidR="00C622FD" w:rsidRDefault="00725B5C" w:rsidP="00C622FD">
      <w:pPr>
        <w:pStyle w:val="Seznam"/>
        <w:numPr>
          <w:ilvl w:val="0"/>
          <w:numId w:val="3"/>
        </w:numPr>
        <w:spacing w:line="360" w:lineRule="auto"/>
      </w:pPr>
      <w:r>
        <w:t>S</w:t>
      </w:r>
      <w:r w:rsidR="009F7431">
        <w:t>tudenti v mladším školním věku mají lepší hodnocení a postoje ke kantorovi a předmětu.</w:t>
      </w:r>
    </w:p>
    <w:p w:rsidR="00C622FD" w:rsidRDefault="00861727" w:rsidP="00C622FD">
      <w:pPr>
        <w:pStyle w:val="Seznam"/>
        <w:numPr>
          <w:ilvl w:val="0"/>
          <w:numId w:val="3"/>
        </w:numPr>
        <w:spacing w:line="360" w:lineRule="auto"/>
      </w:pPr>
      <w:r>
        <w:t>Učitelé hodnotí svou výuku pozitivněji než pozorovatelé.</w:t>
      </w:r>
    </w:p>
    <w:commentRangeEnd w:id="2"/>
    <w:p w:rsidR="00EF1C18" w:rsidRDefault="00BB6E9C" w:rsidP="00EF1C18">
      <w:pPr>
        <w:pStyle w:val="Seznam"/>
        <w:spacing w:line="360" w:lineRule="auto"/>
        <w:ind w:left="357" w:firstLine="0"/>
      </w:pPr>
      <w:r>
        <w:rPr>
          <w:rStyle w:val="Odkaznakoment"/>
        </w:rPr>
        <w:commentReference w:id="2"/>
      </w:r>
    </w:p>
    <w:p w:rsidR="00EF1C18" w:rsidRDefault="00EF1C18" w:rsidP="00EF1C18">
      <w:pPr>
        <w:pStyle w:val="Seznam"/>
        <w:spacing w:line="360" w:lineRule="auto"/>
        <w:ind w:left="357" w:firstLine="0"/>
      </w:pPr>
      <w:r>
        <w:t>Používané koncepty:</w:t>
      </w:r>
    </w:p>
    <w:p w:rsidR="003D582F" w:rsidRDefault="003D582F" w:rsidP="0022032E">
      <w:pPr>
        <w:pStyle w:val="Seznam"/>
        <w:numPr>
          <w:ilvl w:val="0"/>
          <w:numId w:val="4"/>
        </w:numPr>
        <w:spacing w:line="360" w:lineRule="auto"/>
      </w:pPr>
      <w:r>
        <w:t>věk</w:t>
      </w:r>
      <w:r w:rsidR="0022032E">
        <w:t xml:space="preserve"> žáka – mladší školní (6 až 11 let), střední školní věk (12 až 15 let), starší školní věk (16 až 19 let)</w:t>
      </w:r>
    </w:p>
    <w:p w:rsidR="003D582F" w:rsidRDefault="003D582F" w:rsidP="003D582F">
      <w:pPr>
        <w:pStyle w:val="Seznam"/>
        <w:numPr>
          <w:ilvl w:val="0"/>
          <w:numId w:val="4"/>
        </w:numPr>
        <w:spacing w:line="360" w:lineRule="auto"/>
      </w:pPr>
      <w:r>
        <w:t>kvalita výuky</w:t>
      </w:r>
      <w:r w:rsidR="00890E59">
        <w:t xml:space="preserve"> – subjektivní a někdy obtížně definovatelný pojem, </w:t>
      </w:r>
      <w:r w:rsidR="00CD56CE">
        <w:t>rozhodl jsem se hodnotit především kvalitu vstupu (materiální vybavení), kvalitu procesu (to, co dělá učitel ve třídě), kvalitu výstupu (</w:t>
      </w:r>
      <w:r w:rsidR="00E87701">
        <w:t xml:space="preserve">to, </w:t>
      </w:r>
      <w:r w:rsidR="00CD56CE">
        <w:t>co se studenti naučili, jak a čemu porozuměli)</w:t>
      </w:r>
    </w:p>
    <w:p w:rsidR="003D582F" w:rsidRDefault="003D582F" w:rsidP="003D582F">
      <w:pPr>
        <w:pStyle w:val="Seznam"/>
        <w:numPr>
          <w:ilvl w:val="0"/>
          <w:numId w:val="4"/>
        </w:numPr>
        <w:spacing w:line="360" w:lineRule="auto"/>
      </w:pPr>
      <w:r>
        <w:t>evaluace, autoevaluace – hodnocení, sebehodnocení</w:t>
      </w:r>
    </w:p>
    <w:p w:rsidR="00C622FD" w:rsidRDefault="00C622FD" w:rsidP="008C4456">
      <w:pPr>
        <w:pStyle w:val="Seznam"/>
        <w:spacing w:line="360" w:lineRule="auto"/>
      </w:pPr>
    </w:p>
    <w:p w:rsidR="000E62EE" w:rsidRDefault="00CC4182" w:rsidP="000E62EE">
      <w:pPr>
        <w:pStyle w:val="Seznam"/>
        <w:spacing w:line="360" w:lineRule="auto"/>
        <w:ind w:left="0" w:firstLine="360"/>
      </w:pPr>
      <w:r>
        <w:t xml:space="preserve">Mezi metody sběru dat zařadím pozorovací protokol a dotazník. </w:t>
      </w:r>
      <w:r w:rsidR="00C30745">
        <w:t xml:space="preserve">Dotazník bude vyplňovat jak samotný pedagog, tak jeho žáci a pozorovatel. </w:t>
      </w:r>
      <w:r w:rsidR="00E96747">
        <w:t xml:space="preserve">Vzhledem k tomu, že pozorování je časově náročné navrhuji provádět pozorování u </w:t>
      </w:r>
      <w:r w:rsidR="00216D2A">
        <w:t>pěti</w:t>
      </w:r>
      <w:r w:rsidR="00E96747">
        <w:t xml:space="preserve"> až </w:t>
      </w:r>
      <w:r w:rsidR="00216D2A">
        <w:t>patnácti kantorů přírodovědných předmětů. Chci provést pozorování na školách v různých místech Jihomoravského kraje, umožní nám to srovnat jak větší a menší školy, tak různě zaměřené školy.</w:t>
      </w:r>
    </w:p>
    <w:p w:rsidR="00567093" w:rsidRDefault="00F7187B" w:rsidP="000E62EE">
      <w:pPr>
        <w:pStyle w:val="Seznam"/>
        <w:spacing w:line="360" w:lineRule="auto"/>
        <w:ind w:left="0" w:firstLine="360"/>
      </w:pPr>
      <w:r>
        <w:t>Níže nabízí</w:t>
      </w:r>
      <w:r w:rsidR="00567093">
        <w:t>m úryvek pozorovacího protokolu.</w:t>
      </w:r>
    </w:p>
    <w:p w:rsidR="000E62EE" w:rsidRDefault="000E62EE" w:rsidP="000E62EE">
      <w:pPr>
        <w:pStyle w:val="Seznam"/>
        <w:spacing w:line="360" w:lineRule="auto"/>
        <w:ind w:left="0" w:firstLine="360"/>
      </w:pPr>
    </w:p>
    <w:tbl>
      <w:tblPr>
        <w:tblStyle w:val="Mkatabulky"/>
        <w:tblW w:w="0" w:type="auto"/>
        <w:tblInd w:w="283" w:type="dxa"/>
        <w:tblLook w:val="04A0"/>
      </w:tblPr>
      <w:tblGrid>
        <w:gridCol w:w="676"/>
        <w:gridCol w:w="3599"/>
        <w:gridCol w:w="128"/>
        <w:gridCol w:w="4494"/>
        <w:gridCol w:w="108"/>
      </w:tblGrid>
      <w:tr w:rsidR="000D7650" w:rsidTr="004D2391">
        <w:tc>
          <w:tcPr>
            <w:tcW w:w="9005" w:type="dxa"/>
            <w:gridSpan w:val="5"/>
          </w:tcPr>
          <w:p w:rsidR="000D7650" w:rsidRDefault="000D7650" w:rsidP="00F7187B">
            <w:pPr>
              <w:pStyle w:val="Seznam"/>
              <w:spacing w:line="360" w:lineRule="auto"/>
              <w:ind w:left="0" w:firstLine="0"/>
            </w:pPr>
            <w:r>
              <w:lastRenderedPageBreak/>
              <w:t>Učitel:</w:t>
            </w:r>
          </w:p>
        </w:tc>
      </w:tr>
      <w:tr w:rsidR="000D7650" w:rsidTr="004D2391">
        <w:tc>
          <w:tcPr>
            <w:tcW w:w="9005" w:type="dxa"/>
            <w:gridSpan w:val="5"/>
          </w:tcPr>
          <w:p w:rsidR="000D7650" w:rsidRDefault="000D7650" w:rsidP="00F7187B">
            <w:pPr>
              <w:pStyle w:val="Seznam"/>
              <w:spacing w:line="360" w:lineRule="auto"/>
              <w:ind w:left="0" w:firstLine="0"/>
            </w:pPr>
            <w:r>
              <w:t>Pozorovatel:</w:t>
            </w:r>
          </w:p>
        </w:tc>
      </w:tr>
      <w:tr w:rsidR="000D7650" w:rsidTr="004D2391">
        <w:tc>
          <w:tcPr>
            <w:tcW w:w="9005" w:type="dxa"/>
            <w:gridSpan w:val="5"/>
          </w:tcPr>
          <w:p w:rsidR="000D7650" w:rsidRDefault="000D7650" w:rsidP="00F7187B">
            <w:pPr>
              <w:pStyle w:val="Seznam"/>
              <w:spacing w:line="360" w:lineRule="auto"/>
              <w:ind w:left="0" w:firstLine="0"/>
            </w:pPr>
            <w:r>
              <w:t>Škola:</w:t>
            </w:r>
          </w:p>
        </w:tc>
      </w:tr>
      <w:tr w:rsidR="000D7650" w:rsidTr="003D2040">
        <w:trPr>
          <w:gridAfter w:val="1"/>
          <w:wAfter w:w="108" w:type="dxa"/>
        </w:trPr>
        <w:tc>
          <w:tcPr>
            <w:tcW w:w="4403" w:type="dxa"/>
            <w:gridSpan w:val="3"/>
          </w:tcPr>
          <w:p w:rsidR="000D7650" w:rsidRDefault="000D7650" w:rsidP="00F7187B">
            <w:pPr>
              <w:pStyle w:val="Seznam"/>
              <w:spacing w:line="360" w:lineRule="auto"/>
              <w:ind w:left="0" w:firstLine="0"/>
            </w:pPr>
            <w:r>
              <w:t>Třída:</w:t>
            </w:r>
          </w:p>
        </w:tc>
        <w:tc>
          <w:tcPr>
            <w:tcW w:w="4494" w:type="dxa"/>
          </w:tcPr>
          <w:p w:rsidR="000D7650" w:rsidRDefault="000D7650" w:rsidP="00F7187B">
            <w:pPr>
              <w:pStyle w:val="Seznam"/>
              <w:spacing w:line="360" w:lineRule="auto"/>
              <w:ind w:left="0" w:firstLine="0"/>
            </w:pPr>
            <w:r>
              <w:t>Počet studentů:</w:t>
            </w:r>
          </w:p>
        </w:tc>
      </w:tr>
      <w:tr w:rsidR="000D7650" w:rsidTr="003D2040">
        <w:trPr>
          <w:gridAfter w:val="1"/>
          <w:wAfter w:w="108" w:type="dxa"/>
        </w:trPr>
        <w:tc>
          <w:tcPr>
            <w:tcW w:w="4403" w:type="dxa"/>
            <w:gridSpan w:val="3"/>
          </w:tcPr>
          <w:p w:rsidR="000D7650" w:rsidRDefault="000D7650" w:rsidP="00F7187B">
            <w:pPr>
              <w:pStyle w:val="Seznam"/>
              <w:spacing w:line="360" w:lineRule="auto"/>
              <w:ind w:left="0" w:firstLine="0"/>
            </w:pPr>
            <w:r>
              <w:t>Pořadí vyučovací hodiny:</w:t>
            </w:r>
          </w:p>
        </w:tc>
        <w:tc>
          <w:tcPr>
            <w:tcW w:w="4494" w:type="dxa"/>
          </w:tcPr>
          <w:p w:rsidR="000D7650" w:rsidRDefault="000D7650" w:rsidP="00F7187B">
            <w:pPr>
              <w:pStyle w:val="Seznam"/>
              <w:spacing w:line="360" w:lineRule="auto"/>
              <w:ind w:left="0" w:firstLine="0"/>
            </w:pPr>
            <w:r>
              <w:t>Datum:</w:t>
            </w:r>
          </w:p>
        </w:tc>
      </w:tr>
      <w:tr w:rsidR="00242325" w:rsidTr="003D2040">
        <w:trPr>
          <w:gridAfter w:val="1"/>
          <w:wAfter w:w="108" w:type="dxa"/>
        </w:trPr>
        <w:tc>
          <w:tcPr>
            <w:tcW w:w="8897" w:type="dxa"/>
            <w:gridSpan w:val="4"/>
          </w:tcPr>
          <w:p w:rsidR="00242325" w:rsidRDefault="00242325" w:rsidP="00F7187B">
            <w:pPr>
              <w:pStyle w:val="Seznam"/>
              <w:spacing w:line="360" w:lineRule="auto"/>
              <w:ind w:left="0" w:firstLine="0"/>
            </w:pPr>
            <w:r>
              <w:t>Téma a průběh hodiny</w:t>
            </w:r>
            <w:r w:rsidR="008657BE">
              <w:t>:</w:t>
            </w:r>
          </w:p>
        </w:tc>
      </w:tr>
      <w:tr w:rsidR="004D2391" w:rsidTr="003D2040">
        <w:trPr>
          <w:gridAfter w:val="1"/>
          <w:wAfter w:w="108" w:type="dxa"/>
        </w:trPr>
        <w:tc>
          <w:tcPr>
            <w:tcW w:w="676" w:type="dxa"/>
          </w:tcPr>
          <w:p w:rsidR="008657BE" w:rsidRDefault="008657BE" w:rsidP="00F7187B">
            <w:pPr>
              <w:pStyle w:val="Seznam"/>
              <w:spacing w:line="360" w:lineRule="auto"/>
              <w:ind w:left="0" w:firstLine="0"/>
            </w:pPr>
            <w:r>
              <w:t>Čas</w:t>
            </w:r>
          </w:p>
        </w:tc>
        <w:tc>
          <w:tcPr>
            <w:tcW w:w="3599" w:type="dxa"/>
          </w:tcPr>
          <w:p w:rsidR="008657BE" w:rsidRDefault="008657BE" w:rsidP="00F7187B">
            <w:pPr>
              <w:pStyle w:val="Seznam"/>
              <w:spacing w:line="360" w:lineRule="auto"/>
              <w:ind w:left="0" w:firstLine="0"/>
            </w:pPr>
            <w:r>
              <w:t>Činnost pedagoga</w:t>
            </w:r>
          </w:p>
        </w:tc>
        <w:tc>
          <w:tcPr>
            <w:tcW w:w="4622" w:type="dxa"/>
            <w:gridSpan w:val="2"/>
          </w:tcPr>
          <w:p w:rsidR="008657BE" w:rsidRDefault="008657BE" w:rsidP="00F7187B">
            <w:pPr>
              <w:pStyle w:val="Seznam"/>
              <w:spacing w:line="360" w:lineRule="auto"/>
              <w:ind w:left="0" w:firstLine="0"/>
            </w:pPr>
            <w:r>
              <w:t>Činnost žáků</w:t>
            </w:r>
          </w:p>
        </w:tc>
      </w:tr>
      <w:tr w:rsidR="004D2391" w:rsidTr="003D2040">
        <w:trPr>
          <w:gridAfter w:val="1"/>
          <w:wAfter w:w="108" w:type="dxa"/>
          <w:trHeight w:val="769"/>
        </w:trPr>
        <w:tc>
          <w:tcPr>
            <w:tcW w:w="676" w:type="dxa"/>
          </w:tcPr>
          <w:p w:rsidR="004D2391" w:rsidRDefault="004D2391" w:rsidP="00F7187B">
            <w:pPr>
              <w:pStyle w:val="Seznam"/>
              <w:spacing w:line="360" w:lineRule="auto"/>
              <w:ind w:left="0" w:firstLine="0"/>
            </w:pPr>
            <w:r>
              <w:t>5</w:t>
            </w:r>
          </w:p>
        </w:tc>
        <w:tc>
          <w:tcPr>
            <w:tcW w:w="3599" w:type="dxa"/>
          </w:tcPr>
          <w:p w:rsidR="004D2391" w:rsidRDefault="004D2391" w:rsidP="00F7187B">
            <w:pPr>
              <w:pStyle w:val="Seznam"/>
              <w:spacing w:line="360" w:lineRule="auto"/>
              <w:ind w:left="0" w:firstLine="0"/>
            </w:pPr>
          </w:p>
        </w:tc>
        <w:tc>
          <w:tcPr>
            <w:tcW w:w="4622" w:type="dxa"/>
            <w:gridSpan w:val="2"/>
          </w:tcPr>
          <w:p w:rsidR="004D2391" w:rsidRDefault="004D2391" w:rsidP="00F7187B">
            <w:pPr>
              <w:pStyle w:val="Seznam"/>
              <w:spacing w:line="360" w:lineRule="auto"/>
              <w:ind w:left="0" w:firstLine="0"/>
            </w:pPr>
          </w:p>
        </w:tc>
      </w:tr>
      <w:tr w:rsidR="004D2391" w:rsidTr="003D2040">
        <w:trPr>
          <w:gridAfter w:val="1"/>
          <w:wAfter w:w="108" w:type="dxa"/>
          <w:trHeight w:val="769"/>
        </w:trPr>
        <w:tc>
          <w:tcPr>
            <w:tcW w:w="676" w:type="dxa"/>
          </w:tcPr>
          <w:p w:rsidR="004D2391" w:rsidRDefault="004D2391" w:rsidP="00F7187B">
            <w:pPr>
              <w:pStyle w:val="Seznam"/>
              <w:spacing w:line="360" w:lineRule="auto"/>
              <w:ind w:left="0" w:firstLine="0"/>
            </w:pPr>
            <w:r>
              <w:t>10</w:t>
            </w:r>
          </w:p>
        </w:tc>
        <w:tc>
          <w:tcPr>
            <w:tcW w:w="3599" w:type="dxa"/>
          </w:tcPr>
          <w:p w:rsidR="004D2391" w:rsidRDefault="004D2391" w:rsidP="00F7187B">
            <w:pPr>
              <w:pStyle w:val="Seznam"/>
              <w:spacing w:line="360" w:lineRule="auto"/>
              <w:ind w:left="0" w:firstLine="0"/>
            </w:pPr>
          </w:p>
        </w:tc>
        <w:tc>
          <w:tcPr>
            <w:tcW w:w="4622" w:type="dxa"/>
            <w:gridSpan w:val="2"/>
          </w:tcPr>
          <w:p w:rsidR="004D2391" w:rsidRDefault="004D2391" w:rsidP="00F7187B">
            <w:pPr>
              <w:pStyle w:val="Seznam"/>
              <w:spacing w:line="360" w:lineRule="auto"/>
              <w:ind w:left="0" w:firstLine="0"/>
            </w:pPr>
          </w:p>
        </w:tc>
      </w:tr>
      <w:tr w:rsidR="004D2391" w:rsidTr="003D2040">
        <w:trPr>
          <w:gridAfter w:val="1"/>
          <w:wAfter w:w="108" w:type="dxa"/>
          <w:trHeight w:val="735"/>
        </w:trPr>
        <w:tc>
          <w:tcPr>
            <w:tcW w:w="676" w:type="dxa"/>
          </w:tcPr>
          <w:p w:rsidR="008657BE" w:rsidRDefault="004D2391" w:rsidP="00F7187B">
            <w:pPr>
              <w:pStyle w:val="Seznam"/>
              <w:spacing w:line="360" w:lineRule="auto"/>
              <w:ind w:left="0" w:firstLine="0"/>
            </w:pPr>
            <w:r>
              <w:t>1</w:t>
            </w:r>
            <w:r w:rsidR="008657BE">
              <w:t>5</w:t>
            </w:r>
          </w:p>
        </w:tc>
        <w:tc>
          <w:tcPr>
            <w:tcW w:w="3599" w:type="dxa"/>
          </w:tcPr>
          <w:p w:rsidR="008657BE" w:rsidRDefault="008657BE" w:rsidP="00F7187B">
            <w:pPr>
              <w:pStyle w:val="Seznam"/>
              <w:spacing w:line="360" w:lineRule="auto"/>
              <w:ind w:left="0" w:firstLine="0"/>
            </w:pPr>
          </w:p>
        </w:tc>
        <w:tc>
          <w:tcPr>
            <w:tcW w:w="4622" w:type="dxa"/>
            <w:gridSpan w:val="2"/>
          </w:tcPr>
          <w:p w:rsidR="008657BE" w:rsidRDefault="008657BE" w:rsidP="00F7187B">
            <w:pPr>
              <w:pStyle w:val="Seznam"/>
              <w:spacing w:line="360" w:lineRule="auto"/>
              <w:ind w:left="0" w:firstLine="0"/>
            </w:pPr>
          </w:p>
        </w:tc>
      </w:tr>
      <w:tr w:rsidR="004D2391" w:rsidTr="003D2040">
        <w:trPr>
          <w:gridAfter w:val="1"/>
          <w:wAfter w:w="108" w:type="dxa"/>
          <w:trHeight w:val="689"/>
        </w:trPr>
        <w:tc>
          <w:tcPr>
            <w:tcW w:w="676" w:type="dxa"/>
          </w:tcPr>
          <w:p w:rsidR="008657BE" w:rsidRDefault="004D2391" w:rsidP="004D2391">
            <w:pPr>
              <w:pStyle w:val="Seznam"/>
              <w:spacing w:line="360" w:lineRule="auto"/>
              <w:ind w:left="0" w:firstLine="0"/>
            </w:pPr>
            <w:r>
              <w:t>20</w:t>
            </w:r>
          </w:p>
        </w:tc>
        <w:tc>
          <w:tcPr>
            <w:tcW w:w="3599" w:type="dxa"/>
          </w:tcPr>
          <w:p w:rsidR="008657BE" w:rsidRDefault="008657BE" w:rsidP="00F7187B">
            <w:pPr>
              <w:pStyle w:val="Seznam"/>
              <w:spacing w:line="360" w:lineRule="auto"/>
              <w:ind w:left="0" w:firstLine="0"/>
            </w:pPr>
          </w:p>
        </w:tc>
        <w:tc>
          <w:tcPr>
            <w:tcW w:w="4622" w:type="dxa"/>
            <w:gridSpan w:val="2"/>
          </w:tcPr>
          <w:p w:rsidR="008657BE" w:rsidRDefault="008657BE" w:rsidP="00F7187B">
            <w:pPr>
              <w:pStyle w:val="Seznam"/>
              <w:spacing w:line="360" w:lineRule="auto"/>
              <w:ind w:left="0" w:firstLine="0"/>
            </w:pPr>
          </w:p>
        </w:tc>
      </w:tr>
      <w:tr w:rsidR="004D2391" w:rsidTr="003D2040">
        <w:trPr>
          <w:gridAfter w:val="1"/>
          <w:wAfter w:w="108" w:type="dxa"/>
          <w:trHeight w:val="713"/>
        </w:trPr>
        <w:tc>
          <w:tcPr>
            <w:tcW w:w="676" w:type="dxa"/>
          </w:tcPr>
          <w:p w:rsidR="008657BE" w:rsidRDefault="004D2391" w:rsidP="00F7187B">
            <w:pPr>
              <w:pStyle w:val="Seznam"/>
              <w:spacing w:line="360" w:lineRule="auto"/>
              <w:ind w:left="0" w:firstLine="0"/>
            </w:pPr>
            <w:r>
              <w:t>25</w:t>
            </w:r>
          </w:p>
        </w:tc>
        <w:tc>
          <w:tcPr>
            <w:tcW w:w="3599" w:type="dxa"/>
          </w:tcPr>
          <w:p w:rsidR="008657BE" w:rsidRDefault="008657BE" w:rsidP="00F7187B">
            <w:pPr>
              <w:pStyle w:val="Seznam"/>
              <w:spacing w:line="360" w:lineRule="auto"/>
              <w:ind w:left="0" w:firstLine="0"/>
            </w:pPr>
          </w:p>
        </w:tc>
        <w:tc>
          <w:tcPr>
            <w:tcW w:w="4622" w:type="dxa"/>
            <w:gridSpan w:val="2"/>
          </w:tcPr>
          <w:p w:rsidR="008657BE" w:rsidRDefault="008657BE" w:rsidP="00F7187B">
            <w:pPr>
              <w:pStyle w:val="Seznam"/>
              <w:spacing w:line="360" w:lineRule="auto"/>
              <w:ind w:left="0" w:firstLine="0"/>
            </w:pPr>
          </w:p>
        </w:tc>
      </w:tr>
      <w:tr w:rsidR="004D2391" w:rsidTr="003D2040">
        <w:trPr>
          <w:gridAfter w:val="1"/>
          <w:wAfter w:w="108" w:type="dxa"/>
          <w:trHeight w:val="695"/>
        </w:trPr>
        <w:tc>
          <w:tcPr>
            <w:tcW w:w="676" w:type="dxa"/>
          </w:tcPr>
          <w:p w:rsidR="008657BE" w:rsidRDefault="004D2391" w:rsidP="00F7187B">
            <w:pPr>
              <w:pStyle w:val="Seznam"/>
              <w:spacing w:line="360" w:lineRule="auto"/>
              <w:ind w:left="0" w:firstLine="0"/>
            </w:pPr>
            <w:r>
              <w:t>30</w:t>
            </w:r>
          </w:p>
        </w:tc>
        <w:tc>
          <w:tcPr>
            <w:tcW w:w="3599" w:type="dxa"/>
          </w:tcPr>
          <w:p w:rsidR="008657BE" w:rsidRDefault="008657BE" w:rsidP="00F7187B">
            <w:pPr>
              <w:pStyle w:val="Seznam"/>
              <w:spacing w:line="360" w:lineRule="auto"/>
              <w:ind w:left="0" w:firstLine="0"/>
            </w:pPr>
          </w:p>
        </w:tc>
        <w:tc>
          <w:tcPr>
            <w:tcW w:w="4622" w:type="dxa"/>
            <w:gridSpan w:val="2"/>
          </w:tcPr>
          <w:p w:rsidR="008657BE" w:rsidRDefault="008657BE" w:rsidP="00F7187B">
            <w:pPr>
              <w:pStyle w:val="Seznam"/>
              <w:spacing w:line="360" w:lineRule="auto"/>
              <w:ind w:left="0" w:firstLine="0"/>
            </w:pPr>
          </w:p>
        </w:tc>
      </w:tr>
      <w:tr w:rsidR="004D2391" w:rsidTr="003D2040">
        <w:trPr>
          <w:gridAfter w:val="1"/>
          <w:wAfter w:w="108" w:type="dxa"/>
          <w:trHeight w:val="705"/>
        </w:trPr>
        <w:tc>
          <w:tcPr>
            <w:tcW w:w="676" w:type="dxa"/>
          </w:tcPr>
          <w:p w:rsidR="004D2391" w:rsidRDefault="004D2391" w:rsidP="00F7187B">
            <w:pPr>
              <w:pStyle w:val="Seznam"/>
              <w:spacing w:line="360" w:lineRule="auto"/>
              <w:ind w:left="0" w:firstLine="0"/>
            </w:pPr>
            <w:r>
              <w:t>35</w:t>
            </w:r>
          </w:p>
        </w:tc>
        <w:tc>
          <w:tcPr>
            <w:tcW w:w="3599" w:type="dxa"/>
          </w:tcPr>
          <w:p w:rsidR="004D2391" w:rsidRDefault="004D2391" w:rsidP="00F7187B">
            <w:pPr>
              <w:pStyle w:val="Seznam"/>
              <w:spacing w:line="360" w:lineRule="auto"/>
              <w:ind w:left="0" w:firstLine="0"/>
            </w:pPr>
          </w:p>
        </w:tc>
        <w:tc>
          <w:tcPr>
            <w:tcW w:w="4622" w:type="dxa"/>
            <w:gridSpan w:val="2"/>
          </w:tcPr>
          <w:p w:rsidR="004D2391" w:rsidRDefault="004D2391" w:rsidP="00F7187B">
            <w:pPr>
              <w:pStyle w:val="Seznam"/>
              <w:spacing w:line="360" w:lineRule="auto"/>
              <w:ind w:left="0" w:firstLine="0"/>
            </w:pPr>
          </w:p>
        </w:tc>
      </w:tr>
      <w:tr w:rsidR="003D2040" w:rsidTr="003D2040">
        <w:trPr>
          <w:gridAfter w:val="1"/>
          <w:wAfter w:w="108" w:type="dxa"/>
          <w:trHeight w:val="687"/>
        </w:trPr>
        <w:tc>
          <w:tcPr>
            <w:tcW w:w="676" w:type="dxa"/>
          </w:tcPr>
          <w:p w:rsidR="003D2040" w:rsidRDefault="003D2040" w:rsidP="00F7187B">
            <w:pPr>
              <w:pStyle w:val="Seznam"/>
              <w:spacing w:line="360" w:lineRule="auto"/>
              <w:ind w:left="0" w:firstLine="0"/>
            </w:pPr>
            <w:r>
              <w:t>40</w:t>
            </w:r>
          </w:p>
        </w:tc>
        <w:tc>
          <w:tcPr>
            <w:tcW w:w="3599" w:type="dxa"/>
          </w:tcPr>
          <w:p w:rsidR="003D2040" w:rsidRDefault="003D2040" w:rsidP="00F7187B">
            <w:pPr>
              <w:pStyle w:val="Seznam"/>
              <w:spacing w:line="360" w:lineRule="auto"/>
              <w:ind w:left="0" w:firstLine="0"/>
            </w:pPr>
          </w:p>
        </w:tc>
        <w:tc>
          <w:tcPr>
            <w:tcW w:w="4622" w:type="dxa"/>
            <w:gridSpan w:val="2"/>
          </w:tcPr>
          <w:p w:rsidR="003D2040" w:rsidRDefault="003D2040" w:rsidP="00F7187B">
            <w:pPr>
              <w:pStyle w:val="Seznam"/>
              <w:spacing w:line="360" w:lineRule="auto"/>
              <w:ind w:left="0" w:firstLine="0"/>
            </w:pPr>
          </w:p>
        </w:tc>
      </w:tr>
      <w:tr w:rsidR="003D2040" w:rsidTr="003D2040">
        <w:trPr>
          <w:gridAfter w:val="1"/>
          <w:wAfter w:w="108" w:type="dxa"/>
          <w:trHeight w:val="711"/>
        </w:trPr>
        <w:tc>
          <w:tcPr>
            <w:tcW w:w="676" w:type="dxa"/>
          </w:tcPr>
          <w:p w:rsidR="003D2040" w:rsidRDefault="003D2040" w:rsidP="00F7187B">
            <w:pPr>
              <w:pStyle w:val="Seznam"/>
              <w:spacing w:line="360" w:lineRule="auto"/>
              <w:ind w:left="0" w:firstLine="0"/>
            </w:pPr>
            <w:r>
              <w:t>45</w:t>
            </w:r>
          </w:p>
        </w:tc>
        <w:tc>
          <w:tcPr>
            <w:tcW w:w="3599" w:type="dxa"/>
          </w:tcPr>
          <w:p w:rsidR="003D2040" w:rsidRDefault="003D2040" w:rsidP="00F7187B">
            <w:pPr>
              <w:pStyle w:val="Seznam"/>
              <w:spacing w:line="360" w:lineRule="auto"/>
              <w:ind w:left="0" w:firstLine="0"/>
            </w:pPr>
          </w:p>
        </w:tc>
        <w:tc>
          <w:tcPr>
            <w:tcW w:w="4622" w:type="dxa"/>
            <w:gridSpan w:val="2"/>
          </w:tcPr>
          <w:p w:rsidR="003D2040" w:rsidRDefault="003D2040" w:rsidP="00F7187B">
            <w:pPr>
              <w:pStyle w:val="Seznam"/>
              <w:spacing w:line="360" w:lineRule="auto"/>
              <w:ind w:left="0" w:firstLine="0"/>
            </w:pPr>
          </w:p>
        </w:tc>
      </w:tr>
    </w:tbl>
    <w:p w:rsidR="00D35E3E" w:rsidRDefault="00D35E3E" w:rsidP="00DE65BF">
      <w:pPr>
        <w:pStyle w:val="Seznam"/>
        <w:spacing w:line="360" w:lineRule="auto"/>
        <w:ind w:left="0" w:firstLine="283"/>
      </w:pPr>
    </w:p>
    <w:p w:rsidR="00F7187B" w:rsidRDefault="00200046" w:rsidP="00DE65BF">
      <w:pPr>
        <w:pStyle w:val="Seznam"/>
        <w:spacing w:line="360" w:lineRule="auto"/>
        <w:ind w:left="0" w:firstLine="283"/>
      </w:pPr>
      <w:r>
        <w:t>Pozorovatel by m</w:t>
      </w:r>
      <w:r w:rsidR="008D6CB0">
        <w:t>ěl dále možnost stejně jako studenti zhodnotit dotazníkem hodinu a kompetence pedagoga.</w:t>
      </w:r>
      <w:r w:rsidR="00D01722">
        <w:t xml:space="preserve"> Předkládám úryvek z dotazníku. </w:t>
      </w:r>
      <w:r w:rsidR="003843BE">
        <w:t>V dotazníku se používá Lickertova škála, kterou jsem upravil na snadno pochopitelné smajlíky.</w:t>
      </w:r>
    </w:p>
    <w:p w:rsidR="00D35E3E" w:rsidRDefault="00D35E3E" w:rsidP="00DE65BF">
      <w:pPr>
        <w:pStyle w:val="Seznam"/>
        <w:spacing w:line="360" w:lineRule="auto"/>
        <w:ind w:left="0" w:firstLine="283"/>
      </w:pPr>
    </w:p>
    <w:tbl>
      <w:tblPr>
        <w:tblStyle w:val="Mkatabulky"/>
        <w:tblW w:w="9728" w:type="dxa"/>
        <w:tblInd w:w="283" w:type="dxa"/>
        <w:tblLook w:val="04A0"/>
      </w:tblPr>
      <w:tblGrid>
        <w:gridCol w:w="4078"/>
        <w:gridCol w:w="1134"/>
        <w:gridCol w:w="1134"/>
        <w:gridCol w:w="1134"/>
        <w:gridCol w:w="1134"/>
        <w:gridCol w:w="1114"/>
      </w:tblGrid>
      <w:tr w:rsidR="000A17C9" w:rsidTr="00D35E3E">
        <w:tc>
          <w:tcPr>
            <w:tcW w:w="4078" w:type="dxa"/>
          </w:tcPr>
          <w:p w:rsidR="000A17C9" w:rsidRDefault="00246968" w:rsidP="00200046">
            <w:pPr>
              <w:pStyle w:val="Seznam"/>
              <w:spacing w:line="360" w:lineRule="auto"/>
              <w:ind w:left="0" w:firstLine="0"/>
            </w:pPr>
            <w:r>
              <w:t>Hodnocená věc</w:t>
            </w:r>
          </w:p>
        </w:tc>
        <w:tc>
          <w:tcPr>
            <w:tcW w:w="1134" w:type="dxa"/>
          </w:tcPr>
          <w:p w:rsidR="000A17C9" w:rsidRDefault="000A17C9" w:rsidP="00D35E3E">
            <w:pPr>
              <w:pStyle w:val="Seznam"/>
              <w:spacing w:line="360" w:lineRule="auto"/>
              <w:ind w:left="0" w:right="-250" w:firstLine="0"/>
            </w:pPr>
            <w:r>
              <w:t>:-((</w:t>
            </w:r>
          </w:p>
        </w:tc>
        <w:tc>
          <w:tcPr>
            <w:tcW w:w="1134" w:type="dxa"/>
          </w:tcPr>
          <w:p w:rsidR="000A17C9" w:rsidRDefault="000A17C9" w:rsidP="00200046">
            <w:pPr>
              <w:pStyle w:val="Seznam"/>
              <w:spacing w:line="360" w:lineRule="auto"/>
              <w:ind w:left="0" w:firstLine="0"/>
            </w:pPr>
            <w:r>
              <w:t>:-(</w:t>
            </w:r>
          </w:p>
        </w:tc>
        <w:tc>
          <w:tcPr>
            <w:tcW w:w="1134" w:type="dxa"/>
          </w:tcPr>
          <w:p w:rsidR="000A17C9" w:rsidRPr="00503CE2" w:rsidRDefault="000A17C9" w:rsidP="00200046">
            <w:pPr>
              <w:pStyle w:val="Seznam"/>
              <w:spacing w:line="360" w:lineRule="auto"/>
              <w:ind w:left="0" w:firstLine="0"/>
            </w:pPr>
            <w:r>
              <w:t>:-</w:t>
            </w:r>
            <w:r w:rsidR="00503CE2">
              <w:rPr>
                <w:lang w:val="en-US"/>
              </w:rPr>
              <w:t>|</w:t>
            </w:r>
          </w:p>
        </w:tc>
        <w:tc>
          <w:tcPr>
            <w:tcW w:w="1134" w:type="dxa"/>
          </w:tcPr>
          <w:p w:rsidR="000A17C9" w:rsidRDefault="000A17C9" w:rsidP="00200046">
            <w:pPr>
              <w:pStyle w:val="Seznam"/>
              <w:spacing w:line="360" w:lineRule="auto"/>
              <w:ind w:left="0" w:firstLine="0"/>
            </w:pPr>
            <w:r>
              <w:t>:-)</w:t>
            </w:r>
          </w:p>
        </w:tc>
        <w:tc>
          <w:tcPr>
            <w:tcW w:w="1114" w:type="dxa"/>
          </w:tcPr>
          <w:p w:rsidR="000A17C9" w:rsidRDefault="000A17C9" w:rsidP="00200046">
            <w:pPr>
              <w:pStyle w:val="Seznam"/>
              <w:spacing w:line="360" w:lineRule="auto"/>
              <w:ind w:left="0" w:firstLine="0"/>
            </w:pPr>
            <w:r>
              <w:t>:-))</w:t>
            </w:r>
          </w:p>
        </w:tc>
      </w:tr>
      <w:tr w:rsidR="000A17C9" w:rsidTr="00D35E3E">
        <w:tc>
          <w:tcPr>
            <w:tcW w:w="4078" w:type="dxa"/>
          </w:tcPr>
          <w:p w:rsidR="000A17C9" w:rsidRDefault="000A17C9" w:rsidP="00200046">
            <w:pPr>
              <w:pStyle w:val="Seznam"/>
              <w:spacing w:line="360" w:lineRule="auto"/>
              <w:ind w:left="0" w:firstLine="0"/>
            </w:pPr>
            <w:r>
              <w:t>Odbornost pedagoga</w:t>
            </w:r>
          </w:p>
        </w:tc>
        <w:tc>
          <w:tcPr>
            <w:tcW w:w="1134" w:type="dxa"/>
          </w:tcPr>
          <w:p w:rsidR="000A17C9" w:rsidRDefault="000A17C9" w:rsidP="00200046">
            <w:pPr>
              <w:pStyle w:val="Seznam"/>
              <w:spacing w:line="360" w:lineRule="auto"/>
              <w:ind w:left="0" w:firstLine="0"/>
            </w:pPr>
          </w:p>
        </w:tc>
        <w:tc>
          <w:tcPr>
            <w:tcW w:w="1134" w:type="dxa"/>
          </w:tcPr>
          <w:p w:rsidR="000A17C9" w:rsidRDefault="000A17C9" w:rsidP="00200046">
            <w:pPr>
              <w:pStyle w:val="Seznam"/>
              <w:spacing w:line="360" w:lineRule="auto"/>
              <w:ind w:left="0" w:firstLine="0"/>
            </w:pPr>
          </w:p>
        </w:tc>
        <w:tc>
          <w:tcPr>
            <w:tcW w:w="1134" w:type="dxa"/>
          </w:tcPr>
          <w:p w:rsidR="000A17C9" w:rsidRDefault="000A17C9" w:rsidP="00200046">
            <w:pPr>
              <w:pStyle w:val="Seznam"/>
              <w:spacing w:line="360" w:lineRule="auto"/>
              <w:ind w:left="0" w:firstLine="0"/>
            </w:pPr>
          </w:p>
        </w:tc>
        <w:tc>
          <w:tcPr>
            <w:tcW w:w="1134" w:type="dxa"/>
          </w:tcPr>
          <w:p w:rsidR="000A17C9" w:rsidRDefault="000A17C9" w:rsidP="00200046">
            <w:pPr>
              <w:pStyle w:val="Seznam"/>
              <w:spacing w:line="360" w:lineRule="auto"/>
              <w:ind w:left="0" w:firstLine="0"/>
            </w:pPr>
          </w:p>
        </w:tc>
        <w:tc>
          <w:tcPr>
            <w:tcW w:w="1114" w:type="dxa"/>
          </w:tcPr>
          <w:p w:rsidR="000A17C9" w:rsidRDefault="000A17C9" w:rsidP="00200046">
            <w:pPr>
              <w:pStyle w:val="Seznam"/>
              <w:spacing w:line="360" w:lineRule="auto"/>
              <w:ind w:left="0" w:firstLine="0"/>
            </w:pPr>
          </w:p>
        </w:tc>
      </w:tr>
      <w:tr w:rsidR="000A17C9" w:rsidTr="00D35E3E">
        <w:tc>
          <w:tcPr>
            <w:tcW w:w="4078" w:type="dxa"/>
          </w:tcPr>
          <w:p w:rsidR="000A17C9" w:rsidRDefault="000A17C9" w:rsidP="00200046">
            <w:pPr>
              <w:pStyle w:val="Seznam"/>
              <w:spacing w:line="360" w:lineRule="auto"/>
              <w:ind w:left="0" w:firstLine="0"/>
            </w:pPr>
            <w:r>
              <w:t>Osobnost pedagoga</w:t>
            </w:r>
          </w:p>
        </w:tc>
        <w:tc>
          <w:tcPr>
            <w:tcW w:w="1134" w:type="dxa"/>
          </w:tcPr>
          <w:p w:rsidR="000A17C9" w:rsidRDefault="000A17C9" w:rsidP="00200046">
            <w:pPr>
              <w:pStyle w:val="Seznam"/>
              <w:spacing w:line="360" w:lineRule="auto"/>
              <w:ind w:left="0" w:firstLine="0"/>
            </w:pPr>
          </w:p>
        </w:tc>
        <w:tc>
          <w:tcPr>
            <w:tcW w:w="1134" w:type="dxa"/>
          </w:tcPr>
          <w:p w:rsidR="000A17C9" w:rsidRDefault="000A17C9" w:rsidP="00200046">
            <w:pPr>
              <w:pStyle w:val="Seznam"/>
              <w:spacing w:line="360" w:lineRule="auto"/>
              <w:ind w:left="0" w:firstLine="0"/>
            </w:pPr>
          </w:p>
        </w:tc>
        <w:tc>
          <w:tcPr>
            <w:tcW w:w="1134" w:type="dxa"/>
          </w:tcPr>
          <w:p w:rsidR="000A17C9" w:rsidRDefault="000A17C9" w:rsidP="00200046">
            <w:pPr>
              <w:pStyle w:val="Seznam"/>
              <w:spacing w:line="360" w:lineRule="auto"/>
              <w:ind w:left="0" w:firstLine="0"/>
            </w:pPr>
          </w:p>
        </w:tc>
        <w:tc>
          <w:tcPr>
            <w:tcW w:w="1134" w:type="dxa"/>
          </w:tcPr>
          <w:p w:rsidR="000A17C9" w:rsidRDefault="000A17C9" w:rsidP="00200046">
            <w:pPr>
              <w:pStyle w:val="Seznam"/>
              <w:spacing w:line="360" w:lineRule="auto"/>
              <w:ind w:left="0" w:firstLine="0"/>
            </w:pPr>
          </w:p>
        </w:tc>
        <w:tc>
          <w:tcPr>
            <w:tcW w:w="1114" w:type="dxa"/>
          </w:tcPr>
          <w:p w:rsidR="000A17C9" w:rsidRDefault="000A17C9" w:rsidP="00200046">
            <w:pPr>
              <w:pStyle w:val="Seznam"/>
              <w:spacing w:line="360" w:lineRule="auto"/>
              <w:ind w:left="0" w:firstLine="0"/>
            </w:pPr>
          </w:p>
        </w:tc>
      </w:tr>
      <w:tr w:rsidR="000A17C9" w:rsidTr="00D35E3E">
        <w:tc>
          <w:tcPr>
            <w:tcW w:w="4078" w:type="dxa"/>
          </w:tcPr>
          <w:p w:rsidR="000A17C9" w:rsidRDefault="000A17C9" w:rsidP="00200046">
            <w:pPr>
              <w:pStyle w:val="Seznam"/>
              <w:spacing w:line="360" w:lineRule="auto"/>
              <w:ind w:left="0" w:firstLine="0"/>
            </w:pPr>
            <w:r>
              <w:t>Používání pomůcek</w:t>
            </w:r>
          </w:p>
        </w:tc>
        <w:tc>
          <w:tcPr>
            <w:tcW w:w="1134" w:type="dxa"/>
          </w:tcPr>
          <w:p w:rsidR="000A17C9" w:rsidRDefault="000A17C9" w:rsidP="00200046">
            <w:pPr>
              <w:pStyle w:val="Seznam"/>
              <w:spacing w:line="360" w:lineRule="auto"/>
              <w:ind w:left="0" w:firstLine="0"/>
            </w:pPr>
          </w:p>
        </w:tc>
        <w:tc>
          <w:tcPr>
            <w:tcW w:w="1134" w:type="dxa"/>
          </w:tcPr>
          <w:p w:rsidR="000A17C9" w:rsidRDefault="000A17C9" w:rsidP="00200046">
            <w:pPr>
              <w:pStyle w:val="Seznam"/>
              <w:spacing w:line="360" w:lineRule="auto"/>
              <w:ind w:left="0" w:firstLine="0"/>
            </w:pPr>
          </w:p>
        </w:tc>
        <w:tc>
          <w:tcPr>
            <w:tcW w:w="1134" w:type="dxa"/>
          </w:tcPr>
          <w:p w:rsidR="000A17C9" w:rsidRDefault="000A17C9" w:rsidP="00200046">
            <w:pPr>
              <w:pStyle w:val="Seznam"/>
              <w:spacing w:line="360" w:lineRule="auto"/>
              <w:ind w:left="0" w:firstLine="0"/>
            </w:pPr>
          </w:p>
        </w:tc>
        <w:tc>
          <w:tcPr>
            <w:tcW w:w="1134" w:type="dxa"/>
          </w:tcPr>
          <w:p w:rsidR="000A17C9" w:rsidRDefault="000A17C9" w:rsidP="00200046">
            <w:pPr>
              <w:pStyle w:val="Seznam"/>
              <w:spacing w:line="360" w:lineRule="auto"/>
              <w:ind w:left="0" w:firstLine="0"/>
            </w:pPr>
          </w:p>
        </w:tc>
        <w:tc>
          <w:tcPr>
            <w:tcW w:w="1114" w:type="dxa"/>
          </w:tcPr>
          <w:p w:rsidR="000A17C9" w:rsidRDefault="000A17C9" w:rsidP="00200046">
            <w:pPr>
              <w:pStyle w:val="Seznam"/>
              <w:spacing w:line="360" w:lineRule="auto"/>
              <w:ind w:left="0" w:firstLine="0"/>
            </w:pPr>
          </w:p>
        </w:tc>
      </w:tr>
      <w:tr w:rsidR="000A17C9" w:rsidTr="00D35E3E">
        <w:tc>
          <w:tcPr>
            <w:tcW w:w="4078" w:type="dxa"/>
          </w:tcPr>
          <w:p w:rsidR="000A17C9" w:rsidRDefault="000A17C9" w:rsidP="00200046">
            <w:pPr>
              <w:pStyle w:val="Seznam"/>
              <w:spacing w:line="360" w:lineRule="auto"/>
              <w:ind w:left="0" w:firstLine="0"/>
            </w:pPr>
            <w:r>
              <w:t>Srozumitelnost výkladu</w:t>
            </w:r>
          </w:p>
        </w:tc>
        <w:tc>
          <w:tcPr>
            <w:tcW w:w="1134" w:type="dxa"/>
          </w:tcPr>
          <w:p w:rsidR="000A17C9" w:rsidRDefault="000A17C9" w:rsidP="00200046">
            <w:pPr>
              <w:pStyle w:val="Seznam"/>
              <w:spacing w:line="360" w:lineRule="auto"/>
              <w:ind w:left="0" w:firstLine="0"/>
            </w:pPr>
          </w:p>
        </w:tc>
        <w:tc>
          <w:tcPr>
            <w:tcW w:w="1134" w:type="dxa"/>
          </w:tcPr>
          <w:p w:rsidR="000A17C9" w:rsidRDefault="000A17C9" w:rsidP="00200046">
            <w:pPr>
              <w:pStyle w:val="Seznam"/>
              <w:spacing w:line="360" w:lineRule="auto"/>
              <w:ind w:left="0" w:firstLine="0"/>
            </w:pPr>
          </w:p>
        </w:tc>
        <w:tc>
          <w:tcPr>
            <w:tcW w:w="1134" w:type="dxa"/>
          </w:tcPr>
          <w:p w:rsidR="000A17C9" w:rsidRDefault="000A17C9" w:rsidP="00200046">
            <w:pPr>
              <w:pStyle w:val="Seznam"/>
              <w:spacing w:line="360" w:lineRule="auto"/>
              <w:ind w:left="0" w:firstLine="0"/>
            </w:pPr>
          </w:p>
        </w:tc>
        <w:tc>
          <w:tcPr>
            <w:tcW w:w="1134" w:type="dxa"/>
          </w:tcPr>
          <w:p w:rsidR="000A17C9" w:rsidRDefault="000A17C9" w:rsidP="00200046">
            <w:pPr>
              <w:pStyle w:val="Seznam"/>
              <w:spacing w:line="360" w:lineRule="auto"/>
              <w:ind w:left="0" w:firstLine="0"/>
            </w:pPr>
          </w:p>
        </w:tc>
        <w:tc>
          <w:tcPr>
            <w:tcW w:w="1114" w:type="dxa"/>
          </w:tcPr>
          <w:p w:rsidR="000A17C9" w:rsidRDefault="000A17C9" w:rsidP="00200046">
            <w:pPr>
              <w:pStyle w:val="Seznam"/>
              <w:spacing w:line="360" w:lineRule="auto"/>
              <w:ind w:left="0" w:firstLine="0"/>
            </w:pPr>
          </w:p>
        </w:tc>
      </w:tr>
      <w:tr w:rsidR="000A17C9" w:rsidTr="00D35E3E">
        <w:tc>
          <w:tcPr>
            <w:tcW w:w="4078" w:type="dxa"/>
          </w:tcPr>
          <w:p w:rsidR="000A17C9" w:rsidRDefault="000A17C9" w:rsidP="00200046">
            <w:pPr>
              <w:pStyle w:val="Seznam"/>
              <w:spacing w:line="360" w:lineRule="auto"/>
              <w:ind w:left="0" w:firstLine="0"/>
            </w:pPr>
            <w:r>
              <w:t>Atmosféra hodiny</w:t>
            </w:r>
          </w:p>
        </w:tc>
        <w:tc>
          <w:tcPr>
            <w:tcW w:w="1134" w:type="dxa"/>
          </w:tcPr>
          <w:p w:rsidR="000A17C9" w:rsidRDefault="000A17C9" w:rsidP="00200046">
            <w:pPr>
              <w:pStyle w:val="Seznam"/>
              <w:spacing w:line="360" w:lineRule="auto"/>
              <w:ind w:left="0" w:firstLine="0"/>
            </w:pPr>
          </w:p>
        </w:tc>
        <w:tc>
          <w:tcPr>
            <w:tcW w:w="1134" w:type="dxa"/>
          </w:tcPr>
          <w:p w:rsidR="000A17C9" w:rsidRDefault="000A17C9" w:rsidP="00200046">
            <w:pPr>
              <w:pStyle w:val="Seznam"/>
              <w:spacing w:line="360" w:lineRule="auto"/>
              <w:ind w:left="0" w:firstLine="0"/>
            </w:pPr>
          </w:p>
        </w:tc>
        <w:tc>
          <w:tcPr>
            <w:tcW w:w="1134" w:type="dxa"/>
          </w:tcPr>
          <w:p w:rsidR="000A17C9" w:rsidRDefault="000A17C9" w:rsidP="00200046">
            <w:pPr>
              <w:pStyle w:val="Seznam"/>
              <w:spacing w:line="360" w:lineRule="auto"/>
              <w:ind w:left="0" w:firstLine="0"/>
            </w:pPr>
          </w:p>
        </w:tc>
        <w:tc>
          <w:tcPr>
            <w:tcW w:w="1134" w:type="dxa"/>
          </w:tcPr>
          <w:p w:rsidR="000A17C9" w:rsidRDefault="000A17C9" w:rsidP="00200046">
            <w:pPr>
              <w:pStyle w:val="Seznam"/>
              <w:spacing w:line="360" w:lineRule="auto"/>
              <w:ind w:left="0" w:firstLine="0"/>
            </w:pPr>
          </w:p>
        </w:tc>
        <w:tc>
          <w:tcPr>
            <w:tcW w:w="1114" w:type="dxa"/>
          </w:tcPr>
          <w:p w:rsidR="000A17C9" w:rsidRDefault="000A17C9" w:rsidP="00200046">
            <w:pPr>
              <w:pStyle w:val="Seznam"/>
              <w:spacing w:line="360" w:lineRule="auto"/>
              <w:ind w:left="0" w:firstLine="0"/>
            </w:pPr>
          </w:p>
        </w:tc>
      </w:tr>
    </w:tbl>
    <w:p w:rsidR="00D01722" w:rsidRDefault="00D01722" w:rsidP="00D35E3E">
      <w:pPr>
        <w:pStyle w:val="Seznam"/>
        <w:spacing w:line="360" w:lineRule="auto"/>
        <w:ind w:left="0" w:firstLine="0"/>
      </w:pPr>
    </w:p>
    <w:p w:rsidR="008D6CB0" w:rsidRDefault="008D6CB0" w:rsidP="00200046">
      <w:pPr>
        <w:pStyle w:val="Seznam"/>
        <w:spacing w:line="360" w:lineRule="auto"/>
        <w:ind w:firstLine="0"/>
      </w:pPr>
      <w:r>
        <w:lastRenderedPageBreak/>
        <w:t>Nav</w:t>
      </w:r>
      <w:r w:rsidR="00910F12">
        <w:t>íc by pozorovatel měl možnost napsat doplňující slovní hodnocení pedagoga a hodiny.</w:t>
      </w:r>
    </w:p>
    <w:p w:rsidR="00D35E3E" w:rsidRPr="00A565C0" w:rsidRDefault="00D35E3E" w:rsidP="00200046">
      <w:pPr>
        <w:pStyle w:val="Seznam"/>
        <w:spacing w:line="360" w:lineRule="auto"/>
        <w:ind w:firstLine="0"/>
      </w:pPr>
    </w:p>
    <w:p w:rsidR="00A565C0" w:rsidRPr="00DB5E10" w:rsidRDefault="00A565C0" w:rsidP="00303B1C">
      <w:pPr>
        <w:pStyle w:val="Seznam"/>
        <w:numPr>
          <w:ilvl w:val="0"/>
          <w:numId w:val="1"/>
        </w:numPr>
        <w:spacing w:line="360" w:lineRule="auto"/>
        <w:outlineLvl w:val="0"/>
        <w:rPr>
          <w:b/>
        </w:rPr>
      </w:pPr>
      <w:bookmarkStart w:id="3" w:name="_Toc406792709"/>
      <w:r w:rsidRPr="00DB5E10">
        <w:rPr>
          <w:b/>
        </w:rPr>
        <w:t>Organizační, materiální a finanční zabezpečení práce (časový harmonogram</w:t>
      </w:r>
      <w:bookmarkEnd w:id="3"/>
    </w:p>
    <w:p w:rsidR="00A565C0" w:rsidRDefault="00A565C0" w:rsidP="00303B1C">
      <w:pPr>
        <w:pStyle w:val="Seznam"/>
        <w:spacing w:line="360" w:lineRule="auto"/>
        <w:ind w:left="720" w:firstLine="0"/>
        <w:outlineLvl w:val="0"/>
        <w:rPr>
          <w:b/>
        </w:rPr>
      </w:pPr>
      <w:bookmarkStart w:id="4" w:name="_Toc406792710"/>
      <w:r w:rsidRPr="00DB5E10">
        <w:rPr>
          <w:b/>
        </w:rPr>
        <w:t>práce aj.)</w:t>
      </w:r>
      <w:bookmarkEnd w:id="4"/>
    </w:p>
    <w:p w:rsidR="00F54EFC" w:rsidRDefault="00A119F6" w:rsidP="008903F5">
      <w:pPr>
        <w:pStyle w:val="Seznam"/>
        <w:spacing w:line="360" w:lineRule="auto"/>
        <w:ind w:left="0" w:firstLine="284"/>
      </w:pPr>
      <w:r>
        <w:t>Nejsložitější bude zřejmě organizační zajištění projektu, neboť školy nemusejí mít zájem na tom, aby k nim někdo chodil na hospitaci. Počítám s tím, že budu muset kontaktovat větší množství škol, než kolik se</w:t>
      </w:r>
      <w:r w:rsidR="00695ABF">
        <w:t xml:space="preserve"> jich reálně zúčastní projektu. Také přesvědčit nějakého zkušeného a renomovaného pedagoga z oboru jistě zabere nemalé organizační úsilí.</w:t>
      </w:r>
    </w:p>
    <w:p w:rsidR="008B000D" w:rsidRDefault="007C0D2F" w:rsidP="008903F5">
      <w:pPr>
        <w:pStyle w:val="Seznam"/>
        <w:spacing w:line="360" w:lineRule="auto"/>
        <w:ind w:left="0" w:firstLine="284"/>
      </w:pPr>
      <w:r>
        <w:t>Co se týče finančního zabezpečení</w:t>
      </w:r>
      <w:r w:rsidR="007977E6">
        <w:t xml:space="preserve"> projektu</w:t>
      </w:r>
      <w:r w:rsidR="004027C8">
        <w:t>,</w:t>
      </w:r>
      <w:r>
        <w:t xml:space="preserve"> byl bych rád, aby mi univerzita v rámci nějakého mimořádného stipendia přispěla na projekt. Pokud se tak nestane, bude projekt hrazen ze soukromých a rodinných financí.</w:t>
      </w:r>
      <w:r w:rsidR="00B37CE9">
        <w:t xml:space="preserve"> Předpokládám výdaje na telefonické kontaktování škol, dále na dopravu a materiální zabezpečení projektu (tisk, psací potřeby,…</w:t>
      </w:r>
      <w:r w:rsidR="008B000D">
        <w:t>), příp. odměnu pro zkušeného pedagoga provádějícího pozorování.</w:t>
      </w:r>
    </w:p>
    <w:p w:rsidR="007C0D2F" w:rsidRPr="00A119F6" w:rsidRDefault="00B37CE9" w:rsidP="00A119F6">
      <w:pPr>
        <w:pStyle w:val="Seznam"/>
        <w:spacing w:line="360" w:lineRule="auto"/>
        <w:ind w:left="0" w:firstLine="708"/>
      </w:pPr>
      <w:r>
        <w:t xml:space="preserve"> </w:t>
      </w:r>
    </w:p>
    <w:p w:rsidR="00A565C0" w:rsidRPr="000340EA" w:rsidRDefault="00674B26" w:rsidP="008903F5">
      <w:pPr>
        <w:pStyle w:val="Seznam"/>
        <w:spacing w:line="360" w:lineRule="auto"/>
        <w:ind w:left="720" w:hanging="436"/>
        <w:rPr>
          <w:u w:val="single"/>
        </w:rPr>
      </w:pPr>
      <w:r>
        <w:rPr>
          <w:u w:val="single"/>
        </w:rPr>
        <w:t xml:space="preserve">Předpokládaný </w:t>
      </w:r>
      <w:r w:rsidR="003F0EFC">
        <w:rPr>
          <w:u w:val="single"/>
        </w:rPr>
        <w:t xml:space="preserve">časový </w:t>
      </w:r>
      <w:r>
        <w:rPr>
          <w:u w:val="single"/>
        </w:rPr>
        <w:t>h</w:t>
      </w:r>
      <w:r w:rsidR="00FD6371" w:rsidRPr="000340EA">
        <w:rPr>
          <w:u w:val="single"/>
        </w:rPr>
        <w:t>armonogram</w:t>
      </w:r>
      <w:r w:rsidR="00200396">
        <w:rPr>
          <w:u w:val="single"/>
        </w:rPr>
        <w:t>:</w:t>
      </w:r>
    </w:p>
    <w:p w:rsidR="00FD6371" w:rsidRDefault="000340EA" w:rsidP="00FD6371">
      <w:pPr>
        <w:pStyle w:val="Seznam"/>
        <w:spacing w:line="360" w:lineRule="auto"/>
        <w:ind w:left="0" w:firstLine="0"/>
      </w:pPr>
      <w:r>
        <w:t xml:space="preserve">červen – srpen: kontaktování škol, závazné domluvení si pozorování, </w:t>
      </w:r>
      <w:r w:rsidR="00592B9C">
        <w:t xml:space="preserve">kontaktování zkušeného pedagoga, </w:t>
      </w:r>
      <w:r w:rsidR="006737DA">
        <w:t xml:space="preserve">čerpání teorie z literatury, </w:t>
      </w:r>
      <w:r>
        <w:t>tvorba dotazníku a pozorovacího protokolu, snaha o získání finančního zabezpečení projektu od univerzity</w:t>
      </w:r>
    </w:p>
    <w:p w:rsidR="000340EA" w:rsidRDefault="000340EA" w:rsidP="00FD6371">
      <w:pPr>
        <w:pStyle w:val="Seznam"/>
        <w:spacing w:line="360" w:lineRule="auto"/>
        <w:ind w:left="0" w:firstLine="0"/>
      </w:pPr>
      <w:r>
        <w:t>září – prosinec: návštěva škol, vyplnění a shromáždění dotazníků a protokolů</w:t>
      </w:r>
    </w:p>
    <w:p w:rsidR="000340EA" w:rsidRDefault="00733980" w:rsidP="00FD6371">
      <w:pPr>
        <w:pStyle w:val="Seznam"/>
        <w:spacing w:line="360" w:lineRule="auto"/>
        <w:ind w:left="0" w:firstLine="0"/>
      </w:pPr>
      <w:r>
        <w:t>leden: vyhodnocení</w:t>
      </w:r>
    </w:p>
    <w:p w:rsidR="00733980" w:rsidRDefault="000A075F" w:rsidP="00FD6371">
      <w:pPr>
        <w:pStyle w:val="Seznam"/>
        <w:spacing w:line="360" w:lineRule="auto"/>
        <w:ind w:left="0" w:firstLine="0"/>
      </w:pPr>
      <w:r>
        <w:t>únor</w:t>
      </w:r>
      <w:r w:rsidR="00733980">
        <w:t>: seznámení s výsledky na školách, ve kterých byl výzkum proveden</w:t>
      </w:r>
    </w:p>
    <w:p w:rsidR="000A075F" w:rsidRDefault="000A075F" w:rsidP="00FD6371">
      <w:pPr>
        <w:pStyle w:val="Seznam"/>
        <w:spacing w:line="360" w:lineRule="auto"/>
        <w:ind w:left="0" w:firstLine="0"/>
      </w:pPr>
      <w:r>
        <w:t>březen – duben: přípravy na publikaci a konference, finanční zabezpečení pro publikování a konference</w:t>
      </w:r>
    </w:p>
    <w:p w:rsidR="000A075F" w:rsidRDefault="00674B26" w:rsidP="00FD6371">
      <w:pPr>
        <w:pStyle w:val="Seznam"/>
        <w:spacing w:line="360" w:lineRule="auto"/>
        <w:ind w:left="0" w:firstLine="0"/>
      </w:pPr>
      <w:r>
        <w:t>květen - červen</w:t>
      </w:r>
      <w:r w:rsidR="00F04300">
        <w:t>: publikace a konference</w:t>
      </w:r>
    </w:p>
    <w:p w:rsidR="00733980" w:rsidRPr="00A565C0" w:rsidRDefault="00733980" w:rsidP="00FD6371">
      <w:pPr>
        <w:pStyle w:val="Seznam"/>
        <w:spacing w:line="360" w:lineRule="auto"/>
        <w:ind w:left="0" w:firstLine="0"/>
      </w:pPr>
    </w:p>
    <w:p w:rsidR="00A565C0" w:rsidRDefault="00A565C0" w:rsidP="00DA1E7C">
      <w:pPr>
        <w:pStyle w:val="Seznam"/>
        <w:numPr>
          <w:ilvl w:val="0"/>
          <w:numId w:val="1"/>
        </w:numPr>
        <w:spacing w:line="360" w:lineRule="auto"/>
        <w:jc w:val="both"/>
        <w:outlineLvl w:val="0"/>
        <w:rPr>
          <w:b/>
        </w:rPr>
      </w:pPr>
      <w:bookmarkStart w:id="5" w:name="_Toc406792711"/>
      <w:r w:rsidRPr="00DB5E10">
        <w:rPr>
          <w:b/>
        </w:rPr>
        <w:t>Předpokládané využití výsledků (způsoby prezentace, publikace apod.)</w:t>
      </w:r>
      <w:bookmarkEnd w:id="5"/>
    </w:p>
    <w:p w:rsidR="00A565C0" w:rsidRDefault="00F74D77" w:rsidP="00DE77DC">
      <w:pPr>
        <w:pStyle w:val="Seznam"/>
        <w:spacing w:line="360" w:lineRule="auto"/>
        <w:ind w:left="0" w:firstLine="360"/>
        <w:jc w:val="both"/>
      </w:pPr>
      <w:r>
        <w:t xml:space="preserve">S výsledky mého výzkumu bych nejprve seznámil </w:t>
      </w:r>
      <w:r w:rsidR="00733980">
        <w:t xml:space="preserve">pedagogy, kteří se projektu účastnili a </w:t>
      </w:r>
      <w:r>
        <w:t xml:space="preserve">vedení škol, na kterých byla sbírána data. </w:t>
      </w:r>
      <w:r w:rsidR="00DE77DC">
        <w:t>Poté bych tyto výsledky publikoval v pedagogických časopisech, kde by se s nimi mohli seznámit i ostatní pedagogové. Rád bych dosáhl toho, aby výsledky vešly do povědomí pedagogů přírodovědných předmětů napříč celou Českou republikou, a proto bych navrhoval pořádat konference v okresních městech, kde bych dostatečně seznámil pedagogy s výsledky tohoto výzkumu. Navíc by pedagogové měli možnost osobního kontaktu se mnou a mohli by mi přímo pokládat dotazy ohledně mé práce.</w:t>
      </w:r>
    </w:p>
    <w:p w:rsidR="00DE77DC" w:rsidRDefault="00DE77DC" w:rsidP="00DE77DC">
      <w:pPr>
        <w:pStyle w:val="Seznam"/>
        <w:spacing w:line="360" w:lineRule="auto"/>
        <w:ind w:left="0" w:firstLine="360"/>
        <w:jc w:val="both"/>
      </w:pPr>
    </w:p>
    <w:p w:rsidR="00DB5E10" w:rsidRPr="00A565C0" w:rsidRDefault="00DB5E10" w:rsidP="00DA1E7C">
      <w:pPr>
        <w:pStyle w:val="Seznam"/>
        <w:numPr>
          <w:ilvl w:val="0"/>
          <w:numId w:val="1"/>
        </w:numPr>
        <w:spacing w:line="360" w:lineRule="auto"/>
        <w:jc w:val="both"/>
        <w:outlineLvl w:val="0"/>
        <w:rPr>
          <w:b/>
        </w:rPr>
      </w:pPr>
      <w:bookmarkStart w:id="6" w:name="_Toc406792712"/>
      <w:r w:rsidRPr="00A565C0">
        <w:rPr>
          <w:b/>
        </w:rPr>
        <w:t>Seznam literatury a odkazů</w:t>
      </w:r>
      <w:bookmarkEnd w:id="6"/>
      <w:r w:rsidRPr="00A565C0">
        <w:rPr>
          <w:b/>
        </w:rPr>
        <w:t xml:space="preserve"> </w:t>
      </w:r>
    </w:p>
    <w:p w:rsidR="00DB5E10" w:rsidRDefault="00DB5E10" w:rsidP="00DB5E10">
      <w:pPr>
        <w:spacing w:line="360" w:lineRule="auto"/>
        <w:ind w:firstLine="360"/>
      </w:pPr>
      <w:r>
        <w:t xml:space="preserve">1) HEJNÝ, Milan a František KUŘINA. Dítě, škola a matematika: </w:t>
      </w:r>
      <w:r>
        <w:rPr>
          <w:iCs/>
          <w:color w:val="000000"/>
          <w:shd w:val="clear" w:color="auto" w:fill="FFFFFF"/>
        </w:rPr>
        <w:t>konstruktivistické přístupy k vyučování</w:t>
      </w:r>
      <w:r>
        <w:rPr>
          <w:color w:val="000000"/>
          <w:shd w:val="clear" w:color="auto" w:fill="FFFFFF"/>
        </w:rPr>
        <w:t>. 2. vyd. Praha: Portál, 2009. 240 s. ISBN 80-7367-397-0.</w:t>
      </w:r>
    </w:p>
    <w:p w:rsidR="00DB5E10" w:rsidRDefault="00DB5E10" w:rsidP="00DB5E10">
      <w:pPr>
        <w:spacing w:line="360" w:lineRule="auto"/>
        <w:ind w:firstLine="360"/>
      </w:pPr>
      <w:r>
        <w:t xml:space="preserve">2) KEKULE, Martina. Jak zlepšit přírodovědné vzdělávání? Publikováno na školském portálu EDU.cz. Dostupné z: </w:t>
      </w:r>
      <w:hyperlink r:id="rId9" w:tgtFrame="_blank" w:history="1">
        <w:r>
          <w:rPr>
            <w:rStyle w:val="Hypertextovodkaz"/>
            <w:rFonts w:ascii="Arial" w:hAnsi="Arial" w:cs="Arial"/>
            <w:color w:val="1155CC"/>
            <w:sz w:val="20"/>
            <w:szCs w:val="20"/>
            <w:shd w:val="clear" w:color="auto" w:fill="FFFFFF"/>
          </w:rPr>
          <w:t>kdf.mff.cuni.cz/~kekule/Science_education-published.doc</w:t>
        </w:r>
      </w:hyperlink>
    </w:p>
    <w:p w:rsidR="00FA31EB" w:rsidRPr="00FA31EB" w:rsidRDefault="00DB5E10" w:rsidP="00FA31EB">
      <w:pPr>
        <w:spacing w:line="360" w:lineRule="auto"/>
        <w:ind w:firstLine="360"/>
        <w:rPr>
          <w:color w:val="000000"/>
          <w:shd w:val="clear" w:color="auto" w:fill="FDFDFE"/>
        </w:rPr>
      </w:pPr>
      <w:r>
        <w:t xml:space="preserve">3) </w:t>
      </w:r>
      <w:r>
        <w:rPr>
          <w:color w:val="000000"/>
          <w:shd w:val="clear" w:color="auto" w:fill="FDFDFE"/>
        </w:rPr>
        <w:t>MAŇÁK, Josef.</w:t>
      </w:r>
      <w:r>
        <w:rPr>
          <w:rStyle w:val="apple-converted-space"/>
          <w:color w:val="000000"/>
          <w:shd w:val="clear" w:color="auto" w:fill="FDFDFE"/>
        </w:rPr>
        <w:t> </w:t>
      </w:r>
      <w:r>
        <w:rPr>
          <w:iCs/>
          <w:color w:val="000000"/>
          <w:shd w:val="clear" w:color="auto" w:fill="FDFDFE"/>
        </w:rPr>
        <w:t xml:space="preserve">Nárys didaktiky. </w:t>
      </w:r>
      <w:r>
        <w:rPr>
          <w:color w:val="000000"/>
          <w:shd w:val="clear" w:color="auto" w:fill="FDFDFE"/>
        </w:rPr>
        <w:t>1. vyd. Brno: Vydavatelství Masarykovy univerzity, 1994. 111 s. ISBN 80-210-0210-741.</w:t>
      </w:r>
    </w:p>
    <w:p w:rsidR="00DB5E10" w:rsidRDefault="00DB5E10" w:rsidP="00DB5E10">
      <w:pPr>
        <w:spacing w:line="360" w:lineRule="auto"/>
        <w:ind w:firstLine="360"/>
        <w:rPr>
          <w:color w:val="000000"/>
          <w:shd w:val="clear" w:color="auto" w:fill="FFFFFF"/>
        </w:rPr>
      </w:pPr>
      <w:r>
        <w:t>4)</w:t>
      </w:r>
      <w:r>
        <w:rPr>
          <w:rFonts w:ascii="Arial" w:hAnsi="Arial" w:cs="Arial"/>
          <w:color w:val="000000"/>
          <w:sz w:val="20"/>
          <w:szCs w:val="20"/>
          <w:shd w:val="clear" w:color="auto" w:fill="EDEBE3"/>
        </w:rPr>
        <w:t xml:space="preserve"> </w:t>
      </w:r>
      <w:r w:rsidR="009B3779">
        <w:rPr>
          <w:color w:val="000000"/>
          <w:shd w:val="clear" w:color="auto" w:fill="EDEBE3"/>
        </w:rPr>
        <w:t>PRŮ</w:t>
      </w:r>
      <w:r>
        <w:rPr>
          <w:color w:val="000000"/>
          <w:shd w:val="clear" w:color="auto" w:fill="EDEBE3"/>
        </w:rPr>
        <w:t xml:space="preserve">CHA, Jan, Eliška WALTEROVÁ a Jiří MAREŠ </w:t>
      </w:r>
      <w:r>
        <w:rPr>
          <w:iCs/>
          <w:color w:val="000000"/>
          <w:shd w:val="clear" w:color="auto" w:fill="FFFFFF"/>
        </w:rPr>
        <w:t>Pedagogický slovník</w:t>
      </w:r>
      <w:r>
        <w:rPr>
          <w:color w:val="000000"/>
          <w:shd w:val="clear" w:color="auto" w:fill="FFFFFF"/>
        </w:rPr>
        <w:t>. 4., aktualiz. vyd. Praha: Portál, 2003, 322 s. ISBN 80-717-8772-8.</w:t>
      </w:r>
    </w:p>
    <w:p w:rsidR="00DB5E10" w:rsidRDefault="00DB5E10" w:rsidP="00DB5E10">
      <w:pPr>
        <w:spacing w:line="360" w:lineRule="auto"/>
        <w:ind w:firstLine="360"/>
        <w:rPr>
          <w:rFonts w:eastAsiaTheme="minorHAnsi"/>
          <w:lang w:eastAsia="en-US"/>
        </w:rPr>
      </w:pPr>
      <w:r>
        <w:rPr>
          <w:color w:val="000000"/>
          <w:shd w:val="clear" w:color="auto" w:fill="FFFFFF"/>
        </w:rPr>
        <w:t xml:space="preserve">5) </w:t>
      </w:r>
      <w:r>
        <w:rPr>
          <w:rFonts w:eastAsiaTheme="minorHAnsi"/>
          <w:lang w:eastAsia="en-US"/>
        </w:rPr>
        <w:t xml:space="preserve">ŽÁK, Vojtěch. Důvody, proč se čeští žáci učí fyziku. </w:t>
      </w:r>
      <w:r>
        <w:rPr>
          <w:rFonts w:eastAsiaTheme="minorHAnsi"/>
          <w:iCs/>
          <w:lang w:eastAsia="en-US"/>
        </w:rPr>
        <w:t>Pedagogika</w:t>
      </w:r>
      <w:r>
        <w:rPr>
          <w:rFonts w:eastAsiaTheme="minorHAnsi"/>
          <w:lang w:eastAsia="en-US"/>
        </w:rPr>
        <w:t xml:space="preserve">, 2009, </w:t>
      </w:r>
      <w:r w:rsidR="00A316BD">
        <w:rPr>
          <w:rFonts w:eastAsiaTheme="minorHAnsi"/>
          <w:lang w:eastAsia="en-US"/>
        </w:rPr>
        <w:t>č. 3, s.</w:t>
      </w:r>
      <w:r>
        <w:rPr>
          <w:rFonts w:eastAsiaTheme="minorHAnsi"/>
          <w:lang w:eastAsia="en-US"/>
        </w:rPr>
        <w:t xml:space="preserve"> 269-282</w:t>
      </w:r>
    </w:p>
    <w:p w:rsidR="00DB5E10" w:rsidRDefault="00DB5E10" w:rsidP="00DB5E10">
      <w:pPr>
        <w:autoSpaceDE w:val="0"/>
        <w:autoSpaceDN w:val="0"/>
        <w:adjustRightInd w:val="0"/>
        <w:ind w:firstLine="360"/>
        <w:rPr>
          <w:rFonts w:eastAsiaTheme="minorHAnsi"/>
          <w:lang w:eastAsia="en-US"/>
        </w:rPr>
      </w:pPr>
      <w:r>
        <w:rPr>
          <w:rFonts w:eastAsiaTheme="minorHAnsi"/>
          <w:lang w:eastAsia="en-US"/>
        </w:rPr>
        <w:t xml:space="preserve">6) ŽÁK, Vojtěch. Zjišťování parametrů kvality výuky fyziky. </w:t>
      </w:r>
      <w:r>
        <w:rPr>
          <w:rFonts w:eastAsiaTheme="minorHAnsi"/>
          <w:iCs/>
          <w:lang w:eastAsia="en-US"/>
        </w:rPr>
        <w:t>Pedagogika</w:t>
      </w:r>
      <w:r>
        <w:rPr>
          <w:rFonts w:eastAsiaTheme="minorHAnsi"/>
          <w:lang w:eastAsia="en-US"/>
        </w:rPr>
        <w:t>, 2008, roč. LVIII., č. 1, s. 60-72</w:t>
      </w:r>
    </w:p>
    <w:p w:rsidR="00080B1A" w:rsidRDefault="00080B1A"/>
    <w:sectPr w:rsidR="00080B1A" w:rsidSect="00B723A4">
      <w:footerReference w:type="default" r:id="rId10"/>
      <w:pgSz w:w="11906" w:h="16838"/>
      <w:pgMar w:top="1417" w:right="1417" w:bottom="1417" w:left="1417" w:header="708" w:footer="708" w:gutter="0"/>
      <w:pgNumType w:fmt="numberInDash" w:start="1"/>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rče" w:date="2014-12-30T18:10:00Z" w:initials="J">
    <w:p w:rsidR="00BB6E9C" w:rsidRDefault="00BB6E9C">
      <w:pPr>
        <w:pStyle w:val="Textkomente"/>
      </w:pPr>
      <w:r>
        <w:rPr>
          <w:rStyle w:val="Odkaznakoment"/>
        </w:rPr>
        <w:annotationRef/>
      </w:r>
      <w:r>
        <w:t>Nemáte v seznamu literárních pramenů</w:t>
      </w:r>
    </w:p>
  </w:comment>
  <w:comment w:id="1" w:author="Jarče" w:date="2014-12-30T18:11:00Z" w:initials="J">
    <w:p w:rsidR="00BB6E9C" w:rsidRDefault="00BB6E9C">
      <w:pPr>
        <w:pStyle w:val="Textkomente"/>
      </w:pPr>
      <w:r>
        <w:rPr>
          <w:rStyle w:val="Odkaznakoment"/>
        </w:rPr>
        <w:annotationRef/>
      </w:r>
      <w:r>
        <w:t>:D</w:t>
      </w:r>
    </w:p>
  </w:comment>
  <w:comment w:id="2" w:author="Jarče" w:date="2014-12-30T18:14:00Z" w:initials="J">
    <w:p w:rsidR="00BB6E9C" w:rsidRDefault="00BB6E9C">
      <w:pPr>
        <w:pStyle w:val="Textkomente"/>
      </w:pPr>
      <w:r>
        <w:rPr>
          <w:rStyle w:val="Odkaznakoment"/>
        </w:rPr>
        <w:annotationRef/>
      </w:r>
      <w:r>
        <w:t xml:space="preserve">Hypotézy by chtělo dokončit tak, abyste explicitně vyjádřil vztah mezi dvěma proměnnými. Např. studenti hodnotí lépe zkušené kantory než kantory nezkušené.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806" w:rsidRDefault="00E82806" w:rsidP="00A77AC3">
      <w:r>
        <w:separator/>
      </w:r>
    </w:p>
  </w:endnote>
  <w:endnote w:type="continuationSeparator" w:id="0">
    <w:p w:rsidR="00E82806" w:rsidRDefault="00E82806" w:rsidP="00A77A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17709"/>
      <w:docPartObj>
        <w:docPartGallery w:val="Page Numbers (Bottom of Page)"/>
        <w:docPartUnique/>
      </w:docPartObj>
    </w:sdtPr>
    <w:sdtContent>
      <w:p w:rsidR="009B3683" w:rsidRDefault="00E643A8">
        <w:pPr>
          <w:pStyle w:val="Zpat"/>
          <w:jc w:val="center"/>
        </w:pPr>
        <w:fldSimple w:instr=" PAGE   \* MERGEFORMAT ">
          <w:r w:rsidR="00BB6E9C">
            <w:rPr>
              <w:noProof/>
            </w:rPr>
            <w:t>- 5 -</w:t>
          </w:r>
        </w:fldSimple>
      </w:p>
    </w:sdtContent>
  </w:sdt>
  <w:p w:rsidR="009B3683" w:rsidRDefault="009B368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806" w:rsidRDefault="00E82806" w:rsidP="00A77AC3">
      <w:r>
        <w:separator/>
      </w:r>
    </w:p>
  </w:footnote>
  <w:footnote w:type="continuationSeparator" w:id="0">
    <w:p w:rsidR="00E82806" w:rsidRDefault="00E82806" w:rsidP="00A77A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056089"/>
    <w:multiLevelType w:val="hybridMultilevel"/>
    <w:tmpl w:val="5642A5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nsid w:val="561950F1"/>
    <w:multiLevelType w:val="hybridMultilevel"/>
    <w:tmpl w:val="D850F6FA"/>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6D1A5078"/>
    <w:multiLevelType w:val="hybridMultilevel"/>
    <w:tmpl w:val="27D0A1C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77B36031"/>
    <w:multiLevelType w:val="hybridMultilevel"/>
    <w:tmpl w:val="06C4F23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DB5E10"/>
    <w:rsid w:val="00010931"/>
    <w:rsid w:val="000209A6"/>
    <w:rsid w:val="00023957"/>
    <w:rsid w:val="000340EA"/>
    <w:rsid w:val="00046610"/>
    <w:rsid w:val="000707BC"/>
    <w:rsid w:val="00073764"/>
    <w:rsid w:val="00080B1A"/>
    <w:rsid w:val="000824D1"/>
    <w:rsid w:val="0009736B"/>
    <w:rsid w:val="000A075F"/>
    <w:rsid w:val="000A0F82"/>
    <w:rsid w:val="000A17C9"/>
    <w:rsid w:val="000A5067"/>
    <w:rsid w:val="000B3446"/>
    <w:rsid w:val="000B710D"/>
    <w:rsid w:val="000B7EA0"/>
    <w:rsid w:val="000C5A54"/>
    <w:rsid w:val="000C6422"/>
    <w:rsid w:val="000C7AF6"/>
    <w:rsid w:val="000D10B0"/>
    <w:rsid w:val="000D36D8"/>
    <w:rsid w:val="000D6785"/>
    <w:rsid w:val="000D7650"/>
    <w:rsid w:val="000E59A7"/>
    <w:rsid w:val="000E5B93"/>
    <w:rsid w:val="000E62EE"/>
    <w:rsid w:val="000F6851"/>
    <w:rsid w:val="0011791B"/>
    <w:rsid w:val="001265A9"/>
    <w:rsid w:val="00133F85"/>
    <w:rsid w:val="001534F6"/>
    <w:rsid w:val="00156AFD"/>
    <w:rsid w:val="00157245"/>
    <w:rsid w:val="0015748A"/>
    <w:rsid w:val="001822D9"/>
    <w:rsid w:val="00187439"/>
    <w:rsid w:val="001A30B5"/>
    <w:rsid w:val="001C4860"/>
    <w:rsid w:val="001C705A"/>
    <w:rsid w:val="001D3177"/>
    <w:rsid w:val="001E098D"/>
    <w:rsid w:val="00200046"/>
    <w:rsid w:val="00200396"/>
    <w:rsid w:val="00201251"/>
    <w:rsid w:val="00205527"/>
    <w:rsid w:val="002120ED"/>
    <w:rsid w:val="002133D5"/>
    <w:rsid w:val="0021530D"/>
    <w:rsid w:val="00216D2A"/>
    <w:rsid w:val="0022032E"/>
    <w:rsid w:val="00221E3C"/>
    <w:rsid w:val="00224818"/>
    <w:rsid w:val="002277AA"/>
    <w:rsid w:val="002306AE"/>
    <w:rsid w:val="00230FF6"/>
    <w:rsid w:val="00232C9D"/>
    <w:rsid w:val="00232D24"/>
    <w:rsid w:val="00235FA5"/>
    <w:rsid w:val="0023707C"/>
    <w:rsid w:val="00242325"/>
    <w:rsid w:val="002460CD"/>
    <w:rsid w:val="002463CB"/>
    <w:rsid w:val="00246968"/>
    <w:rsid w:val="002506DA"/>
    <w:rsid w:val="00252FF3"/>
    <w:rsid w:val="002554A4"/>
    <w:rsid w:val="00257459"/>
    <w:rsid w:val="002633DF"/>
    <w:rsid w:val="00281CBD"/>
    <w:rsid w:val="0029191C"/>
    <w:rsid w:val="00292235"/>
    <w:rsid w:val="00295A03"/>
    <w:rsid w:val="002B2F89"/>
    <w:rsid w:val="002B3064"/>
    <w:rsid w:val="002B5878"/>
    <w:rsid w:val="002B6DE7"/>
    <w:rsid w:val="002C4E94"/>
    <w:rsid w:val="002E4420"/>
    <w:rsid w:val="002E5158"/>
    <w:rsid w:val="002F6324"/>
    <w:rsid w:val="00303B1C"/>
    <w:rsid w:val="00314157"/>
    <w:rsid w:val="003323BB"/>
    <w:rsid w:val="00363FEF"/>
    <w:rsid w:val="00372B0F"/>
    <w:rsid w:val="00373AF9"/>
    <w:rsid w:val="00382334"/>
    <w:rsid w:val="003843BE"/>
    <w:rsid w:val="00392A9B"/>
    <w:rsid w:val="00393CFA"/>
    <w:rsid w:val="003A4449"/>
    <w:rsid w:val="003B6BDD"/>
    <w:rsid w:val="003C4D61"/>
    <w:rsid w:val="003C4E94"/>
    <w:rsid w:val="003C5190"/>
    <w:rsid w:val="003D2040"/>
    <w:rsid w:val="003D582F"/>
    <w:rsid w:val="003F0EFC"/>
    <w:rsid w:val="004027C8"/>
    <w:rsid w:val="00404F22"/>
    <w:rsid w:val="004053F7"/>
    <w:rsid w:val="00407140"/>
    <w:rsid w:val="00412B6E"/>
    <w:rsid w:val="00413779"/>
    <w:rsid w:val="00415A09"/>
    <w:rsid w:val="00417722"/>
    <w:rsid w:val="00420BD3"/>
    <w:rsid w:val="00421ECA"/>
    <w:rsid w:val="00427F85"/>
    <w:rsid w:val="00435C01"/>
    <w:rsid w:val="0043653D"/>
    <w:rsid w:val="00443807"/>
    <w:rsid w:val="00447734"/>
    <w:rsid w:val="00450F23"/>
    <w:rsid w:val="004535DF"/>
    <w:rsid w:val="00454A45"/>
    <w:rsid w:val="0046295D"/>
    <w:rsid w:val="00464625"/>
    <w:rsid w:val="00470E5D"/>
    <w:rsid w:val="004833F1"/>
    <w:rsid w:val="004916C7"/>
    <w:rsid w:val="004942D4"/>
    <w:rsid w:val="004A1563"/>
    <w:rsid w:val="004B3158"/>
    <w:rsid w:val="004C7397"/>
    <w:rsid w:val="004D0903"/>
    <w:rsid w:val="004D2391"/>
    <w:rsid w:val="004F3A5B"/>
    <w:rsid w:val="004F4929"/>
    <w:rsid w:val="004F575B"/>
    <w:rsid w:val="0050127B"/>
    <w:rsid w:val="00503CE2"/>
    <w:rsid w:val="00510474"/>
    <w:rsid w:val="00526283"/>
    <w:rsid w:val="00531468"/>
    <w:rsid w:val="00542B80"/>
    <w:rsid w:val="00543C7A"/>
    <w:rsid w:val="00553298"/>
    <w:rsid w:val="005556F5"/>
    <w:rsid w:val="00555A74"/>
    <w:rsid w:val="00562FEF"/>
    <w:rsid w:val="00563CF1"/>
    <w:rsid w:val="00567093"/>
    <w:rsid w:val="00573368"/>
    <w:rsid w:val="00592B9C"/>
    <w:rsid w:val="00596C81"/>
    <w:rsid w:val="005A0F5A"/>
    <w:rsid w:val="005A722A"/>
    <w:rsid w:val="005A7C44"/>
    <w:rsid w:val="005B3CF4"/>
    <w:rsid w:val="005C366B"/>
    <w:rsid w:val="005D2512"/>
    <w:rsid w:val="005D32A9"/>
    <w:rsid w:val="005E02E5"/>
    <w:rsid w:val="005E296A"/>
    <w:rsid w:val="005E60DC"/>
    <w:rsid w:val="005F1838"/>
    <w:rsid w:val="005F1F6D"/>
    <w:rsid w:val="005F1FD8"/>
    <w:rsid w:val="005F24E0"/>
    <w:rsid w:val="005F4E45"/>
    <w:rsid w:val="005F6355"/>
    <w:rsid w:val="00610836"/>
    <w:rsid w:val="0061181F"/>
    <w:rsid w:val="00616616"/>
    <w:rsid w:val="00621520"/>
    <w:rsid w:val="00623716"/>
    <w:rsid w:val="0062536C"/>
    <w:rsid w:val="006429DC"/>
    <w:rsid w:val="00642E84"/>
    <w:rsid w:val="00644548"/>
    <w:rsid w:val="00650E0F"/>
    <w:rsid w:val="006737DA"/>
    <w:rsid w:val="00674B26"/>
    <w:rsid w:val="00690925"/>
    <w:rsid w:val="00695ABF"/>
    <w:rsid w:val="006A1A49"/>
    <w:rsid w:val="006B3844"/>
    <w:rsid w:val="006B39FD"/>
    <w:rsid w:val="006C4E20"/>
    <w:rsid w:val="006D1425"/>
    <w:rsid w:val="006D2D88"/>
    <w:rsid w:val="006E43FD"/>
    <w:rsid w:val="006F3F01"/>
    <w:rsid w:val="006F5E77"/>
    <w:rsid w:val="00710B0F"/>
    <w:rsid w:val="00714CCE"/>
    <w:rsid w:val="00716E2C"/>
    <w:rsid w:val="00725B5C"/>
    <w:rsid w:val="00733980"/>
    <w:rsid w:val="00746C6C"/>
    <w:rsid w:val="00754EE0"/>
    <w:rsid w:val="00761E6F"/>
    <w:rsid w:val="00765642"/>
    <w:rsid w:val="0076757E"/>
    <w:rsid w:val="00772B65"/>
    <w:rsid w:val="0079331D"/>
    <w:rsid w:val="00793825"/>
    <w:rsid w:val="007977E6"/>
    <w:rsid w:val="007A4AD6"/>
    <w:rsid w:val="007B038F"/>
    <w:rsid w:val="007B1A79"/>
    <w:rsid w:val="007B1F28"/>
    <w:rsid w:val="007B6404"/>
    <w:rsid w:val="007C0D2F"/>
    <w:rsid w:val="007C38A9"/>
    <w:rsid w:val="007D4C89"/>
    <w:rsid w:val="007D70B7"/>
    <w:rsid w:val="007D70F5"/>
    <w:rsid w:val="007E7FFD"/>
    <w:rsid w:val="00812413"/>
    <w:rsid w:val="00812F69"/>
    <w:rsid w:val="0082558A"/>
    <w:rsid w:val="00832EDF"/>
    <w:rsid w:val="00841BA2"/>
    <w:rsid w:val="008527BF"/>
    <w:rsid w:val="0085720D"/>
    <w:rsid w:val="00861727"/>
    <w:rsid w:val="00865335"/>
    <w:rsid w:val="008657BE"/>
    <w:rsid w:val="00883AB8"/>
    <w:rsid w:val="00884D80"/>
    <w:rsid w:val="008903F5"/>
    <w:rsid w:val="00890E59"/>
    <w:rsid w:val="008A1C2B"/>
    <w:rsid w:val="008B000D"/>
    <w:rsid w:val="008B2A3B"/>
    <w:rsid w:val="008C4456"/>
    <w:rsid w:val="008D0890"/>
    <w:rsid w:val="008D6CB0"/>
    <w:rsid w:val="008E0632"/>
    <w:rsid w:val="008E0A21"/>
    <w:rsid w:val="008F553A"/>
    <w:rsid w:val="00910F12"/>
    <w:rsid w:val="0091262C"/>
    <w:rsid w:val="00931FC6"/>
    <w:rsid w:val="00932700"/>
    <w:rsid w:val="00937979"/>
    <w:rsid w:val="00961AD9"/>
    <w:rsid w:val="00970A6B"/>
    <w:rsid w:val="00973F1F"/>
    <w:rsid w:val="00977DAF"/>
    <w:rsid w:val="00981EDD"/>
    <w:rsid w:val="009929B2"/>
    <w:rsid w:val="009932CA"/>
    <w:rsid w:val="009A63AC"/>
    <w:rsid w:val="009A77CD"/>
    <w:rsid w:val="009A7811"/>
    <w:rsid w:val="009B3683"/>
    <w:rsid w:val="009B3779"/>
    <w:rsid w:val="009B571E"/>
    <w:rsid w:val="009C520D"/>
    <w:rsid w:val="009C6637"/>
    <w:rsid w:val="009C6AE9"/>
    <w:rsid w:val="009D0D47"/>
    <w:rsid w:val="009E305E"/>
    <w:rsid w:val="009E49D5"/>
    <w:rsid w:val="009F7431"/>
    <w:rsid w:val="00A0486B"/>
    <w:rsid w:val="00A05A86"/>
    <w:rsid w:val="00A106DA"/>
    <w:rsid w:val="00A119F6"/>
    <w:rsid w:val="00A1405D"/>
    <w:rsid w:val="00A316BD"/>
    <w:rsid w:val="00A50BBA"/>
    <w:rsid w:val="00A5561F"/>
    <w:rsid w:val="00A565C0"/>
    <w:rsid w:val="00A715EF"/>
    <w:rsid w:val="00A77AC3"/>
    <w:rsid w:val="00A800D7"/>
    <w:rsid w:val="00A930B3"/>
    <w:rsid w:val="00AA108F"/>
    <w:rsid w:val="00AA5157"/>
    <w:rsid w:val="00AB35F5"/>
    <w:rsid w:val="00AB56D5"/>
    <w:rsid w:val="00AC5405"/>
    <w:rsid w:val="00AD4E16"/>
    <w:rsid w:val="00AE299F"/>
    <w:rsid w:val="00AF13E7"/>
    <w:rsid w:val="00AF1F29"/>
    <w:rsid w:val="00AF6200"/>
    <w:rsid w:val="00B00919"/>
    <w:rsid w:val="00B01F34"/>
    <w:rsid w:val="00B02B09"/>
    <w:rsid w:val="00B04C9B"/>
    <w:rsid w:val="00B16F62"/>
    <w:rsid w:val="00B25DBB"/>
    <w:rsid w:val="00B35D77"/>
    <w:rsid w:val="00B37CE9"/>
    <w:rsid w:val="00B4363A"/>
    <w:rsid w:val="00B61548"/>
    <w:rsid w:val="00B63E85"/>
    <w:rsid w:val="00B723A4"/>
    <w:rsid w:val="00B84ED2"/>
    <w:rsid w:val="00B852B9"/>
    <w:rsid w:val="00B932CC"/>
    <w:rsid w:val="00B9592E"/>
    <w:rsid w:val="00B96B03"/>
    <w:rsid w:val="00B9797C"/>
    <w:rsid w:val="00BA658B"/>
    <w:rsid w:val="00BA7FF7"/>
    <w:rsid w:val="00BB6E9C"/>
    <w:rsid w:val="00BC60F4"/>
    <w:rsid w:val="00BD3107"/>
    <w:rsid w:val="00BD3D79"/>
    <w:rsid w:val="00BD5033"/>
    <w:rsid w:val="00BF2986"/>
    <w:rsid w:val="00C15A8F"/>
    <w:rsid w:val="00C2465F"/>
    <w:rsid w:val="00C30745"/>
    <w:rsid w:val="00C61925"/>
    <w:rsid w:val="00C622FD"/>
    <w:rsid w:val="00C70315"/>
    <w:rsid w:val="00C711F2"/>
    <w:rsid w:val="00C74ABB"/>
    <w:rsid w:val="00C80BEF"/>
    <w:rsid w:val="00C83CA3"/>
    <w:rsid w:val="00C9351D"/>
    <w:rsid w:val="00C9690B"/>
    <w:rsid w:val="00CA5BB9"/>
    <w:rsid w:val="00CB5282"/>
    <w:rsid w:val="00CB7E51"/>
    <w:rsid w:val="00CC119D"/>
    <w:rsid w:val="00CC23F2"/>
    <w:rsid w:val="00CC4182"/>
    <w:rsid w:val="00CD3F5C"/>
    <w:rsid w:val="00CD56CE"/>
    <w:rsid w:val="00CD7117"/>
    <w:rsid w:val="00CF6214"/>
    <w:rsid w:val="00D01722"/>
    <w:rsid w:val="00D06AE8"/>
    <w:rsid w:val="00D2590C"/>
    <w:rsid w:val="00D25CA5"/>
    <w:rsid w:val="00D25FB7"/>
    <w:rsid w:val="00D269BC"/>
    <w:rsid w:val="00D35E3E"/>
    <w:rsid w:val="00D41F9C"/>
    <w:rsid w:val="00D45D1D"/>
    <w:rsid w:val="00D50862"/>
    <w:rsid w:val="00D74A6C"/>
    <w:rsid w:val="00DA1900"/>
    <w:rsid w:val="00DA1E7C"/>
    <w:rsid w:val="00DA396E"/>
    <w:rsid w:val="00DB0321"/>
    <w:rsid w:val="00DB2A30"/>
    <w:rsid w:val="00DB5E10"/>
    <w:rsid w:val="00DC64C1"/>
    <w:rsid w:val="00DE34CB"/>
    <w:rsid w:val="00DE3F55"/>
    <w:rsid w:val="00DE65BF"/>
    <w:rsid w:val="00DE77DC"/>
    <w:rsid w:val="00DF37F9"/>
    <w:rsid w:val="00E01EED"/>
    <w:rsid w:val="00E0654B"/>
    <w:rsid w:val="00E112D2"/>
    <w:rsid w:val="00E122CC"/>
    <w:rsid w:val="00E164F4"/>
    <w:rsid w:val="00E25E34"/>
    <w:rsid w:val="00E30AA9"/>
    <w:rsid w:val="00E322A7"/>
    <w:rsid w:val="00E335E0"/>
    <w:rsid w:val="00E620FC"/>
    <w:rsid w:val="00E643A8"/>
    <w:rsid w:val="00E8124E"/>
    <w:rsid w:val="00E82806"/>
    <w:rsid w:val="00E868F8"/>
    <w:rsid w:val="00E87701"/>
    <w:rsid w:val="00E96747"/>
    <w:rsid w:val="00EB06CF"/>
    <w:rsid w:val="00EB2BA6"/>
    <w:rsid w:val="00EB2EE5"/>
    <w:rsid w:val="00EE16C1"/>
    <w:rsid w:val="00EF1C18"/>
    <w:rsid w:val="00F04300"/>
    <w:rsid w:val="00F04AD6"/>
    <w:rsid w:val="00F05924"/>
    <w:rsid w:val="00F05C47"/>
    <w:rsid w:val="00F06920"/>
    <w:rsid w:val="00F126C5"/>
    <w:rsid w:val="00F30CC3"/>
    <w:rsid w:val="00F54EFC"/>
    <w:rsid w:val="00F706AA"/>
    <w:rsid w:val="00F7187B"/>
    <w:rsid w:val="00F7234A"/>
    <w:rsid w:val="00F74D77"/>
    <w:rsid w:val="00F84AF9"/>
    <w:rsid w:val="00F859E3"/>
    <w:rsid w:val="00FA31EB"/>
    <w:rsid w:val="00FA5228"/>
    <w:rsid w:val="00FB4202"/>
    <w:rsid w:val="00FD6371"/>
    <w:rsid w:val="00FE6264"/>
    <w:rsid w:val="00FE78C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B5E1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77AC3"/>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autoRedefine/>
    <w:uiPriority w:val="1"/>
    <w:qFormat/>
    <w:rsid w:val="00B4363A"/>
    <w:pPr>
      <w:spacing w:after="0" w:line="240" w:lineRule="auto"/>
    </w:pPr>
    <w:rPr>
      <w:rFonts w:ascii="Times New Roman" w:hAnsi="Times New Roman"/>
      <w:sz w:val="24"/>
    </w:rPr>
  </w:style>
  <w:style w:type="character" w:styleId="Hypertextovodkaz">
    <w:name w:val="Hyperlink"/>
    <w:basedOn w:val="Standardnpsmoodstavce"/>
    <w:uiPriority w:val="99"/>
    <w:unhideWhenUsed/>
    <w:rsid w:val="00DB5E10"/>
    <w:rPr>
      <w:color w:val="0000FF"/>
      <w:u w:val="single"/>
    </w:rPr>
  </w:style>
  <w:style w:type="paragraph" w:styleId="Seznam">
    <w:name w:val="List"/>
    <w:basedOn w:val="Normln"/>
    <w:unhideWhenUsed/>
    <w:rsid w:val="00DB5E10"/>
    <w:pPr>
      <w:ind w:left="283" w:hanging="283"/>
    </w:pPr>
  </w:style>
  <w:style w:type="character" w:customStyle="1" w:styleId="apple-converted-space">
    <w:name w:val="apple-converted-space"/>
    <w:basedOn w:val="Standardnpsmoodstavce"/>
    <w:rsid w:val="00DB5E10"/>
  </w:style>
  <w:style w:type="paragraph" w:styleId="Odstavecseseznamem">
    <w:name w:val="List Paragraph"/>
    <w:basedOn w:val="Normln"/>
    <w:uiPriority w:val="34"/>
    <w:qFormat/>
    <w:rsid w:val="00DE77DC"/>
    <w:pPr>
      <w:ind w:left="720"/>
      <w:contextualSpacing/>
    </w:pPr>
  </w:style>
  <w:style w:type="table" w:styleId="Mkatabulky">
    <w:name w:val="Table Grid"/>
    <w:basedOn w:val="Normlntabulka"/>
    <w:uiPriority w:val="59"/>
    <w:rsid w:val="000D7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semiHidden/>
    <w:unhideWhenUsed/>
    <w:rsid w:val="00A77AC3"/>
    <w:pPr>
      <w:tabs>
        <w:tab w:val="center" w:pos="4536"/>
        <w:tab w:val="right" w:pos="9072"/>
      </w:tabs>
    </w:pPr>
  </w:style>
  <w:style w:type="character" w:customStyle="1" w:styleId="ZhlavChar">
    <w:name w:val="Záhlaví Char"/>
    <w:basedOn w:val="Standardnpsmoodstavce"/>
    <w:link w:val="Zhlav"/>
    <w:uiPriority w:val="99"/>
    <w:semiHidden/>
    <w:rsid w:val="00A77AC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77AC3"/>
    <w:pPr>
      <w:tabs>
        <w:tab w:val="center" w:pos="4536"/>
        <w:tab w:val="right" w:pos="9072"/>
      </w:tabs>
    </w:pPr>
  </w:style>
  <w:style w:type="character" w:customStyle="1" w:styleId="ZpatChar">
    <w:name w:val="Zápatí Char"/>
    <w:basedOn w:val="Standardnpsmoodstavce"/>
    <w:link w:val="Zpat"/>
    <w:uiPriority w:val="99"/>
    <w:rsid w:val="00A77AC3"/>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A77AC3"/>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E122CC"/>
    <w:pPr>
      <w:outlineLvl w:val="9"/>
    </w:pPr>
    <w:rPr>
      <w:lang w:eastAsia="en-US"/>
    </w:rPr>
  </w:style>
  <w:style w:type="paragraph" w:styleId="Textbubliny">
    <w:name w:val="Balloon Text"/>
    <w:basedOn w:val="Normln"/>
    <w:link w:val="TextbublinyChar"/>
    <w:uiPriority w:val="99"/>
    <w:semiHidden/>
    <w:unhideWhenUsed/>
    <w:rsid w:val="00E122CC"/>
    <w:rPr>
      <w:rFonts w:ascii="Tahoma" w:hAnsi="Tahoma" w:cs="Tahoma"/>
      <w:sz w:val="16"/>
      <w:szCs w:val="16"/>
    </w:rPr>
  </w:style>
  <w:style w:type="character" w:customStyle="1" w:styleId="TextbublinyChar">
    <w:name w:val="Text bubliny Char"/>
    <w:basedOn w:val="Standardnpsmoodstavce"/>
    <w:link w:val="Textbubliny"/>
    <w:uiPriority w:val="99"/>
    <w:semiHidden/>
    <w:rsid w:val="00E122CC"/>
    <w:rPr>
      <w:rFonts w:ascii="Tahoma" w:eastAsia="Times New Roman" w:hAnsi="Tahoma" w:cs="Tahoma"/>
      <w:sz w:val="16"/>
      <w:szCs w:val="16"/>
      <w:lang w:eastAsia="cs-CZ"/>
    </w:rPr>
  </w:style>
  <w:style w:type="paragraph" w:styleId="Obsah1">
    <w:name w:val="toc 1"/>
    <w:basedOn w:val="Normln"/>
    <w:next w:val="Normln"/>
    <w:autoRedefine/>
    <w:uiPriority w:val="39"/>
    <w:unhideWhenUsed/>
    <w:qFormat/>
    <w:rsid w:val="00DA1E7C"/>
    <w:pPr>
      <w:spacing w:after="100"/>
    </w:pPr>
  </w:style>
  <w:style w:type="paragraph" w:styleId="Obsah2">
    <w:name w:val="toc 2"/>
    <w:basedOn w:val="Normln"/>
    <w:next w:val="Normln"/>
    <w:autoRedefine/>
    <w:uiPriority w:val="39"/>
    <w:semiHidden/>
    <w:unhideWhenUsed/>
    <w:qFormat/>
    <w:rsid w:val="002B2F89"/>
    <w:pPr>
      <w:spacing w:after="100" w:line="276" w:lineRule="auto"/>
      <w:ind w:left="220"/>
    </w:pPr>
    <w:rPr>
      <w:rFonts w:asciiTheme="minorHAnsi" w:eastAsiaTheme="minorEastAsia" w:hAnsiTheme="minorHAnsi" w:cstheme="minorBidi"/>
      <w:sz w:val="22"/>
      <w:szCs w:val="22"/>
      <w:lang w:eastAsia="en-US"/>
    </w:rPr>
  </w:style>
  <w:style w:type="paragraph" w:styleId="Obsah3">
    <w:name w:val="toc 3"/>
    <w:basedOn w:val="Normln"/>
    <w:next w:val="Normln"/>
    <w:autoRedefine/>
    <w:uiPriority w:val="39"/>
    <w:semiHidden/>
    <w:unhideWhenUsed/>
    <w:qFormat/>
    <w:rsid w:val="002B2F89"/>
    <w:pPr>
      <w:spacing w:after="100" w:line="276" w:lineRule="auto"/>
      <w:ind w:left="440"/>
    </w:pPr>
    <w:rPr>
      <w:rFonts w:asciiTheme="minorHAnsi" w:eastAsiaTheme="minorEastAsia" w:hAnsiTheme="minorHAnsi" w:cstheme="minorBidi"/>
      <w:sz w:val="22"/>
      <w:szCs w:val="22"/>
      <w:lang w:eastAsia="en-US"/>
    </w:rPr>
  </w:style>
  <w:style w:type="character" w:styleId="Odkaznakoment">
    <w:name w:val="annotation reference"/>
    <w:basedOn w:val="Standardnpsmoodstavce"/>
    <w:uiPriority w:val="99"/>
    <w:semiHidden/>
    <w:unhideWhenUsed/>
    <w:rsid w:val="00BB6E9C"/>
    <w:rPr>
      <w:sz w:val="16"/>
      <w:szCs w:val="16"/>
    </w:rPr>
  </w:style>
  <w:style w:type="paragraph" w:styleId="Textkomente">
    <w:name w:val="annotation text"/>
    <w:basedOn w:val="Normln"/>
    <w:link w:val="TextkomenteChar"/>
    <w:uiPriority w:val="99"/>
    <w:semiHidden/>
    <w:unhideWhenUsed/>
    <w:rsid w:val="00BB6E9C"/>
    <w:rPr>
      <w:sz w:val="20"/>
      <w:szCs w:val="20"/>
    </w:rPr>
  </w:style>
  <w:style w:type="character" w:customStyle="1" w:styleId="TextkomenteChar">
    <w:name w:val="Text komentáře Char"/>
    <w:basedOn w:val="Standardnpsmoodstavce"/>
    <w:link w:val="Textkomente"/>
    <w:uiPriority w:val="99"/>
    <w:semiHidden/>
    <w:rsid w:val="00BB6E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B6E9C"/>
    <w:rPr>
      <w:b/>
      <w:bCs/>
    </w:rPr>
  </w:style>
  <w:style w:type="character" w:customStyle="1" w:styleId="PedmtkomenteChar">
    <w:name w:val="Předmět komentáře Char"/>
    <w:basedOn w:val="TextkomenteChar"/>
    <w:link w:val="Pedmtkomente"/>
    <w:uiPriority w:val="99"/>
    <w:semiHidden/>
    <w:rsid w:val="00BB6E9C"/>
    <w:rPr>
      <w:b/>
      <w:bCs/>
    </w:rPr>
  </w:style>
</w:styles>
</file>

<file path=word/webSettings.xml><?xml version="1.0" encoding="utf-8"?>
<w:webSettings xmlns:r="http://schemas.openxmlformats.org/officeDocument/2006/relationships" xmlns:w="http://schemas.openxmlformats.org/wordprocessingml/2006/main">
  <w:divs>
    <w:div w:id="2976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kdf.mff.cuni.cz/~kekule/Science_education-published.doc"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FE5CF0-ED9F-4F78-9DCA-A5B9CC49C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1697</Words>
  <Characters>10019</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Markéta</dc:creator>
  <cp:lastModifiedBy>Jarče</cp:lastModifiedBy>
  <cp:revision>2</cp:revision>
  <dcterms:created xsi:type="dcterms:W3CDTF">2014-12-30T17:18:00Z</dcterms:created>
  <dcterms:modified xsi:type="dcterms:W3CDTF">2014-12-30T17:18:00Z</dcterms:modified>
</cp:coreProperties>
</file>