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437" w:rsidRPr="00124293" w:rsidRDefault="00665437" w:rsidP="00124293">
      <w:pPr>
        <w:pStyle w:val="Nzev"/>
      </w:pPr>
      <w:bookmarkStart w:id="0" w:name="_top"/>
      <w:bookmarkStart w:id="1" w:name="_Toc407083322"/>
      <w:bookmarkEnd w:id="0"/>
      <w:r w:rsidRPr="00C42F74">
        <w:t>Projekt závěrečné práce</w:t>
      </w:r>
      <w:bookmarkEnd w:id="1"/>
    </w:p>
    <w:p w:rsidR="00665437" w:rsidRPr="00C42F74" w:rsidRDefault="00665437" w:rsidP="00665437">
      <w:pPr>
        <w:pStyle w:val="Seznam"/>
        <w:ind w:left="360" w:firstLine="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6"/>
        <w:gridCol w:w="5238"/>
      </w:tblGrid>
      <w:tr w:rsidR="006958B1" w:rsidRPr="00C42F74" w:rsidTr="00330220">
        <w:tc>
          <w:tcPr>
            <w:tcW w:w="2896" w:type="dxa"/>
            <w:tcBorders>
              <w:top w:val="single" w:sz="4" w:space="0" w:color="auto"/>
              <w:left w:val="single" w:sz="4" w:space="0" w:color="auto"/>
              <w:bottom w:val="single" w:sz="4" w:space="0" w:color="auto"/>
              <w:right w:val="single" w:sz="4" w:space="0" w:color="auto"/>
            </w:tcBorders>
            <w:hideMark/>
          </w:tcPr>
          <w:p w:rsidR="00665437" w:rsidRPr="00C42F74" w:rsidRDefault="00665437">
            <w:pPr>
              <w:pStyle w:val="Seznam"/>
              <w:ind w:left="0" w:firstLine="0"/>
            </w:pPr>
            <w:r w:rsidRPr="00C42F74">
              <w:t>Autor projektu, UČO</w:t>
            </w:r>
          </w:p>
        </w:tc>
        <w:tc>
          <w:tcPr>
            <w:tcW w:w="5238" w:type="dxa"/>
            <w:tcBorders>
              <w:top w:val="single" w:sz="4" w:space="0" w:color="auto"/>
              <w:left w:val="single" w:sz="4" w:space="0" w:color="auto"/>
              <w:bottom w:val="single" w:sz="4" w:space="0" w:color="auto"/>
              <w:right w:val="single" w:sz="4" w:space="0" w:color="auto"/>
            </w:tcBorders>
          </w:tcPr>
          <w:p w:rsidR="00665437" w:rsidRPr="00C42F74" w:rsidRDefault="00665437" w:rsidP="00665437">
            <w:pPr>
              <w:pStyle w:val="Seznam"/>
              <w:ind w:left="0" w:firstLine="0"/>
            </w:pPr>
            <w:proofErr w:type="spellStart"/>
            <w:r w:rsidRPr="00C42F74">
              <w:t>Sachsová</w:t>
            </w:r>
            <w:proofErr w:type="spellEnd"/>
            <w:r w:rsidRPr="00C42F74">
              <w:t xml:space="preserve"> Martina, 408208</w:t>
            </w:r>
          </w:p>
        </w:tc>
      </w:tr>
      <w:tr w:rsidR="006958B1" w:rsidRPr="00C42F74" w:rsidTr="00330220">
        <w:tc>
          <w:tcPr>
            <w:tcW w:w="2896" w:type="dxa"/>
            <w:tcBorders>
              <w:top w:val="single" w:sz="4" w:space="0" w:color="auto"/>
              <w:left w:val="single" w:sz="4" w:space="0" w:color="auto"/>
              <w:bottom w:val="single" w:sz="4" w:space="0" w:color="auto"/>
              <w:right w:val="single" w:sz="4" w:space="0" w:color="auto"/>
            </w:tcBorders>
            <w:hideMark/>
          </w:tcPr>
          <w:p w:rsidR="00665437" w:rsidRPr="00C42F74" w:rsidRDefault="00665437">
            <w:pPr>
              <w:pStyle w:val="Seznam"/>
              <w:ind w:left="0" w:firstLine="0"/>
            </w:pPr>
            <w:r w:rsidRPr="00C42F74">
              <w:t>Studijní program, obor</w:t>
            </w:r>
          </w:p>
        </w:tc>
        <w:tc>
          <w:tcPr>
            <w:tcW w:w="5238" w:type="dxa"/>
            <w:tcBorders>
              <w:top w:val="single" w:sz="4" w:space="0" w:color="auto"/>
              <w:left w:val="single" w:sz="4" w:space="0" w:color="auto"/>
              <w:bottom w:val="single" w:sz="4" w:space="0" w:color="auto"/>
              <w:right w:val="single" w:sz="4" w:space="0" w:color="auto"/>
            </w:tcBorders>
          </w:tcPr>
          <w:p w:rsidR="00665437" w:rsidRPr="00C42F74" w:rsidRDefault="00665437">
            <w:pPr>
              <w:pStyle w:val="Seznam"/>
              <w:ind w:left="0" w:firstLine="0"/>
            </w:pPr>
            <w:r w:rsidRPr="00C42F74">
              <w:t>B-SPD Speciální pedagogika, SPZP Speciální pedagogika</w:t>
            </w:r>
          </w:p>
        </w:tc>
      </w:tr>
      <w:tr w:rsidR="006958B1" w:rsidRPr="00C42F74" w:rsidTr="00330220">
        <w:tc>
          <w:tcPr>
            <w:tcW w:w="2896" w:type="dxa"/>
            <w:tcBorders>
              <w:top w:val="single" w:sz="4" w:space="0" w:color="auto"/>
              <w:left w:val="single" w:sz="4" w:space="0" w:color="auto"/>
              <w:bottom w:val="single" w:sz="4" w:space="0" w:color="auto"/>
              <w:right w:val="single" w:sz="4" w:space="0" w:color="auto"/>
            </w:tcBorders>
            <w:hideMark/>
          </w:tcPr>
          <w:p w:rsidR="00665437" w:rsidRPr="00C42F74" w:rsidRDefault="00665437">
            <w:pPr>
              <w:pStyle w:val="Seznam"/>
              <w:ind w:left="0" w:firstLine="0"/>
            </w:pPr>
            <w:r w:rsidRPr="00C42F74">
              <w:t>Datum předložení projektu</w:t>
            </w:r>
          </w:p>
        </w:tc>
        <w:tc>
          <w:tcPr>
            <w:tcW w:w="5238" w:type="dxa"/>
            <w:tcBorders>
              <w:top w:val="single" w:sz="4" w:space="0" w:color="auto"/>
              <w:left w:val="single" w:sz="4" w:space="0" w:color="auto"/>
              <w:bottom w:val="single" w:sz="4" w:space="0" w:color="auto"/>
              <w:right w:val="single" w:sz="4" w:space="0" w:color="auto"/>
            </w:tcBorders>
          </w:tcPr>
          <w:p w:rsidR="00665437" w:rsidRPr="00C42F74" w:rsidRDefault="00665437">
            <w:pPr>
              <w:pStyle w:val="Seznam"/>
              <w:ind w:left="0" w:firstLine="0"/>
            </w:pPr>
            <w:r w:rsidRPr="00C42F74">
              <w:t>14. 12. 2014</w:t>
            </w:r>
          </w:p>
        </w:tc>
      </w:tr>
      <w:tr w:rsidR="006958B1" w:rsidRPr="00C42F74" w:rsidTr="00330220">
        <w:tc>
          <w:tcPr>
            <w:tcW w:w="2896" w:type="dxa"/>
            <w:tcBorders>
              <w:top w:val="single" w:sz="4" w:space="0" w:color="auto"/>
              <w:left w:val="single" w:sz="4" w:space="0" w:color="auto"/>
              <w:bottom w:val="single" w:sz="4" w:space="0" w:color="auto"/>
              <w:right w:val="single" w:sz="4" w:space="0" w:color="auto"/>
            </w:tcBorders>
            <w:hideMark/>
          </w:tcPr>
          <w:p w:rsidR="00665437" w:rsidRPr="00C42F74" w:rsidRDefault="00665437">
            <w:pPr>
              <w:pStyle w:val="Seznam"/>
              <w:ind w:left="0" w:firstLine="0"/>
            </w:pPr>
            <w:r w:rsidRPr="00C42F74">
              <w:t>Téma práce česky</w:t>
            </w:r>
          </w:p>
        </w:tc>
        <w:tc>
          <w:tcPr>
            <w:tcW w:w="5238" w:type="dxa"/>
            <w:tcBorders>
              <w:top w:val="single" w:sz="4" w:space="0" w:color="auto"/>
              <w:left w:val="single" w:sz="4" w:space="0" w:color="auto"/>
              <w:bottom w:val="single" w:sz="4" w:space="0" w:color="auto"/>
              <w:right w:val="single" w:sz="4" w:space="0" w:color="auto"/>
            </w:tcBorders>
          </w:tcPr>
          <w:p w:rsidR="00665437" w:rsidRPr="00C42F74" w:rsidRDefault="008703B4" w:rsidP="006D6A9F">
            <w:pPr>
              <w:pStyle w:val="Seznam"/>
              <w:ind w:left="0" w:firstLine="0"/>
            </w:pPr>
            <w:r>
              <w:t>Špatné</w:t>
            </w:r>
            <w:r w:rsidR="009D03B3">
              <w:t xml:space="preserve"> držení těla</w:t>
            </w:r>
            <w:r w:rsidR="006D6A9F">
              <w:t xml:space="preserve"> u dětí </w:t>
            </w:r>
            <w:r>
              <w:t>a jeho prevence</w:t>
            </w:r>
          </w:p>
        </w:tc>
      </w:tr>
      <w:tr w:rsidR="006958B1" w:rsidRPr="00C42F74" w:rsidTr="00330220">
        <w:tc>
          <w:tcPr>
            <w:tcW w:w="2896" w:type="dxa"/>
            <w:tcBorders>
              <w:top w:val="single" w:sz="4" w:space="0" w:color="auto"/>
              <w:left w:val="single" w:sz="4" w:space="0" w:color="auto"/>
              <w:bottom w:val="single" w:sz="4" w:space="0" w:color="auto"/>
              <w:right w:val="single" w:sz="4" w:space="0" w:color="auto"/>
            </w:tcBorders>
            <w:hideMark/>
          </w:tcPr>
          <w:p w:rsidR="00665437" w:rsidRPr="00C42F74" w:rsidRDefault="00665437">
            <w:pPr>
              <w:pStyle w:val="Seznam"/>
              <w:ind w:left="0" w:firstLine="0"/>
            </w:pPr>
            <w:r w:rsidRPr="00C42F74">
              <w:t>Klíčová slova česky</w:t>
            </w:r>
          </w:p>
        </w:tc>
        <w:tc>
          <w:tcPr>
            <w:tcW w:w="5238" w:type="dxa"/>
            <w:tcBorders>
              <w:top w:val="single" w:sz="4" w:space="0" w:color="auto"/>
              <w:left w:val="single" w:sz="4" w:space="0" w:color="auto"/>
              <w:bottom w:val="single" w:sz="4" w:space="0" w:color="auto"/>
              <w:right w:val="single" w:sz="4" w:space="0" w:color="auto"/>
            </w:tcBorders>
          </w:tcPr>
          <w:p w:rsidR="00665437" w:rsidRPr="00C42F74" w:rsidRDefault="006D6A9F" w:rsidP="00330220">
            <w:pPr>
              <w:pStyle w:val="Seznam"/>
              <w:ind w:left="0" w:firstLine="0"/>
            </w:pPr>
            <w:r>
              <w:t>Vhodné dr</w:t>
            </w:r>
            <w:r w:rsidR="009D03B3">
              <w:t xml:space="preserve">žení těla, </w:t>
            </w:r>
            <w:r w:rsidR="006958B1" w:rsidRPr="00C42F74">
              <w:t xml:space="preserve">dětský, </w:t>
            </w:r>
            <w:r w:rsidR="00330220">
              <w:t>kyfóza, lordóza</w:t>
            </w:r>
            <w:r w:rsidR="008703B4">
              <w:t>, skolióza, prevence</w:t>
            </w:r>
          </w:p>
        </w:tc>
      </w:tr>
      <w:tr w:rsidR="006958B1" w:rsidRPr="00C42F74" w:rsidTr="00330220">
        <w:tc>
          <w:tcPr>
            <w:tcW w:w="2896" w:type="dxa"/>
            <w:tcBorders>
              <w:top w:val="single" w:sz="4" w:space="0" w:color="auto"/>
              <w:left w:val="single" w:sz="4" w:space="0" w:color="auto"/>
              <w:bottom w:val="single" w:sz="4" w:space="0" w:color="auto"/>
              <w:right w:val="single" w:sz="4" w:space="0" w:color="auto"/>
            </w:tcBorders>
            <w:hideMark/>
          </w:tcPr>
          <w:p w:rsidR="00665437" w:rsidRPr="00C42F74" w:rsidRDefault="00665437">
            <w:pPr>
              <w:pStyle w:val="Seznam"/>
              <w:ind w:left="0" w:firstLine="0"/>
            </w:pPr>
            <w:r w:rsidRPr="00C42F74">
              <w:t>Téma práce anglicky</w:t>
            </w:r>
          </w:p>
        </w:tc>
        <w:tc>
          <w:tcPr>
            <w:tcW w:w="5238" w:type="dxa"/>
            <w:tcBorders>
              <w:top w:val="single" w:sz="4" w:space="0" w:color="auto"/>
              <w:left w:val="single" w:sz="4" w:space="0" w:color="auto"/>
              <w:bottom w:val="single" w:sz="4" w:space="0" w:color="auto"/>
              <w:right w:val="single" w:sz="4" w:space="0" w:color="auto"/>
            </w:tcBorders>
          </w:tcPr>
          <w:p w:rsidR="00665437" w:rsidRPr="00C42F74" w:rsidRDefault="00330220">
            <w:pPr>
              <w:pStyle w:val="Seznam"/>
              <w:ind w:left="0" w:firstLine="0"/>
            </w:pPr>
            <w:proofErr w:type="spellStart"/>
            <w:r>
              <w:t>Bad</w:t>
            </w:r>
            <w:proofErr w:type="spellEnd"/>
            <w:r>
              <w:t xml:space="preserve"> </w:t>
            </w:r>
            <w:proofErr w:type="spellStart"/>
            <w:r>
              <w:t>child</w:t>
            </w:r>
            <w:proofErr w:type="spellEnd"/>
            <w:r>
              <w:t xml:space="preserve"> </w:t>
            </w:r>
            <w:proofErr w:type="spellStart"/>
            <w:r>
              <w:t>posture</w:t>
            </w:r>
            <w:proofErr w:type="spellEnd"/>
            <w:r>
              <w:t xml:space="preserve"> </w:t>
            </w:r>
            <w:proofErr w:type="spellStart"/>
            <w:r>
              <w:t>and</w:t>
            </w:r>
            <w:proofErr w:type="spellEnd"/>
            <w:r>
              <w:t xml:space="preserve"> </w:t>
            </w:r>
            <w:proofErr w:type="spellStart"/>
            <w:r>
              <w:t>its</w:t>
            </w:r>
            <w:proofErr w:type="spellEnd"/>
            <w:r>
              <w:t xml:space="preserve"> </w:t>
            </w:r>
            <w:proofErr w:type="spellStart"/>
            <w:r>
              <w:t>prevention</w:t>
            </w:r>
            <w:proofErr w:type="spellEnd"/>
          </w:p>
        </w:tc>
      </w:tr>
      <w:tr w:rsidR="006958B1" w:rsidRPr="00C42F74" w:rsidTr="00330220">
        <w:tc>
          <w:tcPr>
            <w:tcW w:w="2896" w:type="dxa"/>
            <w:tcBorders>
              <w:top w:val="single" w:sz="4" w:space="0" w:color="auto"/>
              <w:left w:val="single" w:sz="4" w:space="0" w:color="auto"/>
              <w:bottom w:val="single" w:sz="4" w:space="0" w:color="auto"/>
              <w:right w:val="single" w:sz="4" w:space="0" w:color="auto"/>
            </w:tcBorders>
            <w:hideMark/>
          </w:tcPr>
          <w:p w:rsidR="00665437" w:rsidRPr="00C42F74" w:rsidRDefault="00665437">
            <w:pPr>
              <w:pStyle w:val="Seznam"/>
              <w:ind w:left="0" w:firstLine="0"/>
            </w:pPr>
            <w:r w:rsidRPr="00C42F74">
              <w:t>Klíčová slova anglicky</w:t>
            </w:r>
          </w:p>
        </w:tc>
        <w:tc>
          <w:tcPr>
            <w:tcW w:w="5238" w:type="dxa"/>
            <w:tcBorders>
              <w:top w:val="single" w:sz="4" w:space="0" w:color="auto"/>
              <w:left w:val="single" w:sz="4" w:space="0" w:color="auto"/>
              <w:bottom w:val="single" w:sz="4" w:space="0" w:color="auto"/>
              <w:right w:val="single" w:sz="4" w:space="0" w:color="auto"/>
            </w:tcBorders>
          </w:tcPr>
          <w:p w:rsidR="00665437" w:rsidRPr="00C42F74" w:rsidRDefault="00330220">
            <w:pPr>
              <w:pStyle w:val="Seznam"/>
              <w:ind w:left="0" w:firstLine="0"/>
            </w:pPr>
            <w:proofErr w:type="spellStart"/>
            <w:r>
              <w:t>Correct</w:t>
            </w:r>
            <w:proofErr w:type="spellEnd"/>
            <w:r>
              <w:t xml:space="preserve"> </w:t>
            </w:r>
            <w:proofErr w:type="spellStart"/>
            <w:r>
              <w:t>posture</w:t>
            </w:r>
            <w:proofErr w:type="spellEnd"/>
            <w:r>
              <w:t xml:space="preserve">, </w:t>
            </w:r>
            <w:proofErr w:type="spellStart"/>
            <w:r>
              <w:t>childish</w:t>
            </w:r>
            <w:proofErr w:type="spellEnd"/>
            <w:r>
              <w:t xml:space="preserve">, </w:t>
            </w:r>
            <w:proofErr w:type="spellStart"/>
            <w:r>
              <w:t>kyphosis</w:t>
            </w:r>
            <w:proofErr w:type="spellEnd"/>
            <w:r>
              <w:t xml:space="preserve">, </w:t>
            </w:r>
            <w:proofErr w:type="spellStart"/>
            <w:r>
              <w:t>lordosis</w:t>
            </w:r>
            <w:proofErr w:type="spellEnd"/>
            <w:r>
              <w:t xml:space="preserve">, </w:t>
            </w:r>
            <w:proofErr w:type="spellStart"/>
            <w:r>
              <w:t>scoliosis</w:t>
            </w:r>
            <w:proofErr w:type="spellEnd"/>
            <w:r>
              <w:t xml:space="preserve">, </w:t>
            </w:r>
            <w:proofErr w:type="spellStart"/>
            <w:r>
              <w:t>prevention</w:t>
            </w:r>
            <w:proofErr w:type="spellEnd"/>
          </w:p>
        </w:tc>
      </w:tr>
      <w:tr w:rsidR="006958B1" w:rsidRPr="00C42F74" w:rsidTr="00330220">
        <w:tc>
          <w:tcPr>
            <w:tcW w:w="2896" w:type="dxa"/>
            <w:tcBorders>
              <w:top w:val="single" w:sz="4" w:space="0" w:color="auto"/>
              <w:left w:val="single" w:sz="4" w:space="0" w:color="auto"/>
              <w:bottom w:val="single" w:sz="4" w:space="0" w:color="auto"/>
              <w:right w:val="single" w:sz="4" w:space="0" w:color="auto"/>
            </w:tcBorders>
            <w:hideMark/>
          </w:tcPr>
          <w:p w:rsidR="00665437" w:rsidRPr="00C42F74" w:rsidRDefault="00665437">
            <w:pPr>
              <w:pStyle w:val="Seznam"/>
              <w:ind w:left="0" w:firstLine="0"/>
            </w:pPr>
            <w:r w:rsidRPr="00C42F74">
              <w:t>Vedoucí práce</w:t>
            </w:r>
          </w:p>
        </w:tc>
        <w:tc>
          <w:tcPr>
            <w:tcW w:w="5238" w:type="dxa"/>
            <w:tcBorders>
              <w:top w:val="single" w:sz="4" w:space="0" w:color="auto"/>
              <w:left w:val="single" w:sz="4" w:space="0" w:color="auto"/>
              <w:bottom w:val="single" w:sz="4" w:space="0" w:color="auto"/>
              <w:right w:val="single" w:sz="4" w:space="0" w:color="auto"/>
            </w:tcBorders>
          </w:tcPr>
          <w:p w:rsidR="00665437" w:rsidRPr="00C42F74" w:rsidRDefault="00665437">
            <w:pPr>
              <w:pStyle w:val="Seznam"/>
              <w:ind w:left="0" w:firstLine="0"/>
            </w:pPr>
            <w:r w:rsidRPr="00C42F74">
              <w:t>Mgr. Jarmila Matochová</w:t>
            </w:r>
          </w:p>
        </w:tc>
      </w:tr>
      <w:tr w:rsidR="006958B1" w:rsidRPr="00C42F74" w:rsidTr="00330220">
        <w:tc>
          <w:tcPr>
            <w:tcW w:w="2896" w:type="dxa"/>
            <w:tcBorders>
              <w:top w:val="single" w:sz="4" w:space="0" w:color="auto"/>
              <w:left w:val="single" w:sz="4" w:space="0" w:color="auto"/>
              <w:bottom w:val="single" w:sz="4" w:space="0" w:color="auto"/>
              <w:right w:val="single" w:sz="4" w:space="0" w:color="auto"/>
            </w:tcBorders>
            <w:hideMark/>
          </w:tcPr>
          <w:p w:rsidR="00665437" w:rsidRPr="00C42F74" w:rsidRDefault="00665437">
            <w:pPr>
              <w:pStyle w:val="Seznam"/>
              <w:ind w:left="0" w:firstLine="0"/>
            </w:pPr>
            <w:r w:rsidRPr="00C42F74">
              <w:t>Katedra</w:t>
            </w:r>
          </w:p>
        </w:tc>
        <w:tc>
          <w:tcPr>
            <w:tcW w:w="5238" w:type="dxa"/>
            <w:tcBorders>
              <w:top w:val="single" w:sz="4" w:space="0" w:color="auto"/>
              <w:left w:val="single" w:sz="4" w:space="0" w:color="auto"/>
              <w:bottom w:val="single" w:sz="4" w:space="0" w:color="auto"/>
              <w:right w:val="single" w:sz="4" w:space="0" w:color="auto"/>
            </w:tcBorders>
          </w:tcPr>
          <w:p w:rsidR="00665437" w:rsidRPr="00C42F74" w:rsidRDefault="00665437">
            <w:pPr>
              <w:pStyle w:val="Seznam"/>
              <w:ind w:left="0" w:firstLine="0"/>
            </w:pPr>
            <w:r w:rsidRPr="00C42F74">
              <w:t>Katedra speciální pedagogiky</w:t>
            </w:r>
          </w:p>
        </w:tc>
      </w:tr>
    </w:tbl>
    <w:p w:rsidR="00CE5CCD" w:rsidRDefault="00CE5CCD" w:rsidP="00665437">
      <w:pPr>
        <w:pStyle w:val="Seznam"/>
        <w:ind w:left="360" w:firstLine="0"/>
      </w:pPr>
    </w:p>
    <w:p w:rsidR="00FA498D" w:rsidRPr="00C42F74" w:rsidRDefault="00FA498D" w:rsidP="00FA498D">
      <w:pPr>
        <w:pStyle w:val="Seznam"/>
      </w:pPr>
    </w:p>
    <w:p w:rsidR="00FA498D" w:rsidRDefault="00FA498D">
      <w:pPr>
        <w:spacing w:line="240" w:lineRule="auto"/>
        <w:rPr>
          <w:rFonts w:eastAsia="Times New Roman"/>
          <w:lang w:eastAsia="cs-CZ"/>
        </w:rPr>
      </w:pPr>
      <w:r>
        <w:rPr>
          <w:rFonts w:eastAsia="Times New Roman"/>
          <w:lang w:eastAsia="cs-CZ"/>
        </w:rPr>
        <w:br w:type="page"/>
      </w:r>
    </w:p>
    <w:p w:rsidR="00FA498D" w:rsidRDefault="00FA498D" w:rsidP="00CE5CCD">
      <w:pPr>
        <w:rPr>
          <w:rFonts w:eastAsia="Times New Roman"/>
          <w:lang w:eastAsia="cs-CZ"/>
        </w:rPr>
      </w:pPr>
    </w:p>
    <w:sdt>
      <w:sdtPr>
        <w:rPr>
          <w:rFonts w:eastAsiaTheme="minorEastAsia" w:cs="Times New Roman"/>
          <w:b w:val="0"/>
          <w:bCs w:val="0"/>
          <w:kern w:val="0"/>
          <w:sz w:val="24"/>
          <w:szCs w:val="24"/>
        </w:rPr>
        <w:id w:val="296572079"/>
        <w:docPartObj>
          <w:docPartGallery w:val="Table of Contents"/>
          <w:docPartUnique/>
        </w:docPartObj>
      </w:sdtPr>
      <w:sdtContent>
        <w:p w:rsidR="00CE5CCD" w:rsidRDefault="00CE5CCD" w:rsidP="00CE5CCD">
          <w:pPr>
            <w:pStyle w:val="Nadpisobsahu"/>
            <w:numPr>
              <w:ilvl w:val="0"/>
              <w:numId w:val="0"/>
            </w:numPr>
          </w:pPr>
          <w:r>
            <w:t>Osnova pro</w:t>
          </w:r>
          <w:bookmarkStart w:id="2" w:name="_GoBack"/>
          <w:bookmarkEnd w:id="2"/>
          <w:r>
            <w:t>jektu</w:t>
          </w:r>
        </w:p>
        <w:p w:rsidR="00437B00" w:rsidRDefault="006023D9">
          <w:pPr>
            <w:pStyle w:val="Obsah1"/>
            <w:tabs>
              <w:tab w:val="right" w:leader="dot" w:pos="8494"/>
            </w:tabs>
            <w:rPr>
              <w:rFonts w:asciiTheme="minorHAnsi" w:hAnsiTheme="minorHAnsi" w:cstheme="minorBidi"/>
              <w:noProof/>
              <w:sz w:val="22"/>
              <w:szCs w:val="22"/>
              <w:lang w:eastAsia="cs-CZ"/>
            </w:rPr>
          </w:pPr>
          <w:r w:rsidRPr="006023D9">
            <w:fldChar w:fldCharType="begin"/>
          </w:r>
          <w:r w:rsidR="00CE5CCD">
            <w:instrText xml:space="preserve"> TOC \o "1-3" \h \z \u </w:instrText>
          </w:r>
          <w:r w:rsidRPr="006023D9">
            <w:fldChar w:fldCharType="separate"/>
          </w:r>
          <w:hyperlink w:anchor="_Toc407083322" w:history="1">
            <w:r w:rsidR="00437B00" w:rsidRPr="00477C9F">
              <w:rPr>
                <w:rStyle w:val="Hypertextovodkaz"/>
                <w:noProof/>
              </w:rPr>
              <w:t>Projekt závěrečné práce</w:t>
            </w:r>
            <w:r w:rsidR="00437B00">
              <w:rPr>
                <w:noProof/>
                <w:webHidden/>
              </w:rPr>
              <w:tab/>
            </w:r>
            <w:r>
              <w:rPr>
                <w:noProof/>
                <w:webHidden/>
              </w:rPr>
              <w:fldChar w:fldCharType="begin"/>
            </w:r>
            <w:r w:rsidR="00437B00">
              <w:rPr>
                <w:noProof/>
                <w:webHidden/>
              </w:rPr>
              <w:instrText xml:space="preserve"> PAGEREF _Toc407083322 \h </w:instrText>
            </w:r>
            <w:r>
              <w:rPr>
                <w:noProof/>
                <w:webHidden/>
              </w:rPr>
            </w:r>
            <w:r>
              <w:rPr>
                <w:noProof/>
                <w:webHidden/>
              </w:rPr>
              <w:fldChar w:fldCharType="separate"/>
            </w:r>
            <w:r w:rsidR="00BD72EA">
              <w:rPr>
                <w:noProof/>
                <w:webHidden/>
              </w:rPr>
              <w:t>1</w:t>
            </w:r>
            <w:r>
              <w:rPr>
                <w:noProof/>
                <w:webHidden/>
              </w:rPr>
              <w:fldChar w:fldCharType="end"/>
            </w:r>
          </w:hyperlink>
        </w:p>
        <w:p w:rsidR="00437B00" w:rsidRDefault="006023D9">
          <w:pPr>
            <w:pStyle w:val="Obsah1"/>
            <w:tabs>
              <w:tab w:val="left" w:pos="480"/>
              <w:tab w:val="right" w:leader="dot" w:pos="8494"/>
            </w:tabs>
            <w:rPr>
              <w:rFonts w:asciiTheme="minorHAnsi" w:hAnsiTheme="minorHAnsi" w:cstheme="minorBidi"/>
              <w:noProof/>
              <w:sz w:val="22"/>
              <w:szCs w:val="22"/>
              <w:lang w:eastAsia="cs-CZ"/>
            </w:rPr>
          </w:pPr>
          <w:hyperlink w:anchor="_Toc407083323" w:history="1">
            <w:r w:rsidR="00437B00" w:rsidRPr="00477C9F">
              <w:rPr>
                <w:rStyle w:val="Hypertextovodkaz"/>
                <w:noProof/>
              </w:rPr>
              <w:t>1</w:t>
            </w:r>
            <w:r w:rsidR="00437B00">
              <w:rPr>
                <w:rFonts w:asciiTheme="minorHAnsi" w:hAnsiTheme="minorHAnsi" w:cstheme="minorBidi"/>
                <w:noProof/>
                <w:sz w:val="22"/>
                <w:szCs w:val="22"/>
                <w:lang w:eastAsia="cs-CZ"/>
              </w:rPr>
              <w:tab/>
            </w:r>
            <w:r w:rsidR="00437B00" w:rsidRPr="00477C9F">
              <w:rPr>
                <w:rStyle w:val="Hypertextovodkaz"/>
                <w:noProof/>
              </w:rPr>
              <w:t>Vymezení řešené problematiky a základních pojmů</w:t>
            </w:r>
            <w:r w:rsidR="00437B00">
              <w:rPr>
                <w:noProof/>
                <w:webHidden/>
              </w:rPr>
              <w:tab/>
            </w:r>
            <w:r>
              <w:rPr>
                <w:noProof/>
                <w:webHidden/>
              </w:rPr>
              <w:fldChar w:fldCharType="begin"/>
            </w:r>
            <w:r w:rsidR="00437B00">
              <w:rPr>
                <w:noProof/>
                <w:webHidden/>
              </w:rPr>
              <w:instrText xml:space="preserve"> PAGEREF _Toc407083323 \h </w:instrText>
            </w:r>
            <w:r>
              <w:rPr>
                <w:noProof/>
                <w:webHidden/>
              </w:rPr>
            </w:r>
            <w:r>
              <w:rPr>
                <w:noProof/>
                <w:webHidden/>
              </w:rPr>
              <w:fldChar w:fldCharType="separate"/>
            </w:r>
            <w:r w:rsidR="00BD72EA">
              <w:rPr>
                <w:noProof/>
                <w:webHidden/>
              </w:rPr>
              <w:t>4</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24" w:history="1">
            <w:r w:rsidR="00437B00" w:rsidRPr="00477C9F">
              <w:rPr>
                <w:rStyle w:val="Hypertextovodkaz"/>
                <w:noProof/>
              </w:rPr>
              <w:t>1.1</w:t>
            </w:r>
            <w:r w:rsidR="00437B00">
              <w:rPr>
                <w:rFonts w:asciiTheme="minorHAnsi" w:hAnsiTheme="minorHAnsi" w:cstheme="minorBidi"/>
                <w:noProof/>
                <w:sz w:val="22"/>
                <w:szCs w:val="22"/>
                <w:lang w:eastAsia="cs-CZ"/>
              </w:rPr>
              <w:tab/>
            </w:r>
            <w:r w:rsidR="00437B00" w:rsidRPr="00477C9F">
              <w:rPr>
                <w:rStyle w:val="Hypertextovodkaz"/>
                <w:noProof/>
              </w:rPr>
              <w:t>Vadné držení těla</w:t>
            </w:r>
            <w:r w:rsidR="00437B00">
              <w:rPr>
                <w:noProof/>
                <w:webHidden/>
              </w:rPr>
              <w:tab/>
            </w:r>
            <w:r>
              <w:rPr>
                <w:noProof/>
                <w:webHidden/>
              </w:rPr>
              <w:fldChar w:fldCharType="begin"/>
            </w:r>
            <w:r w:rsidR="00437B00">
              <w:rPr>
                <w:noProof/>
                <w:webHidden/>
              </w:rPr>
              <w:instrText xml:space="preserve"> PAGEREF _Toc407083324 \h </w:instrText>
            </w:r>
            <w:r>
              <w:rPr>
                <w:noProof/>
                <w:webHidden/>
              </w:rPr>
            </w:r>
            <w:r>
              <w:rPr>
                <w:noProof/>
                <w:webHidden/>
              </w:rPr>
              <w:fldChar w:fldCharType="separate"/>
            </w:r>
            <w:r w:rsidR="00BD72EA">
              <w:rPr>
                <w:noProof/>
                <w:webHidden/>
              </w:rPr>
              <w:t>4</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25" w:history="1">
            <w:r w:rsidR="00437B00" w:rsidRPr="00477C9F">
              <w:rPr>
                <w:rStyle w:val="Hypertextovodkaz"/>
                <w:noProof/>
              </w:rPr>
              <w:t>1.2</w:t>
            </w:r>
            <w:r w:rsidR="00437B00">
              <w:rPr>
                <w:rFonts w:asciiTheme="minorHAnsi" w:hAnsiTheme="minorHAnsi" w:cstheme="minorBidi"/>
                <w:noProof/>
                <w:sz w:val="22"/>
                <w:szCs w:val="22"/>
                <w:lang w:eastAsia="cs-CZ"/>
              </w:rPr>
              <w:tab/>
            </w:r>
            <w:r w:rsidR="00437B00" w:rsidRPr="00477C9F">
              <w:rPr>
                <w:rStyle w:val="Hypertextovodkaz"/>
                <w:noProof/>
              </w:rPr>
              <w:t>Kulatá záda – hyperkyfóza hrudní páteře</w:t>
            </w:r>
            <w:r w:rsidR="00437B00">
              <w:rPr>
                <w:noProof/>
                <w:webHidden/>
              </w:rPr>
              <w:tab/>
            </w:r>
            <w:r>
              <w:rPr>
                <w:noProof/>
                <w:webHidden/>
              </w:rPr>
              <w:fldChar w:fldCharType="begin"/>
            </w:r>
            <w:r w:rsidR="00437B00">
              <w:rPr>
                <w:noProof/>
                <w:webHidden/>
              </w:rPr>
              <w:instrText xml:space="preserve"> PAGEREF _Toc407083325 \h </w:instrText>
            </w:r>
            <w:r>
              <w:rPr>
                <w:noProof/>
                <w:webHidden/>
              </w:rPr>
            </w:r>
            <w:r>
              <w:rPr>
                <w:noProof/>
                <w:webHidden/>
              </w:rPr>
              <w:fldChar w:fldCharType="separate"/>
            </w:r>
            <w:r w:rsidR="00BD72EA">
              <w:rPr>
                <w:noProof/>
                <w:webHidden/>
              </w:rPr>
              <w:t>5</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26" w:history="1">
            <w:r w:rsidR="00437B00" w:rsidRPr="00477C9F">
              <w:rPr>
                <w:rStyle w:val="Hypertextovodkaz"/>
                <w:noProof/>
              </w:rPr>
              <w:t>1.3</w:t>
            </w:r>
            <w:r w:rsidR="00437B00">
              <w:rPr>
                <w:rFonts w:asciiTheme="minorHAnsi" w:hAnsiTheme="minorHAnsi" w:cstheme="minorBidi"/>
                <w:noProof/>
                <w:sz w:val="22"/>
                <w:szCs w:val="22"/>
                <w:lang w:eastAsia="cs-CZ"/>
              </w:rPr>
              <w:tab/>
            </w:r>
            <w:r w:rsidR="00437B00" w:rsidRPr="00477C9F">
              <w:rPr>
                <w:rStyle w:val="Hypertextovodkaz"/>
                <w:noProof/>
              </w:rPr>
              <w:t>Plochá záda</w:t>
            </w:r>
            <w:r w:rsidR="00437B00">
              <w:rPr>
                <w:noProof/>
                <w:webHidden/>
              </w:rPr>
              <w:tab/>
            </w:r>
            <w:r>
              <w:rPr>
                <w:noProof/>
                <w:webHidden/>
              </w:rPr>
              <w:fldChar w:fldCharType="begin"/>
            </w:r>
            <w:r w:rsidR="00437B00">
              <w:rPr>
                <w:noProof/>
                <w:webHidden/>
              </w:rPr>
              <w:instrText xml:space="preserve"> PAGEREF _Toc407083326 \h </w:instrText>
            </w:r>
            <w:r>
              <w:rPr>
                <w:noProof/>
                <w:webHidden/>
              </w:rPr>
            </w:r>
            <w:r>
              <w:rPr>
                <w:noProof/>
                <w:webHidden/>
              </w:rPr>
              <w:fldChar w:fldCharType="separate"/>
            </w:r>
            <w:r w:rsidR="00BD72EA">
              <w:rPr>
                <w:noProof/>
                <w:webHidden/>
              </w:rPr>
              <w:t>5</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27" w:history="1">
            <w:r w:rsidR="00437B00" w:rsidRPr="00477C9F">
              <w:rPr>
                <w:rStyle w:val="Hypertextovodkaz"/>
                <w:noProof/>
              </w:rPr>
              <w:t>1.4</w:t>
            </w:r>
            <w:r w:rsidR="00437B00">
              <w:rPr>
                <w:rFonts w:asciiTheme="minorHAnsi" w:hAnsiTheme="minorHAnsi" w:cstheme="minorBidi"/>
                <w:noProof/>
                <w:sz w:val="22"/>
                <w:szCs w:val="22"/>
                <w:lang w:eastAsia="cs-CZ"/>
              </w:rPr>
              <w:tab/>
            </w:r>
            <w:r w:rsidR="00437B00" w:rsidRPr="00477C9F">
              <w:rPr>
                <w:rStyle w:val="Hypertextovodkaz"/>
                <w:noProof/>
              </w:rPr>
              <w:t>Skolióza</w:t>
            </w:r>
            <w:r w:rsidR="00437B00">
              <w:rPr>
                <w:noProof/>
                <w:webHidden/>
              </w:rPr>
              <w:tab/>
            </w:r>
            <w:r>
              <w:rPr>
                <w:noProof/>
                <w:webHidden/>
              </w:rPr>
              <w:fldChar w:fldCharType="begin"/>
            </w:r>
            <w:r w:rsidR="00437B00">
              <w:rPr>
                <w:noProof/>
                <w:webHidden/>
              </w:rPr>
              <w:instrText xml:space="preserve"> PAGEREF _Toc407083327 \h </w:instrText>
            </w:r>
            <w:r>
              <w:rPr>
                <w:noProof/>
                <w:webHidden/>
              </w:rPr>
            </w:r>
            <w:r>
              <w:rPr>
                <w:noProof/>
                <w:webHidden/>
              </w:rPr>
              <w:fldChar w:fldCharType="separate"/>
            </w:r>
            <w:r w:rsidR="00BD72EA">
              <w:rPr>
                <w:noProof/>
                <w:webHidden/>
              </w:rPr>
              <w:t>5</w:t>
            </w:r>
            <w:r>
              <w:rPr>
                <w:noProof/>
                <w:webHidden/>
              </w:rPr>
              <w:fldChar w:fldCharType="end"/>
            </w:r>
          </w:hyperlink>
        </w:p>
        <w:p w:rsidR="00437B00" w:rsidRDefault="006023D9">
          <w:pPr>
            <w:pStyle w:val="Obsah3"/>
            <w:tabs>
              <w:tab w:val="left" w:pos="1320"/>
              <w:tab w:val="right" w:leader="dot" w:pos="8494"/>
            </w:tabs>
            <w:rPr>
              <w:rFonts w:asciiTheme="minorHAnsi" w:hAnsiTheme="minorHAnsi" w:cstheme="minorBidi"/>
              <w:noProof/>
              <w:sz w:val="22"/>
              <w:szCs w:val="22"/>
              <w:lang w:eastAsia="cs-CZ"/>
            </w:rPr>
          </w:pPr>
          <w:hyperlink w:anchor="_Toc407083328" w:history="1">
            <w:r w:rsidR="00437B00" w:rsidRPr="00477C9F">
              <w:rPr>
                <w:rStyle w:val="Hypertextovodkaz"/>
                <w:noProof/>
              </w:rPr>
              <w:t>1.4.1</w:t>
            </w:r>
            <w:r w:rsidR="00437B00">
              <w:rPr>
                <w:rFonts w:asciiTheme="minorHAnsi" w:hAnsiTheme="minorHAnsi" w:cstheme="minorBidi"/>
                <w:noProof/>
                <w:sz w:val="22"/>
                <w:szCs w:val="22"/>
                <w:lang w:eastAsia="cs-CZ"/>
              </w:rPr>
              <w:tab/>
            </w:r>
            <w:r w:rsidR="00437B00" w:rsidRPr="00477C9F">
              <w:rPr>
                <w:rStyle w:val="Hypertextovodkaz"/>
                <w:noProof/>
              </w:rPr>
              <w:t>Druhy skoliózy (Janíček a kol., 2001)</w:t>
            </w:r>
            <w:r w:rsidR="00437B00">
              <w:rPr>
                <w:noProof/>
                <w:webHidden/>
              </w:rPr>
              <w:tab/>
            </w:r>
            <w:r>
              <w:rPr>
                <w:noProof/>
                <w:webHidden/>
              </w:rPr>
              <w:fldChar w:fldCharType="begin"/>
            </w:r>
            <w:r w:rsidR="00437B00">
              <w:rPr>
                <w:noProof/>
                <w:webHidden/>
              </w:rPr>
              <w:instrText xml:space="preserve"> PAGEREF _Toc407083328 \h </w:instrText>
            </w:r>
            <w:r>
              <w:rPr>
                <w:noProof/>
                <w:webHidden/>
              </w:rPr>
            </w:r>
            <w:r>
              <w:rPr>
                <w:noProof/>
                <w:webHidden/>
              </w:rPr>
              <w:fldChar w:fldCharType="separate"/>
            </w:r>
            <w:r w:rsidR="00BD72EA">
              <w:rPr>
                <w:noProof/>
                <w:webHidden/>
              </w:rPr>
              <w:t>5</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29" w:history="1">
            <w:r w:rsidR="00437B00" w:rsidRPr="00477C9F">
              <w:rPr>
                <w:rStyle w:val="Hypertextovodkaz"/>
                <w:noProof/>
              </w:rPr>
              <w:t>1.5</w:t>
            </w:r>
            <w:r w:rsidR="00437B00">
              <w:rPr>
                <w:rFonts w:asciiTheme="minorHAnsi" w:hAnsiTheme="minorHAnsi" w:cstheme="minorBidi"/>
                <w:noProof/>
                <w:sz w:val="22"/>
                <w:szCs w:val="22"/>
                <w:lang w:eastAsia="cs-CZ"/>
              </w:rPr>
              <w:tab/>
            </w:r>
            <w:r w:rsidR="00437B00" w:rsidRPr="00477C9F">
              <w:rPr>
                <w:rStyle w:val="Hypertextovodkaz"/>
                <w:noProof/>
              </w:rPr>
              <w:t>Předsunutí trupu</w:t>
            </w:r>
            <w:r w:rsidR="00437B00">
              <w:rPr>
                <w:noProof/>
                <w:webHidden/>
              </w:rPr>
              <w:tab/>
            </w:r>
            <w:r>
              <w:rPr>
                <w:noProof/>
                <w:webHidden/>
              </w:rPr>
              <w:fldChar w:fldCharType="begin"/>
            </w:r>
            <w:r w:rsidR="00437B00">
              <w:rPr>
                <w:noProof/>
                <w:webHidden/>
              </w:rPr>
              <w:instrText xml:space="preserve"> PAGEREF _Toc407083329 \h </w:instrText>
            </w:r>
            <w:r>
              <w:rPr>
                <w:noProof/>
                <w:webHidden/>
              </w:rPr>
            </w:r>
            <w:r>
              <w:rPr>
                <w:noProof/>
                <w:webHidden/>
              </w:rPr>
              <w:fldChar w:fldCharType="separate"/>
            </w:r>
            <w:r w:rsidR="00BD72EA">
              <w:rPr>
                <w:noProof/>
                <w:webHidden/>
              </w:rPr>
              <w:t>5</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30" w:history="1">
            <w:r w:rsidR="00437B00" w:rsidRPr="00477C9F">
              <w:rPr>
                <w:rStyle w:val="Hypertextovodkaz"/>
                <w:noProof/>
              </w:rPr>
              <w:t>1.6</w:t>
            </w:r>
            <w:r w:rsidR="00437B00">
              <w:rPr>
                <w:rFonts w:asciiTheme="minorHAnsi" w:hAnsiTheme="minorHAnsi" w:cstheme="minorBidi"/>
                <w:noProof/>
                <w:sz w:val="22"/>
                <w:szCs w:val="22"/>
                <w:lang w:eastAsia="cs-CZ"/>
              </w:rPr>
              <w:tab/>
            </w:r>
            <w:r w:rsidR="00437B00" w:rsidRPr="00477C9F">
              <w:rPr>
                <w:rStyle w:val="Hypertextovodkaz"/>
                <w:noProof/>
              </w:rPr>
              <w:t>Diagnostika</w:t>
            </w:r>
            <w:r w:rsidR="00437B00">
              <w:rPr>
                <w:noProof/>
                <w:webHidden/>
              </w:rPr>
              <w:tab/>
            </w:r>
            <w:r>
              <w:rPr>
                <w:noProof/>
                <w:webHidden/>
              </w:rPr>
              <w:fldChar w:fldCharType="begin"/>
            </w:r>
            <w:r w:rsidR="00437B00">
              <w:rPr>
                <w:noProof/>
                <w:webHidden/>
              </w:rPr>
              <w:instrText xml:space="preserve"> PAGEREF _Toc407083330 \h </w:instrText>
            </w:r>
            <w:r>
              <w:rPr>
                <w:noProof/>
                <w:webHidden/>
              </w:rPr>
            </w:r>
            <w:r>
              <w:rPr>
                <w:noProof/>
                <w:webHidden/>
              </w:rPr>
              <w:fldChar w:fldCharType="separate"/>
            </w:r>
            <w:r w:rsidR="00BD72EA">
              <w:rPr>
                <w:noProof/>
                <w:webHidden/>
              </w:rPr>
              <w:t>6</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31" w:history="1">
            <w:r w:rsidR="00437B00" w:rsidRPr="00477C9F">
              <w:rPr>
                <w:rStyle w:val="Hypertextovodkaz"/>
                <w:noProof/>
              </w:rPr>
              <w:t>1.7</w:t>
            </w:r>
            <w:r w:rsidR="00437B00">
              <w:rPr>
                <w:rFonts w:asciiTheme="minorHAnsi" w:hAnsiTheme="minorHAnsi" w:cstheme="minorBidi"/>
                <w:noProof/>
                <w:sz w:val="22"/>
                <w:szCs w:val="22"/>
                <w:lang w:eastAsia="cs-CZ"/>
              </w:rPr>
              <w:tab/>
            </w:r>
            <w:r w:rsidR="00437B00" w:rsidRPr="00477C9F">
              <w:rPr>
                <w:rStyle w:val="Hypertextovodkaz"/>
                <w:noProof/>
              </w:rPr>
              <w:t>Terapie (léčba)</w:t>
            </w:r>
            <w:r w:rsidR="00437B00">
              <w:rPr>
                <w:noProof/>
                <w:webHidden/>
              </w:rPr>
              <w:tab/>
            </w:r>
            <w:r>
              <w:rPr>
                <w:noProof/>
                <w:webHidden/>
              </w:rPr>
              <w:fldChar w:fldCharType="begin"/>
            </w:r>
            <w:r w:rsidR="00437B00">
              <w:rPr>
                <w:noProof/>
                <w:webHidden/>
              </w:rPr>
              <w:instrText xml:space="preserve"> PAGEREF _Toc407083331 \h </w:instrText>
            </w:r>
            <w:r>
              <w:rPr>
                <w:noProof/>
                <w:webHidden/>
              </w:rPr>
            </w:r>
            <w:r>
              <w:rPr>
                <w:noProof/>
                <w:webHidden/>
              </w:rPr>
              <w:fldChar w:fldCharType="separate"/>
            </w:r>
            <w:r w:rsidR="00BD72EA">
              <w:rPr>
                <w:noProof/>
                <w:webHidden/>
              </w:rPr>
              <w:t>6</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32" w:history="1">
            <w:r w:rsidR="00437B00" w:rsidRPr="00477C9F">
              <w:rPr>
                <w:rStyle w:val="Hypertextovodkaz"/>
                <w:noProof/>
              </w:rPr>
              <w:t>1.8</w:t>
            </w:r>
            <w:r w:rsidR="00437B00">
              <w:rPr>
                <w:rFonts w:asciiTheme="minorHAnsi" w:hAnsiTheme="minorHAnsi" w:cstheme="minorBidi"/>
                <w:noProof/>
                <w:sz w:val="22"/>
                <w:szCs w:val="22"/>
                <w:lang w:eastAsia="cs-CZ"/>
              </w:rPr>
              <w:tab/>
            </w:r>
            <w:r w:rsidR="00437B00" w:rsidRPr="00477C9F">
              <w:rPr>
                <w:rStyle w:val="Hypertextovodkaz"/>
                <w:noProof/>
              </w:rPr>
              <w:t>Prevence</w:t>
            </w:r>
            <w:r w:rsidR="00437B00">
              <w:rPr>
                <w:noProof/>
                <w:webHidden/>
              </w:rPr>
              <w:tab/>
            </w:r>
            <w:r>
              <w:rPr>
                <w:noProof/>
                <w:webHidden/>
              </w:rPr>
              <w:fldChar w:fldCharType="begin"/>
            </w:r>
            <w:r w:rsidR="00437B00">
              <w:rPr>
                <w:noProof/>
                <w:webHidden/>
              </w:rPr>
              <w:instrText xml:space="preserve"> PAGEREF _Toc407083332 \h </w:instrText>
            </w:r>
            <w:r>
              <w:rPr>
                <w:noProof/>
                <w:webHidden/>
              </w:rPr>
            </w:r>
            <w:r>
              <w:rPr>
                <w:noProof/>
                <w:webHidden/>
              </w:rPr>
              <w:fldChar w:fldCharType="separate"/>
            </w:r>
            <w:r w:rsidR="00BD72EA">
              <w:rPr>
                <w:noProof/>
                <w:webHidden/>
              </w:rPr>
              <w:t>6</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33" w:history="1">
            <w:r w:rsidR="00437B00" w:rsidRPr="00477C9F">
              <w:rPr>
                <w:rStyle w:val="Hypertextovodkaz"/>
                <w:noProof/>
              </w:rPr>
              <w:t>1.9</w:t>
            </w:r>
            <w:r w:rsidR="00437B00">
              <w:rPr>
                <w:rFonts w:asciiTheme="minorHAnsi" w:hAnsiTheme="minorHAnsi" w:cstheme="minorBidi"/>
                <w:noProof/>
                <w:sz w:val="22"/>
                <w:szCs w:val="22"/>
                <w:lang w:eastAsia="cs-CZ"/>
              </w:rPr>
              <w:tab/>
            </w:r>
            <w:r w:rsidR="00437B00" w:rsidRPr="00477C9F">
              <w:rPr>
                <w:rStyle w:val="Hypertextovodkaz"/>
                <w:noProof/>
              </w:rPr>
              <w:t>Sezení u stolu</w:t>
            </w:r>
            <w:r w:rsidR="00437B00">
              <w:rPr>
                <w:noProof/>
                <w:webHidden/>
              </w:rPr>
              <w:tab/>
            </w:r>
            <w:r>
              <w:rPr>
                <w:noProof/>
                <w:webHidden/>
              </w:rPr>
              <w:fldChar w:fldCharType="begin"/>
            </w:r>
            <w:r w:rsidR="00437B00">
              <w:rPr>
                <w:noProof/>
                <w:webHidden/>
              </w:rPr>
              <w:instrText xml:space="preserve"> PAGEREF _Toc407083333 \h </w:instrText>
            </w:r>
            <w:r>
              <w:rPr>
                <w:noProof/>
                <w:webHidden/>
              </w:rPr>
            </w:r>
            <w:r>
              <w:rPr>
                <w:noProof/>
                <w:webHidden/>
              </w:rPr>
              <w:fldChar w:fldCharType="separate"/>
            </w:r>
            <w:r w:rsidR="00BD72EA">
              <w:rPr>
                <w:noProof/>
                <w:webHidden/>
              </w:rPr>
              <w:t>7</w:t>
            </w:r>
            <w:r>
              <w:rPr>
                <w:noProof/>
                <w:webHidden/>
              </w:rPr>
              <w:fldChar w:fldCharType="end"/>
            </w:r>
          </w:hyperlink>
        </w:p>
        <w:p w:rsidR="00437B00" w:rsidRDefault="006023D9">
          <w:pPr>
            <w:pStyle w:val="Obsah2"/>
            <w:tabs>
              <w:tab w:val="left" w:pos="1100"/>
              <w:tab w:val="right" w:leader="dot" w:pos="8494"/>
            </w:tabs>
            <w:rPr>
              <w:rFonts w:asciiTheme="minorHAnsi" w:hAnsiTheme="minorHAnsi" w:cstheme="minorBidi"/>
              <w:noProof/>
              <w:sz w:val="22"/>
              <w:szCs w:val="22"/>
              <w:lang w:eastAsia="cs-CZ"/>
            </w:rPr>
          </w:pPr>
          <w:hyperlink w:anchor="_Toc407083334" w:history="1">
            <w:r w:rsidR="00437B00" w:rsidRPr="00477C9F">
              <w:rPr>
                <w:rStyle w:val="Hypertextovodkaz"/>
                <w:noProof/>
              </w:rPr>
              <w:t>1.10</w:t>
            </w:r>
            <w:r w:rsidR="00437B00">
              <w:rPr>
                <w:rFonts w:asciiTheme="minorHAnsi" w:hAnsiTheme="minorHAnsi" w:cstheme="minorBidi"/>
                <w:noProof/>
                <w:sz w:val="22"/>
                <w:szCs w:val="22"/>
                <w:lang w:eastAsia="cs-CZ"/>
              </w:rPr>
              <w:tab/>
            </w:r>
            <w:r w:rsidR="00437B00" w:rsidRPr="00477C9F">
              <w:rPr>
                <w:rStyle w:val="Hypertextovodkaz"/>
                <w:noProof/>
              </w:rPr>
              <w:t>Zvedání předmětů</w:t>
            </w:r>
            <w:r w:rsidR="00437B00">
              <w:rPr>
                <w:noProof/>
                <w:webHidden/>
              </w:rPr>
              <w:tab/>
            </w:r>
            <w:r>
              <w:rPr>
                <w:noProof/>
                <w:webHidden/>
              </w:rPr>
              <w:fldChar w:fldCharType="begin"/>
            </w:r>
            <w:r w:rsidR="00437B00">
              <w:rPr>
                <w:noProof/>
                <w:webHidden/>
              </w:rPr>
              <w:instrText xml:space="preserve"> PAGEREF _Toc407083334 \h </w:instrText>
            </w:r>
            <w:r>
              <w:rPr>
                <w:noProof/>
                <w:webHidden/>
              </w:rPr>
            </w:r>
            <w:r>
              <w:rPr>
                <w:noProof/>
                <w:webHidden/>
              </w:rPr>
              <w:fldChar w:fldCharType="separate"/>
            </w:r>
            <w:r w:rsidR="00BD72EA">
              <w:rPr>
                <w:noProof/>
                <w:webHidden/>
              </w:rPr>
              <w:t>9</w:t>
            </w:r>
            <w:r>
              <w:rPr>
                <w:noProof/>
                <w:webHidden/>
              </w:rPr>
              <w:fldChar w:fldCharType="end"/>
            </w:r>
          </w:hyperlink>
        </w:p>
        <w:p w:rsidR="00437B00" w:rsidRDefault="006023D9">
          <w:pPr>
            <w:pStyle w:val="Obsah2"/>
            <w:tabs>
              <w:tab w:val="left" w:pos="1100"/>
              <w:tab w:val="right" w:leader="dot" w:pos="8494"/>
            </w:tabs>
            <w:rPr>
              <w:rFonts w:asciiTheme="minorHAnsi" w:hAnsiTheme="minorHAnsi" w:cstheme="minorBidi"/>
              <w:noProof/>
              <w:sz w:val="22"/>
              <w:szCs w:val="22"/>
              <w:lang w:eastAsia="cs-CZ"/>
            </w:rPr>
          </w:pPr>
          <w:hyperlink w:anchor="_Toc407083335" w:history="1">
            <w:r w:rsidR="00437B00" w:rsidRPr="00477C9F">
              <w:rPr>
                <w:rStyle w:val="Hypertextovodkaz"/>
                <w:noProof/>
              </w:rPr>
              <w:t>1.11</w:t>
            </w:r>
            <w:r w:rsidR="00437B00">
              <w:rPr>
                <w:rFonts w:asciiTheme="minorHAnsi" w:hAnsiTheme="minorHAnsi" w:cstheme="minorBidi"/>
                <w:noProof/>
                <w:sz w:val="22"/>
                <w:szCs w:val="22"/>
                <w:lang w:eastAsia="cs-CZ"/>
              </w:rPr>
              <w:tab/>
            </w:r>
            <w:r w:rsidR="00437B00" w:rsidRPr="00477C9F">
              <w:rPr>
                <w:rStyle w:val="Hypertextovodkaz"/>
                <w:noProof/>
              </w:rPr>
              <w:t>Podložení hlavy ve spánku</w:t>
            </w:r>
            <w:r w:rsidR="00437B00">
              <w:rPr>
                <w:noProof/>
                <w:webHidden/>
              </w:rPr>
              <w:tab/>
            </w:r>
            <w:r>
              <w:rPr>
                <w:noProof/>
                <w:webHidden/>
              </w:rPr>
              <w:fldChar w:fldCharType="begin"/>
            </w:r>
            <w:r w:rsidR="00437B00">
              <w:rPr>
                <w:noProof/>
                <w:webHidden/>
              </w:rPr>
              <w:instrText xml:space="preserve"> PAGEREF _Toc407083335 \h </w:instrText>
            </w:r>
            <w:r>
              <w:rPr>
                <w:noProof/>
                <w:webHidden/>
              </w:rPr>
            </w:r>
            <w:r>
              <w:rPr>
                <w:noProof/>
                <w:webHidden/>
              </w:rPr>
              <w:fldChar w:fldCharType="separate"/>
            </w:r>
            <w:r w:rsidR="00BD72EA">
              <w:rPr>
                <w:noProof/>
                <w:webHidden/>
              </w:rPr>
              <w:t>9</w:t>
            </w:r>
            <w:r>
              <w:rPr>
                <w:noProof/>
                <w:webHidden/>
              </w:rPr>
              <w:fldChar w:fldCharType="end"/>
            </w:r>
          </w:hyperlink>
        </w:p>
        <w:p w:rsidR="00437B00" w:rsidRDefault="006023D9">
          <w:pPr>
            <w:pStyle w:val="Obsah1"/>
            <w:tabs>
              <w:tab w:val="left" w:pos="480"/>
              <w:tab w:val="right" w:leader="dot" w:pos="8494"/>
            </w:tabs>
            <w:rPr>
              <w:rFonts w:asciiTheme="minorHAnsi" w:hAnsiTheme="minorHAnsi" w:cstheme="minorBidi"/>
              <w:noProof/>
              <w:sz w:val="22"/>
              <w:szCs w:val="22"/>
              <w:lang w:eastAsia="cs-CZ"/>
            </w:rPr>
          </w:pPr>
          <w:hyperlink w:anchor="_Toc407083336" w:history="1">
            <w:r w:rsidR="00437B00" w:rsidRPr="00477C9F">
              <w:rPr>
                <w:rStyle w:val="Hypertextovodkaz"/>
                <w:noProof/>
              </w:rPr>
              <w:t>2</w:t>
            </w:r>
            <w:r w:rsidR="00437B00">
              <w:rPr>
                <w:rFonts w:asciiTheme="minorHAnsi" w:hAnsiTheme="minorHAnsi" w:cstheme="minorBidi"/>
                <w:noProof/>
                <w:sz w:val="22"/>
                <w:szCs w:val="22"/>
                <w:lang w:eastAsia="cs-CZ"/>
              </w:rPr>
              <w:tab/>
            </w:r>
            <w:r w:rsidR="00437B00" w:rsidRPr="00477C9F">
              <w:rPr>
                <w:rStyle w:val="Hypertextovodkaz"/>
                <w:noProof/>
              </w:rPr>
              <w:t>Shrnutí dosavadního stavu řešení či poznání</w:t>
            </w:r>
            <w:r w:rsidR="00437B00">
              <w:rPr>
                <w:noProof/>
                <w:webHidden/>
              </w:rPr>
              <w:tab/>
            </w:r>
            <w:r>
              <w:rPr>
                <w:noProof/>
                <w:webHidden/>
              </w:rPr>
              <w:fldChar w:fldCharType="begin"/>
            </w:r>
            <w:r w:rsidR="00437B00">
              <w:rPr>
                <w:noProof/>
                <w:webHidden/>
              </w:rPr>
              <w:instrText xml:space="preserve"> PAGEREF _Toc407083336 \h </w:instrText>
            </w:r>
            <w:r>
              <w:rPr>
                <w:noProof/>
                <w:webHidden/>
              </w:rPr>
            </w:r>
            <w:r>
              <w:rPr>
                <w:noProof/>
                <w:webHidden/>
              </w:rPr>
              <w:fldChar w:fldCharType="separate"/>
            </w:r>
            <w:r w:rsidR="00BD72EA">
              <w:rPr>
                <w:noProof/>
                <w:webHidden/>
              </w:rPr>
              <w:t>10</w:t>
            </w:r>
            <w:r>
              <w:rPr>
                <w:noProof/>
                <w:webHidden/>
              </w:rPr>
              <w:fldChar w:fldCharType="end"/>
            </w:r>
          </w:hyperlink>
        </w:p>
        <w:p w:rsidR="00437B00" w:rsidRDefault="006023D9">
          <w:pPr>
            <w:pStyle w:val="Obsah1"/>
            <w:tabs>
              <w:tab w:val="left" w:pos="480"/>
              <w:tab w:val="right" w:leader="dot" w:pos="8494"/>
            </w:tabs>
            <w:rPr>
              <w:rFonts w:asciiTheme="minorHAnsi" w:hAnsiTheme="minorHAnsi" w:cstheme="minorBidi"/>
              <w:noProof/>
              <w:sz w:val="22"/>
              <w:szCs w:val="22"/>
              <w:lang w:eastAsia="cs-CZ"/>
            </w:rPr>
          </w:pPr>
          <w:hyperlink w:anchor="_Toc407083337" w:history="1">
            <w:r w:rsidR="00437B00" w:rsidRPr="00477C9F">
              <w:rPr>
                <w:rStyle w:val="Hypertextovodkaz"/>
                <w:noProof/>
              </w:rPr>
              <w:t>3</w:t>
            </w:r>
            <w:r w:rsidR="00437B00">
              <w:rPr>
                <w:rFonts w:asciiTheme="minorHAnsi" w:hAnsiTheme="minorHAnsi" w:cstheme="minorBidi"/>
                <w:noProof/>
                <w:sz w:val="22"/>
                <w:szCs w:val="22"/>
                <w:lang w:eastAsia="cs-CZ"/>
              </w:rPr>
              <w:tab/>
            </w:r>
            <w:r w:rsidR="00437B00" w:rsidRPr="00477C9F">
              <w:rPr>
                <w:rStyle w:val="Hypertextovodkaz"/>
                <w:noProof/>
              </w:rPr>
              <w:t>Cíl práce</w:t>
            </w:r>
            <w:r w:rsidR="00437B00">
              <w:rPr>
                <w:noProof/>
                <w:webHidden/>
              </w:rPr>
              <w:tab/>
            </w:r>
            <w:r>
              <w:rPr>
                <w:noProof/>
                <w:webHidden/>
              </w:rPr>
              <w:fldChar w:fldCharType="begin"/>
            </w:r>
            <w:r w:rsidR="00437B00">
              <w:rPr>
                <w:noProof/>
                <w:webHidden/>
              </w:rPr>
              <w:instrText xml:space="preserve"> PAGEREF _Toc407083337 \h </w:instrText>
            </w:r>
            <w:r>
              <w:rPr>
                <w:noProof/>
                <w:webHidden/>
              </w:rPr>
            </w:r>
            <w:r>
              <w:rPr>
                <w:noProof/>
                <w:webHidden/>
              </w:rPr>
              <w:fldChar w:fldCharType="separate"/>
            </w:r>
            <w:r w:rsidR="00BD72EA">
              <w:rPr>
                <w:noProof/>
                <w:webHidden/>
              </w:rPr>
              <w:t>10</w:t>
            </w:r>
            <w:r>
              <w:rPr>
                <w:noProof/>
                <w:webHidden/>
              </w:rPr>
              <w:fldChar w:fldCharType="end"/>
            </w:r>
          </w:hyperlink>
        </w:p>
        <w:p w:rsidR="00437B00" w:rsidRDefault="006023D9">
          <w:pPr>
            <w:pStyle w:val="Obsah1"/>
            <w:tabs>
              <w:tab w:val="left" w:pos="480"/>
              <w:tab w:val="right" w:leader="dot" w:pos="8494"/>
            </w:tabs>
            <w:rPr>
              <w:rFonts w:asciiTheme="minorHAnsi" w:hAnsiTheme="minorHAnsi" w:cstheme="minorBidi"/>
              <w:noProof/>
              <w:sz w:val="22"/>
              <w:szCs w:val="22"/>
              <w:lang w:eastAsia="cs-CZ"/>
            </w:rPr>
          </w:pPr>
          <w:hyperlink w:anchor="_Toc407083338" w:history="1">
            <w:r w:rsidR="00437B00" w:rsidRPr="00477C9F">
              <w:rPr>
                <w:rStyle w:val="Hypertextovodkaz"/>
                <w:noProof/>
              </w:rPr>
              <w:t>4</w:t>
            </w:r>
            <w:r w:rsidR="00437B00">
              <w:rPr>
                <w:rFonts w:asciiTheme="minorHAnsi" w:hAnsiTheme="minorHAnsi" w:cstheme="minorBidi"/>
                <w:noProof/>
                <w:sz w:val="22"/>
                <w:szCs w:val="22"/>
                <w:lang w:eastAsia="cs-CZ"/>
              </w:rPr>
              <w:tab/>
            </w:r>
            <w:r w:rsidR="00437B00" w:rsidRPr="00477C9F">
              <w:rPr>
                <w:rStyle w:val="Hypertextovodkaz"/>
                <w:noProof/>
              </w:rPr>
              <w:t>Pracovní postup</w:t>
            </w:r>
            <w:r w:rsidR="00437B00">
              <w:rPr>
                <w:noProof/>
                <w:webHidden/>
              </w:rPr>
              <w:tab/>
            </w:r>
            <w:r>
              <w:rPr>
                <w:noProof/>
                <w:webHidden/>
              </w:rPr>
              <w:fldChar w:fldCharType="begin"/>
            </w:r>
            <w:r w:rsidR="00437B00">
              <w:rPr>
                <w:noProof/>
                <w:webHidden/>
              </w:rPr>
              <w:instrText xml:space="preserve"> PAGEREF _Toc407083338 \h </w:instrText>
            </w:r>
            <w:r>
              <w:rPr>
                <w:noProof/>
                <w:webHidden/>
              </w:rPr>
            </w:r>
            <w:r>
              <w:rPr>
                <w:noProof/>
                <w:webHidden/>
              </w:rPr>
              <w:fldChar w:fldCharType="separate"/>
            </w:r>
            <w:r w:rsidR="00BD72EA">
              <w:rPr>
                <w:noProof/>
                <w:webHidden/>
              </w:rPr>
              <w:t>11</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39" w:history="1">
            <w:r w:rsidR="00437B00" w:rsidRPr="00477C9F">
              <w:rPr>
                <w:rStyle w:val="Hypertextovodkaz"/>
                <w:noProof/>
              </w:rPr>
              <w:t>4.1</w:t>
            </w:r>
            <w:r w:rsidR="00437B00">
              <w:rPr>
                <w:rFonts w:asciiTheme="minorHAnsi" w:hAnsiTheme="minorHAnsi" w:cstheme="minorBidi"/>
                <w:noProof/>
                <w:sz w:val="22"/>
                <w:szCs w:val="22"/>
                <w:lang w:eastAsia="cs-CZ"/>
              </w:rPr>
              <w:tab/>
            </w:r>
            <w:r w:rsidR="00437B00" w:rsidRPr="00477C9F">
              <w:rPr>
                <w:rStyle w:val="Hypertextovodkaz"/>
                <w:noProof/>
              </w:rPr>
              <w:t>Téma, otázky a cíl</w:t>
            </w:r>
            <w:r w:rsidR="00437B00">
              <w:rPr>
                <w:noProof/>
                <w:webHidden/>
              </w:rPr>
              <w:tab/>
            </w:r>
            <w:r>
              <w:rPr>
                <w:noProof/>
                <w:webHidden/>
              </w:rPr>
              <w:fldChar w:fldCharType="begin"/>
            </w:r>
            <w:r w:rsidR="00437B00">
              <w:rPr>
                <w:noProof/>
                <w:webHidden/>
              </w:rPr>
              <w:instrText xml:space="preserve"> PAGEREF _Toc407083339 \h </w:instrText>
            </w:r>
            <w:r>
              <w:rPr>
                <w:noProof/>
                <w:webHidden/>
              </w:rPr>
            </w:r>
            <w:r>
              <w:rPr>
                <w:noProof/>
                <w:webHidden/>
              </w:rPr>
              <w:fldChar w:fldCharType="separate"/>
            </w:r>
            <w:r w:rsidR="00BD72EA">
              <w:rPr>
                <w:noProof/>
                <w:webHidden/>
              </w:rPr>
              <w:t>11</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40" w:history="1">
            <w:r w:rsidR="00437B00" w:rsidRPr="00477C9F">
              <w:rPr>
                <w:rStyle w:val="Hypertextovodkaz"/>
                <w:noProof/>
              </w:rPr>
              <w:t>4.2</w:t>
            </w:r>
            <w:r w:rsidR="00437B00">
              <w:rPr>
                <w:rFonts w:asciiTheme="minorHAnsi" w:hAnsiTheme="minorHAnsi" w:cstheme="minorBidi"/>
                <w:noProof/>
                <w:sz w:val="22"/>
                <w:szCs w:val="22"/>
                <w:lang w:eastAsia="cs-CZ"/>
              </w:rPr>
              <w:tab/>
            </w:r>
            <w:r w:rsidR="00437B00" w:rsidRPr="00477C9F">
              <w:rPr>
                <w:rStyle w:val="Hypertextovodkaz"/>
                <w:noProof/>
              </w:rPr>
              <w:t>Výzkumné otázky</w:t>
            </w:r>
            <w:r w:rsidR="00437B00">
              <w:rPr>
                <w:noProof/>
                <w:webHidden/>
              </w:rPr>
              <w:tab/>
            </w:r>
            <w:r>
              <w:rPr>
                <w:noProof/>
                <w:webHidden/>
              </w:rPr>
              <w:fldChar w:fldCharType="begin"/>
            </w:r>
            <w:r w:rsidR="00437B00">
              <w:rPr>
                <w:noProof/>
                <w:webHidden/>
              </w:rPr>
              <w:instrText xml:space="preserve"> PAGEREF _Toc407083340 \h </w:instrText>
            </w:r>
            <w:r>
              <w:rPr>
                <w:noProof/>
                <w:webHidden/>
              </w:rPr>
            </w:r>
            <w:r>
              <w:rPr>
                <w:noProof/>
                <w:webHidden/>
              </w:rPr>
              <w:fldChar w:fldCharType="separate"/>
            </w:r>
            <w:r w:rsidR="00BD72EA">
              <w:rPr>
                <w:noProof/>
                <w:webHidden/>
              </w:rPr>
              <w:t>11</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41" w:history="1">
            <w:r w:rsidR="00437B00" w:rsidRPr="00477C9F">
              <w:rPr>
                <w:rStyle w:val="Hypertextovodkaz"/>
                <w:noProof/>
              </w:rPr>
              <w:t>4.3</w:t>
            </w:r>
            <w:r w:rsidR="00437B00">
              <w:rPr>
                <w:rFonts w:asciiTheme="minorHAnsi" w:hAnsiTheme="minorHAnsi" w:cstheme="minorBidi"/>
                <w:noProof/>
                <w:sz w:val="22"/>
                <w:szCs w:val="22"/>
                <w:lang w:eastAsia="cs-CZ"/>
              </w:rPr>
              <w:tab/>
            </w:r>
            <w:r w:rsidR="00437B00" w:rsidRPr="00477C9F">
              <w:rPr>
                <w:rStyle w:val="Hypertextovodkaz"/>
                <w:noProof/>
              </w:rPr>
              <w:t>Volba výzkumné strategie</w:t>
            </w:r>
            <w:r w:rsidR="00437B00">
              <w:rPr>
                <w:noProof/>
                <w:webHidden/>
              </w:rPr>
              <w:tab/>
            </w:r>
            <w:r>
              <w:rPr>
                <w:noProof/>
                <w:webHidden/>
              </w:rPr>
              <w:fldChar w:fldCharType="begin"/>
            </w:r>
            <w:r w:rsidR="00437B00">
              <w:rPr>
                <w:noProof/>
                <w:webHidden/>
              </w:rPr>
              <w:instrText xml:space="preserve"> PAGEREF _Toc407083341 \h </w:instrText>
            </w:r>
            <w:r>
              <w:rPr>
                <w:noProof/>
                <w:webHidden/>
              </w:rPr>
            </w:r>
            <w:r>
              <w:rPr>
                <w:noProof/>
                <w:webHidden/>
              </w:rPr>
              <w:fldChar w:fldCharType="separate"/>
            </w:r>
            <w:r w:rsidR="00BD72EA">
              <w:rPr>
                <w:noProof/>
                <w:webHidden/>
              </w:rPr>
              <w:t>11</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42" w:history="1">
            <w:r w:rsidR="00437B00" w:rsidRPr="00477C9F">
              <w:rPr>
                <w:rStyle w:val="Hypertextovodkaz"/>
                <w:noProof/>
              </w:rPr>
              <w:t>4.4</w:t>
            </w:r>
            <w:r w:rsidR="00437B00">
              <w:rPr>
                <w:rFonts w:asciiTheme="minorHAnsi" w:hAnsiTheme="minorHAnsi" w:cstheme="minorBidi"/>
                <w:noProof/>
                <w:sz w:val="22"/>
                <w:szCs w:val="22"/>
                <w:lang w:eastAsia="cs-CZ"/>
              </w:rPr>
              <w:tab/>
            </w:r>
            <w:r w:rsidR="00437B00" w:rsidRPr="00477C9F">
              <w:rPr>
                <w:rStyle w:val="Hypertextovodkaz"/>
                <w:noProof/>
              </w:rPr>
              <w:t>Hypotézy</w:t>
            </w:r>
            <w:r w:rsidR="00437B00">
              <w:rPr>
                <w:noProof/>
                <w:webHidden/>
              </w:rPr>
              <w:tab/>
            </w:r>
            <w:r>
              <w:rPr>
                <w:noProof/>
                <w:webHidden/>
              </w:rPr>
              <w:fldChar w:fldCharType="begin"/>
            </w:r>
            <w:r w:rsidR="00437B00">
              <w:rPr>
                <w:noProof/>
                <w:webHidden/>
              </w:rPr>
              <w:instrText xml:space="preserve"> PAGEREF _Toc407083342 \h </w:instrText>
            </w:r>
            <w:r>
              <w:rPr>
                <w:noProof/>
                <w:webHidden/>
              </w:rPr>
            </w:r>
            <w:r>
              <w:rPr>
                <w:noProof/>
                <w:webHidden/>
              </w:rPr>
              <w:fldChar w:fldCharType="separate"/>
            </w:r>
            <w:r w:rsidR="00BD72EA">
              <w:rPr>
                <w:noProof/>
                <w:webHidden/>
              </w:rPr>
              <w:t>12</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43" w:history="1">
            <w:r w:rsidR="00437B00" w:rsidRPr="00477C9F">
              <w:rPr>
                <w:rStyle w:val="Hypertextovodkaz"/>
                <w:noProof/>
              </w:rPr>
              <w:t>4.5</w:t>
            </w:r>
            <w:r w:rsidR="00437B00">
              <w:rPr>
                <w:rFonts w:asciiTheme="minorHAnsi" w:hAnsiTheme="minorHAnsi" w:cstheme="minorBidi"/>
                <w:noProof/>
                <w:sz w:val="22"/>
                <w:szCs w:val="22"/>
                <w:lang w:eastAsia="cs-CZ"/>
              </w:rPr>
              <w:tab/>
            </w:r>
            <w:r w:rsidR="00437B00" w:rsidRPr="00477C9F">
              <w:rPr>
                <w:rStyle w:val="Hypertextovodkaz"/>
                <w:noProof/>
              </w:rPr>
              <w:t>Používané koncepty</w:t>
            </w:r>
            <w:r w:rsidR="00437B00">
              <w:rPr>
                <w:noProof/>
                <w:webHidden/>
              </w:rPr>
              <w:tab/>
            </w:r>
            <w:r>
              <w:rPr>
                <w:noProof/>
                <w:webHidden/>
              </w:rPr>
              <w:fldChar w:fldCharType="begin"/>
            </w:r>
            <w:r w:rsidR="00437B00">
              <w:rPr>
                <w:noProof/>
                <w:webHidden/>
              </w:rPr>
              <w:instrText xml:space="preserve"> PAGEREF _Toc407083343 \h </w:instrText>
            </w:r>
            <w:r>
              <w:rPr>
                <w:noProof/>
                <w:webHidden/>
              </w:rPr>
            </w:r>
            <w:r>
              <w:rPr>
                <w:noProof/>
                <w:webHidden/>
              </w:rPr>
              <w:fldChar w:fldCharType="separate"/>
            </w:r>
            <w:r w:rsidR="00BD72EA">
              <w:rPr>
                <w:noProof/>
                <w:webHidden/>
              </w:rPr>
              <w:t>12</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44" w:history="1">
            <w:r w:rsidR="00437B00" w:rsidRPr="00477C9F">
              <w:rPr>
                <w:rStyle w:val="Hypertextovodkaz"/>
                <w:noProof/>
              </w:rPr>
              <w:t>4.6</w:t>
            </w:r>
            <w:r w:rsidR="00437B00">
              <w:rPr>
                <w:rFonts w:asciiTheme="minorHAnsi" w:hAnsiTheme="minorHAnsi" w:cstheme="minorBidi"/>
                <w:noProof/>
                <w:sz w:val="22"/>
                <w:szCs w:val="22"/>
                <w:lang w:eastAsia="cs-CZ"/>
              </w:rPr>
              <w:tab/>
            </w:r>
            <w:r w:rsidR="00437B00" w:rsidRPr="00477C9F">
              <w:rPr>
                <w:rStyle w:val="Hypertextovodkaz"/>
                <w:noProof/>
              </w:rPr>
              <w:t>Metody sběru dat</w:t>
            </w:r>
            <w:r w:rsidR="00437B00">
              <w:rPr>
                <w:noProof/>
                <w:webHidden/>
              </w:rPr>
              <w:tab/>
            </w:r>
            <w:r>
              <w:rPr>
                <w:noProof/>
                <w:webHidden/>
              </w:rPr>
              <w:fldChar w:fldCharType="begin"/>
            </w:r>
            <w:r w:rsidR="00437B00">
              <w:rPr>
                <w:noProof/>
                <w:webHidden/>
              </w:rPr>
              <w:instrText xml:space="preserve"> PAGEREF _Toc407083344 \h </w:instrText>
            </w:r>
            <w:r>
              <w:rPr>
                <w:noProof/>
                <w:webHidden/>
              </w:rPr>
            </w:r>
            <w:r>
              <w:rPr>
                <w:noProof/>
                <w:webHidden/>
              </w:rPr>
              <w:fldChar w:fldCharType="separate"/>
            </w:r>
            <w:r w:rsidR="00BD72EA">
              <w:rPr>
                <w:noProof/>
                <w:webHidden/>
              </w:rPr>
              <w:t>12</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45" w:history="1">
            <w:r w:rsidR="00437B00" w:rsidRPr="00477C9F">
              <w:rPr>
                <w:rStyle w:val="Hypertextovodkaz"/>
                <w:noProof/>
              </w:rPr>
              <w:t>4.7</w:t>
            </w:r>
            <w:r w:rsidR="00437B00">
              <w:rPr>
                <w:rFonts w:asciiTheme="minorHAnsi" w:hAnsiTheme="minorHAnsi" w:cstheme="minorBidi"/>
                <w:noProof/>
                <w:sz w:val="22"/>
                <w:szCs w:val="22"/>
                <w:lang w:eastAsia="cs-CZ"/>
              </w:rPr>
              <w:tab/>
            </w:r>
            <w:r w:rsidR="00437B00" w:rsidRPr="00477C9F">
              <w:rPr>
                <w:rStyle w:val="Hypertextovodkaz"/>
                <w:noProof/>
              </w:rPr>
              <w:t>Úryvek z pozorovacího protokolu</w:t>
            </w:r>
            <w:r w:rsidR="00437B00">
              <w:rPr>
                <w:noProof/>
                <w:webHidden/>
              </w:rPr>
              <w:tab/>
            </w:r>
            <w:r>
              <w:rPr>
                <w:noProof/>
                <w:webHidden/>
              </w:rPr>
              <w:fldChar w:fldCharType="begin"/>
            </w:r>
            <w:r w:rsidR="00437B00">
              <w:rPr>
                <w:noProof/>
                <w:webHidden/>
              </w:rPr>
              <w:instrText xml:space="preserve"> PAGEREF _Toc407083345 \h </w:instrText>
            </w:r>
            <w:r>
              <w:rPr>
                <w:noProof/>
                <w:webHidden/>
              </w:rPr>
            </w:r>
            <w:r>
              <w:rPr>
                <w:noProof/>
                <w:webHidden/>
              </w:rPr>
              <w:fldChar w:fldCharType="separate"/>
            </w:r>
            <w:r w:rsidR="00BD72EA">
              <w:rPr>
                <w:noProof/>
                <w:webHidden/>
              </w:rPr>
              <w:t>13</w:t>
            </w:r>
            <w:r>
              <w:rPr>
                <w:noProof/>
                <w:webHidden/>
              </w:rPr>
              <w:fldChar w:fldCharType="end"/>
            </w:r>
          </w:hyperlink>
        </w:p>
        <w:p w:rsidR="00437B00" w:rsidRDefault="006023D9">
          <w:pPr>
            <w:pStyle w:val="Obsah1"/>
            <w:tabs>
              <w:tab w:val="left" w:pos="480"/>
              <w:tab w:val="right" w:leader="dot" w:pos="8494"/>
            </w:tabs>
            <w:rPr>
              <w:rFonts w:asciiTheme="minorHAnsi" w:hAnsiTheme="minorHAnsi" w:cstheme="minorBidi"/>
              <w:noProof/>
              <w:sz w:val="22"/>
              <w:szCs w:val="22"/>
              <w:lang w:eastAsia="cs-CZ"/>
            </w:rPr>
          </w:pPr>
          <w:hyperlink w:anchor="_Toc407083346" w:history="1">
            <w:r w:rsidR="00437B00" w:rsidRPr="00477C9F">
              <w:rPr>
                <w:rStyle w:val="Hypertextovodkaz"/>
                <w:noProof/>
              </w:rPr>
              <w:t>5</w:t>
            </w:r>
            <w:r w:rsidR="00437B00">
              <w:rPr>
                <w:rFonts w:asciiTheme="minorHAnsi" w:hAnsiTheme="minorHAnsi" w:cstheme="minorBidi"/>
                <w:noProof/>
                <w:sz w:val="22"/>
                <w:szCs w:val="22"/>
                <w:lang w:eastAsia="cs-CZ"/>
              </w:rPr>
              <w:tab/>
            </w:r>
            <w:r w:rsidR="00437B00" w:rsidRPr="00477C9F">
              <w:rPr>
                <w:rStyle w:val="Hypertextovodkaz"/>
                <w:noProof/>
              </w:rPr>
              <w:t>Organizační, materiální a finanční zabezpečení práce</w:t>
            </w:r>
            <w:r w:rsidR="00437B00">
              <w:rPr>
                <w:noProof/>
                <w:webHidden/>
              </w:rPr>
              <w:tab/>
            </w:r>
            <w:r>
              <w:rPr>
                <w:noProof/>
                <w:webHidden/>
              </w:rPr>
              <w:fldChar w:fldCharType="begin"/>
            </w:r>
            <w:r w:rsidR="00437B00">
              <w:rPr>
                <w:noProof/>
                <w:webHidden/>
              </w:rPr>
              <w:instrText xml:space="preserve"> PAGEREF _Toc407083346 \h </w:instrText>
            </w:r>
            <w:r>
              <w:rPr>
                <w:noProof/>
                <w:webHidden/>
              </w:rPr>
            </w:r>
            <w:r>
              <w:rPr>
                <w:noProof/>
                <w:webHidden/>
              </w:rPr>
              <w:fldChar w:fldCharType="separate"/>
            </w:r>
            <w:r w:rsidR="00BD72EA">
              <w:rPr>
                <w:noProof/>
                <w:webHidden/>
              </w:rPr>
              <w:t>13</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47" w:history="1">
            <w:r w:rsidR="00437B00" w:rsidRPr="00477C9F">
              <w:rPr>
                <w:rStyle w:val="Hypertextovodkaz"/>
                <w:noProof/>
              </w:rPr>
              <w:t>5.1</w:t>
            </w:r>
            <w:r w:rsidR="00437B00">
              <w:rPr>
                <w:rFonts w:asciiTheme="minorHAnsi" w:hAnsiTheme="minorHAnsi" w:cstheme="minorBidi"/>
                <w:noProof/>
                <w:sz w:val="22"/>
                <w:szCs w:val="22"/>
                <w:lang w:eastAsia="cs-CZ"/>
              </w:rPr>
              <w:tab/>
            </w:r>
            <w:r w:rsidR="00437B00" w:rsidRPr="00477C9F">
              <w:rPr>
                <w:rStyle w:val="Hypertextovodkaz"/>
                <w:noProof/>
              </w:rPr>
              <w:t>Harmonogram projektu</w:t>
            </w:r>
            <w:r w:rsidR="00437B00">
              <w:rPr>
                <w:noProof/>
                <w:webHidden/>
              </w:rPr>
              <w:tab/>
            </w:r>
            <w:r>
              <w:rPr>
                <w:noProof/>
                <w:webHidden/>
              </w:rPr>
              <w:fldChar w:fldCharType="begin"/>
            </w:r>
            <w:r w:rsidR="00437B00">
              <w:rPr>
                <w:noProof/>
                <w:webHidden/>
              </w:rPr>
              <w:instrText xml:space="preserve"> PAGEREF _Toc407083347 \h </w:instrText>
            </w:r>
            <w:r>
              <w:rPr>
                <w:noProof/>
                <w:webHidden/>
              </w:rPr>
            </w:r>
            <w:r>
              <w:rPr>
                <w:noProof/>
                <w:webHidden/>
              </w:rPr>
              <w:fldChar w:fldCharType="separate"/>
            </w:r>
            <w:r w:rsidR="00BD72EA">
              <w:rPr>
                <w:noProof/>
                <w:webHidden/>
              </w:rPr>
              <w:t>13</w:t>
            </w:r>
            <w:r>
              <w:rPr>
                <w:noProof/>
                <w:webHidden/>
              </w:rPr>
              <w:fldChar w:fldCharType="end"/>
            </w:r>
          </w:hyperlink>
        </w:p>
        <w:p w:rsidR="00437B00" w:rsidRDefault="006023D9">
          <w:pPr>
            <w:pStyle w:val="Obsah2"/>
            <w:tabs>
              <w:tab w:val="left" w:pos="880"/>
              <w:tab w:val="right" w:leader="dot" w:pos="8494"/>
            </w:tabs>
            <w:rPr>
              <w:rFonts w:asciiTheme="minorHAnsi" w:hAnsiTheme="minorHAnsi" w:cstheme="minorBidi"/>
              <w:noProof/>
              <w:sz w:val="22"/>
              <w:szCs w:val="22"/>
              <w:lang w:eastAsia="cs-CZ"/>
            </w:rPr>
          </w:pPr>
          <w:hyperlink w:anchor="_Toc407083348" w:history="1">
            <w:r w:rsidR="00437B00" w:rsidRPr="00477C9F">
              <w:rPr>
                <w:rStyle w:val="Hypertextovodkaz"/>
                <w:noProof/>
              </w:rPr>
              <w:t>5.2</w:t>
            </w:r>
            <w:r w:rsidR="00437B00">
              <w:rPr>
                <w:rFonts w:asciiTheme="minorHAnsi" w:hAnsiTheme="minorHAnsi" w:cstheme="minorBidi"/>
                <w:noProof/>
                <w:sz w:val="22"/>
                <w:szCs w:val="22"/>
                <w:lang w:eastAsia="cs-CZ"/>
              </w:rPr>
              <w:tab/>
            </w:r>
            <w:r w:rsidR="00437B00" w:rsidRPr="00477C9F">
              <w:rPr>
                <w:rStyle w:val="Hypertextovodkaz"/>
                <w:noProof/>
              </w:rPr>
              <w:t>Materiály a výdaje</w:t>
            </w:r>
            <w:r w:rsidR="00437B00">
              <w:rPr>
                <w:noProof/>
                <w:webHidden/>
              </w:rPr>
              <w:tab/>
            </w:r>
            <w:r>
              <w:rPr>
                <w:noProof/>
                <w:webHidden/>
              </w:rPr>
              <w:fldChar w:fldCharType="begin"/>
            </w:r>
            <w:r w:rsidR="00437B00">
              <w:rPr>
                <w:noProof/>
                <w:webHidden/>
              </w:rPr>
              <w:instrText xml:space="preserve"> PAGEREF _Toc407083348 \h </w:instrText>
            </w:r>
            <w:r>
              <w:rPr>
                <w:noProof/>
                <w:webHidden/>
              </w:rPr>
            </w:r>
            <w:r>
              <w:rPr>
                <w:noProof/>
                <w:webHidden/>
              </w:rPr>
              <w:fldChar w:fldCharType="separate"/>
            </w:r>
            <w:r w:rsidR="00BD72EA">
              <w:rPr>
                <w:noProof/>
                <w:webHidden/>
              </w:rPr>
              <w:t>14</w:t>
            </w:r>
            <w:r>
              <w:rPr>
                <w:noProof/>
                <w:webHidden/>
              </w:rPr>
              <w:fldChar w:fldCharType="end"/>
            </w:r>
          </w:hyperlink>
        </w:p>
        <w:p w:rsidR="00437B00" w:rsidRDefault="006023D9">
          <w:pPr>
            <w:pStyle w:val="Obsah1"/>
            <w:tabs>
              <w:tab w:val="left" w:pos="480"/>
              <w:tab w:val="right" w:leader="dot" w:pos="8494"/>
            </w:tabs>
            <w:rPr>
              <w:rFonts w:asciiTheme="minorHAnsi" w:hAnsiTheme="minorHAnsi" w:cstheme="minorBidi"/>
              <w:noProof/>
              <w:sz w:val="22"/>
              <w:szCs w:val="22"/>
              <w:lang w:eastAsia="cs-CZ"/>
            </w:rPr>
          </w:pPr>
          <w:hyperlink w:anchor="_Toc407083349" w:history="1">
            <w:r w:rsidR="00437B00" w:rsidRPr="00477C9F">
              <w:rPr>
                <w:rStyle w:val="Hypertextovodkaz"/>
                <w:noProof/>
              </w:rPr>
              <w:t>6</w:t>
            </w:r>
            <w:r w:rsidR="00437B00">
              <w:rPr>
                <w:rFonts w:asciiTheme="minorHAnsi" w:hAnsiTheme="minorHAnsi" w:cstheme="minorBidi"/>
                <w:noProof/>
                <w:sz w:val="22"/>
                <w:szCs w:val="22"/>
                <w:lang w:eastAsia="cs-CZ"/>
              </w:rPr>
              <w:tab/>
            </w:r>
            <w:r w:rsidR="00437B00" w:rsidRPr="00477C9F">
              <w:rPr>
                <w:rStyle w:val="Hypertextovodkaz"/>
                <w:noProof/>
              </w:rPr>
              <w:t>Předpokládané využití výsledků</w:t>
            </w:r>
            <w:r w:rsidR="00437B00">
              <w:rPr>
                <w:noProof/>
                <w:webHidden/>
              </w:rPr>
              <w:tab/>
            </w:r>
            <w:r>
              <w:rPr>
                <w:noProof/>
                <w:webHidden/>
              </w:rPr>
              <w:fldChar w:fldCharType="begin"/>
            </w:r>
            <w:r w:rsidR="00437B00">
              <w:rPr>
                <w:noProof/>
                <w:webHidden/>
              </w:rPr>
              <w:instrText xml:space="preserve"> PAGEREF _Toc407083349 \h </w:instrText>
            </w:r>
            <w:r>
              <w:rPr>
                <w:noProof/>
                <w:webHidden/>
              </w:rPr>
            </w:r>
            <w:r>
              <w:rPr>
                <w:noProof/>
                <w:webHidden/>
              </w:rPr>
              <w:fldChar w:fldCharType="separate"/>
            </w:r>
            <w:r w:rsidR="00BD72EA">
              <w:rPr>
                <w:noProof/>
                <w:webHidden/>
              </w:rPr>
              <w:t>14</w:t>
            </w:r>
            <w:r>
              <w:rPr>
                <w:noProof/>
                <w:webHidden/>
              </w:rPr>
              <w:fldChar w:fldCharType="end"/>
            </w:r>
          </w:hyperlink>
        </w:p>
        <w:p w:rsidR="00437B00" w:rsidRDefault="006023D9">
          <w:pPr>
            <w:pStyle w:val="Obsah1"/>
            <w:tabs>
              <w:tab w:val="left" w:pos="480"/>
              <w:tab w:val="right" w:leader="dot" w:pos="8494"/>
            </w:tabs>
            <w:rPr>
              <w:rFonts w:asciiTheme="minorHAnsi" w:hAnsiTheme="minorHAnsi" w:cstheme="minorBidi"/>
              <w:noProof/>
              <w:sz w:val="22"/>
              <w:szCs w:val="22"/>
              <w:lang w:eastAsia="cs-CZ"/>
            </w:rPr>
          </w:pPr>
          <w:hyperlink w:anchor="_Toc407083350" w:history="1">
            <w:r w:rsidR="00437B00" w:rsidRPr="00477C9F">
              <w:rPr>
                <w:rStyle w:val="Hypertextovodkaz"/>
                <w:noProof/>
              </w:rPr>
              <w:t>7</w:t>
            </w:r>
            <w:r w:rsidR="00437B00">
              <w:rPr>
                <w:rFonts w:asciiTheme="minorHAnsi" w:hAnsiTheme="minorHAnsi" w:cstheme="minorBidi"/>
                <w:noProof/>
                <w:sz w:val="22"/>
                <w:szCs w:val="22"/>
                <w:lang w:eastAsia="cs-CZ"/>
              </w:rPr>
              <w:tab/>
            </w:r>
            <w:r w:rsidR="00437B00" w:rsidRPr="00477C9F">
              <w:rPr>
                <w:rStyle w:val="Hypertextovodkaz"/>
                <w:noProof/>
              </w:rPr>
              <w:t>Seznam literatury a odkazů</w:t>
            </w:r>
            <w:r w:rsidR="00437B00">
              <w:rPr>
                <w:noProof/>
                <w:webHidden/>
              </w:rPr>
              <w:tab/>
            </w:r>
            <w:r>
              <w:rPr>
                <w:noProof/>
                <w:webHidden/>
              </w:rPr>
              <w:fldChar w:fldCharType="begin"/>
            </w:r>
            <w:r w:rsidR="00437B00">
              <w:rPr>
                <w:noProof/>
                <w:webHidden/>
              </w:rPr>
              <w:instrText xml:space="preserve"> PAGEREF _Toc407083350 \h </w:instrText>
            </w:r>
            <w:r>
              <w:rPr>
                <w:noProof/>
                <w:webHidden/>
              </w:rPr>
            </w:r>
            <w:r>
              <w:rPr>
                <w:noProof/>
                <w:webHidden/>
              </w:rPr>
              <w:fldChar w:fldCharType="separate"/>
            </w:r>
            <w:r w:rsidR="00BD72EA">
              <w:rPr>
                <w:noProof/>
                <w:webHidden/>
              </w:rPr>
              <w:t>14</w:t>
            </w:r>
            <w:r>
              <w:rPr>
                <w:noProof/>
                <w:webHidden/>
              </w:rPr>
              <w:fldChar w:fldCharType="end"/>
            </w:r>
          </w:hyperlink>
        </w:p>
        <w:p w:rsidR="00A60D79" w:rsidRDefault="006023D9" w:rsidP="00A60D79">
          <w:r>
            <w:rPr>
              <w:b/>
              <w:bCs/>
            </w:rPr>
            <w:fldChar w:fldCharType="end"/>
          </w:r>
        </w:p>
      </w:sdtContent>
    </w:sdt>
    <w:p w:rsidR="00A60D79" w:rsidRDefault="00A60D79">
      <w:pPr>
        <w:spacing w:line="240" w:lineRule="auto"/>
        <w:rPr>
          <w:rFonts w:eastAsiaTheme="majorEastAsia" w:cstheme="majorBidi"/>
          <w:b/>
          <w:bCs/>
          <w:kern w:val="32"/>
          <w:sz w:val="32"/>
          <w:szCs w:val="32"/>
        </w:rPr>
      </w:pPr>
      <w:r>
        <w:br w:type="page"/>
      </w:r>
    </w:p>
    <w:p w:rsidR="00FA498D" w:rsidRPr="00FA498D" w:rsidRDefault="00665437" w:rsidP="00FB4D51">
      <w:pPr>
        <w:pStyle w:val="Nadpis1"/>
        <w:rPr>
          <w:rFonts w:cs="Times New Roman"/>
        </w:rPr>
      </w:pPr>
      <w:bookmarkStart w:id="3" w:name="_Toc407083323"/>
      <w:r w:rsidRPr="00C42F74">
        <w:lastRenderedPageBreak/>
        <w:t>Vymezení řešené problematiky a základních pojmů</w:t>
      </w:r>
      <w:bookmarkEnd w:id="3"/>
      <w:r w:rsidRPr="00C42F74">
        <w:t xml:space="preserve"> </w:t>
      </w:r>
    </w:p>
    <w:p w:rsidR="00C42F74" w:rsidRDefault="00141785" w:rsidP="00141785">
      <w:r>
        <w:t>V této kapitole se zaměřím</w:t>
      </w:r>
      <w:r w:rsidR="00C42F74" w:rsidRPr="00C42F74">
        <w:t xml:space="preserve"> na vymezení </w:t>
      </w:r>
      <w:r w:rsidR="00D64331">
        <w:t>důsledků vadného držení těla</w:t>
      </w:r>
      <w:r w:rsidR="00C42F74" w:rsidRPr="00C42F74">
        <w:t xml:space="preserve">, krátkému seznámení </w:t>
      </w:r>
      <w:r w:rsidR="007E7DF7">
        <w:t xml:space="preserve">s </w:t>
      </w:r>
      <w:r w:rsidR="00702D26">
        <w:t>nejčastějšími typickými případy</w:t>
      </w:r>
      <w:r>
        <w:t>,</w:t>
      </w:r>
      <w:r w:rsidR="00C42F74" w:rsidRPr="00C42F74">
        <w:t xml:space="preserve"> </w:t>
      </w:r>
      <w:r w:rsidR="00D64331">
        <w:t>diagnostikou, léčbou</w:t>
      </w:r>
      <w:r>
        <w:t xml:space="preserve"> a </w:t>
      </w:r>
      <w:r w:rsidR="00D64331">
        <w:t>především prevencí</w:t>
      </w:r>
      <w:r w:rsidR="00C42F74" w:rsidRPr="00C42F74">
        <w:t>.</w:t>
      </w:r>
    </w:p>
    <w:p w:rsidR="00D64331" w:rsidRDefault="00497EDE" w:rsidP="00D64331">
      <w:pPr>
        <w:pStyle w:val="Nadpis2"/>
      </w:pPr>
      <w:bookmarkStart w:id="4" w:name="_Vadné_držení_těla"/>
      <w:bookmarkStart w:id="5" w:name="_Toc407083324"/>
      <w:bookmarkEnd w:id="4"/>
      <w:commentRangeStart w:id="6"/>
      <w:commentRangeStart w:id="7"/>
      <w:r>
        <w:t>Vadné držení těla</w:t>
      </w:r>
      <w:commentRangeEnd w:id="6"/>
      <w:r w:rsidR="00845FF2">
        <w:rPr>
          <w:rStyle w:val="Odkaznakoment"/>
          <w:rFonts w:eastAsiaTheme="minorEastAsia" w:cs="Times New Roman"/>
          <w:b w:val="0"/>
          <w:bCs w:val="0"/>
          <w:iCs w:val="0"/>
        </w:rPr>
        <w:commentReference w:id="6"/>
      </w:r>
      <w:commentRangeEnd w:id="7"/>
      <w:r w:rsidR="00437B00">
        <w:rPr>
          <w:rStyle w:val="Odkaznakoment"/>
          <w:rFonts w:eastAsiaTheme="minorEastAsia" w:cs="Times New Roman"/>
          <w:b w:val="0"/>
          <w:bCs w:val="0"/>
          <w:iCs w:val="0"/>
        </w:rPr>
        <w:commentReference w:id="7"/>
      </w:r>
      <w:bookmarkEnd w:id="5"/>
    </w:p>
    <w:p w:rsidR="000A7CEB" w:rsidRDefault="00497EDE" w:rsidP="00497EDE">
      <w:r>
        <w:t xml:space="preserve">Vadné držení těla </w:t>
      </w:r>
      <w:r w:rsidR="005F1400">
        <w:t xml:space="preserve">je nejčastěji způsobeno svalovými </w:t>
      </w:r>
      <w:proofErr w:type="spellStart"/>
      <w:r w:rsidR="005F1400">
        <w:t>d</w:t>
      </w:r>
      <w:r w:rsidR="008C1744">
        <w:t>y</w:t>
      </w:r>
      <w:r w:rsidR="005F1400">
        <w:t>sbalancemi</w:t>
      </w:r>
      <w:proofErr w:type="spellEnd"/>
      <w:r w:rsidR="005F1400">
        <w:t xml:space="preserve"> (nerovnováhou), kdy má jeden ze svalů sklon k tuhnutí (posturální sval) a druhý k ochabování (</w:t>
      </w:r>
      <w:proofErr w:type="spellStart"/>
      <w:r w:rsidR="005F1400">
        <w:t>fázický</w:t>
      </w:r>
      <w:proofErr w:type="spellEnd"/>
      <w:r w:rsidR="005F1400">
        <w:t xml:space="preserve"> sval). Celá páteř je jeden funkční prvek, to znamená, že změna v jedné části páteře, ať už svalová nebo jiná, ovlivní </w:t>
      </w:r>
      <w:r w:rsidR="007776AD">
        <w:t>jak přilehlé úseky, tak i celkové držení těla</w:t>
      </w:r>
      <w:r w:rsidR="005F1400">
        <w:t>.</w:t>
      </w:r>
      <w:r w:rsidR="00702D26">
        <w:t xml:space="preserve"> </w:t>
      </w:r>
      <w:r w:rsidR="00602C2F">
        <w:t>Dlouhotrvající vadné držení těla vede k bolestem zad či hlavy a dalším obtížím způsobeným např. utiskováním vnitřních orgánů.</w:t>
      </w:r>
      <w:r w:rsidR="008019A8">
        <w:t xml:space="preserve"> </w:t>
      </w:r>
      <w:r w:rsidR="000A7CEB">
        <w:t>Přirozeně je lidská páteř dvakrát esovitě prohnutá. Prohnutí dopředu se nazývá lordóza, prohnutí dozadu kyfóza.</w:t>
      </w:r>
      <w:r w:rsidR="001627C9">
        <w:t xml:space="preserve"> (Tichý, 2000)</w:t>
      </w:r>
    </w:p>
    <w:p w:rsidR="00872765" w:rsidRPr="00C4263A" w:rsidRDefault="006023D9" w:rsidP="00C4263A">
      <w:r>
        <w:rPr>
          <w:noProof/>
          <w:lang w:eastAsia="cs-CZ"/>
        </w:rPr>
        <w:pict>
          <v:shapetype id="_x0000_t202" coordsize="21600,21600" o:spt="202" path="m,l,21600r21600,l21600,xe">
            <v:stroke joinstyle="miter"/>
            <v:path gradientshapeok="t" o:connecttype="rect"/>
          </v:shapetype>
          <v:shape id="Textové pole 1" o:spid="_x0000_s1026" type="#_x0000_t202" style="position:absolute;margin-left:90.2pt;margin-top:340.7pt;width:244.8pt;height:.05pt;z-index:25166028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" stroked="f">
            <v:textbox style="mso-fit-shape-to-text:t" inset="0,0,0,0">
              <w:txbxContent>
                <w:p w:rsidR="00567F4A" w:rsidRPr="006D06A3" w:rsidRDefault="00567F4A" w:rsidP="00CA4A11">
                  <w:pPr>
                    <w:pStyle w:val="Titulek"/>
                    <w:rPr>
                      <w:noProof/>
                      <w:sz w:val="24"/>
                      <w:szCs w:val="24"/>
                    </w:rPr>
                  </w:pPr>
                  <w:r>
                    <w:t xml:space="preserve">Obrázek </w:t>
                  </w:r>
                  <w:r w:rsidR="006023D9">
                    <w:fldChar w:fldCharType="begin"/>
                  </w:r>
                  <w:r>
                    <w:instrText xml:space="preserve"> SEQ Obrázek \* ARABIC </w:instrText>
                  </w:r>
                  <w:r w:rsidR="006023D9">
                    <w:fldChar w:fldCharType="separate"/>
                  </w:r>
                  <w:r w:rsidR="00BD72EA">
                    <w:rPr>
                      <w:noProof/>
                    </w:rPr>
                    <w:t>1</w:t>
                  </w:r>
                  <w:r w:rsidR="006023D9">
                    <w:rPr>
                      <w:noProof/>
                    </w:rPr>
                    <w:fldChar w:fldCharType="end"/>
                  </w:r>
                  <w:r>
                    <w:t>: Správně postavená páteř</w:t>
                  </w:r>
                </w:p>
              </w:txbxContent>
            </v:textbox>
            <w10:wrap type="topAndBottom" anchorx="margin"/>
          </v:shape>
        </w:pict>
      </w:r>
      <w:commentRangeStart w:id="8"/>
      <w:commentRangeStart w:id="9"/>
      <w:r w:rsidR="00872765">
        <w:rPr>
          <w:noProof/>
          <w:lang w:eastAsia="cs-CZ"/>
        </w:rPr>
        <w:drawing>
          <wp:anchor distT="0" distB="0" distL="114300" distR="114300" simplePos="0" relativeHeight="251657216" behindDoc="0" locked="0" layoutInCell="1" allowOverlap="1">
            <wp:simplePos x="0" y="0"/>
            <wp:positionH relativeFrom="margin">
              <wp:posOffset>1116965</wp:posOffset>
            </wp:positionH>
            <wp:positionV relativeFrom="paragraph">
              <wp:posOffset>335280</wp:posOffset>
            </wp:positionV>
            <wp:extent cx="3108960" cy="3931920"/>
            <wp:effectExtent l="0" t="0" r="0" b="0"/>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08960" cy="3931920"/>
                    </a:xfrm>
                    <a:prstGeom prst="rect">
                      <a:avLst/>
                    </a:prstGeom>
                    <a:noFill/>
                    <a:ln>
                      <a:noFill/>
                    </a:ln>
                  </pic:spPr>
                </pic:pic>
              </a:graphicData>
            </a:graphic>
          </wp:anchor>
        </w:drawing>
      </w:r>
      <w:commentRangeEnd w:id="8"/>
      <w:r w:rsidR="00845FF2">
        <w:rPr>
          <w:rStyle w:val="Odkaznakoment"/>
        </w:rPr>
        <w:commentReference w:id="8"/>
      </w:r>
      <w:commentRangeEnd w:id="9"/>
      <w:r w:rsidR="0060637C">
        <w:rPr>
          <w:rStyle w:val="Odkaznakoment"/>
        </w:rPr>
        <w:commentReference w:id="9"/>
      </w:r>
    </w:p>
    <w:p w:rsidR="005F1400" w:rsidRDefault="005F1400" w:rsidP="005F1400">
      <w:pPr>
        <w:pStyle w:val="Nadpis2"/>
      </w:pPr>
      <w:bookmarkStart w:id="10" w:name="_Toc407083325"/>
      <w:r>
        <w:lastRenderedPageBreak/>
        <w:t xml:space="preserve">Kulatá záda – </w:t>
      </w:r>
      <w:proofErr w:type="spellStart"/>
      <w:r>
        <w:t>hyperkyfóza</w:t>
      </w:r>
      <w:proofErr w:type="spellEnd"/>
      <w:r>
        <w:t xml:space="preserve"> hrudní páteře</w:t>
      </w:r>
      <w:bookmarkEnd w:id="10"/>
    </w:p>
    <w:p w:rsidR="005F1400" w:rsidRDefault="005F1400" w:rsidP="005F1400">
      <w:r>
        <w:t>Laický název kulatá zá</w:t>
      </w:r>
      <w:r w:rsidR="00602C2F">
        <w:t>da označuje</w:t>
      </w:r>
      <w:r>
        <w:t xml:space="preserve"> </w:t>
      </w:r>
      <w:proofErr w:type="spellStart"/>
      <w:r>
        <w:t>hyperkyfóz</w:t>
      </w:r>
      <w:r w:rsidR="00602C2F">
        <w:t>u</w:t>
      </w:r>
      <w:proofErr w:type="spellEnd"/>
      <w:r>
        <w:t xml:space="preserve"> hrudní páteře </w:t>
      </w:r>
      <w:r w:rsidR="00602C2F">
        <w:t xml:space="preserve">často </w:t>
      </w:r>
      <w:r>
        <w:t>doprovázen</w:t>
      </w:r>
      <w:r w:rsidR="00602C2F">
        <w:t>ou</w:t>
      </w:r>
      <w:r>
        <w:t xml:space="preserve"> </w:t>
      </w:r>
      <w:proofErr w:type="spellStart"/>
      <w:r>
        <w:t>hyperlordó</w:t>
      </w:r>
      <w:r w:rsidR="00283D63">
        <w:t>zou</w:t>
      </w:r>
      <w:proofErr w:type="spellEnd"/>
      <w:r w:rsidR="00283D63">
        <w:t xml:space="preserve"> páteře bederní. To znamená, že pacient má </w:t>
      </w:r>
      <w:r w:rsidR="00283D63" w:rsidRPr="00D64D50">
        <w:rPr>
          <w:b/>
        </w:rPr>
        <w:t>vyhrbená záda</w:t>
      </w:r>
      <w:r w:rsidR="00283D63">
        <w:t xml:space="preserve"> v oblasti hrudníku, což se kompenzuje </w:t>
      </w:r>
      <w:r w:rsidR="00950A2C">
        <w:t xml:space="preserve">zvýšeným </w:t>
      </w:r>
      <w:r w:rsidR="00283D63" w:rsidRPr="00D64D50">
        <w:rPr>
          <w:b/>
        </w:rPr>
        <w:t>prohnutím</w:t>
      </w:r>
      <w:r w:rsidR="00283D63">
        <w:t xml:space="preserve"> </w:t>
      </w:r>
      <w:r w:rsidR="003A797D">
        <w:t xml:space="preserve">v oblasti </w:t>
      </w:r>
      <w:r w:rsidR="003A797D" w:rsidRPr="00D64D50">
        <w:rPr>
          <w:b/>
        </w:rPr>
        <w:t>beder</w:t>
      </w:r>
      <w:r w:rsidR="00283D63" w:rsidRPr="00D64D50">
        <w:rPr>
          <w:b/>
        </w:rPr>
        <w:t>.</w:t>
      </w:r>
      <w:r w:rsidR="00283D63">
        <w:t xml:space="preserve"> Jako důkaz, že se tělo snaží vyvažovat nepřirozené změny v postavení, Vám doporučuji zkusit vyhrbit</w:t>
      </w:r>
      <w:r w:rsidR="00072FC5">
        <w:t xml:space="preserve"> pouze</w:t>
      </w:r>
      <w:r w:rsidR="00283D63">
        <w:t xml:space="preserve"> záda, tělo samo se bude snažit kompenzovat tuto změnu a </w:t>
      </w:r>
      <w:r w:rsidR="003A797D">
        <w:t>Vy „vystrčíte břicho“</w:t>
      </w:r>
      <w:r w:rsidR="00283D63">
        <w:t>.</w:t>
      </w:r>
    </w:p>
    <w:p w:rsidR="001C73C7" w:rsidRDefault="001C73C7" w:rsidP="005F1400">
      <w:r>
        <w:t>(Tichý, 2000)</w:t>
      </w:r>
    </w:p>
    <w:p w:rsidR="00D55439" w:rsidRDefault="00D55439" w:rsidP="00D55439">
      <w:pPr>
        <w:pStyle w:val="Nadpis2"/>
      </w:pPr>
      <w:bookmarkStart w:id="11" w:name="_Toc407083326"/>
      <w:r>
        <w:t>Plochá záda</w:t>
      </w:r>
      <w:bookmarkEnd w:id="11"/>
    </w:p>
    <w:p w:rsidR="00602C2F" w:rsidRDefault="00CA4A11" w:rsidP="00602C2F">
      <w:r>
        <w:t>J</w:t>
      </w:r>
      <w:r w:rsidR="00602C2F">
        <w:t xml:space="preserve">de o </w:t>
      </w:r>
      <w:r w:rsidR="00602C2F" w:rsidRPr="00D64D50">
        <w:rPr>
          <w:b/>
        </w:rPr>
        <w:t>vyrovnání přirozených křivek</w:t>
      </w:r>
      <w:r w:rsidR="00602C2F">
        <w:t xml:space="preserve"> páteře do jedné linie</w:t>
      </w:r>
      <w:r>
        <w:t>.</w:t>
      </w:r>
    </w:p>
    <w:p w:rsidR="00C9090F" w:rsidRPr="00602C2F" w:rsidRDefault="00C9090F" w:rsidP="00602C2F">
      <w:r>
        <w:t xml:space="preserve">Vyskytuje se především u </w:t>
      </w:r>
      <w:proofErr w:type="spellStart"/>
      <w:r>
        <w:t>hypermobilních</w:t>
      </w:r>
      <w:proofErr w:type="spellEnd"/>
      <w:r>
        <w:t xml:space="preserve"> dětí. </w:t>
      </w:r>
      <w:proofErr w:type="spellStart"/>
      <w:r>
        <w:t>Hypermobilita</w:t>
      </w:r>
      <w:proofErr w:type="spellEnd"/>
      <w:r>
        <w:t xml:space="preserve"> je zvýšená kloubní pohyblivost, je častější u žen než u mužů a </w:t>
      </w:r>
      <w:r w:rsidR="00872765">
        <w:t>v běžném životě nepředstavuje problém. U těchto lidí se neobjevuje zkrácení svalů.</w:t>
      </w:r>
      <w:r w:rsidR="0044500B">
        <w:t xml:space="preserve"> (Rychlíková, 1985)</w:t>
      </w:r>
    </w:p>
    <w:p w:rsidR="00124293" w:rsidRDefault="00D64331" w:rsidP="00124293">
      <w:pPr>
        <w:pStyle w:val="Nadpis2"/>
      </w:pPr>
      <w:bookmarkStart w:id="12" w:name="_Toc407083327"/>
      <w:r>
        <w:t>S</w:t>
      </w:r>
      <w:r w:rsidR="00124293">
        <w:t>kolióza</w:t>
      </w:r>
      <w:bookmarkEnd w:id="12"/>
    </w:p>
    <w:p w:rsidR="00141785" w:rsidRPr="00727F5A" w:rsidRDefault="00727F5A" w:rsidP="00727F5A">
      <w:r>
        <w:t xml:space="preserve">Skoliotické držení těla je vychýlení páteře do strany, ve stoji se projevuje nesouměrností postavy. </w:t>
      </w:r>
      <w:r w:rsidR="00141785">
        <w:t>Pojem skolióza</w:t>
      </w:r>
      <w:r w:rsidR="00D55439">
        <w:t>, stejně jako všechny ostatní zmíněné,</w:t>
      </w:r>
      <w:r w:rsidR="00141785">
        <w:t xml:space="preserve"> není označení nemoci, ale typické deformity.</w:t>
      </w:r>
      <w:r w:rsidR="0044500B">
        <w:t xml:space="preserve"> (Rychlíková, 1985)</w:t>
      </w:r>
    </w:p>
    <w:p w:rsidR="00124293" w:rsidRDefault="00124293" w:rsidP="00D64331">
      <w:pPr>
        <w:pStyle w:val="Nadpis3"/>
      </w:pPr>
      <w:bookmarkStart w:id="13" w:name="_Toc407083328"/>
      <w:r>
        <w:t>Druhy skoliózy</w:t>
      </w:r>
      <w:r w:rsidR="00FA5874">
        <w:t xml:space="preserve"> </w:t>
      </w:r>
      <w:r w:rsidR="00FA5874">
        <w:rPr>
          <w:b w:val="0"/>
        </w:rPr>
        <w:t>(Janíček a kol., 2001)</w:t>
      </w:r>
      <w:bookmarkEnd w:id="13"/>
    </w:p>
    <w:p w:rsidR="00A57F37" w:rsidRDefault="00A57F37" w:rsidP="00A57F37">
      <w:r>
        <w:t xml:space="preserve">Skoliózy se z hlediska příčin a mechanismů vzniku dělí </w:t>
      </w:r>
      <w:proofErr w:type="gramStart"/>
      <w:r>
        <w:t>na</w:t>
      </w:r>
      <w:proofErr w:type="gramEnd"/>
      <w:r>
        <w:t>:</w:t>
      </w:r>
    </w:p>
    <w:p w:rsidR="00A57F37" w:rsidRDefault="00A57F37" w:rsidP="00A57F37">
      <w:pPr>
        <w:pStyle w:val="Odstavecseseznamem"/>
        <w:numPr>
          <w:ilvl w:val="0"/>
          <w:numId w:val="7"/>
        </w:numPr>
      </w:pPr>
      <w:r w:rsidRPr="00141785">
        <w:rPr>
          <w:b/>
        </w:rPr>
        <w:t>kongenitální</w:t>
      </w:r>
      <w:r>
        <w:t xml:space="preserve"> </w:t>
      </w:r>
      <w:r w:rsidR="00542DDE">
        <w:t>–</w:t>
      </w:r>
      <w:r>
        <w:t xml:space="preserve"> vrozené</w:t>
      </w:r>
      <w:r w:rsidR="00542DDE">
        <w:t>, dochází k asymetrickému růstu páteře na jedné straně</w:t>
      </w:r>
    </w:p>
    <w:p w:rsidR="00A57F37" w:rsidRDefault="00A57F37" w:rsidP="00A57F37">
      <w:pPr>
        <w:pStyle w:val="Odstavecseseznamem"/>
        <w:numPr>
          <w:ilvl w:val="0"/>
          <w:numId w:val="7"/>
        </w:numPr>
      </w:pPr>
      <w:r w:rsidRPr="00141785">
        <w:rPr>
          <w:b/>
        </w:rPr>
        <w:t>idiopatická</w:t>
      </w:r>
      <w:r>
        <w:t xml:space="preserve"> (až 80% všech skolióz) - dále se dělí na infantilní, juvenilní a adolescentní</w:t>
      </w:r>
    </w:p>
    <w:p w:rsidR="00A57F37" w:rsidRDefault="00A57F37" w:rsidP="00A57F37">
      <w:pPr>
        <w:pStyle w:val="Odstavecseseznamem"/>
        <w:numPr>
          <w:ilvl w:val="0"/>
          <w:numId w:val="7"/>
        </w:numPr>
      </w:pPr>
      <w:r w:rsidRPr="00141785">
        <w:rPr>
          <w:b/>
        </w:rPr>
        <w:t>neuromuskulární</w:t>
      </w:r>
      <w:r>
        <w:t xml:space="preserve"> – při poruše CNS</w:t>
      </w:r>
    </w:p>
    <w:p w:rsidR="00A57F37" w:rsidRDefault="00542DDE" w:rsidP="00A57F37">
      <w:pPr>
        <w:pStyle w:val="Odstavecseseznamem"/>
        <w:numPr>
          <w:ilvl w:val="0"/>
          <w:numId w:val="7"/>
        </w:numPr>
      </w:pPr>
      <w:r w:rsidRPr="00141785">
        <w:rPr>
          <w:b/>
        </w:rPr>
        <w:t xml:space="preserve">skolióza při </w:t>
      </w:r>
      <w:proofErr w:type="spellStart"/>
      <w:r w:rsidRPr="00141785">
        <w:rPr>
          <w:b/>
        </w:rPr>
        <w:t>neurofibromatóze</w:t>
      </w:r>
      <w:proofErr w:type="spellEnd"/>
      <w:r w:rsidRPr="00141785">
        <w:rPr>
          <w:b/>
        </w:rPr>
        <w:t xml:space="preserve"> </w:t>
      </w:r>
      <w:r>
        <w:t>– atypické tvary a rotace obratlů, změny na zádové straně žeber</w:t>
      </w:r>
    </w:p>
    <w:p w:rsidR="00CE5CCD" w:rsidRDefault="00542DDE" w:rsidP="00FB4D51">
      <w:pPr>
        <w:pStyle w:val="Odstavecseseznamem"/>
        <w:numPr>
          <w:ilvl w:val="0"/>
          <w:numId w:val="7"/>
        </w:numPr>
      </w:pPr>
      <w:r w:rsidRPr="00602C2F">
        <w:rPr>
          <w:b/>
        </w:rPr>
        <w:t>sekundární skoliózy</w:t>
      </w:r>
      <w:r w:rsidRPr="005F1400">
        <w:t xml:space="preserve"> </w:t>
      </w:r>
      <w:r>
        <w:t>– vyskytuje se u zánětů v okolí páteře, po úrazech či operacích</w:t>
      </w:r>
      <w:r w:rsidR="00141785">
        <w:t xml:space="preserve"> páteře a při dalších chorobách, př. </w:t>
      </w:r>
      <w:r w:rsidR="009B735D" w:rsidRPr="005F1400">
        <w:t>posturální</w:t>
      </w:r>
      <w:r w:rsidR="009B735D">
        <w:t xml:space="preserve"> – při nestejné délce končetin</w:t>
      </w:r>
      <w:r w:rsidR="00141785">
        <w:t xml:space="preserve">, </w:t>
      </w:r>
      <w:r w:rsidR="009B735D" w:rsidRPr="005F1400">
        <w:t>hysterická</w:t>
      </w:r>
      <w:r w:rsidR="009B735D">
        <w:t xml:space="preserve"> </w:t>
      </w:r>
      <w:r w:rsidR="00141785">
        <w:t>skolióza aj.</w:t>
      </w:r>
      <w:r w:rsidR="009B735D">
        <w:t xml:space="preserve"> </w:t>
      </w:r>
    </w:p>
    <w:p w:rsidR="00446921" w:rsidRDefault="00446921" w:rsidP="00446921">
      <w:pPr>
        <w:pStyle w:val="Nadpis2"/>
      </w:pPr>
      <w:bookmarkStart w:id="14" w:name="_Toc407083329"/>
      <w:r>
        <w:t>Předsunutí trupu</w:t>
      </w:r>
      <w:bookmarkEnd w:id="14"/>
    </w:p>
    <w:p w:rsidR="001C73C7" w:rsidRDefault="00B90294" w:rsidP="00446921">
      <w:r>
        <w:t>Předsunutí trupu je často způsobeno zvýšeným napětím v přímých břišních svalech, trup proto napadá mírně dopředu. O kompenzaci se star</w:t>
      </w:r>
      <w:r w:rsidR="001C73C7">
        <w:t xml:space="preserve">ají velké hýžďové svaly. </w:t>
      </w:r>
    </w:p>
    <w:p w:rsidR="00446921" w:rsidRPr="00446921" w:rsidRDefault="00CA4A11" w:rsidP="00446921">
      <w:r>
        <w:lastRenderedPageBreak/>
        <w:t>K diagnóze potřebujeme olovnici, kterou spustíme od úrovně pacientovy hlavy tak, aby linie závěsu procházela ramenem. Při normálním postavení by měla tato linie překrývat také ucho (zevní zvukovod), velký chocholík stehenní kosti a nadpažek lopatky (</w:t>
      </w:r>
      <w:proofErr w:type="spellStart"/>
      <w:r>
        <w:t>acromion</w:t>
      </w:r>
      <w:proofErr w:type="spellEnd"/>
      <w:r>
        <w:t xml:space="preserve">, </w:t>
      </w:r>
      <w:r w:rsidR="00661BF3">
        <w:t xml:space="preserve">horní </w:t>
      </w:r>
      <w:r>
        <w:t>výběžek lopatky</w:t>
      </w:r>
      <w:r w:rsidR="001C73C7">
        <w:t xml:space="preserve">. </w:t>
      </w:r>
      <w:r w:rsidR="00D55122">
        <w:t>Kontrolujeme i prohnutí páteře. Toto vyšetření lze použít i k diagnóze ostatních zmíněných poruch.</w:t>
      </w:r>
      <w:r w:rsidR="0044500B" w:rsidRPr="0044500B">
        <w:t xml:space="preserve"> </w:t>
      </w:r>
      <w:r w:rsidR="0044500B">
        <w:t xml:space="preserve">(Tichý, </w:t>
      </w:r>
      <w:r w:rsidR="00FA5874">
        <w:t>2000</w:t>
      </w:r>
      <w:r w:rsidR="0044500B">
        <w:t>)</w:t>
      </w:r>
    </w:p>
    <w:p w:rsidR="00D55439" w:rsidRPr="005F1400" w:rsidRDefault="00D55439" w:rsidP="00D55439">
      <w:pPr>
        <w:pStyle w:val="Nadpis2"/>
      </w:pPr>
      <w:bookmarkStart w:id="15" w:name="_Toc407083330"/>
      <w:r>
        <w:t>Diagnostika</w:t>
      </w:r>
      <w:bookmarkEnd w:id="15"/>
    </w:p>
    <w:p w:rsidR="008703B4" w:rsidRDefault="00602C2F" w:rsidP="008703B4">
      <w:r>
        <w:t xml:space="preserve">Stav pacienta se posuzuje od celku ke konkrétnímu úseku. Nejdříve hodnotíme </w:t>
      </w:r>
      <w:r w:rsidR="007776AD">
        <w:t xml:space="preserve">postavení těla při chůzi. </w:t>
      </w:r>
      <w:r w:rsidR="008703B4">
        <w:t xml:space="preserve">Pro </w:t>
      </w:r>
      <w:proofErr w:type="spellStart"/>
      <w:r w:rsidR="008703B4">
        <w:t>antalgické</w:t>
      </w:r>
      <w:proofErr w:type="spellEnd"/>
      <w:r w:rsidR="008703B4">
        <w:t xml:space="preserve"> (bolestivé) držení je typické různé uklánění a překlánění trupu značící ulevování bolestivé oblasti.</w:t>
      </w:r>
    </w:p>
    <w:p w:rsidR="008019A8" w:rsidRPr="00727F5A" w:rsidRDefault="008703B4" w:rsidP="008019A8">
      <w:r>
        <w:t>Následně se p</w:t>
      </w:r>
      <w:r w:rsidR="007776AD">
        <w:t xml:space="preserve">acient svlékne do spodního prádla a hodnotí se odchylky od fyziologického zakřivení </w:t>
      </w:r>
      <w:r w:rsidR="00B90B36">
        <w:t xml:space="preserve">– </w:t>
      </w:r>
      <w:r w:rsidR="001C73C7">
        <w:t>ve stoji, předklonu, úklonu</w:t>
      </w:r>
      <w:r w:rsidR="008E111F">
        <w:t xml:space="preserve"> či </w:t>
      </w:r>
      <w:r w:rsidR="001C73C7">
        <w:t>jiném cviku</w:t>
      </w:r>
      <w:r w:rsidR="00B90B36">
        <w:t>. Hodnotí se symetrie a výška ramen, lopatek</w:t>
      </w:r>
      <w:r w:rsidR="00B366E8">
        <w:t xml:space="preserve"> a</w:t>
      </w:r>
      <w:r w:rsidR="00B90B36">
        <w:t xml:space="preserve"> sklon pánve v sagitální (předozadní) i frontální (pravolevé) rovině</w:t>
      </w:r>
      <w:r w:rsidR="001C73C7">
        <w:t>, po</w:t>
      </w:r>
      <w:r w:rsidR="004430BA">
        <w:t xml:space="preserve">hyblivost páteře. Měří se </w:t>
      </w:r>
      <w:r w:rsidR="00B366E8">
        <w:t>míra a způsob předklonu</w:t>
      </w:r>
      <w:r>
        <w:t xml:space="preserve">, výsledky se porovnávají se </w:t>
      </w:r>
      <w:r w:rsidR="004430BA">
        <w:t>standardizovan</w:t>
      </w:r>
      <w:r>
        <w:t>ými</w:t>
      </w:r>
      <w:r w:rsidR="004430BA">
        <w:t xml:space="preserve"> stupn</w:t>
      </w:r>
      <w:r>
        <w:t>i</w:t>
      </w:r>
      <w:r w:rsidR="004430BA">
        <w:t xml:space="preserve"> úhlů</w:t>
      </w:r>
      <w:r w:rsidR="00B90B36">
        <w:t>.</w:t>
      </w:r>
      <w:r w:rsidR="008019A8">
        <w:t xml:space="preserve"> (Rozkydal, Chaloupka 2001)</w:t>
      </w:r>
    </w:p>
    <w:p w:rsidR="00B366E8" w:rsidRDefault="00B366E8" w:rsidP="00D55439">
      <w:r>
        <w:t>Další fází je vyšetření pohmatem (palpace). Diagnostik vyšetří kůži a podkoží, výběžky kostí a svaly. Začíná se od lebky směrem ke kostrči.</w:t>
      </w:r>
      <w:r w:rsidR="008019A8">
        <w:t xml:space="preserve"> (Rozkydal, Chaloupka 2001)</w:t>
      </w:r>
    </w:p>
    <w:p w:rsidR="008019A8" w:rsidRDefault="00D55439" w:rsidP="00D55439">
      <w:r>
        <w:t xml:space="preserve">Pro správné posouzení statiky páteře se </w:t>
      </w:r>
      <w:r w:rsidR="008703B4">
        <w:t xml:space="preserve">může provádět také </w:t>
      </w:r>
      <w:r>
        <w:t>rentgenové</w:t>
      </w:r>
      <w:r w:rsidR="008703B4">
        <w:t xml:space="preserve"> vyšetření páteře, které se probíhá</w:t>
      </w:r>
      <w:r>
        <w:t xml:space="preserve"> ve stoje, ne vleže, jak je běžné</w:t>
      </w:r>
      <w:r w:rsidR="00B366E8">
        <w:t xml:space="preserve"> u jiných problémů</w:t>
      </w:r>
      <w:r>
        <w:t xml:space="preserve">, protože převážnou část dne člověk stráví ve vertikální poloze. </w:t>
      </w:r>
      <w:r w:rsidR="008019A8">
        <w:t>(Rychlíková, 1985)</w:t>
      </w:r>
    </w:p>
    <w:p w:rsidR="00CE5CCD" w:rsidRDefault="00CE5CCD" w:rsidP="00CE5CCD">
      <w:pPr>
        <w:pStyle w:val="Nadpis2"/>
      </w:pPr>
      <w:bookmarkStart w:id="16" w:name="_Toc407083331"/>
      <w:r>
        <w:t>Terapie (léčba)</w:t>
      </w:r>
      <w:bookmarkEnd w:id="16"/>
    </w:p>
    <w:p w:rsidR="007B7F19" w:rsidRDefault="007B7F19" w:rsidP="007B7F19">
      <w:r>
        <w:t>Řešením zmíněných obtíží</w:t>
      </w:r>
      <w:r w:rsidR="007F1DA4">
        <w:t xml:space="preserve"> je léčba pohybem </w:t>
      </w:r>
      <w:r>
        <w:t>a fyzikální léčba.</w:t>
      </w:r>
    </w:p>
    <w:p w:rsidR="007F1DA4" w:rsidRDefault="007F1DA4" w:rsidP="007B7F19">
      <w:r w:rsidRPr="00D64D50">
        <w:rPr>
          <w:b/>
        </w:rPr>
        <w:t>Léčba pohybem</w:t>
      </w:r>
      <w:r>
        <w:t xml:space="preserve"> se realizuje sérií cvičení s fyzioterapeutem. Fyzioterapeut navrhne vhodná cvičení, některá provádí s pacientem, některá pacientovi doporučí k samostatnému cvičení doma.</w:t>
      </w:r>
    </w:p>
    <w:p w:rsidR="007F1DA4" w:rsidRDefault="007F1DA4" w:rsidP="007B7F19">
      <w:r w:rsidRPr="00D64D50">
        <w:rPr>
          <w:b/>
        </w:rPr>
        <w:t>Fyzikální léčba</w:t>
      </w:r>
      <w:r>
        <w:t xml:space="preserve"> zahrnuje </w:t>
      </w:r>
      <w:r w:rsidR="00280477">
        <w:t xml:space="preserve">velké </w:t>
      </w:r>
      <w:r>
        <w:t>množství praktik</w:t>
      </w:r>
      <w:r w:rsidR="00280477">
        <w:t xml:space="preserve"> - </w:t>
      </w:r>
      <w:r>
        <w:t>masáže, elektroléčba, iontoforéza, elek</w:t>
      </w:r>
      <w:r w:rsidR="00240A5B">
        <w:t>t</w:t>
      </w:r>
      <w:r>
        <w:t xml:space="preserve">romagnetické vlny, ultrazvuk, </w:t>
      </w:r>
      <w:proofErr w:type="spellStart"/>
      <w:r>
        <w:t>fotoléčba</w:t>
      </w:r>
      <w:proofErr w:type="spellEnd"/>
      <w:r>
        <w:t xml:space="preserve"> či soft-laser.</w:t>
      </w:r>
      <w:r w:rsidR="0044500B">
        <w:t xml:space="preserve"> (</w:t>
      </w:r>
      <w:proofErr w:type="spellStart"/>
      <w:r w:rsidR="0044500B">
        <w:t>Lomníček</w:t>
      </w:r>
      <w:proofErr w:type="spellEnd"/>
      <w:r w:rsidR="0044500B">
        <w:t>, 1973)</w:t>
      </w:r>
    </w:p>
    <w:p w:rsidR="00280477" w:rsidRPr="007B7F19" w:rsidRDefault="00280477" w:rsidP="007B7F19"/>
    <w:p w:rsidR="00CE5CCD" w:rsidRDefault="00CE5CCD" w:rsidP="00CE5CCD">
      <w:pPr>
        <w:pStyle w:val="Nadpis2"/>
      </w:pPr>
      <w:bookmarkStart w:id="17" w:name="_Prevence"/>
      <w:bookmarkStart w:id="18" w:name="_Toc407083332"/>
      <w:bookmarkEnd w:id="17"/>
      <w:r>
        <w:t>Prevence</w:t>
      </w:r>
      <w:bookmarkEnd w:id="18"/>
    </w:p>
    <w:p w:rsidR="00CE5CCD" w:rsidRDefault="007B7F19" w:rsidP="00CE5CCD">
      <w:r>
        <w:t>Prevencí jsou v</w:t>
      </w:r>
      <w:r w:rsidR="00240A5B">
        <w:t>h</w:t>
      </w:r>
      <w:r w:rsidR="00CE5CCD">
        <w:t xml:space="preserve">odné pracovní </w:t>
      </w:r>
      <w:r w:rsidR="0079399B">
        <w:t>či studijní podmínky a pohyb (</w:t>
      </w:r>
      <w:r w:rsidR="00CE5CCD">
        <w:t>sport, preventivní cvičení</w:t>
      </w:r>
      <w:r w:rsidR="0079399B">
        <w:t>)</w:t>
      </w:r>
      <w:r>
        <w:t>.</w:t>
      </w:r>
    </w:p>
    <w:p w:rsidR="00176A9B" w:rsidRDefault="008C6854" w:rsidP="00176A9B">
      <w:r>
        <w:lastRenderedPageBreak/>
        <w:t xml:space="preserve">Existuje mnoho doporučení a já bych Vám nyní některé z nich </w:t>
      </w:r>
      <w:r w:rsidR="00D806D7">
        <w:t>pro ilustraci uvedla. Ve své práci uvedu komplexní doporučení pro činnosti, u kterých se předpokládá, že je dítě často vykonává.</w:t>
      </w:r>
    </w:p>
    <w:p w:rsidR="00D806D7" w:rsidRDefault="008C6854" w:rsidP="00176A9B">
      <w:pPr>
        <w:pStyle w:val="Nadpis2"/>
      </w:pPr>
      <w:bookmarkStart w:id="19" w:name="_Toc407083333"/>
      <w:r>
        <w:t>S</w:t>
      </w:r>
      <w:r w:rsidR="00280477">
        <w:t>ezení u stolu</w:t>
      </w:r>
      <w:bookmarkEnd w:id="19"/>
    </w:p>
    <w:p w:rsidR="00176A9B" w:rsidRDefault="006023D9" w:rsidP="00176A9B">
      <w:r>
        <w:rPr>
          <w:noProof/>
          <w:lang w:eastAsia="cs-CZ"/>
        </w:rPr>
        <w:pict>
          <v:shape id="Textové pole 5" o:spid="_x0000_s1027" type="#_x0000_t202" style="position:absolute;margin-left:1888.15pt;margin-top:292.8pt;width:424.35pt;height:.05pt;z-index:251663360;visibility:visible;mso-position-horizontal:right;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" stroked="f">
            <v:textbox style="mso-fit-shape-to-text:t" inset="0,0,0,0">
              <w:txbxContent>
                <w:p w:rsidR="00D806D7" w:rsidRPr="00D806D7" w:rsidRDefault="00D806D7" w:rsidP="00D806D7">
                  <w:pPr>
                    <w:pStyle w:val="Titulek"/>
                  </w:pPr>
                  <w:r>
                    <w:rPr>
                      <w:noProof/>
                    </w:rPr>
                    <w:t xml:space="preserve">Obrázek </w:t>
                  </w:r>
                  <w:r w:rsidR="006023D9">
                    <w:rPr>
                      <w:noProof/>
                    </w:rPr>
                    <w:fldChar w:fldCharType="begin"/>
                  </w:r>
                  <w:r>
                    <w:rPr>
                      <w:noProof/>
                    </w:rPr>
                    <w:instrText xml:space="preserve"> SEQ Obrázek \* ARABIC </w:instrText>
                  </w:r>
                  <w:r w:rsidR="006023D9">
                    <w:rPr>
                      <w:noProof/>
                    </w:rPr>
                    <w:fldChar w:fldCharType="separate"/>
                  </w:r>
                  <w:r w:rsidR="00BD72EA">
                    <w:rPr>
                      <w:noProof/>
                    </w:rPr>
                    <w:t>2</w:t>
                  </w:r>
                  <w:r w:rsidR="006023D9">
                    <w:rPr>
                      <w:noProof/>
                    </w:rPr>
                    <w:fldChar w:fldCharType="end"/>
                  </w:r>
                  <w:r>
                    <w:t>: S</w:t>
                  </w:r>
                  <w:r w:rsidRPr="00523575">
                    <w:t xml:space="preserve">právné sezení u stolu, podložená záda, </w:t>
                  </w:r>
                  <w:r>
                    <w:t>nohy položené na zem, kolena</w:t>
                  </w:r>
                  <w:r w:rsidRPr="00523575">
                    <w:t xml:space="preserve"> v pravém úhlu</w:t>
                  </w:r>
                </w:p>
              </w:txbxContent>
            </v:textbox>
            <w10:wrap type="topAndBottom" anchorx="margin"/>
          </v:shape>
        </w:pict>
      </w:r>
      <w:r w:rsidR="00176A9B">
        <w:rPr>
          <w:noProof/>
          <w:lang w:eastAsia="cs-CZ"/>
        </w:rPr>
        <w:drawing>
          <wp:anchor distT="0" distB="0" distL="114300" distR="114300" simplePos="0" relativeHeight="251659264" behindDoc="0" locked="0" layoutInCell="1" allowOverlap="1">
            <wp:simplePos x="0" y="0"/>
            <wp:positionH relativeFrom="margin">
              <wp:posOffset>913589</wp:posOffset>
            </wp:positionH>
            <wp:positionV relativeFrom="paragraph">
              <wp:posOffset>461024</wp:posOffset>
            </wp:positionV>
            <wp:extent cx="2865120" cy="3180715"/>
            <wp:effectExtent l="0" t="0" r="0" b="635"/>
            <wp:wrapTopAndBottom/>
            <wp:docPr id="4" name="Obrázek 4" descr="C:\Users\Martina\Documents\3 Speciální pedagogika\Metodologie\seminární práce\Já\správné sezení u stolu, podložená záda, nohy v pravém úhl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tina\Documents\3 Speciální pedagogika\Metodologie\seminární práce\Já\správné sezení u stolu, podložená záda, nohy v pravém úhlu.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65120" cy="3180715"/>
                    </a:xfrm>
                    <a:prstGeom prst="rect">
                      <a:avLst/>
                    </a:prstGeom>
                    <a:noFill/>
                    <a:ln>
                      <a:noFill/>
                    </a:ln>
                  </pic:spPr>
                </pic:pic>
              </a:graphicData>
            </a:graphic>
          </wp:anchor>
        </w:drawing>
      </w:r>
    </w:p>
    <w:p w:rsidR="00D806D7" w:rsidRDefault="00D806D7" w:rsidP="00D806D7">
      <w:pPr>
        <w:keepNext/>
      </w:pPr>
      <w:r>
        <w:rPr>
          <w:noProof/>
          <w:lang w:eastAsia="cs-CZ"/>
        </w:rPr>
        <w:lastRenderedPageBreak/>
        <w:drawing>
          <wp:inline distT="0" distB="0" distL="0" distR="0">
            <wp:extent cx="5389245" cy="3764915"/>
            <wp:effectExtent l="0" t="0" r="1905" b="6985"/>
            <wp:docPr id="6" name="Obrázek 6" descr="C:\Users\Martina\Documents\3 Speciální pedagogika\Metodologie\seminární práce\Já\tvar žid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tina\Documents\3 Speciální pedagogika\Metodologie\seminární práce\Já\tvar židle.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89245" cy="3764915"/>
                    </a:xfrm>
                    <a:prstGeom prst="rect">
                      <a:avLst/>
                    </a:prstGeom>
                    <a:noFill/>
                    <a:ln>
                      <a:noFill/>
                    </a:ln>
                  </pic:spPr>
                </pic:pic>
              </a:graphicData>
            </a:graphic>
          </wp:inline>
        </w:drawing>
      </w:r>
    </w:p>
    <w:p w:rsidR="00D806D7" w:rsidRDefault="00D806D7" w:rsidP="00D806D7">
      <w:pPr>
        <w:pStyle w:val="Titulek"/>
      </w:pPr>
      <w:r>
        <w:t xml:space="preserve">Obrázek </w:t>
      </w:r>
      <w:r w:rsidR="006023D9">
        <w:fldChar w:fldCharType="begin"/>
      </w:r>
      <w:r>
        <w:instrText xml:space="preserve"> SEQ Obrázek \* ARABIC </w:instrText>
      </w:r>
      <w:r w:rsidR="006023D9">
        <w:fldChar w:fldCharType="separate"/>
      </w:r>
      <w:r w:rsidR="00BD72EA">
        <w:rPr>
          <w:noProof/>
        </w:rPr>
        <w:t>3</w:t>
      </w:r>
      <w:r w:rsidR="006023D9">
        <w:fldChar w:fldCharType="end"/>
      </w:r>
      <w:r>
        <w:t>: Tvar židle</w:t>
      </w:r>
    </w:p>
    <w:p w:rsidR="00D806D7" w:rsidRDefault="00D806D7" w:rsidP="00D806D7"/>
    <w:p w:rsidR="00D42D06" w:rsidRDefault="00D42D06" w:rsidP="00D806D7"/>
    <w:p w:rsidR="00D42D06" w:rsidRDefault="00D42D06" w:rsidP="00D806D7"/>
    <w:p w:rsidR="00D806D7" w:rsidRDefault="00D806D7" w:rsidP="00D806D7">
      <w:pPr>
        <w:keepNext/>
      </w:pPr>
      <w:r>
        <w:rPr>
          <w:noProof/>
          <w:lang w:eastAsia="cs-CZ"/>
        </w:rPr>
        <w:drawing>
          <wp:inline distT="0" distB="0" distL="0" distR="0">
            <wp:extent cx="5398770" cy="3511550"/>
            <wp:effectExtent l="0" t="0" r="0" b="0"/>
            <wp:docPr id="7" name="Obrázek 7" descr="C:\Users\Martina\Documents\3 Speciální pedagogika\Metodologie\seminární práce\Já\nesprávná výška desky stol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tina\Documents\3 Speciální pedagogika\Metodologie\seminární práce\Já\nesprávná výška desky stolu.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8770" cy="3511550"/>
                    </a:xfrm>
                    <a:prstGeom prst="rect">
                      <a:avLst/>
                    </a:prstGeom>
                    <a:noFill/>
                    <a:ln>
                      <a:noFill/>
                    </a:ln>
                  </pic:spPr>
                </pic:pic>
              </a:graphicData>
            </a:graphic>
          </wp:inline>
        </w:drawing>
      </w:r>
    </w:p>
    <w:p w:rsidR="00D806D7" w:rsidRDefault="00D806D7" w:rsidP="00D806D7">
      <w:pPr>
        <w:pStyle w:val="Titulek"/>
      </w:pPr>
      <w:r>
        <w:t xml:space="preserve">Obrázek </w:t>
      </w:r>
      <w:r w:rsidR="006023D9">
        <w:fldChar w:fldCharType="begin"/>
      </w:r>
      <w:r>
        <w:instrText xml:space="preserve"> SEQ Obrázek \* ARABIC </w:instrText>
      </w:r>
      <w:r w:rsidR="006023D9">
        <w:fldChar w:fldCharType="separate"/>
      </w:r>
      <w:r w:rsidR="00BD72EA">
        <w:rPr>
          <w:noProof/>
        </w:rPr>
        <w:t>4</w:t>
      </w:r>
      <w:r w:rsidR="006023D9">
        <w:fldChar w:fldCharType="end"/>
      </w:r>
      <w:r>
        <w:t>: Nesprávná výška desky psacího stolu</w:t>
      </w:r>
    </w:p>
    <w:p w:rsidR="00D806D7" w:rsidRPr="00D806D7" w:rsidRDefault="00D806D7" w:rsidP="00D806D7"/>
    <w:p w:rsidR="00D806D7" w:rsidRDefault="00D806D7" w:rsidP="00D806D7">
      <w:pPr>
        <w:pStyle w:val="Nadpis2"/>
      </w:pPr>
      <w:bookmarkStart w:id="20" w:name="_Toc407083334"/>
      <w:r>
        <w:lastRenderedPageBreak/>
        <w:t>Zvedání předmětů</w:t>
      </w:r>
      <w:bookmarkEnd w:id="20"/>
    </w:p>
    <w:p w:rsidR="00176A9B" w:rsidRDefault="00D806D7" w:rsidP="002E63E3">
      <w:pPr>
        <w:keepNext/>
        <w:jc w:val="center"/>
      </w:pPr>
      <w:r>
        <w:rPr>
          <w:noProof/>
          <w:lang w:eastAsia="cs-CZ"/>
        </w:rPr>
        <w:drawing>
          <wp:inline distT="0" distB="0" distL="0" distR="0">
            <wp:extent cx="4189862" cy="3691634"/>
            <wp:effectExtent l="0" t="0" r="1270" b="4445"/>
            <wp:docPr id="8" name="Obrázek 8" descr="C:\Users\Martina\Documents\3 Speciální pedagogika\Metodologie\seminární práce\Já\zvedání břemene ze stol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rtina\Documents\3 Speciální pedagogika\Metodologie\seminární práce\Já\zvedání břemene ze stolu.JP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4520" cy="3695738"/>
                    </a:xfrm>
                    <a:prstGeom prst="rect">
                      <a:avLst/>
                    </a:prstGeom>
                    <a:noFill/>
                    <a:ln>
                      <a:noFill/>
                    </a:ln>
                  </pic:spPr>
                </pic:pic>
              </a:graphicData>
            </a:graphic>
          </wp:inline>
        </w:drawing>
      </w:r>
    </w:p>
    <w:p w:rsidR="002E63E3" w:rsidRDefault="00176A9B" w:rsidP="00176A9B">
      <w:pPr>
        <w:pStyle w:val="Titulek"/>
      </w:pPr>
      <w:r>
        <w:t xml:space="preserve">Obrázek </w:t>
      </w:r>
      <w:r w:rsidR="006023D9">
        <w:fldChar w:fldCharType="begin"/>
      </w:r>
      <w:r>
        <w:instrText xml:space="preserve"> SEQ Obrázek \* ARABIC </w:instrText>
      </w:r>
      <w:r w:rsidR="006023D9">
        <w:fldChar w:fldCharType="separate"/>
      </w:r>
      <w:r w:rsidR="00BD72EA">
        <w:rPr>
          <w:noProof/>
        </w:rPr>
        <w:t>5</w:t>
      </w:r>
      <w:r w:rsidR="006023D9">
        <w:fldChar w:fldCharType="end"/>
      </w:r>
      <w:r>
        <w:t>: Zvedání břemen</w:t>
      </w:r>
    </w:p>
    <w:p w:rsidR="002E63E3" w:rsidRDefault="002E63E3" w:rsidP="002E63E3">
      <w:pPr>
        <w:pStyle w:val="Nadpis2"/>
      </w:pPr>
      <w:bookmarkStart w:id="21" w:name="_Toc407083335"/>
      <w:r>
        <w:t>Podložení hlavy ve spánku</w:t>
      </w:r>
      <w:bookmarkEnd w:id="21"/>
    </w:p>
    <w:p w:rsidR="00D806D7" w:rsidRDefault="002E63E3" w:rsidP="002E63E3">
      <w:pPr>
        <w:pStyle w:val="Titulek"/>
        <w:jc w:val="center"/>
      </w:pPr>
      <w:r>
        <w:rPr>
          <w:noProof/>
          <w:lang w:eastAsia="cs-CZ"/>
        </w:rPr>
        <w:drawing>
          <wp:inline distT="0" distB="0" distL="0" distR="0">
            <wp:extent cx="2334638" cy="3915392"/>
            <wp:effectExtent l="0" t="0" r="8890" b="0"/>
            <wp:docPr id="9" name="Obrázek 9" descr="C:\Users\Martina\Documents\3 Speciální pedagogika\Metodologie\seminární práce\Já\podložení hlav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rtina\Documents\3 Speciální pedagogika\Metodologie\seminární práce\Já\podložení hlavy.JP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38187" cy="3921343"/>
                    </a:xfrm>
                    <a:prstGeom prst="rect">
                      <a:avLst/>
                    </a:prstGeom>
                    <a:noFill/>
                    <a:ln>
                      <a:noFill/>
                    </a:ln>
                  </pic:spPr>
                </pic:pic>
              </a:graphicData>
            </a:graphic>
          </wp:inline>
        </w:drawing>
      </w:r>
    </w:p>
    <w:p w:rsidR="002E63E3" w:rsidRPr="00D806D7" w:rsidRDefault="002E63E3" w:rsidP="002E63E3">
      <w:pPr>
        <w:pStyle w:val="Titulek"/>
        <w:jc w:val="center"/>
      </w:pPr>
      <w:r>
        <w:t xml:space="preserve">Obrázek </w:t>
      </w:r>
      <w:r w:rsidR="006023D9">
        <w:fldChar w:fldCharType="begin"/>
      </w:r>
      <w:r>
        <w:instrText xml:space="preserve"> SEQ Obrázek \* ARABIC </w:instrText>
      </w:r>
      <w:r w:rsidR="006023D9">
        <w:fldChar w:fldCharType="separate"/>
      </w:r>
      <w:r w:rsidR="00BD72EA">
        <w:rPr>
          <w:noProof/>
        </w:rPr>
        <w:t>6</w:t>
      </w:r>
      <w:r w:rsidR="006023D9">
        <w:fldChar w:fldCharType="end"/>
      </w:r>
      <w:r>
        <w:t>: Podložení hlavy a pozice krční páteře během spánku</w:t>
      </w:r>
    </w:p>
    <w:p w:rsidR="00280477" w:rsidRPr="00A33AEB" w:rsidRDefault="00280477" w:rsidP="00280477">
      <w:r>
        <w:lastRenderedPageBreak/>
        <w:t>Kromě zmíněných doporučení je také potřeba svaly přiměřeně trénovat. Člověk může provádět v podstatě jakýkoliv sport nebo činnost, pokud se na ni dopředu připraví. Jako příklad uvedu muže kolem 65 let se sedavým zaměstnáním, který se rozhodne strávit zimní dovolenou na horách. V tomto věku již nebývají neobvyklé zdravotní problémy či mírně snížená pohyblivost. Pokud se bude chtít v zimě věnovat lyžování a celý rok bude dělat jen pasivní činnosti – sedavé zaměstnání, volný čas strávený u televize apod., není divu, pokud si na horách ublíží, natrhne sval či vaz. Pokud se ale 2 – 3 měsíce před dovolenou začne připravovat – procházky, příležitostná návštěva fitcentra či plavání, tělo bude na aktivitu zvyklé a riziko úrazu se velmi výrazně sníží. To stejné platí pro všechny</w:t>
      </w:r>
      <w:r w:rsidR="00AB186F">
        <w:t xml:space="preserve"> kategorie</w:t>
      </w:r>
      <w:r>
        <w:t>, včetně dětí.</w:t>
      </w:r>
    </w:p>
    <w:p w:rsidR="00601B46" w:rsidRDefault="00665437" w:rsidP="00EA0A60">
      <w:pPr>
        <w:pStyle w:val="Nadpis1"/>
      </w:pPr>
      <w:bookmarkStart w:id="22" w:name="_Toc407083336"/>
      <w:r w:rsidRPr="00C42F74">
        <w:t>Shrnutí dosavadního stavu řešení či poznání</w:t>
      </w:r>
      <w:bookmarkEnd w:id="22"/>
      <w:r w:rsidRPr="00C42F74">
        <w:t xml:space="preserve"> </w:t>
      </w:r>
    </w:p>
    <w:p w:rsidR="00A33AEB" w:rsidRDefault="00A33AEB" w:rsidP="00A33AEB">
      <w:r>
        <w:t xml:space="preserve">V každodenním životě se setkáváme s řadou činností, které nám mohou při nesprávném provádění způsobit zdravotní potíže. Důraz na správné držení těla a vhodné provádění různých činností by měl být především u dětí. Jejich tělo se stále vyvíjí a změny, které jsou u dospělého člověka řešitelné, </w:t>
      </w:r>
      <w:commentRangeStart w:id="23"/>
      <w:commentRangeStart w:id="24"/>
      <w:r>
        <w:t xml:space="preserve">mohou u dětí způsobit </w:t>
      </w:r>
      <w:r w:rsidR="00AB186F">
        <w:t xml:space="preserve">vážné až ireverzibilní </w:t>
      </w:r>
      <w:r>
        <w:t xml:space="preserve">deformace páteře či jiných částí těla. Pokud se člověk naučí, jak se ke svému tělu chovat, vyhne se množství problémů v pozdějším věku. </w:t>
      </w:r>
    </w:p>
    <w:p w:rsidR="00601B46" w:rsidRDefault="00601B46" w:rsidP="00A33AEB">
      <w:r>
        <w:t xml:space="preserve">V této části shrnu probíhající projekty věnující se zajištění správné </w:t>
      </w:r>
      <w:proofErr w:type="spellStart"/>
      <w:r>
        <w:t>postury</w:t>
      </w:r>
      <w:proofErr w:type="spellEnd"/>
      <w:r w:rsidR="0079399B">
        <w:t xml:space="preserve"> (držení těla)</w:t>
      </w:r>
      <w:r>
        <w:t xml:space="preserve"> dětí ve školách a v zájmových – především sportovních – </w:t>
      </w:r>
      <w:proofErr w:type="gramStart"/>
      <w:r>
        <w:t>aktivitách</w:t>
      </w:r>
      <w:proofErr w:type="gramEnd"/>
      <w:r>
        <w:t>. Jako příklad současných projektů uvedu náhradu zastaralých školních lavic a židliček novými, lépe vyhovujícími (nastavitelná výška dle potřeb dítěte) nebo edukaci dětí v rámci některých předmětů. Na tyto znalosti budu moci navázat v dalších kapitolách své práce</w:t>
      </w:r>
      <w:r w:rsidR="00950A2C">
        <w:t>, především při tvorbě edukačních materiálů</w:t>
      </w:r>
      <w:r>
        <w:t>.</w:t>
      </w:r>
    </w:p>
    <w:p w:rsidR="00665437" w:rsidRPr="00C42F74" w:rsidRDefault="00845FF2" w:rsidP="00124293">
      <w:pPr>
        <w:pStyle w:val="Nadpis1"/>
      </w:pPr>
      <w:bookmarkStart w:id="25" w:name="_Toc407083337"/>
      <w:commentRangeEnd w:id="23"/>
      <w:r>
        <w:rPr>
          <w:rStyle w:val="Odkaznakoment"/>
          <w:rFonts w:eastAsiaTheme="minorEastAsia" w:cs="Times New Roman"/>
          <w:b w:val="0"/>
          <w:bCs w:val="0"/>
          <w:kern w:val="0"/>
        </w:rPr>
        <w:commentReference w:id="23"/>
      </w:r>
      <w:commentRangeEnd w:id="24"/>
      <w:r w:rsidR="004627CA">
        <w:rPr>
          <w:rStyle w:val="Odkaznakoment"/>
          <w:rFonts w:eastAsiaTheme="minorEastAsia" w:cs="Times New Roman"/>
          <w:b w:val="0"/>
          <w:bCs w:val="0"/>
          <w:kern w:val="0"/>
        </w:rPr>
        <w:commentReference w:id="24"/>
      </w:r>
      <w:r w:rsidR="00665437" w:rsidRPr="00C42F74">
        <w:t>Cíl práce</w:t>
      </w:r>
      <w:bookmarkEnd w:id="25"/>
    </w:p>
    <w:p w:rsidR="00AB186F" w:rsidRDefault="005C57A6" w:rsidP="00AB186F">
      <w:pPr>
        <w:pStyle w:val="Seznam"/>
        <w:spacing w:line="360" w:lineRule="auto"/>
        <w:ind w:left="0" w:firstLine="0"/>
      </w:pPr>
      <w:r>
        <w:t xml:space="preserve">V této práci bych </w:t>
      </w:r>
      <w:r w:rsidR="00950A2C">
        <w:t xml:space="preserve">se </w:t>
      </w:r>
      <w:r>
        <w:t xml:space="preserve">chtěla </w:t>
      </w:r>
      <w:r w:rsidR="008C6854">
        <w:t>zaměřit na konkrétní mezery v</w:t>
      </w:r>
      <w:r>
        <w:t> </w:t>
      </w:r>
      <w:r w:rsidR="008C6854">
        <w:t>informovanosti</w:t>
      </w:r>
      <w:r>
        <w:t xml:space="preserve"> veřejnosti v oblasti </w:t>
      </w:r>
      <w:r w:rsidRPr="00C42F74">
        <w:t>správných návyků při práci u stolu, především s vlivem špatného držení těla na vývoj dětského těla</w:t>
      </w:r>
      <w:r>
        <w:t>,</w:t>
      </w:r>
      <w:r>
        <w:rPr>
          <w:rStyle w:val="Odkaznakoment"/>
          <w:rFonts w:eastAsiaTheme="minorEastAsia"/>
          <w:lang w:eastAsia="en-US"/>
        </w:rPr>
        <w:commentReference w:id="26"/>
      </w:r>
      <w:r w:rsidR="00437B00">
        <w:rPr>
          <w:rStyle w:val="Odkaznakoment"/>
          <w:rFonts w:eastAsiaTheme="minorEastAsia"/>
          <w:lang w:eastAsia="en-US"/>
        </w:rPr>
        <w:commentReference w:id="27"/>
      </w:r>
      <w:r>
        <w:t xml:space="preserve"> a do jaké míry se těmito zásadami řídí v běžném životě</w:t>
      </w:r>
      <w:r>
        <w:rPr>
          <w:rStyle w:val="Odkaznakoment"/>
          <w:rFonts w:eastAsiaTheme="minorEastAsia"/>
          <w:lang w:eastAsia="en-US"/>
        </w:rPr>
        <w:commentReference w:id="28"/>
      </w:r>
      <w:r>
        <w:rPr>
          <w:rStyle w:val="Odkaznakoment"/>
          <w:rFonts w:eastAsiaTheme="minorEastAsia"/>
          <w:lang w:eastAsia="en-US"/>
        </w:rPr>
        <w:commentReference w:id="29"/>
      </w:r>
      <w:r>
        <w:t xml:space="preserve">. </w:t>
      </w:r>
      <w:r w:rsidRPr="00C42F74">
        <w:t>Myslím si, že ačkoliv se dnes hodně mluví o zdravém životním stylu, povědomí veřejnosti o tomto tématu stále ještě není dostatečné.</w:t>
      </w:r>
      <w:r>
        <w:t xml:space="preserve"> </w:t>
      </w:r>
      <w:r w:rsidR="00AB186F">
        <w:t>Svůj výzkum provedu na základních školách v Jihomoravském kraji, především v oblasti Brno – venkov.</w:t>
      </w:r>
      <w:r>
        <w:t xml:space="preserve"> Získané poznatky vyhodnotím a na jejich základě vytvořím edukační materiály.</w:t>
      </w:r>
    </w:p>
    <w:p w:rsidR="005C57A6" w:rsidRPr="00C42F74" w:rsidRDefault="005C57A6" w:rsidP="00AB186F">
      <w:pPr>
        <w:pStyle w:val="Seznam"/>
        <w:spacing w:line="360" w:lineRule="auto"/>
        <w:ind w:left="0" w:firstLine="0"/>
      </w:pPr>
    </w:p>
    <w:p w:rsidR="00A145B4" w:rsidRDefault="00665437" w:rsidP="00635CAA">
      <w:pPr>
        <w:pStyle w:val="Nadpis1"/>
      </w:pPr>
      <w:bookmarkStart w:id="30" w:name="_Toc407083338"/>
      <w:r w:rsidRPr="00C42F74">
        <w:lastRenderedPageBreak/>
        <w:t>Pracovní postup</w:t>
      </w:r>
      <w:bookmarkEnd w:id="30"/>
      <w:r w:rsidRPr="00C42F74">
        <w:t xml:space="preserve"> </w:t>
      </w:r>
    </w:p>
    <w:p w:rsidR="00635CAA" w:rsidRDefault="00635CAA" w:rsidP="00635CAA">
      <w:pPr>
        <w:pStyle w:val="Seznam"/>
        <w:spacing w:line="360" w:lineRule="auto"/>
        <w:ind w:left="0" w:firstLine="0"/>
      </w:pPr>
      <w:r w:rsidRPr="00635CAA">
        <w:t>Práce bude mít část teoretickou, ve které budu čerpat z uvedené literatury, a část empirická. Druhá část se ještě rozdělí na dvě fáze. První fáze bude výzkumná, budu shromažďovat informace o žácích a jejich návycích. Ve druhé fázi vyhodnotím a využiju získané informace k</w:t>
      </w:r>
      <w:r>
        <w:t> zvýšení edukace dětí a zlepšení povědomí veřejnosti.</w:t>
      </w:r>
    </w:p>
    <w:p w:rsidR="00A60D79" w:rsidRDefault="00A60D79" w:rsidP="00A60D79">
      <w:pPr>
        <w:pStyle w:val="Nadpis2"/>
      </w:pPr>
      <w:bookmarkStart w:id="31" w:name="_Toc407083339"/>
      <w:r>
        <w:t>Téma, otázky a cíl</w:t>
      </w:r>
      <w:bookmarkEnd w:id="31"/>
    </w:p>
    <w:p w:rsidR="00E056BB" w:rsidRPr="00C42F74" w:rsidRDefault="00E056BB" w:rsidP="00635CAA">
      <w:pPr>
        <w:pStyle w:val="Seznam"/>
        <w:spacing w:line="360" w:lineRule="auto"/>
        <w:ind w:left="0" w:firstLine="0"/>
      </w:pPr>
      <w:r w:rsidRPr="00F72CBA">
        <w:rPr>
          <w:b/>
        </w:rPr>
        <w:t>Hlavní v</w:t>
      </w:r>
      <w:r w:rsidR="00AB186F" w:rsidRPr="00F72CBA">
        <w:rPr>
          <w:b/>
        </w:rPr>
        <w:t>ýzkumné téma</w:t>
      </w:r>
      <w:r w:rsidR="00635CAA">
        <w:t>:</w:t>
      </w:r>
      <w:r w:rsidR="00601B46">
        <w:t xml:space="preserve"> </w:t>
      </w:r>
      <w:r w:rsidR="00635CAA">
        <w:t>Správné držení těla</w:t>
      </w:r>
    </w:p>
    <w:p w:rsidR="00635CAA" w:rsidRDefault="0079399B" w:rsidP="0079399B">
      <w:r w:rsidRPr="00F72CBA">
        <w:rPr>
          <w:b/>
        </w:rPr>
        <w:t>V</w:t>
      </w:r>
      <w:r w:rsidR="00635CAA" w:rsidRPr="00F72CBA">
        <w:rPr>
          <w:b/>
        </w:rPr>
        <w:t>ýzkumný problém:</w:t>
      </w:r>
      <w:r w:rsidR="00635CAA">
        <w:t xml:space="preserve"> Zlepšení držení těla u dětí základních škol</w:t>
      </w:r>
    </w:p>
    <w:p w:rsidR="00635CAA" w:rsidRDefault="0079399B" w:rsidP="0079399B">
      <w:r w:rsidRPr="00F72CBA">
        <w:rPr>
          <w:b/>
        </w:rPr>
        <w:t>O</w:t>
      </w:r>
      <w:r w:rsidR="00635CAA" w:rsidRPr="00F72CBA">
        <w:rPr>
          <w:b/>
        </w:rPr>
        <w:t>tázka</w:t>
      </w:r>
      <w:r w:rsidRPr="00F72CBA">
        <w:rPr>
          <w:b/>
        </w:rPr>
        <w:t xml:space="preserve"> a cíl</w:t>
      </w:r>
      <w:commentRangeStart w:id="32"/>
      <w:commentRangeStart w:id="33"/>
      <w:r w:rsidR="00635CAA">
        <w:t>: Jaké je povědomí o správných návycích držení těla u žáků základních škol</w:t>
      </w:r>
      <w:r w:rsidR="005C57A6">
        <w:t>? J</w:t>
      </w:r>
      <w:r w:rsidR="00635CAA">
        <w:t xml:space="preserve">akým způsobem jej lze </w:t>
      </w:r>
      <w:r>
        <w:t xml:space="preserve">nejefektivněji </w:t>
      </w:r>
      <w:r w:rsidR="00635CAA">
        <w:t>zvýšit?</w:t>
      </w:r>
      <w:commentRangeEnd w:id="32"/>
      <w:r w:rsidR="00845FF2">
        <w:rPr>
          <w:rStyle w:val="Odkaznakoment"/>
        </w:rPr>
        <w:commentReference w:id="32"/>
      </w:r>
      <w:commentRangeEnd w:id="33"/>
      <w:r w:rsidR="0060637C">
        <w:rPr>
          <w:rStyle w:val="Odkaznakoment"/>
        </w:rPr>
        <w:commentReference w:id="33"/>
      </w:r>
    </w:p>
    <w:p w:rsidR="00D42D06" w:rsidRDefault="006970D2" w:rsidP="00D42D06">
      <w:pPr>
        <w:pStyle w:val="Nadpis2"/>
      </w:pPr>
      <w:bookmarkStart w:id="34" w:name="_Toc407083340"/>
      <w:r>
        <w:t>Výzkumné otázky</w:t>
      </w:r>
      <w:bookmarkEnd w:id="34"/>
    </w:p>
    <w:p w:rsidR="00635CAA" w:rsidRDefault="00635CAA" w:rsidP="00635CAA">
      <w:r>
        <w:t xml:space="preserve">Jakým způsobem lze nejúčinněji zlepšit </w:t>
      </w:r>
      <w:r w:rsidR="0079399B">
        <w:t xml:space="preserve">pohybové </w:t>
      </w:r>
      <w:r>
        <w:t>návyky dětí?</w:t>
      </w:r>
    </w:p>
    <w:p w:rsidR="006970D2" w:rsidRDefault="006970D2" w:rsidP="00635CAA"/>
    <w:p w:rsidR="0079399B" w:rsidRPr="00F72CBA" w:rsidRDefault="00635CAA" w:rsidP="00635CAA">
      <w:pPr>
        <w:rPr>
          <w:b/>
        </w:rPr>
      </w:pPr>
      <w:r w:rsidRPr="00F72CBA">
        <w:rPr>
          <w:b/>
        </w:rPr>
        <w:t>V</w:t>
      </w:r>
      <w:r w:rsidR="00AB186F" w:rsidRPr="00F72CBA">
        <w:rPr>
          <w:b/>
        </w:rPr>
        <w:t xml:space="preserve">edlejší výzkumné otázky </w:t>
      </w:r>
    </w:p>
    <w:p w:rsidR="0079399B" w:rsidRDefault="0079399B" w:rsidP="000C7FEF">
      <w:pPr>
        <w:pStyle w:val="Odstavecseseznamem"/>
        <w:numPr>
          <w:ilvl w:val="0"/>
          <w:numId w:val="15"/>
        </w:numPr>
      </w:pPr>
      <w:r>
        <w:t xml:space="preserve">Jaké je povědomí dětí, pedagogů a rodičů o správných podmínkách k zdravému vývoji dětské </w:t>
      </w:r>
      <w:proofErr w:type="spellStart"/>
      <w:r>
        <w:t>postury</w:t>
      </w:r>
      <w:proofErr w:type="spellEnd"/>
      <w:r>
        <w:t>?</w:t>
      </w:r>
    </w:p>
    <w:p w:rsidR="00635CAA" w:rsidRDefault="0079399B" w:rsidP="000C7FEF">
      <w:pPr>
        <w:pStyle w:val="Odstavecseseznamem"/>
        <w:numPr>
          <w:ilvl w:val="0"/>
          <w:numId w:val="15"/>
        </w:numPr>
      </w:pPr>
      <w:r>
        <w:t>Jaké jsou skutečné zvyklosti dětí v jejich běžném prostředí?</w:t>
      </w:r>
    </w:p>
    <w:p w:rsidR="000C7FEF" w:rsidRDefault="000C7FEF" w:rsidP="000C7FEF">
      <w:pPr>
        <w:pStyle w:val="Odstavecseseznamem"/>
        <w:numPr>
          <w:ilvl w:val="0"/>
          <w:numId w:val="15"/>
        </w:numPr>
      </w:pPr>
      <w:r>
        <w:t>Do jaké míry se změní přístup k vhodné volbě pracovních podmínek (zde rozumíme studijních podmínek a podmínek ke hře), pokud bude veřejnost obeznámena s jejími negativními dopady na jejich zdraví?</w:t>
      </w:r>
    </w:p>
    <w:p w:rsidR="00567F4A" w:rsidRDefault="00567F4A" w:rsidP="00567F4A">
      <w:pPr>
        <w:pStyle w:val="Nadpis2"/>
      </w:pPr>
      <w:bookmarkStart w:id="35" w:name="_Toc407083341"/>
      <w:r>
        <w:t>Volba výzkumné strategie</w:t>
      </w:r>
      <w:bookmarkEnd w:id="35"/>
    </w:p>
    <w:p w:rsidR="006A4543" w:rsidRDefault="006A4543" w:rsidP="00635CAA">
      <w:r>
        <w:t xml:space="preserve">Pro svůj výzkum jsem si zvolila kvantitativní strategii, protože mým cílem </w:t>
      </w:r>
      <w:commentRangeStart w:id="36"/>
      <w:commentRangeStart w:id="37"/>
      <w:r>
        <w:t xml:space="preserve">je </w:t>
      </w:r>
      <w:r w:rsidR="005C57A6">
        <w:t>zkoumat</w:t>
      </w:r>
      <w:r>
        <w:t xml:space="preserve"> </w:t>
      </w:r>
      <w:commentRangeEnd w:id="36"/>
      <w:r w:rsidR="00845FF2">
        <w:rPr>
          <w:rStyle w:val="Odkaznakoment"/>
        </w:rPr>
        <w:commentReference w:id="36"/>
      </w:r>
      <w:commentRangeEnd w:id="37"/>
      <w:r w:rsidR="0060637C">
        <w:rPr>
          <w:rStyle w:val="Odkaznakoment"/>
        </w:rPr>
        <w:commentReference w:id="37"/>
      </w:r>
      <w:r>
        <w:t xml:space="preserve">širokou veřejnost. </w:t>
      </w:r>
      <w:commentRangeStart w:id="38"/>
      <w:commentRangeStart w:id="39"/>
      <w:r>
        <w:t>Čím větší vzorek respondentů se do mého průzkumu zapojí, tím lepší získám přehled o současné situaci</w:t>
      </w:r>
      <w:commentRangeEnd w:id="38"/>
      <w:r w:rsidR="00845FF2">
        <w:rPr>
          <w:rStyle w:val="Odkaznakoment"/>
        </w:rPr>
        <w:commentReference w:id="38"/>
      </w:r>
      <w:commentRangeEnd w:id="39"/>
      <w:r w:rsidR="0060637C">
        <w:rPr>
          <w:rStyle w:val="Odkaznakoment"/>
        </w:rPr>
        <w:commentReference w:id="39"/>
      </w:r>
      <w:r>
        <w:t>. V případě kvalitativního výzkumu bych se obávala případného výskytu ojedinělé diagnózy v </w:t>
      </w:r>
      <w:r w:rsidR="0079399B">
        <w:t>zvoleném</w:t>
      </w:r>
      <w:r>
        <w:t xml:space="preserve"> vzorku. Následná aplikace na populaci by mohla vést ke zkresleným závěrům a dopad mé práce by nebyl tak efektivní. </w:t>
      </w:r>
      <w:r w:rsidR="00F72CBA">
        <w:t>Při aplikování mých poznatků v závěrečné fázi mého výzkumu využiji pro větší efekt kvalitativního výzkumu.</w:t>
      </w:r>
    </w:p>
    <w:p w:rsidR="00567F4A" w:rsidRDefault="00567F4A" w:rsidP="00567F4A">
      <w:pPr>
        <w:pStyle w:val="Nadpis2"/>
      </w:pPr>
      <w:bookmarkStart w:id="40" w:name="_Toc407083342"/>
      <w:r>
        <w:lastRenderedPageBreak/>
        <w:t>Hypotézy</w:t>
      </w:r>
      <w:bookmarkEnd w:id="40"/>
    </w:p>
    <w:p w:rsidR="000C7FEF" w:rsidRDefault="000C7FEF" w:rsidP="000C7FEF">
      <w:r>
        <w:t>Děti</w:t>
      </w:r>
      <w:r w:rsidR="008A70F5">
        <w:t xml:space="preserve"> se</w:t>
      </w:r>
      <w:r>
        <w:t xml:space="preserve"> správn</w:t>
      </w:r>
      <w:r w:rsidR="008A70F5">
        <w:t>ými</w:t>
      </w:r>
      <w:r>
        <w:t xml:space="preserve"> pohybov</w:t>
      </w:r>
      <w:r w:rsidR="008A70F5">
        <w:t>ými</w:t>
      </w:r>
      <w:r>
        <w:t xml:space="preserve"> návyky se mohou v dospělosti vyhnout problémům plynoucím z nevhodného držení těla.</w:t>
      </w:r>
    </w:p>
    <w:p w:rsidR="000C7FEF" w:rsidRDefault="000C7FEF" w:rsidP="000C7FEF">
      <w:commentRangeStart w:id="41"/>
      <w:commentRangeStart w:id="42"/>
    </w:p>
    <w:p w:rsidR="000C7FEF" w:rsidRDefault="000C7FEF" w:rsidP="000C7FEF">
      <w:pPr>
        <w:pStyle w:val="Odstavecseseznamem"/>
        <w:numPr>
          <w:ilvl w:val="0"/>
          <w:numId w:val="14"/>
        </w:numPr>
      </w:pPr>
      <w:r>
        <w:t xml:space="preserve">Velká část dětí mladšího a středního školního věku stále ještě nemá ve školách a volnočasových institucích vhodné podmínky pro správný vývoj </w:t>
      </w:r>
      <w:proofErr w:type="spellStart"/>
      <w:r>
        <w:t>postury</w:t>
      </w:r>
      <w:proofErr w:type="spellEnd"/>
      <w:r>
        <w:t>.</w:t>
      </w:r>
    </w:p>
    <w:p w:rsidR="000C7FEF" w:rsidRDefault="008A70F5" w:rsidP="000C7FEF">
      <w:pPr>
        <w:pStyle w:val="Odstavecseseznamem"/>
        <w:numPr>
          <w:ilvl w:val="0"/>
          <w:numId w:val="14"/>
        </w:numPr>
      </w:pPr>
      <w:r>
        <w:t>Zvýšení</w:t>
      </w:r>
      <w:r w:rsidR="000C7FEF">
        <w:t xml:space="preserve"> informovanost</w:t>
      </w:r>
      <w:r>
        <w:t>i</w:t>
      </w:r>
      <w:r w:rsidR="000C7FEF">
        <w:t xml:space="preserve"> pedagogů a veřejnosti</w:t>
      </w:r>
      <w:r>
        <w:t xml:space="preserve"> umožní</w:t>
      </w:r>
      <w:r w:rsidR="000C7FEF">
        <w:t xml:space="preserve"> snazší změn</w:t>
      </w:r>
      <w:r>
        <w:t>u</w:t>
      </w:r>
      <w:r w:rsidR="000C7FEF">
        <w:t xml:space="preserve"> nevhodn</w:t>
      </w:r>
      <w:r>
        <w:t>ých</w:t>
      </w:r>
      <w:r w:rsidR="000C7FEF">
        <w:t xml:space="preserve"> podmín</w:t>
      </w:r>
      <w:r>
        <w:t>e</w:t>
      </w:r>
      <w:r w:rsidR="000C7FEF">
        <w:t>k.</w:t>
      </w:r>
    </w:p>
    <w:p w:rsidR="008519BD" w:rsidRPr="000C7FEF" w:rsidRDefault="008A70F5" w:rsidP="000C7FEF">
      <w:pPr>
        <w:pStyle w:val="Odstavecseseznamem"/>
        <w:numPr>
          <w:ilvl w:val="0"/>
          <w:numId w:val="14"/>
        </w:numPr>
      </w:pPr>
      <w:r>
        <w:t xml:space="preserve">Správné pohybové vzorce osvojené </w:t>
      </w:r>
      <w:r w:rsidR="008519BD">
        <w:t xml:space="preserve">ve </w:t>
      </w:r>
      <w:r>
        <w:t xml:space="preserve">školách a ve volnočasových institucích </w:t>
      </w:r>
      <w:r w:rsidR="008519BD">
        <w:t xml:space="preserve">budou </w:t>
      </w:r>
      <w:r>
        <w:t>děti</w:t>
      </w:r>
      <w:r w:rsidR="008519BD">
        <w:t xml:space="preserve"> dodržovat i doma.</w:t>
      </w:r>
    </w:p>
    <w:p w:rsidR="00567F4A" w:rsidRDefault="00845FF2" w:rsidP="00567F4A">
      <w:pPr>
        <w:pStyle w:val="Nadpis2"/>
      </w:pPr>
      <w:bookmarkStart w:id="43" w:name="_Toc407083343"/>
      <w:commentRangeEnd w:id="41"/>
      <w:r>
        <w:rPr>
          <w:rStyle w:val="Odkaznakoment"/>
          <w:rFonts w:eastAsiaTheme="minorEastAsia" w:cs="Times New Roman"/>
          <w:b w:val="0"/>
          <w:bCs w:val="0"/>
          <w:iCs w:val="0"/>
        </w:rPr>
        <w:commentReference w:id="41"/>
      </w:r>
      <w:commentRangeEnd w:id="42"/>
      <w:r w:rsidR="008A70F5">
        <w:rPr>
          <w:rStyle w:val="Odkaznakoment"/>
          <w:rFonts w:eastAsiaTheme="minorEastAsia" w:cs="Times New Roman"/>
          <w:b w:val="0"/>
          <w:bCs w:val="0"/>
          <w:iCs w:val="0"/>
        </w:rPr>
        <w:commentReference w:id="42"/>
      </w:r>
      <w:r w:rsidR="00567F4A">
        <w:t>Používané koncepty</w:t>
      </w:r>
      <w:bookmarkEnd w:id="43"/>
    </w:p>
    <w:p w:rsidR="00A75510" w:rsidRDefault="00A75510" w:rsidP="008519BD">
      <w:pPr>
        <w:pStyle w:val="Odstavecseseznamem"/>
        <w:numPr>
          <w:ilvl w:val="0"/>
          <w:numId w:val="16"/>
        </w:numPr>
      </w:pPr>
      <w:proofErr w:type="spellStart"/>
      <w:r>
        <w:t>Postura</w:t>
      </w:r>
      <w:proofErr w:type="spellEnd"/>
      <w:r>
        <w:t xml:space="preserve"> – postavení a držení těla</w:t>
      </w:r>
    </w:p>
    <w:p w:rsidR="00A75510" w:rsidRDefault="00A75510" w:rsidP="008519BD">
      <w:pPr>
        <w:pStyle w:val="Odstavecseseznamem"/>
        <w:numPr>
          <w:ilvl w:val="0"/>
          <w:numId w:val="16"/>
        </w:numPr>
      </w:pPr>
      <w:r>
        <w:t>Skolióza – vada páteře, její úklon od standardního držení</w:t>
      </w:r>
    </w:p>
    <w:p w:rsidR="008A70F5" w:rsidRDefault="008A70F5" w:rsidP="008519BD">
      <w:pPr>
        <w:pStyle w:val="Odstavecseseznamem"/>
        <w:numPr>
          <w:ilvl w:val="0"/>
          <w:numId w:val="16"/>
        </w:numPr>
      </w:pPr>
      <w:proofErr w:type="spellStart"/>
      <w:r>
        <w:t>Hyperkyfóza</w:t>
      </w:r>
      <w:proofErr w:type="spellEnd"/>
      <w:r>
        <w:t xml:space="preserve"> – nadměrné vyhrbení páteře směrem vzad</w:t>
      </w:r>
    </w:p>
    <w:p w:rsidR="008A70F5" w:rsidRDefault="008A70F5" w:rsidP="008519BD">
      <w:pPr>
        <w:pStyle w:val="Odstavecseseznamem"/>
        <w:numPr>
          <w:ilvl w:val="0"/>
          <w:numId w:val="16"/>
        </w:numPr>
      </w:pPr>
      <w:proofErr w:type="spellStart"/>
      <w:r>
        <w:t>Hyperlordóza</w:t>
      </w:r>
      <w:proofErr w:type="spellEnd"/>
      <w:r>
        <w:t xml:space="preserve"> – nadměrné prohnutí páteře směrem vpřed</w:t>
      </w:r>
    </w:p>
    <w:p w:rsidR="00565843" w:rsidRDefault="00565843" w:rsidP="008519BD">
      <w:pPr>
        <w:pStyle w:val="Odstavecseseznamem"/>
        <w:numPr>
          <w:ilvl w:val="0"/>
          <w:numId w:val="16"/>
        </w:numPr>
      </w:pPr>
      <w:r>
        <w:t xml:space="preserve">Volnočasové instituce – instituce sdružující děti za účelem smysluplného a </w:t>
      </w:r>
      <w:r w:rsidR="008519BD">
        <w:t xml:space="preserve">pro ně </w:t>
      </w:r>
      <w:r>
        <w:t>zábavného naplnění jejich volného času, např. Dům dětí a mládeže, Středisko volného času apod.</w:t>
      </w:r>
    </w:p>
    <w:p w:rsidR="00A75510" w:rsidRDefault="00A75510" w:rsidP="008519BD">
      <w:pPr>
        <w:pStyle w:val="Odstavecseseznamem"/>
        <w:numPr>
          <w:ilvl w:val="0"/>
          <w:numId w:val="16"/>
        </w:numPr>
      </w:pPr>
      <w:r>
        <w:t>Mladší školní věk – 6 – 12 let</w:t>
      </w:r>
      <w:r w:rsidR="001627C9">
        <w:t xml:space="preserve"> (LANGMEIER, 1991)</w:t>
      </w:r>
    </w:p>
    <w:p w:rsidR="00A75510" w:rsidRDefault="00A75510" w:rsidP="008519BD">
      <w:pPr>
        <w:pStyle w:val="Odstavecseseznamem"/>
        <w:numPr>
          <w:ilvl w:val="0"/>
          <w:numId w:val="16"/>
        </w:numPr>
      </w:pPr>
      <w:r>
        <w:t>Střední školní věk – 12 – 15 let</w:t>
      </w:r>
      <w:r w:rsidR="001627C9">
        <w:t xml:space="preserve"> (LANGMEIER, 1991)</w:t>
      </w:r>
    </w:p>
    <w:p w:rsidR="00567F4A" w:rsidRDefault="00567F4A" w:rsidP="00567F4A">
      <w:pPr>
        <w:pStyle w:val="Nadpis2"/>
      </w:pPr>
      <w:bookmarkStart w:id="44" w:name="_Toc407083344"/>
      <w:r>
        <w:t>Metody sběru dat</w:t>
      </w:r>
      <w:bookmarkEnd w:id="44"/>
    </w:p>
    <w:p w:rsidR="00BD149B" w:rsidRDefault="00BD149B" w:rsidP="00E8339A">
      <w:r>
        <w:t>Mezi metody sběru dat zařadím dotazník</w:t>
      </w:r>
      <w:r w:rsidR="0079399B">
        <w:t xml:space="preserve">. Budu zkoumat jak </w:t>
      </w:r>
      <w:r w:rsidR="000206E6">
        <w:t>povědomí dětí, tak to, jakým způsobem a jak intenzivně se tomuto tématu věnují rodiče či pedagogové.</w:t>
      </w:r>
      <w:r>
        <w:t xml:space="preserve"> </w:t>
      </w:r>
      <w:r w:rsidR="0079399B">
        <w:t>N</w:t>
      </w:r>
      <w:r>
        <w:t xml:space="preserve">ebude to však jediný způsob. Chci se této problematice věnovat i z pozice </w:t>
      </w:r>
      <w:r w:rsidR="000206E6">
        <w:t xml:space="preserve">pozorovatele. </w:t>
      </w:r>
      <w:r w:rsidR="000206E6" w:rsidRPr="00D42D06">
        <w:t>N</w:t>
      </w:r>
      <w:r w:rsidRPr="00D42D06">
        <w:t xml:space="preserve">avštívím </w:t>
      </w:r>
      <w:r w:rsidR="00D42D06" w:rsidRPr="00D42D06">
        <w:t xml:space="preserve">několik </w:t>
      </w:r>
      <w:r w:rsidR="00D42D06">
        <w:t xml:space="preserve">vzdělávacích a volnočasových institucí pro děti mladšího a středního školního věku </w:t>
      </w:r>
      <w:r>
        <w:t xml:space="preserve">a budu pozorovat návyky dětí při běžných činnostech </w:t>
      </w:r>
      <w:r w:rsidR="00A145B4">
        <w:t>v jejich přirozeném prostředí (sezení u stolu, psaní, zvedání aktovky, hra na školním hřišti). Tímto způsobem si vytvořím představu, jak se děti reálně pohybují, které chyby dělají nejčastěji, případně zda se u nich již projevují následky nevhodných stereotypů. Výsled</w:t>
      </w:r>
      <w:r w:rsidR="000206E6">
        <w:t xml:space="preserve">ky zhodnotím, porovnám s teoretickými a spíše subjektivními výsledky dotazníků </w:t>
      </w:r>
      <w:r w:rsidR="00A145B4">
        <w:t xml:space="preserve">a využiju </w:t>
      </w:r>
      <w:r w:rsidR="000206E6">
        <w:t xml:space="preserve">je </w:t>
      </w:r>
      <w:r w:rsidR="00A145B4">
        <w:t xml:space="preserve">pro druhou </w:t>
      </w:r>
      <w:r w:rsidR="000206E6">
        <w:t>část mé práce</w:t>
      </w:r>
      <w:r w:rsidR="00A145B4">
        <w:t>.</w:t>
      </w:r>
    </w:p>
    <w:p w:rsidR="00E8339A" w:rsidRDefault="000206E6" w:rsidP="00E8339A">
      <w:r>
        <w:lastRenderedPageBreak/>
        <w:t>Ve druhé fázi navrhnu několik možností k zlepšení situace. Konkrétní činnosti budou vycházet z výsledků průzkumu. Bude zde zařazena tvorba edukačních materiálů pro pedagogy a rodiče a návrh změn, které by mohla provést daná organizace - více hodin tělesné výchovy, pozvání kvalifikované osoby, která</w:t>
      </w:r>
      <w:r w:rsidR="00E8339A">
        <w:t xml:space="preserve"> instruuje přímo děti nebo </w:t>
      </w:r>
      <w:r>
        <w:t>proškolí učitele, investice do vhodnějších pomůcek (školní lavice, nastavitelné židličky, skříňky na těžké učebnice).</w:t>
      </w:r>
      <w:r w:rsidR="00E8339A">
        <w:t xml:space="preserve"> V této fázi zařadím spíše kvalitativní metody. Zaměřím se už na vybranou lokalitu, př. ZŠ, školní družina a Dům dětí a mládeže v rámci jednoho menšího města, abych viděla, zda předložené návrhy přináší konkrétní výsledky.</w:t>
      </w:r>
    </w:p>
    <w:p w:rsidR="00E8339A" w:rsidRDefault="00E8339A" w:rsidP="00E8339A"/>
    <w:p w:rsidR="00567F4A" w:rsidRDefault="00F72CBA" w:rsidP="00567F4A">
      <w:pPr>
        <w:pStyle w:val="Nadpis2"/>
      </w:pPr>
      <w:bookmarkStart w:id="45" w:name="_Toc407083345"/>
      <w:r w:rsidRPr="00F72CBA">
        <w:t>Úryvek z</w:t>
      </w:r>
      <w:r w:rsidR="00AA636F">
        <w:t> pozorovacího protokolu</w:t>
      </w:r>
      <w:bookmarkEnd w:id="45"/>
    </w:p>
    <w:p w:rsidR="006305C6" w:rsidRDefault="00AA636F" w:rsidP="00635CAA">
      <w:r>
        <w:t>F</w:t>
      </w:r>
      <w:r w:rsidR="00F72CBA" w:rsidRPr="00F72CBA">
        <w:t>unkční diagnostika</w:t>
      </w:r>
      <w:r w:rsidR="00567F4A">
        <w:t xml:space="preserve"> pohybového aparátu</w:t>
      </w:r>
    </w:p>
    <w:p w:rsidR="00567F4A" w:rsidRDefault="00567F4A" w:rsidP="00635CAA"/>
    <w:p w:rsidR="00F72CBA" w:rsidRDefault="00F72CBA" w:rsidP="00635CAA">
      <w:commentRangeStart w:id="46"/>
      <w:commentRangeStart w:id="47"/>
      <w:r>
        <w:t xml:space="preserve">Jaké jsou nejkritičtější oblasti k tvorbě odchylek od zdravého držení těla? </w:t>
      </w:r>
    </w:p>
    <w:p w:rsidR="00F72CBA" w:rsidRDefault="00F72CBA" w:rsidP="00F72CBA">
      <w:pPr>
        <w:pStyle w:val="Odstavecseseznamem"/>
        <w:numPr>
          <w:ilvl w:val="0"/>
          <w:numId w:val="10"/>
        </w:numPr>
      </w:pPr>
      <w:r>
        <w:t>celkové držení těla</w:t>
      </w:r>
    </w:p>
    <w:p w:rsidR="00F72CBA" w:rsidRDefault="00F72CBA" w:rsidP="00F72CBA">
      <w:pPr>
        <w:pStyle w:val="Odstavecseseznamem"/>
        <w:numPr>
          <w:ilvl w:val="0"/>
          <w:numId w:val="10"/>
        </w:numPr>
      </w:pPr>
      <w:r>
        <w:t>pozice hlavy – normální / předsunutá</w:t>
      </w:r>
    </w:p>
    <w:p w:rsidR="00F72CBA" w:rsidRDefault="00F72CBA" w:rsidP="00F72CBA">
      <w:pPr>
        <w:pStyle w:val="Odstavecseseznamem"/>
        <w:numPr>
          <w:ilvl w:val="0"/>
          <w:numId w:val="10"/>
        </w:numPr>
      </w:pPr>
      <w:r>
        <w:t>pozice ramenou – obě ve stejné výši / jedno výš než druhé / protrakce</w:t>
      </w:r>
      <w:r w:rsidR="005C57A6">
        <w:t xml:space="preserve"> (ramena vtlačená dopředu</w:t>
      </w:r>
      <w:r w:rsidR="004627CA">
        <w:t>, doprovázené nahrbením zad</w:t>
      </w:r>
      <w:r w:rsidR="005C57A6">
        <w:t>)</w:t>
      </w:r>
    </w:p>
    <w:p w:rsidR="00F72CBA" w:rsidRDefault="00F72CBA" w:rsidP="00F72CBA">
      <w:pPr>
        <w:pStyle w:val="Odstavecseseznamem"/>
        <w:numPr>
          <w:ilvl w:val="0"/>
          <w:numId w:val="10"/>
        </w:numPr>
      </w:pPr>
      <w:r>
        <w:t xml:space="preserve">pozice lopatek </w:t>
      </w:r>
      <w:r w:rsidR="00567F4A">
        <w:t>–</w:t>
      </w:r>
      <w:r>
        <w:t xml:space="preserve"> </w:t>
      </w:r>
      <w:r w:rsidR="00567F4A">
        <w:t>normální / příliš patrné</w:t>
      </w:r>
      <w:r w:rsidR="005C57A6">
        <w:t xml:space="preserve"> „andělská křídla“</w:t>
      </w:r>
    </w:p>
    <w:p w:rsidR="00567F4A" w:rsidRDefault="00567F4A" w:rsidP="00F72CBA">
      <w:pPr>
        <w:pStyle w:val="Odstavecseseznamem"/>
        <w:numPr>
          <w:ilvl w:val="0"/>
          <w:numId w:val="10"/>
        </w:numPr>
      </w:pPr>
      <w:r>
        <w:t xml:space="preserve">průběh páteře – normální / </w:t>
      </w:r>
      <w:proofErr w:type="spellStart"/>
      <w:r>
        <w:t>hyperkyfóza</w:t>
      </w:r>
      <w:proofErr w:type="spellEnd"/>
      <w:r>
        <w:t xml:space="preserve"> / </w:t>
      </w:r>
      <w:proofErr w:type="spellStart"/>
      <w:r>
        <w:t>hyperlordóza</w:t>
      </w:r>
      <w:proofErr w:type="spellEnd"/>
      <w:r>
        <w:t xml:space="preserve"> / skolióza</w:t>
      </w:r>
    </w:p>
    <w:p w:rsidR="00567F4A" w:rsidRDefault="00567F4A" w:rsidP="00567F4A">
      <w:pPr>
        <w:pStyle w:val="Odstavecseseznamem"/>
        <w:numPr>
          <w:ilvl w:val="0"/>
          <w:numId w:val="10"/>
        </w:numPr>
      </w:pPr>
      <w:r>
        <w:t>pozice pánve – normální / ukloněná / předsunutá</w:t>
      </w:r>
    </w:p>
    <w:p w:rsidR="005C57A6" w:rsidRDefault="005C57A6" w:rsidP="005C57A6">
      <w:pPr>
        <w:pStyle w:val="Odstavecseseznamem"/>
        <w:numPr>
          <w:ilvl w:val="0"/>
          <w:numId w:val="10"/>
        </w:numPr>
      </w:pPr>
      <w:r>
        <w:t>pozice nohou – normální / valgozita (nohy do „X“) / varozita (nohy do „O“)</w:t>
      </w:r>
    </w:p>
    <w:commentRangeEnd w:id="46"/>
    <w:p w:rsidR="00567F4A" w:rsidRDefault="00845FF2" w:rsidP="00567F4A">
      <w:r>
        <w:rPr>
          <w:rStyle w:val="Odkaznakoment"/>
        </w:rPr>
        <w:commentReference w:id="46"/>
      </w:r>
      <w:commentRangeEnd w:id="47"/>
      <w:r w:rsidR="005C57A6">
        <w:rPr>
          <w:rStyle w:val="Odkaznakoment"/>
        </w:rPr>
        <w:commentReference w:id="47"/>
      </w:r>
      <w:r w:rsidR="00567F4A">
        <w:t>Jakým způsobem děti sedí u stolu?</w:t>
      </w:r>
    </w:p>
    <w:p w:rsidR="00567F4A" w:rsidRDefault="00567F4A" w:rsidP="00567F4A">
      <w:r>
        <w:t>Jak se změní postavení těla, pokud dítě píše?</w:t>
      </w:r>
    </w:p>
    <w:p w:rsidR="00567F4A" w:rsidRDefault="00567F4A" w:rsidP="00567F4A">
      <w:r>
        <w:t>Jakým způsobem dítě zvedá těžké předměty (aktovka, krabice s výtvarnými potřebami)?</w:t>
      </w:r>
    </w:p>
    <w:p w:rsidR="00567F4A" w:rsidRDefault="00567F4A" w:rsidP="00567F4A">
      <w:r>
        <w:t>Jakou průměrnou váhu má aktovka žáků v jednotlivých třídách?</w:t>
      </w:r>
    </w:p>
    <w:p w:rsidR="00567F4A" w:rsidRDefault="00567F4A" w:rsidP="00567F4A">
      <w:r>
        <w:t>Kolik dětí má problémy s </w:t>
      </w:r>
      <w:proofErr w:type="spellStart"/>
      <w:r>
        <w:t>posturou</w:t>
      </w:r>
      <w:proofErr w:type="spellEnd"/>
      <w:r>
        <w:t>?</w:t>
      </w:r>
    </w:p>
    <w:p w:rsidR="00665437" w:rsidRDefault="00665437" w:rsidP="00124293">
      <w:pPr>
        <w:pStyle w:val="Nadpis1"/>
      </w:pPr>
      <w:bookmarkStart w:id="48" w:name="_Toc407083346"/>
      <w:r w:rsidRPr="00C42F74">
        <w:t>Organizační, materiální a finanční zabezpečení práce</w:t>
      </w:r>
      <w:bookmarkEnd w:id="48"/>
      <w:r w:rsidRPr="00C42F74">
        <w:t xml:space="preserve"> </w:t>
      </w:r>
    </w:p>
    <w:p w:rsidR="00AA636F" w:rsidRDefault="00AA636F" w:rsidP="00C42966">
      <w:pPr>
        <w:pStyle w:val="Nadpis2"/>
      </w:pPr>
      <w:bookmarkStart w:id="49" w:name="_Toc407083347"/>
      <w:r>
        <w:t>Harmonogram projektu</w:t>
      </w:r>
      <w:bookmarkEnd w:id="49"/>
    </w:p>
    <w:p w:rsidR="00AA636F" w:rsidRDefault="00C42966" w:rsidP="00C42966">
      <w:pPr>
        <w:pStyle w:val="Odstavecseseznamem"/>
        <w:numPr>
          <w:ilvl w:val="0"/>
          <w:numId w:val="12"/>
        </w:numPr>
      </w:pPr>
      <w:r>
        <w:t xml:space="preserve">1. </w:t>
      </w:r>
      <w:r w:rsidR="00AA636F">
        <w:t>měsíc – tvorba dotazníku a pozorovacího protokolu, konzultace s vedoucím práce</w:t>
      </w:r>
      <w:r>
        <w:t>, kontaktování škol a dalších organizací</w:t>
      </w:r>
    </w:p>
    <w:p w:rsidR="00AA636F" w:rsidRDefault="00AA636F" w:rsidP="00C42966">
      <w:pPr>
        <w:pStyle w:val="Odstavecseseznamem"/>
        <w:numPr>
          <w:ilvl w:val="0"/>
          <w:numId w:val="12"/>
        </w:numPr>
      </w:pPr>
      <w:r>
        <w:lastRenderedPageBreak/>
        <w:t>2. měsíc – shromažďování informací, návštěva škol</w:t>
      </w:r>
    </w:p>
    <w:p w:rsidR="00AA636F" w:rsidRDefault="00AA636F" w:rsidP="00C42966">
      <w:pPr>
        <w:pStyle w:val="Odstavecseseznamem"/>
        <w:numPr>
          <w:ilvl w:val="0"/>
          <w:numId w:val="12"/>
        </w:numPr>
      </w:pPr>
      <w:r>
        <w:t xml:space="preserve">3. – 4. měsíc – vyhodnocení získaných informací, tvorba </w:t>
      </w:r>
      <w:r w:rsidR="00C42966">
        <w:t>edukačních materiálů</w:t>
      </w:r>
    </w:p>
    <w:p w:rsidR="00AA636F" w:rsidRDefault="00AA636F" w:rsidP="00C42966">
      <w:pPr>
        <w:pStyle w:val="Odstavecseseznamem"/>
        <w:numPr>
          <w:ilvl w:val="0"/>
          <w:numId w:val="12"/>
        </w:numPr>
      </w:pPr>
      <w:r>
        <w:t xml:space="preserve">5. měsíc </w:t>
      </w:r>
      <w:r w:rsidR="00C42966">
        <w:t>–</w:t>
      </w:r>
      <w:r>
        <w:t xml:space="preserve"> </w:t>
      </w:r>
      <w:r w:rsidR="00C42966">
        <w:t>přednesení návrhu na změny školám, edukace, zhodnocení úspěšnosti</w:t>
      </w:r>
    </w:p>
    <w:p w:rsidR="00AA636F" w:rsidRDefault="00C42966" w:rsidP="00C42966">
      <w:pPr>
        <w:pStyle w:val="Nadpis2"/>
      </w:pPr>
      <w:bookmarkStart w:id="50" w:name="_Toc407083348"/>
      <w:r>
        <w:t>Materiály a výdaje</w:t>
      </w:r>
      <w:bookmarkEnd w:id="50"/>
    </w:p>
    <w:p w:rsidR="00AA636F" w:rsidRPr="00AA636F" w:rsidRDefault="00AA636F" w:rsidP="00AA636F">
      <w:r>
        <w:t>Předpokládané výdaje budou za materiály využité k tvorbě a vyplnění dotazníků a protokolu, případně tisk vzorových edukačních materiálů – papíry, tisk, psa</w:t>
      </w:r>
      <w:r w:rsidR="00C42966">
        <w:t>cí potřeby. Nedílnou položkou budou výdaje za dopravu. Oboje budu hradit z osobních financí, případně z univerzitního stipendia.</w:t>
      </w:r>
    </w:p>
    <w:p w:rsidR="00665437" w:rsidRDefault="00665437" w:rsidP="00124293">
      <w:pPr>
        <w:pStyle w:val="Nadpis1"/>
      </w:pPr>
      <w:bookmarkStart w:id="51" w:name="_Toc407083349"/>
      <w:r w:rsidRPr="00C42F74">
        <w:t>Předpokládané využití výsledků</w:t>
      </w:r>
      <w:bookmarkEnd w:id="51"/>
      <w:r w:rsidRPr="00C42F74">
        <w:t xml:space="preserve"> </w:t>
      </w:r>
    </w:p>
    <w:p w:rsidR="00C42966" w:rsidRPr="00C42966" w:rsidRDefault="00C42966" w:rsidP="00C42966">
      <w:r>
        <w:t>Výsledky mého průzkumu bych ráda uveřejnila v publikacích s odbornou tematikou. Produkt mého výzkumu by měly být vhodné edukační materiály a postupy zahrnující brožurky, omalovánky, obrázky a pracovní listy pro děti. Sama bych ráda vedla některá školení pedagogů. Mým cílem je především praktické využití získaných poznatků a zlepšení přístupu k této problematice.</w:t>
      </w:r>
    </w:p>
    <w:p w:rsidR="00665437" w:rsidRDefault="00665437" w:rsidP="00FB4D51">
      <w:pPr>
        <w:pStyle w:val="Nadpis1"/>
        <w:spacing w:line="240" w:lineRule="auto"/>
        <w:ind w:left="283" w:hanging="283"/>
      </w:pPr>
      <w:bookmarkStart w:id="52" w:name="_Toc407083350"/>
      <w:r w:rsidRPr="00C42F74">
        <w:t>Seznam literatury a odkazů</w:t>
      </w:r>
      <w:bookmarkEnd w:id="52"/>
    </w:p>
    <w:p w:rsidR="00727F5A" w:rsidRPr="00A57F37" w:rsidRDefault="00727F5A" w:rsidP="00727F5A"/>
    <w:p w:rsidR="00A57F37" w:rsidRDefault="00A57F37" w:rsidP="00A57F37">
      <w:pPr>
        <w:rPr>
          <w:shd w:val="clear" w:color="auto" w:fill="FFFFFF"/>
        </w:rPr>
      </w:pPr>
      <w:r w:rsidRPr="00A57F37">
        <w:rPr>
          <w:shd w:val="clear" w:color="auto" w:fill="FFFFFF"/>
        </w:rPr>
        <w:t>TICHÝ, Miroslav.</w:t>
      </w:r>
      <w:r w:rsidRPr="00A57F37">
        <w:rPr>
          <w:rStyle w:val="apple-converted-space"/>
          <w:color w:val="000000"/>
          <w:sz w:val="20"/>
          <w:szCs w:val="20"/>
          <w:shd w:val="clear" w:color="auto" w:fill="FFFFFF"/>
        </w:rPr>
        <w:t> </w:t>
      </w:r>
      <w:r w:rsidRPr="00A57F37">
        <w:rPr>
          <w:i/>
          <w:iCs/>
          <w:shd w:val="clear" w:color="auto" w:fill="FFFFFF"/>
        </w:rPr>
        <w:t>Funkční diagnostika pohybového aparátu</w:t>
      </w:r>
      <w:r w:rsidRPr="00A57F37">
        <w:rPr>
          <w:shd w:val="clear" w:color="auto" w:fill="FFFFFF"/>
        </w:rPr>
        <w:t xml:space="preserve">. 2. </w:t>
      </w:r>
      <w:proofErr w:type="spellStart"/>
      <w:r w:rsidRPr="00A57F37">
        <w:rPr>
          <w:shd w:val="clear" w:color="auto" w:fill="FFFFFF"/>
        </w:rPr>
        <w:t>vyd</w:t>
      </w:r>
      <w:proofErr w:type="spellEnd"/>
      <w:r w:rsidRPr="00A57F37">
        <w:rPr>
          <w:shd w:val="clear" w:color="auto" w:fill="FFFFFF"/>
        </w:rPr>
        <w:t>. Praha: Triton, c2000, 94 s. ISBN 80-725-4022-X.</w:t>
      </w:r>
    </w:p>
    <w:p w:rsidR="00A57F37" w:rsidRDefault="00A57F37" w:rsidP="00A57F37">
      <w:pPr>
        <w:rPr>
          <w:shd w:val="clear" w:color="auto" w:fill="FFFFFF"/>
        </w:rPr>
      </w:pPr>
    </w:p>
    <w:p w:rsidR="00A57F37" w:rsidRDefault="00A57F37" w:rsidP="00A57F37">
      <w:pPr>
        <w:rPr>
          <w:shd w:val="clear" w:color="auto" w:fill="FFFFFF"/>
        </w:rPr>
      </w:pPr>
      <w:r>
        <w:rPr>
          <w:shd w:val="clear" w:color="auto" w:fill="FFFFFF"/>
        </w:rPr>
        <w:t>LOMÍČEK</w:t>
      </w:r>
      <w:r w:rsidRPr="00A57F37">
        <w:rPr>
          <w:shd w:val="clear" w:color="auto" w:fill="FFFFFF"/>
        </w:rPr>
        <w:t>, Miroslav.</w:t>
      </w:r>
      <w:r w:rsidRPr="00A57F37">
        <w:rPr>
          <w:rStyle w:val="apple-converted-space"/>
          <w:color w:val="000000"/>
          <w:sz w:val="20"/>
          <w:szCs w:val="20"/>
          <w:shd w:val="clear" w:color="auto" w:fill="FFFFFF"/>
        </w:rPr>
        <w:t> </w:t>
      </w:r>
      <w:r>
        <w:rPr>
          <w:i/>
          <w:iCs/>
          <w:shd w:val="clear" w:color="auto" w:fill="FFFFFF"/>
        </w:rPr>
        <w:t>Idiopatická skolióza</w:t>
      </w:r>
      <w:r w:rsidRPr="00A57F37">
        <w:rPr>
          <w:shd w:val="clear" w:color="auto" w:fill="FFFFFF"/>
        </w:rPr>
        <w:t xml:space="preserve">. </w:t>
      </w:r>
      <w:r>
        <w:rPr>
          <w:shd w:val="clear" w:color="auto" w:fill="FFFFFF"/>
        </w:rPr>
        <w:t>1</w:t>
      </w:r>
      <w:r w:rsidRPr="00A57F37">
        <w:rPr>
          <w:shd w:val="clear" w:color="auto" w:fill="FFFFFF"/>
        </w:rPr>
        <w:t xml:space="preserve">. </w:t>
      </w:r>
      <w:proofErr w:type="spellStart"/>
      <w:r w:rsidRPr="00A57F37">
        <w:rPr>
          <w:shd w:val="clear" w:color="auto" w:fill="FFFFFF"/>
        </w:rPr>
        <w:t>vyd</w:t>
      </w:r>
      <w:proofErr w:type="spellEnd"/>
      <w:r w:rsidRPr="00A57F37">
        <w:rPr>
          <w:shd w:val="clear" w:color="auto" w:fill="FFFFFF"/>
        </w:rPr>
        <w:t xml:space="preserve">. Praha: </w:t>
      </w:r>
      <w:proofErr w:type="spellStart"/>
      <w:r>
        <w:rPr>
          <w:shd w:val="clear" w:color="auto" w:fill="FFFFFF"/>
        </w:rPr>
        <w:t>Avicenum</w:t>
      </w:r>
      <w:proofErr w:type="spellEnd"/>
      <w:r>
        <w:rPr>
          <w:shd w:val="clear" w:color="auto" w:fill="FFFFFF"/>
        </w:rPr>
        <w:t>, zdravotnické nakladatelství</w:t>
      </w:r>
      <w:r w:rsidRPr="00A57F37">
        <w:rPr>
          <w:shd w:val="clear" w:color="auto" w:fill="FFFFFF"/>
        </w:rPr>
        <w:t xml:space="preserve">, </w:t>
      </w:r>
      <w:r>
        <w:rPr>
          <w:shd w:val="clear" w:color="auto" w:fill="FFFFFF"/>
        </w:rPr>
        <w:t>1973</w:t>
      </w:r>
      <w:r w:rsidRPr="00A57F37">
        <w:rPr>
          <w:shd w:val="clear" w:color="auto" w:fill="FFFFFF"/>
        </w:rPr>
        <w:t xml:space="preserve">, </w:t>
      </w:r>
      <w:r>
        <w:rPr>
          <w:shd w:val="clear" w:color="auto" w:fill="FFFFFF"/>
        </w:rPr>
        <w:t>80</w:t>
      </w:r>
      <w:r w:rsidRPr="00A57F37">
        <w:rPr>
          <w:shd w:val="clear" w:color="auto" w:fill="FFFFFF"/>
        </w:rPr>
        <w:t xml:space="preserve"> s. ISBN </w:t>
      </w:r>
      <w:r>
        <w:rPr>
          <w:shd w:val="clear" w:color="auto" w:fill="FFFFFF"/>
        </w:rPr>
        <w:t>80-030-73</w:t>
      </w:r>
      <w:r w:rsidRPr="00A57F37">
        <w:rPr>
          <w:shd w:val="clear" w:color="auto" w:fill="FFFFFF"/>
        </w:rPr>
        <w:t>.</w:t>
      </w:r>
    </w:p>
    <w:p w:rsidR="00A57F37" w:rsidRDefault="00A57F37" w:rsidP="00A57F37">
      <w:pPr>
        <w:spacing w:line="240" w:lineRule="auto"/>
        <w:rPr>
          <w:shd w:val="clear" w:color="auto" w:fill="FFFFFF"/>
        </w:rPr>
      </w:pPr>
    </w:p>
    <w:p w:rsidR="00A57F37" w:rsidRDefault="00A57F37" w:rsidP="00A57F37">
      <w:pPr>
        <w:spacing w:line="240" w:lineRule="auto"/>
        <w:rPr>
          <w:shd w:val="clear" w:color="auto" w:fill="FFFFFF"/>
        </w:rPr>
      </w:pPr>
      <w:r w:rsidRPr="00A57F37">
        <w:rPr>
          <w:shd w:val="clear" w:color="auto" w:fill="FFFFFF"/>
        </w:rPr>
        <w:t xml:space="preserve">JANÍČEK, Pavel. </w:t>
      </w:r>
      <w:r w:rsidRPr="00A57F37">
        <w:rPr>
          <w:i/>
          <w:shd w:val="clear" w:color="auto" w:fill="FFFFFF"/>
        </w:rPr>
        <w:t>Ortopedie. 1</w:t>
      </w:r>
      <w:r w:rsidRPr="00A57F37">
        <w:rPr>
          <w:shd w:val="clear" w:color="auto" w:fill="FFFFFF"/>
        </w:rPr>
        <w:t xml:space="preserve">. </w:t>
      </w:r>
      <w:proofErr w:type="spellStart"/>
      <w:r w:rsidRPr="00A57F37">
        <w:rPr>
          <w:shd w:val="clear" w:color="auto" w:fill="FFFFFF"/>
        </w:rPr>
        <w:t>vyd</w:t>
      </w:r>
      <w:proofErr w:type="spellEnd"/>
      <w:r w:rsidRPr="00A57F37">
        <w:rPr>
          <w:shd w:val="clear" w:color="auto" w:fill="FFFFFF"/>
        </w:rPr>
        <w:t>. Brno: Masarykova univerzita-Lékařská fakulta, 2001, 124 s. ISBN 80-210-2535-2</w:t>
      </w:r>
    </w:p>
    <w:p w:rsidR="00A57F37" w:rsidRDefault="00A57F37" w:rsidP="00A57F37">
      <w:pPr>
        <w:rPr>
          <w:shd w:val="clear" w:color="auto" w:fill="FFFFFF"/>
        </w:rPr>
      </w:pPr>
    </w:p>
    <w:p w:rsidR="00A57F37" w:rsidRDefault="00A57F37" w:rsidP="00A57F37">
      <w:pPr>
        <w:rPr>
          <w:shd w:val="clear" w:color="auto" w:fill="FFFFFF"/>
        </w:rPr>
      </w:pPr>
      <w:r w:rsidRPr="00A57F37">
        <w:rPr>
          <w:shd w:val="clear" w:color="auto" w:fill="FFFFFF"/>
        </w:rPr>
        <w:t xml:space="preserve">ROZKYDAL, Zbyněk a Richard CHALOUPKA. </w:t>
      </w:r>
      <w:r w:rsidRPr="00A57F37">
        <w:rPr>
          <w:i/>
          <w:shd w:val="clear" w:color="auto" w:fill="FFFFFF"/>
        </w:rPr>
        <w:t>Vyšetřovací metody v ortopedii. 1</w:t>
      </w:r>
      <w:r w:rsidRPr="00A57F37">
        <w:rPr>
          <w:shd w:val="clear" w:color="auto" w:fill="FFFFFF"/>
        </w:rPr>
        <w:t xml:space="preserve">. </w:t>
      </w:r>
      <w:proofErr w:type="spellStart"/>
      <w:r w:rsidRPr="00A57F37">
        <w:rPr>
          <w:shd w:val="clear" w:color="auto" w:fill="FFFFFF"/>
        </w:rPr>
        <w:t>vyd</w:t>
      </w:r>
      <w:proofErr w:type="spellEnd"/>
      <w:r w:rsidRPr="00A57F37">
        <w:rPr>
          <w:shd w:val="clear" w:color="auto" w:fill="FFFFFF"/>
        </w:rPr>
        <w:t>. Brno: Masarykova univerzita, 2001, 66 s. ISBN 80-210-2655-3</w:t>
      </w:r>
    </w:p>
    <w:p w:rsidR="00727F5A" w:rsidRDefault="00A57F37" w:rsidP="00A57F37">
      <w:r w:rsidRPr="00A57F37">
        <w:rPr>
          <w:shd w:val="clear" w:color="auto" w:fill="FFFFFF"/>
        </w:rPr>
        <w:br/>
      </w:r>
      <w:r w:rsidR="00727F5A" w:rsidRPr="00A57F37">
        <w:t xml:space="preserve">RYCHLÍKOVÁ, E. </w:t>
      </w:r>
      <w:r w:rsidR="00727F5A" w:rsidRPr="00A57F37">
        <w:rPr>
          <w:i/>
        </w:rPr>
        <w:t>Skryto v páteři – rady nemocným</w:t>
      </w:r>
      <w:r w:rsidR="00727F5A" w:rsidRPr="00A57F37">
        <w:t xml:space="preserve">. Praha: </w:t>
      </w:r>
      <w:proofErr w:type="spellStart"/>
      <w:r w:rsidR="00727F5A" w:rsidRPr="00A57F37">
        <w:t>Avicenum</w:t>
      </w:r>
      <w:proofErr w:type="spellEnd"/>
      <w:r w:rsidR="00727F5A" w:rsidRPr="00A57F37">
        <w:t>, 1985. 176 s. ISBN 08-040-85.</w:t>
      </w:r>
    </w:p>
    <w:p w:rsidR="00950A2C" w:rsidRDefault="00950A2C" w:rsidP="00A57F37"/>
    <w:p w:rsidR="00A75510" w:rsidRDefault="00A75510" w:rsidP="00950A2C">
      <w:pPr>
        <w:rPr>
          <w:b/>
          <w:bCs/>
        </w:rPr>
      </w:pPr>
      <w:r>
        <w:t xml:space="preserve">LANGMEIER, J.: </w:t>
      </w:r>
      <w:r w:rsidRPr="00A75510">
        <w:rPr>
          <w:i/>
        </w:rPr>
        <w:t>Vývojová psychologie pro dětské lékaře</w:t>
      </w:r>
      <w:r>
        <w:t xml:space="preserve">. Praha, </w:t>
      </w:r>
      <w:proofErr w:type="spellStart"/>
      <w:r>
        <w:t>Avicenum</w:t>
      </w:r>
      <w:proofErr w:type="spellEnd"/>
      <w:r>
        <w:t xml:space="preserve"> 1991.</w:t>
      </w:r>
    </w:p>
    <w:p w:rsidR="00A57F37" w:rsidRDefault="00A57F37" w:rsidP="00727F5A"/>
    <w:p w:rsidR="000A7CEB" w:rsidRDefault="006023D9" w:rsidP="00727F5A">
      <w:hyperlink w:anchor="_Vadné_držení_těla" w:history="1">
        <w:r w:rsidR="000A7CEB" w:rsidRPr="00CA4A11">
          <w:rPr>
            <w:rStyle w:val="Hypertextovodkaz"/>
          </w:rPr>
          <w:t>Obrázek 1</w:t>
        </w:r>
      </w:hyperlink>
      <w:r w:rsidR="005C57A6">
        <w:rPr>
          <w:rStyle w:val="Hypertextovodkaz"/>
        </w:rPr>
        <w:t xml:space="preserve"> (</w:t>
      </w:r>
      <w:proofErr w:type="gramStart"/>
      <w:r w:rsidR="005C57A6">
        <w:rPr>
          <w:rStyle w:val="Hypertextovodkaz"/>
        </w:rPr>
        <w:t>str.4)</w:t>
      </w:r>
      <w:proofErr w:type="gramEnd"/>
    </w:p>
    <w:commentRangeStart w:id="53"/>
    <w:p w:rsidR="000A7CEB" w:rsidRDefault="006023D9" w:rsidP="00727F5A">
      <w:pPr>
        <w:rPr>
          <w:rStyle w:val="Hypertextovodkaz"/>
        </w:rPr>
      </w:pPr>
      <w:r>
        <w:fldChar w:fldCharType="begin"/>
      </w:r>
      <w:r>
        <w:instrText>HYPERLINK "http://www.fitkul.cz/clanky/646-Pater-cloveka"</w:instrText>
      </w:r>
      <w:r>
        <w:fldChar w:fldCharType="separate"/>
      </w:r>
      <w:r w:rsidR="000A7CEB" w:rsidRPr="008F3DA0">
        <w:rPr>
          <w:rStyle w:val="Hypertextovodkaz"/>
        </w:rPr>
        <w:t>http://www.fitkul.cz/clanky/646-Pater-cloveka</w:t>
      </w:r>
      <w:r>
        <w:fldChar w:fldCharType="end"/>
      </w:r>
      <w:commentRangeEnd w:id="53"/>
      <w:r w:rsidR="000074FC">
        <w:rPr>
          <w:rStyle w:val="Odkaznakoment"/>
        </w:rPr>
        <w:commentReference w:id="53"/>
      </w:r>
    </w:p>
    <w:p w:rsidR="00176A9B" w:rsidRDefault="00176A9B" w:rsidP="00727F5A"/>
    <w:p w:rsidR="00176A9B" w:rsidRDefault="006023D9" w:rsidP="00727F5A">
      <w:hyperlink w:anchor="_Prevence" w:history="1">
        <w:r w:rsidR="00176A9B" w:rsidRPr="00176A9B">
          <w:rPr>
            <w:rStyle w:val="Hypertextovodkaz"/>
          </w:rPr>
          <w:t>Obrázky 2 – 6</w:t>
        </w:r>
      </w:hyperlink>
      <w:r w:rsidR="005C57A6">
        <w:rPr>
          <w:rStyle w:val="Hypertextovodkaz"/>
        </w:rPr>
        <w:t xml:space="preserve"> (str. 7 – 9)</w:t>
      </w:r>
    </w:p>
    <w:p w:rsidR="00176A9B" w:rsidRPr="00A57F37" w:rsidRDefault="00176A9B" w:rsidP="00176A9B">
      <w:r w:rsidRPr="00A57F37">
        <w:t xml:space="preserve">RYCHLÍKOVÁ, E. </w:t>
      </w:r>
      <w:r w:rsidRPr="00A57F37">
        <w:rPr>
          <w:i/>
        </w:rPr>
        <w:t>Skryto v páteři – rady nemocným</w:t>
      </w:r>
      <w:r w:rsidRPr="00A57F37">
        <w:t xml:space="preserve">. Praha: </w:t>
      </w:r>
      <w:proofErr w:type="spellStart"/>
      <w:r w:rsidRPr="00A57F37">
        <w:t>Avicenum</w:t>
      </w:r>
      <w:proofErr w:type="spellEnd"/>
      <w:r w:rsidRPr="00A57F37">
        <w:t>, 1985. 176 s. ISBN 08-040-85.</w:t>
      </w:r>
    </w:p>
    <w:p w:rsidR="00176A9B" w:rsidRPr="00727F5A" w:rsidRDefault="00176A9B" w:rsidP="00727F5A"/>
    <w:sectPr w:rsidR="00176A9B" w:rsidRPr="00727F5A" w:rsidSect="00605C94">
      <w:footerReference w:type="default" r:id="rId15"/>
      <w:pgSz w:w="11906" w:h="16838"/>
      <w:pgMar w:top="1418" w:right="1134" w:bottom="1418" w:left="2268"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6" w:author="Jarče" w:date="2014-12-15T14:41:00Z" w:initials="J">
    <w:p w:rsidR="00845FF2" w:rsidRDefault="00845FF2">
      <w:pPr>
        <w:pStyle w:val="Textkomente"/>
      </w:pPr>
      <w:r>
        <w:rPr>
          <w:rStyle w:val="Odkaznakoment"/>
        </w:rPr>
        <w:annotationRef/>
      </w:r>
      <w:r>
        <w:t xml:space="preserve">Citujte, odkud čerpáte </w:t>
      </w:r>
      <w:proofErr w:type="spellStart"/>
      <w:r>
        <w:t>Info</w:t>
      </w:r>
      <w:proofErr w:type="spellEnd"/>
      <w:r>
        <w:t xml:space="preserve">. </w:t>
      </w:r>
    </w:p>
  </w:comment>
  <w:comment w:id="7" w:author="Želvička" w:date="2014-12-23T07:32:00Z" w:initials="Ž">
    <w:p w:rsidR="00437B00" w:rsidRDefault="00437B00">
      <w:pPr>
        <w:pStyle w:val="Textkomente"/>
      </w:pPr>
      <w:r>
        <w:rPr>
          <w:rStyle w:val="Odkaznakoment"/>
        </w:rPr>
        <w:annotationRef/>
      </w:r>
      <w:r>
        <w:t>doplněno</w:t>
      </w:r>
    </w:p>
  </w:comment>
  <w:comment w:id="8" w:author="Jarče" w:date="2014-12-15T14:41:00Z" w:initials="J">
    <w:p w:rsidR="00845FF2" w:rsidRDefault="00845FF2">
      <w:pPr>
        <w:pStyle w:val="Textkomente"/>
      </w:pPr>
      <w:r>
        <w:rPr>
          <w:rStyle w:val="Odkaznakoment"/>
        </w:rPr>
        <w:annotationRef/>
      </w:r>
      <w:r>
        <w:t>I obrázky se citují (s číslem strany)</w:t>
      </w:r>
    </w:p>
  </w:comment>
  <w:comment w:id="9" w:author="Želvička" w:date="2014-12-17T00:01:00Z" w:initials="Ž">
    <w:p w:rsidR="0060637C" w:rsidRDefault="0060637C">
      <w:pPr>
        <w:pStyle w:val="Textkomente"/>
      </w:pPr>
      <w:r>
        <w:rPr>
          <w:rStyle w:val="Odkaznakoment"/>
        </w:rPr>
        <w:annotationRef/>
      </w:r>
      <w:r>
        <w:t>pokud Vás chápu správně, upraveno v citacích</w:t>
      </w:r>
    </w:p>
  </w:comment>
  <w:comment w:id="23" w:author="Jarče" w:date="2014-12-15T14:43:00Z" w:initials="J">
    <w:p w:rsidR="00845FF2" w:rsidRDefault="00845FF2">
      <w:pPr>
        <w:pStyle w:val="Textkomente"/>
      </w:pPr>
      <w:r>
        <w:rPr>
          <w:rStyle w:val="Odkaznakoment"/>
        </w:rPr>
        <w:annotationRef/>
      </w:r>
      <w:r>
        <w:t>První dvě kapitoly zkraťte a víc dejte do souvislostí zejména s cílem vaší práce. CITUJTE!!!!!!!!</w:t>
      </w:r>
    </w:p>
  </w:comment>
  <w:comment w:id="24" w:author="Želvička" w:date="2014-12-17T00:13:00Z" w:initials="Ž">
    <w:p w:rsidR="004627CA" w:rsidRDefault="004627CA">
      <w:pPr>
        <w:pStyle w:val="Textkomente"/>
      </w:pPr>
      <w:r>
        <w:rPr>
          <w:rStyle w:val="Odkaznakoment"/>
        </w:rPr>
        <w:annotationRef/>
      </w:r>
      <w:r w:rsidR="00950A2C">
        <w:t>První kapitolu jsem zkrátila. Shrnutí jsem upravila, ale nevím, jak by víc mohlo souviset s cílem. U shrnutí nemám, co citovat, jde o všeobecně známé a platné informace – všichni víme, že se nemáme u stolu hrbit, jinak budeme mít špatná záda, tím víc děti, u kterých se tělo ještě vyvíjí apod.</w:t>
      </w:r>
    </w:p>
  </w:comment>
  <w:comment w:id="26" w:author="Jarče" w:date="2014-12-15T14:43:00Z" w:initials="J">
    <w:p w:rsidR="005C57A6" w:rsidRDefault="005C57A6" w:rsidP="005C57A6">
      <w:pPr>
        <w:pStyle w:val="Textkomente"/>
      </w:pPr>
      <w:r>
        <w:rPr>
          <w:rStyle w:val="Odkaznakoment"/>
        </w:rPr>
        <w:annotationRef/>
      </w:r>
      <w:r>
        <w:t>Toto je spíš výstup práce.</w:t>
      </w:r>
    </w:p>
  </w:comment>
  <w:comment w:id="27" w:author="Želvička" w:date="2014-12-23T07:32:00Z" w:initials="Ž">
    <w:p w:rsidR="00437B00" w:rsidRDefault="00437B00">
      <w:pPr>
        <w:pStyle w:val="Textkomente"/>
      </w:pPr>
      <w:r>
        <w:rPr>
          <w:rStyle w:val="Odkaznakoment"/>
        </w:rPr>
        <w:annotationRef/>
      </w:r>
      <w:r>
        <w:t>upraveno</w:t>
      </w:r>
    </w:p>
  </w:comment>
  <w:comment w:id="28" w:author="Jarče" w:date="2014-12-15T14:44:00Z" w:initials="J">
    <w:p w:rsidR="005C57A6" w:rsidRDefault="005C57A6" w:rsidP="005C57A6">
      <w:pPr>
        <w:pStyle w:val="Textkomente"/>
      </w:pPr>
      <w:r>
        <w:rPr>
          <w:rStyle w:val="Odkaznakoment"/>
        </w:rPr>
        <w:annotationRef/>
      </w:r>
      <w:r>
        <w:t xml:space="preserve">o </w:t>
      </w:r>
      <w:proofErr w:type="gramStart"/>
      <w:r>
        <w:t>je</w:t>
      </w:r>
      <w:proofErr w:type="gramEnd"/>
      <w:r>
        <w:t xml:space="preserve"> cíl práce. Respektive empirické části. </w:t>
      </w:r>
    </w:p>
  </w:comment>
  <w:comment w:id="29" w:author="Želvička" w:date="2014-12-16T23:48:00Z" w:initials="Ž">
    <w:p w:rsidR="005C57A6" w:rsidRDefault="005C57A6" w:rsidP="005C57A6">
      <w:pPr>
        <w:pStyle w:val="Textkomente"/>
      </w:pPr>
      <w:r>
        <w:rPr>
          <w:rStyle w:val="Odkaznakoment"/>
        </w:rPr>
        <w:annotationRef/>
      </w:r>
      <w:r w:rsidR="0060637C">
        <w:t>upraveno</w:t>
      </w:r>
    </w:p>
  </w:comment>
  <w:comment w:id="32" w:author="Jarče" w:date="2014-12-15T14:45:00Z" w:initials="J">
    <w:p w:rsidR="00845FF2" w:rsidRDefault="00845FF2">
      <w:pPr>
        <w:pStyle w:val="Textkomente"/>
      </w:pPr>
      <w:r>
        <w:rPr>
          <w:rStyle w:val="Odkaznakoment"/>
        </w:rPr>
        <w:annotationRef/>
      </w:r>
      <w:proofErr w:type="spellStart"/>
      <w:r>
        <w:t>Rozděle</w:t>
      </w:r>
      <w:proofErr w:type="spellEnd"/>
      <w:r>
        <w:t xml:space="preserve"> na dvě otázky. </w:t>
      </w:r>
    </w:p>
  </w:comment>
  <w:comment w:id="33" w:author="Želvička" w:date="2014-12-17T00:01:00Z" w:initials="Ž">
    <w:p w:rsidR="0060637C" w:rsidRDefault="0060637C">
      <w:pPr>
        <w:pStyle w:val="Textkomente"/>
      </w:pPr>
      <w:r>
        <w:rPr>
          <w:rStyle w:val="Odkaznakoment"/>
        </w:rPr>
        <w:annotationRef/>
      </w:r>
      <w:r>
        <w:t>upraveno</w:t>
      </w:r>
    </w:p>
  </w:comment>
  <w:comment w:id="36" w:author="Jarče" w:date="2014-12-15T14:45:00Z" w:initials="J">
    <w:p w:rsidR="00845FF2" w:rsidRDefault="00845FF2">
      <w:pPr>
        <w:pStyle w:val="Textkomente"/>
      </w:pPr>
      <w:r>
        <w:rPr>
          <w:rStyle w:val="Odkaznakoment"/>
        </w:rPr>
        <w:annotationRef/>
      </w:r>
      <w:r>
        <w:t>zkoumat</w:t>
      </w:r>
    </w:p>
  </w:comment>
  <w:comment w:id="37" w:author="Želvička" w:date="2014-12-17T00:00:00Z" w:initials="Ž">
    <w:p w:rsidR="0060637C" w:rsidRDefault="0060637C">
      <w:pPr>
        <w:pStyle w:val="Textkomente"/>
      </w:pPr>
      <w:r>
        <w:rPr>
          <w:rStyle w:val="Odkaznakoment"/>
        </w:rPr>
        <w:annotationRef/>
      </w:r>
      <w:r>
        <w:t>opraveno</w:t>
      </w:r>
    </w:p>
  </w:comment>
  <w:comment w:id="38" w:author="Jarče" w:date="2014-12-15T14:45:00Z" w:initials="J">
    <w:p w:rsidR="0060637C" w:rsidRDefault="00845FF2">
      <w:pPr>
        <w:pStyle w:val="Textkomente"/>
      </w:pPr>
      <w:r>
        <w:rPr>
          <w:rStyle w:val="Odkaznakoment"/>
        </w:rPr>
        <w:annotationRef/>
      </w:r>
      <w:proofErr w:type="gramStart"/>
      <w:r>
        <w:t>citujte odkud</w:t>
      </w:r>
      <w:proofErr w:type="gramEnd"/>
      <w:r>
        <w:t xml:space="preserve"> čerpáte. </w:t>
      </w:r>
    </w:p>
  </w:comment>
  <w:comment w:id="39" w:author="Želvička" w:date="2014-12-17T00:01:00Z" w:initials="Ž">
    <w:p w:rsidR="0060637C" w:rsidRDefault="0060637C">
      <w:pPr>
        <w:pStyle w:val="Textkomente"/>
      </w:pPr>
      <w:r>
        <w:rPr>
          <w:rStyle w:val="Odkaznakoment"/>
        </w:rPr>
        <w:annotationRef/>
      </w:r>
      <w:r>
        <w:t>nečerpám, toto je logická úvaha</w:t>
      </w:r>
    </w:p>
  </w:comment>
  <w:comment w:id="41" w:author="Jarče" w:date="2014-12-15T14:46:00Z" w:initials="J">
    <w:p w:rsidR="00845FF2" w:rsidRDefault="00845FF2">
      <w:pPr>
        <w:pStyle w:val="Textkomente"/>
      </w:pPr>
      <w:r>
        <w:rPr>
          <w:rStyle w:val="Odkaznakoment"/>
        </w:rPr>
        <w:annotationRef/>
      </w:r>
      <w:r>
        <w:t xml:space="preserve">Toto předělejte. Klidně </w:t>
      </w:r>
      <w:proofErr w:type="spellStart"/>
      <w:r>
        <w:t>vygooglujte</w:t>
      </w:r>
      <w:proofErr w:type="spellEnd"/>
      <w:r>
        <w:t xml:space="preserve">, jak se hypotéza tvoří. </w:t>
      </w:r>
    </w:p>
  </w:comment>
  <w:comment w:id="42" w:author="Želvička" w:date="2014-12-17T00:09:00Z" w:initials="Ž">
    <w:p w:rsidR="008A70F5" w:rsidRDefault="008A70F5">
      <w:pPr>
        <w:pStyle w:val="Textkomente"/>
      </w:pPr>
      <w:r>
        <w:rPr>
          <w:rStyle w:val="Odkaznakoment"/>
        </w:rPr>
        <w:annotationRef/>
      </w:r>
      <w:r>
        <w:t>upraveno</w:t>
      </w:r>
    </w:p>
  </w:comment>
  <w:comment w:id="46" w:author="Jarče" w:date="2014-12-15T14:47:00Z" w:initials="J">
    <w:p w:rsidR="00845FF2" w:rsidRDefault="00845FF2" w:rsidP="0060637C">
      <w:pPr>
        <w:pStyle w:val="Odstavecseseznamem"/>
        <w:ind w:left="0"/>
      </w:pPr>
      <w:r>
        <w:rPr>
          <w:rStyle w:val="Odkaznakoment"/>
        </w:rPr>
        <w:annotationRef/>
      </w:r>
      <w:r w:rsidR="0060637C">
        <w:t>Myslíte, že váš výzkumný soubor bude těmto termínům rozumět?</w:t>
      </w:r>
    </w:p>
  </w:comment>
  <w:comment w:id="47" w:author="Želvička" w:date="2014-12-16T23:56:00Z" w:initials="Ž">
    <w:p w:rsidR="005C57A6" w:rsidRDefault="005C57A6">
      <w:pPr>
        <w:pStyle w:val="Textkomente"/>
      </w:pPr>
      <w:r>
        <w:rPr>
          <w:rStyle w:val="Odkaznakoment"/>
        </w:rPr>
        <w:annotationRef/>
      </w:r>
      <w:r>
        <w:t xml:space="preserve">Doplnila jsem do závorek vysvětlení pojmů, ale vzhledem k tomu, že pozorování budu provádět já a k vyhodnocení napíši podrobnější </w:t>
      </w:r>
      <w:proofErr w:type="spellStart"/>
      <w:r>
        <w:t>info</w:t>
      </w:r>
      <w:proofErr w:type="spellEnd"/>
      <w:r>
        <w:t>, toto nepovažuji za nezbytné.</w:t>
      </w:r>
    </w:p>
  </w:comment>
  <w:comment w:id="53" w:author="Jarče" w:date="2015-01-03T11:44:00Z" w:initials="J">
    <w:p w:rsidR="000074FC" w:rsidRDefault="000074FC">
      <w:pPr>
        <w:pStyle w:val="Textkomente"/>
      </w:pPr>
      <w:r>
        <w:rPr>
          <w:rStyle w:val="Odkaznakoment"/>
        </w:rPr>
        <w:annotationRef/>
      </w:r>
      <w:r>
        <w:t xml:space="preserve">Zopakujte si, jak se </w:t>
      </w:r>
      <w:proofErr w:type="spellStart"/>
      <w:r>
        <w:t>coují</w:t>
      </w:r>
      <w:proofErr w:type="spellEnd"/>
      <w:r>
        <w:t xml:space="preserve"> elektronické zdroje.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0F9FBC" w15:done="0"/>
  <w15:commentEx w15:paraId="276DD048" w15:paraIdParent="480F9FBC" w15:done="0"/>
  <w15:commentEx w15:paraId="1A6FD7C0" w15:done="0"/>
  <w15:commentEx w15:paraId="33C6739B" w15:paraIdParent="1A6FD7C0" w15:done="0"/>
  <w15:commentEx w15:paraId="4FB49C2B" w15:done="0"/>
  <w15:commentEx w15:paraId="7188511A" w15:paraIdParent="4FB49C2B" w15:done="0"/>
  <w15:commentEx w15:paraId="5ED7F908" w15:done="0"/>
  <w15:commentEx w15:paraId="1F6E58C0" w15:paraIdParent="5ED7F908" w15:done="0"/>
  <w15:commentEx w15:paraId="1E7998D3" w15:done="0"/>
  <w15:commentEx w15:paraId="39E8A63A" w15:paraIdParent="1E7998D3" w15:done="0"/>
  <w15:commentEx w15:paraId="2D3DD52A" w15:done="0"/>
  <w15:commentEx w15:paraId="75887E7B" w15:paraIdParent="2D3DD52A" w15:done="0"/>
  <w15:commentEx w15:paraId="38277AC9" w15:done="0"/>
  <w15:commentEx w15:paraId="72380AEE" w15:paraIdParent="38277AC9" w15:done="0"/>
  <w15:commentEx w15:paraId="325BEEA9" w15:done="0"/>
  <w15:commentEx w15:paraId="1B979CB7" w15:paraIdParent="325BEEA9" w15:done="0"/>
  <w15:commentEx w15:paraId="104E1379" w15:done="0"/>
  <w15:commentEx w15:paraId="12B2C4A6" w15:paraIdParent="104E1379" w15:done="0"/>
  <w15:commentEx w15:paraId="2A19FF47" w15:done="0"/>
  <w15:commentEx w15:paraId="4263195D" w15:paraIdParent="2A19FF47"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CD6" w:rsidRDefault="00AD3CD6" w:rsidP="00665437">
      <w:pPr>
        <w:spacing w:line="240" w:lineRule="auto"/>
      </w:pPr>
      <w:r>
        <w:separator/>
      </w:r>
    </w:p>
  </w:endnote>
  <w:endnote w:type="continuationSeparator" w:id="0">
    <w:p w:rsidR="00AD3CD6" w:rsidRDefault="00AD3CD6" w:rsidP="0066543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4011648"/>
      <w:docPartObj>
        <w:docPartGallery w:val="Page Numbers (Bottom of Page)"/>
        <w:docPartUnique/>
      </w:docPartObj>
    </w:sdtPr>
    <w:sdtContent>
      <w:p w:rsidR="00567F4A" w:rsidRDefault="006023D9">
        <w:pPr>
          <w:pStyle w:val="Zpat"/>
          <w:jc w:val="right"/>
        </w:pPr>
        <w:r>
          <w:fldChar w:fldCharType="begin"/>
        </w:r>
        <w:r w:rsidR="00567F4A">
          <w:instrText>PAGE   \* MERGEFORMAT</w:instrText>
        </w:r>
        <w:r>
          <w:fldChar w:fldCharType="separate"/>
        </w:r>
        <w:r w:rsidR="000074FC">
          <w:rPr>
            <w:noProof/>
          </w:rPr>
          <w:t>13</w:t>
        </w:r>
        <w:r>
          <w:fldChar w:fldCharType="end"/>
        </w:r>
      </w:p>
    </w:sdtContent>
  </w:sdt>
  <w:p w:rsidR="00567F4A" w:rsidRDefault="00567F4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CD6" w:rsidRDefault="00AD3CD6" w:rsidP="00665437">
      <w:pPr>
        <w:spacing w:line="240" w:lineRule="auto"/>
      </w:pPr>
      <w:r>
        <w:separator/>
      </w:r>
    </w:p>
  </w:footnote>
  <w:footnote w:type="continuationSeparator" w:id="0">
    <w:p w:rsidR="00AD3CD6" w:rsidRDefault="00AD3CD6" w:rsidP="00665437">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C098A"/>
    <w:multiLevelType w:val="hybridMultilevel"/>
    <w:tmpl w:val="63F64F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BD3363F"/>
    <w:multiLevelType w:val="hybridMultilevel"/>
    <w:tmpl w:val="9766B75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01F6ED0"/>
    <w:multiLevelType w:val="hybridMultilevel"/>
    <w:tmpl w:val="26806E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F800D25"/>
    <w:multiLevelType w:val="hybridMultilevel"/>
    <w:tmpl w:val="0EB6B3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19B5744"/>
    <w:multiLevelType w:val="hybridMultilevel"/>
    <w:tmpl w:val="1F88F20E"/>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5">
    <w:nsid w:val="3C932435"/>
    <w:multiLevelType w:val="hybridMultilevel"/>
    <w:tmpl w:val="74707B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DC31284"/>
    <w:multiLevelType w:val="hybridMultilevel"/>
    <w:tmpl w:val="FAAC56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A53294E"/>
    <w:multiLevelType w:val="hybridMultilevel"/>
    <w:tmpl w:val="0FC8BD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39F400E"/>
    <w:multiLevelType w:val="hybridMultilevel"/>
    <w:tmpl w:val="3E665C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5667451"/>
    <w:multiLevelType w:val="hybridMultilevel"/>
    <w:tmpl w:val="3AEE4E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61950F1"/>
    <w:multiLevelType w:val="hybridMultilevel"/>
    <w:tmpl w:val="D850F6F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nsid w:val="64BE0CFC"/>
    <w:multiLevelType w:val="hybridMultilevel"/>
    <w:tmpl w:val="95705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5FC4F5C"/>
    <w:multiLevelType w:val="hybridMultilevel"/>
    <w:tmpl w:val="A0CC4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1290581"/>
    <w:multiLevelType w:val="hybridMultilevel"/>
    <w:tmpl w:val="84C4E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27676A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5"/>
  </w:num>
  <w:num w:numId="4">
    <w:abstractNumId w:val="7"/>
  </w:num>
  <w:num w:numId="5">
    <w:abstractNumId w:val="8"/>
  </w:num>
  <w:num w:numId="6">
    <w:abstractNumId w:val="14"/>
  </w:num>
  <w:num w:numId="7">
    <w:abstractNumId w:val="1"/>
  </w:num>
  <w:num w:numId="8">
    <w:abstractNumId w:val="9"/>
  </w:num>
  <w:num w:numId="9">
    <w:abstractNumId w:val="0"/>
  </w:num>
  <w:num w:numId="10">
    <w:abstractNumId w:val="4"/>
  </w:num>
  <w:num w:numId="11">
    <w:abstractNumId w:val="12"/>
  </w:num>
  <w:num w:numId="12">
    <w:abstractNumId w:val="13"/>
  </w:num>
  <w:num w:numId="13">
    <w:abstractNumId w:val="2"/>
  </w:num>
  <w:num w:numId="14">
    <w:abstractNumId w:val="11"/>
  </w:num>
  <w:num w:numId="15">
    <w:abstractNumId w:val="6"/>
  </w:num>
  <w:num w:numId="1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Želvička">
    <w15:presenceInfo w15:providerId="None" w15:userId="Želvičk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useFELayout/>
  </w:compat>
  <w:rsids>
    <w:rsidRoot w:val="00E2711F"/>
    <w:rsid w:val="00002673"/>
    <w:rsid w:val="000074FC"/>
    <w:rsid w:val="00015443"/>
    <w:rsid w:val="000206E6"/>
    <w:rsid w:val="00022E7C"/>
    <w:rsid w:val="0002436C"/>
    <w:rsid w:val="0002498E"/>
    <w:rsid w:val="00025588"/>
    <w:rsid w:val="000255EA"/>
    <w:rsid w:val="00025712"/>
    <w:rsid w:val="0002683D"/>
    <w:rsid w:val="00030ABA"/>
    <w:rsid w:val="00030DBF"/>
    <w:rsid w:val="000312E6"/>
    <w:rsid w:val="000362C0"/>
    <w:rsid w:val="0004255A"/>
    <w:rsid w:val="0004316F"/>
    <w:rsid w:val="000451AB"/>
    <w:rsid w:val="00045E20"/>
    <w:rsid w:val="00046610"/>
    <w:rsid w:val="00052BA8"/>
    <w:rsid w:val="00067190"/>
    <w:rsid w:val="00067CFE"/>
    <w:rsid w:val="00072FC5"/>
    <w:rsid w:val="000744E4"/>
    <w:rsid w:val="000763A5"/>
    <w:rsid w:val="0007720A"/>
    <w:rsid w:val="00077C22"/>
    <w:rsid w:val="000822E3"/>
    <w:rsid w:val="000848A4"/>
    <w:rsid w:val="0008509A"/>
    <w:rsid w:val="0009088D"/>
    <w:rsid w:val="00097C17"/>
    <w:rsid w:val="000A199A"/>
    <w:rsid w:val="000A5992"/>
    <w:rsid w:val="000A7CEB"/>
    <w:rsid w:val="000B119F"/>
    <w:rsid w:val="000B4A92"/>
    <w:rsid w:val="000C5750"/>
    <w:rsid w:val="000C6098"/>
    <w:rsid w:val="000C6287"/>
    <w:rsid w:val="000C7D44"/>
    <w:rsid w:val="000C7FEF"/>
    <w:rsid w:val="000D199E"/>
    <w:rsid w:val="000D4A61"/>
    <w:rsid w:val="000E0525"/>
    <w:rsid w:val="000E193D"/>
    <w:rsid w:val="000E1E50"/>
    <w:rsid w:val="000E30D6"/>
    <w:rsid w:val="000F0620"/>
    <w:rsid w:val="000F2EBA"/>
    <w:rsid w:val="00101B0F"/>
    <w:rsid w:val="001027BD"/>
    <w:rsid w:val="001038C1"/>
    <w:rsid w:val="00103DBB"/>
    <w:rsid w:val="00112D56"/>
    <w:rsid w:val="00112EEC"/>
    <w:rsid w:val="001146F2"/>
    <w:rsid w:val="001209B0"/>
    <w:rsid w:val="00124293"/>
    <w:rsid w:val="00124B5B"/>
    <w:rsid w:val="001261CA"/>
    <w:rsid w:val="0012716D"/>
    <w:rsid w:val="00127287"/>
    <w:rsid w:val="001275E6"/>
    <w:rsid w:val="001303BF"/>
    <w:rsid w:val="001320F1"/>
    <w:rsid w:val="00135FA2"/>
    <w:rsid w:val="00141785"/>
    <w:rsid w:val="00152652"/>
    <w:rsid w:val="00152D2A"/>
    <w:rsid w:val="001626A3"/>
    <w:rsid w:val="001627C9"/>
    <w:rsid w:val="00162C12"/>
    <w:rsid w:val="0016451B"/>
    <w:rsid w:val="00165073"/>
    <w:rsid w:val="00174CB1"/>
    <w:rsid w:val="00175943"/>
    <w:rsid w:val="00175AF6"/>
    <w:rsid w:val="00176A9B"/>
    <w:rsid w:val="00181437"/>
    <w:rsid w:val="00182D59"/>
    <w:rsid w:val="00186C3B"/>
    <w:rsid w:val="001909DF"/>
    <w:rsid w:val="001919D7"/>
    <w:rsid w:val="001A1415"/>
    <w:rsid w:val="001A1622"/>
    <w:rsid w:val="001A2143"/>
    <w:rsid w:val="001A22A5"/>
    <w:rsid w:val="001A26A0"/>
    <w:rsid w:val="001A37B2"/>
    <w:rsid w:val="001A6B07"/>
    <w:rsid w:val="001B31FD"/>
    <w:rsid w:val="001B69EE"/>
    <w:rsid w:val="001C2635"/>
    <w:rsid w:val="001C4967"/>
    <w:rsid w:val="001C57D9"/>
    <w:rsid w:val="001C650E"/>
    <w:rsid w:val="001C73C7"/>
    <w:rsid w:val="001D1322"/>
    <w:rsid w:val="001D36DC"/>
    <w:rsid w:val="001D5DFE"/>
    <w:rsid w:val="001E0041"/>
    <w:rsid w:val="001E0F88"/>
    <w:rsid w:val="001E33EA"/>
    <w:rsid w:val="001F7E58"/>
    <w:rsid w:val="002005D8"/>
    <w:rsid w:val="002012F1"/>
    <w:rsid w:val="0020427F"/>
    <w:rsid w:val="00206615"/>
    <w:rsid w:val="00211958"/>
    <w:rsid w:val="00211CED"/>
    <w:rsid w:val="00214C6C"/>
    <w:rsid w:val="00215D22"/>
    <w:rsid w:val="00223BC8"/>
    <w:rsid w:val="0022725E"/>
    <w:rsid w:val="00234DEA"/>
    <w:rsid w:val="0023535B"/>
    <w:rsid w:val="002356DE"/>
    <w:rsid w:val="002377B0"/>
    <w:rsid w:val="00240A5B"/>
    <w:rsid w:val="00245EE6"/>
    <w:rsid w:val="0025198B"/>
    <w:rsid w:val="002628AA"/>
    <w:rsid w:val="00262A57"/>
    <w:rsid w:val="002661DB"/>
    <w:rsid w:val="00266722"/>
    <w:rsid w:val="0026695F"/>
    <w:rsid w:val="0027204B"/>
    <w:rsid w:val="00280477"/>
    <w:rsid w:val="00282230"/>
    <w:rsid w:val="00283D63"/>
    <w:rsid w:val="0028613E"/>
    <w:rsid w:val="00290144"/>
    <w:rsid w:val="00290A3D"/>
    <w:rsid w:val="002925B5"/>
    <w:rsid w:val="002936FE"/>
    <w:rsid w:val="00296A2C"/>
    <w:rsid w:val="002A1D07"/>
    <w:rsid w:val="002A66E4"/>
    <w:rsid w:val="002A7684"/>
    <w:rsid w:val="002B0557"/>
    <w:rsid w:val="002B129F"/>
    <w:rsid w:val="002B3D76"/>
    <w:rsid w:val="002B40BE"/>
    <w:rsid w:val="002B4D1D"/>
    <w:rsid w:val="002B692A"/>
    <w:rsid w:val="002C455C"/>
    <w:rsid w:val="002C55EA"/>
    <w:rsid w:val="002C57CF"/>
    <w:rsid w:val="002C74B7"/>
    <w:rsid w:val="002D2CC4"/>
    <w:rsid w:val="002D30B4"/>
    <w:rsid w:val="002D602A"/>
    <w:rsid w:val="002E2312"/>
    <w:rsid w:val="002E63E3"/>
    <w:rsid w:val="002E649F"/>
    <w:rsid w:val="002E77AE"/>
    <w:rsid w:val="00302360"/>
    <w:rsid w:val="00303548"/>
    <w:rsid w:val="00303AEA"/>
    <w:rsid w:val="00303B21"/>
    <w:rsid w:val="00305677"/>
    <w:rsid w:val="003067D5"/>
    <w:rsid w:val="0030735D"/>
    <w:rsid w:val="003112FD"/>
    <w:rsid w:val="00311EA4"/>
    <w:rsid w:val="003150FF"/>
    <w:rsid w:val="00316724"/>
    <w:rsid w:val="00316C8D"/>
    <w:rsid w:val="00324823"/>
    <w:rsid w:val="00326AB6"/>
    <w:rsid w:val="00330220"/>
    <w:rsid w:val="00330921"/>
    <w:rsid w:val="00330F19"/>
    <w:rsid w:val="00332567"/>
    <w:rsid w:val="00332A85"/>
    <w:rsid w:val="00333CA2"/>
    <w:rsid w:val="0033441D"/>
    <w:rsid w:val="00344BB4"/>
    <w:rsid w:val="00344BC2"/>
    <w:rsid w:val="00344E5A"/>
    <w:rsid w:val="00346C0D"/>
    <w:rsid w:val="00350C05"/>
    <w:rsid w:val="00351D6E"/>
    <w:rsid w:val="003525DC"/>
    <w:rsid w:val="00352C95"/>
    <w:rsid w:val="00354C38"/>
    <w:rsid w:val="00362AB0"/>
    <w:rsid w:val="00362B62"/>
    <w:rsid w:val="0036461D"/>
    <w:rsid w:val="0036485D"/>
    <w:rsid w:val="0037052B"/>
    <w:rsid w:val="00370600"/>
    <w:rsid w:val="00371035"/>
    <w:rsid w:val="00371EA6"/>
    <w:rsid w:val="003721A0"/>
    <w:rsid w:val="003835A5"/>
    <w:rsid w:val="0038692F"/>
    <w:rsid w:val="003869B0"/>
    <w:rsid w:val="00386D59"/>
    <w:rsid w:val="003915B8"/>
    <w:rsid w:val="00391908"/>
    <w:rsid w:val="00393A86"/>
    <w:rsid w:val="00394E4A"/>
    <w:rsid w:val="003A797D"/>
    <w:rsid w:val="003B3E4F"/>
    <w:rsid w:val="003C0455"/>
    <w:rsid w:val="003C192C"/>
    <w:rsid w:val="003D04B1"/>
    <w:rsid w:val="003D0D78"/>
    <w:rsid w:val="003D5FEE"/>
    <w:rsid w:val="003D691F"/>
    <w:rsid w:val="003E1FD3"/>
    <w:rsid w:val="003E46C4"/>
    <w:rsid w:val="003F1370"/>
    <w:rsid w:val="003F233E"/>
    <w:rsid w:val="003F6C5E"/>
    <w:rsid w:val="003F72BD"/>
    <w:rsid w:val="004003A1"/>
    <w:rsid w:val="00401980"/>
    <w:rsid w:val="00402F79"/>
    <w:rsid w:val="0040596E"/>
    <w:rsid w:val="00412A9B"/>
    <w:rsid w:val="00415D23"/>
    <w:rsid w:val="00420979"/>
    <w:rsid w:val="004225EC"/>
    <w:rsid w:val="00422F75"/>
    <w:rsid w:val="00424FD5"/>
    <w:rsid w:val="004262E8"/>
    <w:rsid w:val="00426511"/>
    <w:rsid w:val="0042691F"/>
    <w:rsid w:val="00427292"/>
    <w:rsid w:val="0043137F"/>
    <w:rsid w:val="0043190C"/>
    <w:rsid w:val="00431A10"/>
    <w:rsid w:val="0043347B"/>
    <w:rsid w:val="0043482E"/>
    <w:rsid w:val="00435D74"/>
    <w:rsid w:val="00435F39"/>
    <w:rsid w:val="00437B00"/>
    <w:rsid w:val="004430BA"/>
    <w:rsid w:val="0044500B"/>
    <w:rsid w:val="00446681"/>
    <w:rsid w:val="004468E0"/>
    <w:rsid w:val="00446921"/>
    <w:rsid w:val="004502BC"/>
    <w:rsid w:val="00453443"/>
    <w:rsid w:val="00456292"/>
    <w:rsid w:val="004627CA"/>
    <w:rsid w:val="0046404F"/>
    <w:rsid w:val="00464369"/>
    <w:rsid w:val="00466533"/>
    <w:rsid w:val="00466D7D"/>
    <w:rsid w:val="00467779"/>
    <w:rsid w:val="004846AF"/>
    <w:rsid w:val="004871C2"/>
    <w:rsid w:val="00487501"/>
    <w:rsid w:val="00491C78"/>
    <w:rsid w:val="00496320"/>
    <w:rsid w:val="00497EDE"/>
    <w:rsid w:val="004A2112"/>
    <w:rsid w:val="004A2D4F"/>
    <w:rsid w:val="004A2E0B"/>
    <w:rsid w:val="004B0EDE"/>
    <w:rsid w:val="004B14FF"/>
    <w:rsid w:val="004B4C72"/>
    <w:rsid w:val="004B4CE1"/>
    <w:rsid w:val="004B66B7"/>
    <w:rsid w:val="004B6785"/>
    <w:rsid w:val="004C21DA"/>
    <w:rsid w:val="004C281B"/>
    <w:rsid w:val="004C5266"/>
    <w:rsid w:val="004D099E"/>
    <w:rsid w:val="004D0EA2"/>
    <w:rsid w:val="004D14B6"/>
    <w:rsid w:val="004D57D1"/>
    <w:rsid w:val="004E0011"/>
    <w:rsid w:val="004E0596"/>
    <w:rsid w:val="004E410E"/>
    <w:rsid w:val="004E5C0A"/>
    <w:rsid w:val="004F14FC"/>
    <w:rsid w:val="004F2193"/>
    <w:rsid w:val="005020C8"/>
    <w:rsid w:val="0050460A"/>
    <w:rsid w:val="005059CB"/>
    <w:rsid w:val="00507044"/>
    <w:rsid w:val="005121C5"/>
    <w:rsid w:val="0051508D"/>
    <w:rsid w:val="00515657"/>
    <w:rsid w:val="00520452"/>
    <w:rsid w:val="005211D5"/>
    <w:rsid w:val="00522770"/>
    <w:rsid w:val="00526B30"/>
    <w:rsid w:val="005335F6"/>
    <w:rsid w:val="00541ED0"/>
    <w:rsid w:val="005428E7"/>
    <w:rsid w:val="00542DDE"/>
    <w:rsid w:val="00543A8E"/>
    <w:rsid w:val="00543AF3"/>
    <w:rsid w:val="0055116A"/>
    <w:rsid w:val="00551865"/>
    <w:rsid w:val="005525B2"/>
    <w:rsid w:val="00554477"/>
    <w:rsid w:val="0055526E"/>
    <w:rsid w:val="0056195D"/>
    <w:rsid w:val="00565843"/>
    <w:rsid w:val="00567F4A"/>
    <w:rsid w:val="00572ADE"/>
    <w:rsid w:val="0057492D"/>
    <w:rsid w:val="00574A8C"/>
    <w:rsid w:val="00575AA7"/>
    <w:rsid w:val="00577F4C"/>
    <w:rsid w:val="00580D39"/>
    <w:rsid w:val="005877DF"/>
    <w:rsid w:val="00591221"/>
    <w:rsid w:val="00591800"/>
    <w:rsid w:val="005932DA"/>
    <w:rsid w:val="00593A38"/>
    <w:rsid w:val="00596B19"/>
    <w:rsid w:val="00596E37"/>
    <w:rsid w:val="005A0C31"/>
    <w:rsid w:val="005A2AD6"/>
    <w:rsid w:val="005A36F8"/>
    <w:rsid w:val="005A3AC5"/>
    <w:rsid w:val="005A60D3"/>
    <w:rsid w:val="005A68AD"/>
    <w:rsid w:val="005A7055"/>
    <w:rsid w:val="005B0DEE"/>
    <w:rsid w:val="005B128A"/>
    <w:rsid w:val="005B4D25"/>
    <w:rsid w:val="005C3F0A"/>
    <w:rsid w:val="005C54C2"/>
    <w:rsid w:val="005C57A6"/>
    <w:rsid w:val="005D16A3"/>
    <w:rsid w:val="005D2D39"/>
    <w:rsid w:val="005D6A12"/>
    <w:rsid w:val="005D6B48"/>
    <w:rsid w:val="005D7452"/>
    <w:rsid w:val="005D7DBF"/>
    <w:rsid w:val="005E3633"/>
    <w:rsid w:val="005F1400"/>
    <w:rsid w:val="005F6734"/>
    <w:rsid w:val="005F6AC4"/>
    <w:rsid w:val="00601B46"/>
    <w:rsid w:val="006023D9"/>
    <w:rsid w:val="00602C2F"/>
    <w:rsid w:val="00604C18"/>
    <w:rsid w:val="00605C94"/>
    <w:rsid w:val="0060637C"/>
    <w:rsid w:val="00612283"/>
    <w:rsid w:val="006133A0"/>
    <w:rsid w:val="006171A3"/>
    <w:rsid w:val="006174E6"/>
    <w:rsid w:val="00623443"/>
    <w:rsid w:val="006248C2"/>
    <w:rsid w:val="00626AA0"/>
    <w:rsid w:val="0062710A"/>
    <w:rsid w:val="006305C6"/>
    <w:rsid w:val="0063088E"/>
    <w:rsid w:val="006315D0"/>
    <w:rsid w:val="00631C98"/>
    <w:rsid w:val="00635CAA"/>
    <w:rsid w:val="0065422E"/>
    <w:rsid w:val="00655548"/>
    <w:rsid w:val="00661BF3"/>
    <w:rsid w:val="0066436D"/>
    <w:rsid w:val="00665437"/>
    <w:rsid w:val="00671256"/>
    <w:rsid w:val="00672171"/>
    <w:rsid w:val="00675853"/>
    <w:rsid w:val="00675DA3"/>
    <w:rsid w:val="00680466"/>
    <w:rsid w:val="0068122B"/>
    <w:rsid w:val="00686A5A"/>
    <w:rsid w:val="00687F86"/>
    <w:rsid w:val="00690812"/>
    <w:rsid w:val="006933DA"/>
    <w:rsid w:val="00694D72"/>
    <w:rsid w:val="006958B1"/>
    <w:rsid w:val="006970D2"/>
    <w:rsid w:val="006A08BB"/>
    <w:rsid w:val="006A41F3"/>
    <w:rsid w:val="006A44CB"/>
    <w:rsid w:val="006A4543"/>
    <w:rsid w:val="006A4BCB"/>
    <w:rsid w:val="006A4EA0"/>
    <w:rsid w:val="006A6B1D"/>
    <w:rsid w:val="006A73A5"/>
    <w:rsid w:val="006B6FA7"/>
    <w:rsid w:val="006C30D1"/>
    <w:rsid w:val="006C55AE"/>
    <w:rsid w:val="006D101F"/>
    <w:rsid w:val="006D14B8"/>
    <w:rsid w:val="006D6A9F"/>
    <w:rsid w:val="006E00BA"/>
    <w:rsid w:val="006E0E8F"/>
    <w:rsid w:val="006E5FCA"/>
    <w:rsid w:val="0070193E"/>
    <w:rsid w:val="00702D26"/>
    <w:rsid w:val="00704972"/>
    <w:rsid w:val="00706165"/>
    <w:rsid w:val="00706181"/>
    <w:rsid w:val="00712FCA"/>
    <w:rsid w:val="0071564C"/>
    <w:rsid w:val="00720467"/>
    <w:rsid w:val="00721F30"/>
    <w:rsid w:val="00722F52"/>
    <w:rsid w:val="00725ED0"/>
    <w:rsid w:val="00727430"/>
    <w:rsid w:val="00727F5A"/>
    <w:rsid w:val="00734D79"/>
    <w:rsid w:val="007373B9"/>
    <w:rsid w:val="00741825"/>
    <w:rsid w:val="00745021"/>
    <w:rsid w:val="00745DEB"/>
    <w:rsid w:val="00747CC4"/>
    <w:rsid w:val="00752325"/>
    <w:rsid w:val="00752941"/>
    <w:rsid w:val="00756D50"/>
    <w:rsid w:val="00757A35"/>
    <w:rsid w:val="007637A2"/>
    <w:rsid w:val="00764131"/>
    <w:rsid w:val="00766240"/>
    <w:rsid w:val="007675C2"/>
    <w:rsid w:val="007719ED"/>
    <w:rsid w:val="007776AD"/>
    <w:rsid w:val="00783CFD"/>
    <w:rsid w:val="007924E8"/>
    <w:rsid w:val="00793233"/>
    <w:rsid w:val="0079399B"/>
    <w:rsid w:val="0079635B"/>
    <w:rsid w:val="00797543"/>
    <w:rsid w:val="007A55E8"/>
    <w:rsid w:val="007A6252"/>
    <w:rsid w:val="007B1771"/>
    <w:rsid w:val="007B1D54"/>
    <w:rsid w:val="007B67B5"/>
    <w:rsid w:val="007B7F19"/>
    <w:rsid w:val="007C0045"/>
    <w:rsid w:val="007C1BFF"/>
    <w:rsid w:val="007C642B"/>
    <w:rsid w:val="007C7E25"/>
    <w:rsid w:val="007D1404"/>
    <w:rsid w:val="007D25AD"/>
    <w:rsid w:val="007D2A84"/>
    <w:rsid w:val="007D2B72"/>
    <w:rsid w:val="007D3CF1"/>
    <w:rsid w:val="007D4A0D"/>
    <w:rsid w:val="007D56A1"/>
    <w:rsid w:val="007E0102"/>
    <w:rsid w:val="007E02B0"/>
    <w:rsid w:val="007E101B"/>
    <w:rsid w:val="007E265B"/>
    <w:rsid w:val="007E38F4"/>
    <w:rsid w:val="007E4AFB"/>
    <w:rsid w:val="007E6E63"/>
    <w:rsid w:val="007E7DF7"/>
    <w:rsid w:val="007F1DA4"/>
    <w:rsid w:val="007F4607"/>
    <w:rsid w:val="007F5423"/>
    <w:rsid w:val="007F681E"/>
    <w:rsid w:val="007F68D4"/>
    <w:rsid w:val="0080021D"/>
    <w:rsid w:val="00800CDA"/>
    <w:rsid w:val="008019A8"/>
    <w:rsid w:val="00805FF1"/>
    <w:rsid w:val="00807005"/>
    <w:rsid w:val="00810015"/>
    <w:rsid w:val="00810225"/>
    <w:rsid w:val="00812C3C"/>
    <w:rsid w:val="008216D3"/>
    <w:rsid w:val="0082235F"/>
    <w:rsid w:val="00834631"/>
    <w:rsid w:val="00836ACD"/>
    <w:rsid w:val="00842AE6"/>
    <w:rsid w:val="00845CDF"/>
    <w:rsid w:val="00845FF2"/>
    <w:rsid w:val="008473AA"/>
    <w:rsid w:val="008506C4"/>
    <w:rsid w:val="00850C69"/>
    <w:rsid w:val="00850DF2"/>
    <w:rsid w:val="008519BD"/>
    <w:rsid w:val="0085214E"/>
    <w:rsid w:val="008565AD"/>
    <w:rsid w:val="00856F5B"/>
    <w:rsid w:val="00857420"/>
    <w:rsid w:val="0086275A"/>
    <w:rsid w:val="0086463A"/>
    <w:rsid w:val="0086635E"/>
    <w:rsid w:val="008703B4"/>
    <w:rsid w:val="00872765"/>
    <w:rsid w:val="00887BEB"/>
    <w:rsid w:val="0089230A"/>
    <w:rsid w:val="00893F5B"/>
    <w:rsid w:val="008971CA"/>
    <w:rsid w:val="008A1116"/>
    <w:rsid w:val="008A161E"/>
    <w:rsid w:val="008A3A07"/>
    <w:rsid w:val="008A3FD6"/>
    <w:rsid w:val="008A4067"/>
    <w:rsid w:val="008A4150"/>
    <w:rsid w:val="008A54EA"/>
    <w:rsid w:val="008A57D8"/>
    <w:rsid w:val="008A70F5"/>
    <w:rsid w:val="008A7F44"/>
    <w:rsid w:val="008B2676"/>
    <w:rsid w:val="008B60C2"/>
    <w:rsid w:val="008B65A3"/>
    <w:rsid w:val="008B6FD4"/>
    <w:rsid w:val="008C1744"/>
    <w:rsid w:val="008C6854"/>
    <w:rsid w:val="008D3E65"/>
    <w:rsid w:val="008D46F5"/>
    <w:rsid w:val="008D53B8"/>
    <w:rsid w:val="008D6676"/>
    <w:rsid w:val="008D7109"/>
    <w:rsid w:val="008D73C1"/>
    <w:rsid w:val="008E0C2F"/>
    <w:rsid w:val="008E111F"/>
    <w:rsid w:val="008E2896"/>
    <w:rsid w:val="008E2B7E"/>
    <w:rsid w:val="008E608F"/>
    <w:rsid w:val="008F166C"/>
    <w:rsid w:val="008F2ABE"/>
    <w:rsid w:val="008F3AD9"/>
    <w:rsid w:val="008F47B4"/>
    <w:rsid w:val="008F60CE"/>
    <w:rsid w:val="008F7261"/>
    <w:rsid w:val="00901A37"/>
    <w:rsid w:val="009104BB"/>
    <w:rsid w:val="00917D40"/>
    <w:rsid w:val="00927552"/>
    <w:rsid w:val="009354E8"/>
    <w:rsid w:val="0094063C"/>
    <w:rsid w:val="0094561E"/>
    <w:rsid w:val="00946B98"/>
    <w:rsid w:val="00950A2C"/>
    <w:rsid w:val="00953024"/>
    <w:rsid w:val="00954009"/>
    <w:rsid w:val="00964F8A"/>
    <w:rsid w:val="00965BFB"/>
    <w:rsid w:val="009672D5"/>
    <w:rsid w:val="009757D9"/>
    <w:rsid w:val="00976300"/>
    <w:rsid w:val="0098147B"/>
    <w:rsid w:val="00986D79"/>
    <w:rsid w:val="0099475E"/>
    <w:rsid w:val="009A2153"/>
    <w:rsid w:val="009A46E9"/>
    <w:rsid w:val="009A5AAD"/>
    <w:rsid w:val="009B735D"/>
    <w:rsid w:val="009C6087"/>
    <w:rsid w:val="009D03B3"/>
    <w:rsid w:val="009D0659"/>
    <w:rsid w:val="009D1485"/>
    <w:rsid w:val="009D4217"/>
    <w:rsid w:val="009E1C37"/>
    <w:rsid w:val="009E2FC3"/>
    <w:rsid w:val="009E5560"/>
    <w:rsid w:val="009F4C0B"/>
    <w:rsid w:val="009F763A"/>
    <w:rsid w:val="00A03285"/>
    <w:rsid w:val="00A03401"/>
    <w:rsid w:val="00A1137F"/>
    <w:rsid w:val="00A11F0F"/>
    <w:rsid w:val="00A145B4"/>
    <w:rsid w:val="00A1516C"/>
    <w:rsid w:val="00A21008"/>
    <w:rsid w:val="00A217B5"/>
    <w:rsid w:val="00A21B5E"/>
    <w:rsid w:val="00A2330E"/>
    <w:rsid w:val="00A24EBC"/>
    <w:rsid w:val="00A271D1"/>
    <w:rsid w:val="00A33AEB"/>
    <w:rsid w:val="00A35698"/>
    <w:rsid w:val="00A367DE"/>
    <w:rsid w:val="00A36F52"/>
    <w:rsid w:val="00A4007B"/>
    <w:rsid w:val="00A439CA"/>
    <w:rsid w:val="00A46729"/>
    <w:rsid w:val="00A474BB"/>
    <w:rsid w:val="00A47CDF"/>
    <w:rsid w:val="00A52569"/>
    <w:rsid w:val="00A5402E"/>
    <w:rsid w:val="00A57E6D"/>
    <w:rsid w:val="00A57F37"/>
    <w:rsid w:val="00A60D79"/>
    <w:rsid w:val="00A622C0"/>
    <w:rsid w:val="00A649E0"/>
    <w:rsid w:val="00A6584A"/>
    <w:rsid w:val="00A70FEC"/>
    <w:rsid w:val="00A7373D"/>
    <w:rsid w:val="00A75510"/>
    <w:rsid w:val="00A7789F"/>
    <w:rsid w:val="00A80AFC"/>
    <w:rsid w:val="00A85D19"/>
    <w:rsid w:val="00A903B0"/>
    <w:rsid w:val="00A92E42"/>
    <w:rsid w:val="00A93178"/>
    <w:rsid w:val="00A941ED"/>
    <w:rsid w:val="00AA43C1"/>
    <w:rsid w:val="00AA5FDA"/>
    <w:rsid w:val="00AA636F"/>
    <w:rsid w:val="00AA63E8"/>
    <w:rsid w:val="00AA79FE"/>
    <w:rsid w:val="00AB08FE"/>
    <w:rsid w:val="00AB09CC"/>
    <w:rsid w:val="00AB0D07"/>
    <w:rsid w:val="00AB186F"/>
    <w:rsid w:val="00AB4695"/>
    <w:rsid w:val="00AB6285"/>
    <w:rsid w:val="00AB7926"/>
    <w:rsid w:val="00AC1F73"/>
    <w:rsid w:val="00AC29CF"/>
    <w:rsid w:val="00AD2F79"/>
    <w:rsid w:val="00AD3CD6"/>
    <w:rsid w:val="00AD44F8"/>
    <w:rsid w:val="00AE042F"/>
    <w:rsid w:val="00AE0FF2"/>
    <w:rsid w:val="00AE40E2"/>
    <w:rsid w:val="00AE76CF"/>
    <w:rsid w:val="00AF5BAF"/>
    <w:rsid w:val="00AF5DBA"/>
    <w:rsid w:val="00AF6B5F"/>
    <w:rsid w:val="00B01B1F"/>
    <w:rsid w:val="00B0307D"/>
    <w:rsid w:val="00B12014"/>
    <w:rsid w:val="00B139FE"/>
    <w:rsid w:val="00B16B57"/>
    <w:rsid w:val="00B20D37"/>
    <w:rsid w:val="00B2209C"/>
    <w:rsid w:val="00B269BC"/>
    <w:rsid w:val="00B30008"/>
    <w:rsid w:val="00B327B9"/>
    <w:rsid w:val="00B32D00"/>
    <w:rsid w:val="00B33668"/>
    <w:rsid w:val="00B351C1"/>
    <w:rsid w:val="00B3563D"/>
    <w:rsid w:val="00B366E8"/>
    <w:rsid w:val="00B4368A"/>
    <w:rsid w:val="00B45A2A"/>
    <w:rsid w:val="00B47E9A"/>
    <w:rsid w:val="00B56490"/>
    <w:rsid w:val="00B615C5"/>
    <w:rsid w:val="00B62F01"/>
    <w:rsid w:val="00B72733"/>
    <w:rsid w:val="00B761C2"/>
    <w:rsid w:val="00B83FCC"/>
    <w:rsid w:val="00B84790"/>
    <w:rsid w:val="00B85105"/>
    <w:rsid w:val="00B90294"/>
    <w:rsid w:val="00B90B36"/>
    <w:rsid w:val="00B92342"/>
    <w:rsid w:val="00B943DD"/>
    <w:rsid w:val="00B95899"/>
    <w:rsid w:val="00B9773E"/>
    <w:rsid w:val="00BA5FC9"/>
    <w:rsid w:val="00BA609B"/>
    <w:rsid w:val="00BB075C"/>
    <w:rsid w:val="00BB470C"/>
    <w:rsid w:val="00BB7038"/>
    <w:rsid w:val="00BB7E3A"/>
    <w:rsid w:val="00BC0C3C"/>
    <w:rsid w:val="00BC11AD"/>
    <w:rsid w:val="00BC1514"/>
    <w:rsid w:val="00BC3137"/>
    <w:rsid w:val="00BC42C8"/>
    <w:rsid w:val="00BD149B"/>
    <w:rsid w:val="00BD4315"/>
    <w:rsid w:val="00BD44D9"/>
    <w:rsid w:val="00BD532E"/>
    <w:rsid w:val="00BD72EA"/>
    <w:rsid w:val="00BE014D"/>
    <w:rsid w:val="00BE7E79"/>
    <w:rsid w:val="00BF0168"/>
    <w:rsid w:val="00BF1841"/>
    <w:rsid w:val="00BF1EC2"/>
    <w:rsid w:val="00BF3228"/>
    <w:rsid w:val="00BF665E"/>
    <w:rsid w:val="00BF716A"/>
    <w:rsid w:val="00BF7DBE"/>
    <w:rsid w:val="00C01821"/>
    <w:rsid w:val="00C12564"/>
    <w:rsid w:val="00C12A4E"/>
    <w:rsid w:val="00C147A3"/>
    <w:rsid w:val="00C221B5"/>
    <w:rsid w:val="00C225B5"/>
    <w:rsid w:val="00C24E06"/>
    <w:rsid w:val="00C33A14"/>
    <w:rsid w:val="00C37F31"/>
    <w:rsid w:val="00C4263A"/>
    <w:rsid w:val="00C426F5"/>
    <w:rsid w:val="00C42966"/>
    <w:rsid w:val="00C42C45"/>
    <w:rsid w:val="00C42D5E"/>
    <w:rsid w:val="00C42F74"/>
    <w:rsid w:val="00C43259"/>
    <w:rsid w:val="00C439EA"/>
    <w:rsid w:val="00C444CA"/>
    <w:rsid w:val="00C47463"/>
    <w:rsid w:val="00C51B3E"/>
    <w:rsid w:val="00C52F06"/>
    <w:rsid w:val="00C564B8"/>
    <w:rsid w:val="00C60DA0"/>
    <w:rsid w:val="00C63210"/>
    <w:rsid w:val="00C632F2"/>
    <w:rsid w:val="00C64C8F"/>
    <w:rsid w:val="00C71144"/>
    <w:rsid w:val="00C71C4A"/>
    <w:rsid w:val="00C722CF"/>
    <w:rsid w:val="00C760B4"/>
    <w:rsid w:val="00C7650F"/>
    <w:rsid w:val="00C80AF9"/>
    <w:rsid w:val="00C80F61"/>
    <w:rsid w:val="00C82B15"/>
    <w:rsid w:val="00C9090F"/>
    <w:rsid w:val="00CA100A"/>
    <w:rsid w:val="00CA1539"/>
    <w:rsid w:val="00CA3CE5"/>
    <w:rsid w:val="00CA4A11"/>
    <w:rsid w:val="00CA52CD"/>
    <w:rsid w:val="00CA6346"/>
    <w:rsid w:val="00CA6413"/>
    <w:rsid w:val="00CB197A"/>
    <w:rsid w:val="00CB496A"/>
    <w:rsid w:val="00CB4DD2"/>
    <w:rsid w:val="00CB5BC9"/>
    <w:rsid w:val="00CB5F5B"/>
    <w:rsid w:val="00CB73AC"/>
    <w:rsid w:val="00CC292B"/>
    <w:rsid w:val="00CC34DF"/>
    <w:rsid w:val="00CC65D3"/>
    <w:rsid w:val="00CC6F79"/>
    <w:rsid w:val="00CD135C"/>
    <w:rsid w:val="00CD1DFC"/>
    <w:rsid w:val="00CD5114"/>
    <w:rsid w:val="00CE0B88"/>
    <w:rsid w:val="00CE498F"/>
    <w:rsid w:val="00CE5A49"/>
    <w:rsid w:val="00CE5CCD"/>
    <w:rsid w:val="00CE6CA8"/>
    <w:rsid w:val="00CE7FC2"/>
    <w:rsid w:val="00CF1ABA"/>
    <w:rsid w:val="00CF2452"/>
    <w:rsid w:val="00CF2FF4"/>
    <w:rsid w:val="00CF3011"/>
    <w:rsid w:val="00CF3C33"/>
    <w:rsid w:val="00CF4BCB"/>
    <w:rsid w:val="00CF5EAB"/>
    <w:rsid w:val="00D00282"/>
    <w:rsid w:val="00D00C53"/>
    <w:rsid w:val="00D0650A"/>
    <w:rsid w:val="00D11F8A"/>
    <w:rsid w:val="00D13065"/>
    <w:rsid w:val="00D13965"/>
    <w:rsid w:val="00D14C88"/>
    <w:rsid w:val="00D2413B"/>
    <w:rsid w:val="00D26010"/>
    <w:rsid w:val="00D264B4"/>
    <w:rsid w:val="00D271FC"/>
    <w:rsid w:val="00D32630"/>
    <w:rsid w:val="00D35C8A"/>
    <w:rsid w:val="00D37CD3"/>
    <w:rsid w:val="00D402D9"/>
    <w:rsid w:val="00D425F3"/>
    <w:rsid w:val="00D42D06"/>
    <w:rsid w:val="00D473ED"/>
    <w:rsid w:val="00D54538"/>
    <w:rsid w:val="00D54FFF"/>
    <w:rsid w:val="00D55122"/>
    <w:rsid w:val="00D55439"/>
    <w:rsid w:val="00D57083"/>
    <w:rsid w:val="00D6197A"/>
    <w:rsid w:val="00D620C9"/>
    <w:rsid w:val="00D64331"/>
    <w:rsid w:val="00D64566"/>
    <w:rsid w:val="00D64D50"/>
    <w:rsid w:val="00D64EF1"/>
    <w:rsid w:val="00D74552"/>
    <w:rsid w:val="00D806D7"/>
    <w:rsid w:val="00D860F9"/>
    <w:rsid w:val="00D8781A"/>
    <w:rsid w:val="00D96B5C"/>
    <w:rsid w:val="00D96FEE"/>
    <w:rsid w:val="00D97C37"/>
    <w:rsid w:val="00D97D06"/>
    <w:rsid w:val="00DA187F"/>
    <w:rsid w:val="00DA40AC"/>
    <w:rsid w:val="00DA7B53"/>
    <w:rsid w:val="00DC1476"/>
    <w:rsid w:val="00DC2E6B"/>
    <w:rsid w:val="00DC6782"/>
    <w:rsid w:val="00DD0384"/>
    <w:rsid w:val="00DD1569"/>
    <w:rsid w:val="00DD171F"/>
    <w:rsid w:val="00DD2FE2"/>
    <w:rsid w:val="00DD3C51"/>
    <w:rsid w:val="00DE0141"/>
    <w:rsid w:val="00DE2A98"/>
    <w:rsid w:val="00DE4658"/>
    <w:rsid w:val="00DE4724"/>
    <w:rsid w:val="00DE4783"/>
    <w:rsid w:val="00DE4978"/>
    <w:rsid w:val="00DE58BB"/>
    <w:rsid w:val="00DE6092"/>
    <w:rsid w:val="00DF2D7B"/>
    <w:rsid w:val="00DF41E7"/>
    <w:rsid w:val="00DF4586"/>
    <w:rsid w:val="00DF5AC7"/>
    <w:rsid w:val="00DF673C"/>
    <w:rsid w:val="00E056BB"/>
    <w:rsid w:val="00E069DB"/>
    <w:rsid w:val="00E10CAD"/>
    <w:rsid w:val="00E12501"/>
    <w:rsid w:val="00E150B7"/>
    <w:rsid w:val="00E16BE3"/>
    <w:rsid w:val="00E20BD6"/>
    <w:rsid w:val="00E21279"/>
    <w:rsid w:val="00E2711F"/>
    <w:rsid w:val="00E32D6C"/>
    <w:rsid w:val="00E37664"/>
    <w:rsid w:val="00E37AEC"/>
    <w:rsid w:val="00E40701"/>
    <w:rsid w:val="00E42908"/>
    <w:rsid w:val="00E42917"/>
    <w:rsid w:val="00E43980"/>
    <w:rsid w:val="00E4613C"/>
    <w:rsid w:val="00E55CA3"/>
    <w:rsid w:val="00E56512"/>
    <w:rsid w:val="00E64A3F"/>
    <w:rsid w:val="00E70D83"/>
    <w:rsid w:val="00E71687"/>
    <w:rsid w:val="00E74B02"/>
    <w:rsid w:val="00E817B6"/>
    <w:rsid w:val="00E8339A"/>
    <w:rsid w:val="00E85A27"/>
    <w:rsid w:val="00E864FB"/>
    <w:rsid w:val="00E9560D"/>
    <w:rsid w:val="00E97E65"/>
    <w:rsid w:val="00EA0A60"/>
    <w:rsid w:val="00EA1E16"/>
    <w:rsid w:val="00EA5C6D"/>
    <w:rsid w:val="00EA7F24"/>
    <w:rsid w:val="00EB0A75"/>
    <w:rsid w:val="00EB28CF"/>
    <w:rsid w:val="00EB7FD4"/>
    <w:rsid w:val="00EC5A37"/>
    <w:rsid w:val="00EC5B30"/>
    <w:rsid w:val="00EC69B6"/>
    <w:rsid w:val="00ED1193"/>
    <w:rsid w:val="00ED2E11"/>
    <w:rsid w:val="00ED3F15"/>
    <w:rsid w:val="00ED457D"/>
    <w:rsid w:val="00ED580C"/>
    <w:rsid w:val="00ED7389"/>
    <w:rsid w:val="00EE30AD"/>
    <w:rsid w:val="00EF0504"/>
    <w:rsid w:val="00EF3049"/>
    <w:rsid w:val="00EF3D27"/>
    <w:rsid w:val="00EF4268"/>
    <w:rsid w:val="00EF5A3F"/>
    <w:rsid w:val="00F01D3D"/>
    <w:rsid w:val="00F1016B"/>
    <w:rsid w:val="00F16E84"/>
    <w:rsid w:val="00F22DB4"/>
    <w:rsid w:val="00F24CDB"/>
    <w:rsid w:val="00F26D49"/>
    <w:rsid w:val="00F321F5"/>
    <w:rsid w:val="00F33107"/>
    <w:rsid w:val="00F461A3"/>
    <w:rsid w:val="00F509FA"/>
    <w:rsid w:val="00F50E52"/>
    <w:rsid w:val="00F510D6"/>
    <w:rsid w:val="00F5451A"/>
    <w:rsid w:val="00F5465B"/>
    <w:rsid w:val="00F546C7"/>
    <w:rsid w:val="00F56215"/>
    <w:rsid w:val="00F56B8C"/>
    <w:rsid w:val="00F572C6"/>
    <w:rsid w:val="00F635B5"/>
    <w:rsid w:val="00F65E68"/>
    <w:rsid w:val="00F72CBA"/>
    <w:rsid w:val="00F77A54"/>
    <w:rsid w:val="00F838A2"/>
    <w:rsid w:val="00F841D0"/>
    <w:rsid w:val="00F848BD"/>
    <w:rsid w:val="00F84BE5"/>
    <w:rsid w:val="00F861AF"/>
    <w:rsid w:val="00F86BCB"/>
    <w:rsid w:val="00F909BA"/>
    <w:rsid w:val="00F924DE"/>
    <w:rsid w:val="00F9414C"/>
    <w:rsid w:val="00F96FFC"/>
    <w:rsid w:val="00FA498D"/>
    <w:rsid w:val="00FA5874"/>
    <w:rsid w:val="00FA7718"/>
    <w:rsid w:val="00FA77A4"/>
    <w:rsid w:val="00FB4D51"/>
    <w:rsid w:val="00FB75A6"/>
    <w:rsid w:val="00FC097E"/>
    <w:rsid w:val="00FC0B89"/>
    <w:rsid w:val="00FC2424"/>
    <w:rsid w:val="00FC2636"/>
    <w:rsid w:val="00FC326C"/>
    <w:rsid w:val="00FC32BE"/>
    <w:rsid w:val="00FC6113"/>
    <w:rsid w:val="00FC6ABB"/>
    <w:rsid w:val="00FC7ED3"/>
    <w:rsid w:val="00FD1601"/>
    <w:rsid w:val="00FD200E"/>
    <w:rsid w:val="00FD32FA"/>
    <w:rsid w:val="00FE310E"/>
    <w:rsid w:val="00FE587D"/>
    <w:rsid w:val="00FE5B1F"/>
    <w:rsid w:val="00FE6B08"/>
    <w:rsid w:val="00FE7958"/>
    <w:rsid w:val="00FF1604"/>
    <w:rsid w:val="00FF31EA"/>
    <w:rsid w:val="00FF39DC"/>
    <w:rsid w:val="00FF4BB3"/>
    <w:rsid w:val="00FF7F7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footnote reference"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4293"/>
    <w:pPr>
      <w:spacing w:line="360" w:lineRule="auto"/>
    </w:pPr>
    <w:rPr>
      <w:rFonts w:ascii="Times New Roman" w:hAnsi="Times New Roman"/>
      <w:sz w:val="24"/>
      <w:szCs w:val="24"/>
    </w:rPr>
  </w:style>
  <w:style w:type="paragraph" w:styleId="Nadpis1">
    <w:name w:val="heading 1"/>
    <w:aliases w:val="Nadpis"/>
    <w:basedOn w:val="Normln"/>
    <w:next w:val="Normln"/>
    <w:link w:val="Nadpis1Char"/>
    <w:uiPriority w:val="9"/>
    <w:qFormat/>
    <w:rsid w:val="00C42F74"/>
    <w:pPr>
      <w:keepNext/>
      <w:numPr>
        <w:numId w:val="6"/>
      </w:numPr>
      <w:spacing w:before="240" w:after="60"/>
      <w:outlineLvl w:val="0"/>
    </w:pPr>
    <w:rPr>
      <w:rFonts w:eastAsiaTheme="majorEastAsia" w:cstheme="majorBidi"/>
      <w:b/>
      <w:bCs/>
      <w:kern w:val="32"/>
      <w:sz w:val="32"/>
      <w:szCs w:val="32"/>
    </w:rPr>
  </w:style>
  <w:style w:type="paragraph" w:styleId="Nadpis2">
    <w:name w:val="heading 2"/>
    <w:aliases w:val="Podnadpis 1"/>
    <w:basedOn w:val="Normln"/>
    <w:next w:val="Normln"/>
    <w:link w:val="Nadpis2Char"/>
    <w:uiPriority w:val="9"/>
    <w:unhideWhenUsed/>
    <w:qFormat/>
    <w:rsid w:val="00C42F74"/>
    <w:pPr>
      <w:keepNext/>
      <w:numPr>
        <w:ilvl w:val="1"/>
        <w:numId w:val="6"/>
      </w:numPr>
      <w:spacing w:before="240" w:after="60"/>
      <w:outlineLvl w:val="1"/>
    </w:pPr>
    <w:rPr>
      <w:rFonts w:eastAsiaTheme="majorEastAsia" w:cstheme="majorBidi"/>
      <w:b/>
      <w:bCs/>
      <w:iCs/>
      <w:sz w:val="28"/>
      <w:szCs w:val="28"/>
    </w:rPr>
  </w:style>
  <w:style w:type="paragraph" w:styleId="Nadpis3">
    <w:name w:val="heading 3"/>
    <w:aliases w:val="Podnadpis 2"/>
    <w:basedOn w:val="Normln"/>
    <w:next w:val="Normln"/>
    <w:link w:val="Nadpis3Char"/>
    <w:uiPriority w:val="9"/>
    <w:unhideWhenUsed/>
    <w:qFormat/>
    <w:rsid w:val="00C42F74"/>
    <w:pPr>
      <w:keepNext/>
      <w:numPr>
        <w:ilvl w:val="2"/>
        <w:numId w:val="6"/>
      </w:numPr>
      <w:spacing w:before="240" w:after="60"/>
      <w:outlineLvl w:val="2"/>
    </w:pPr>
    <w:rPr>
      <w:rFonts w:eastAsiaTheme="majorEastAsia" w:cstheme="majorBidi"/>
      <w:b/>
      <w:bCs/>
      <w:szCs w:val="26"/>
    </w:rPr>
  </w:style>
  <w:style w:type="paragraph" w:styleId="Nadpis4">
    <w:name w:val="heading 4"/>
    <w:basedOn w:val="Normln"/>
    <w:next w:val="Normln"/>
    <w:link w:val="Nadpis4Char"/>
    <w:uiPriority w:val="9"/>
    <w:semiHidden/>
    <w:unhideWhenUsed/>
    <w:rsid w:val="00C42F74"/>
    <w:pPr>
      <w:keepNext/>
      <w:numPr>
        <w:ilvl w:val="3"/>
        <w:numId w:val="6"/>
      </w:numPr>
      <w:spacing w:before="240" w:after="60"/>
      <w:outlineLvl w:val="3"/>
    </w:pPr>
    <w:rPr>
      <w:rFonts w:cstheme="majorBidi"/>
      <w:b/>
      <w:bCs/>
      <w:sz w:val="28"/>
      <w:szCs w:val="28"/>
    </w:rPr>
  </w:style>
  <w:style w:type="paragraph" w:styleId="Nadpis5">
    <w:name w:val="heading 5"/>
    <w:basedOn w:val="Normln"/>
    <w:next w:val="Normln"/>
    <w:link w:val="Nadpis5Char"/>
    <w:uiPriority w:val="9"/>
    <w:semiHidden/>
    <w:unhideWhenUsed/>
    <w:qFormat/>
    <w:rsid w:val="00C42F74"/>
    <w:pPr>
      <w:numPr>
        <w:ilvl w:val="4"/>
        <w:numId w:val="6"/>
      </w:numPr>
      <w:spacing w:before="240" w:after="60"/>
      <w:outlineLvl w:val="4"/>
    </w:pPr>
    <w:rPr>
      <w:rFonts w:cstheme="majorBidi"/>
      <w:b/>
      <w:bCs/>
      <w:i/>
      <w:iCs/>
      <w:sz w:val="26"/>
      <w:szCs w:val="26"/>
    </w:rPr>
  </w:style>
  <w:style w:type="paragraph" w:styleId="Nadpis6">
    <w:name w:val="heading 6"/>
    <w:basedOn w:val="Normln"/>
    <w:next w:val="Normln"/>
    <w:link w:val="Nadpis6Char"/>
    <w:uiPriority w:val="9"/>
    <w:semiHidden/>
    <w:unhideWhenUsed/>
    <w:qFormat/>
    <w:rsid w:val="00C42F74"/>
    <w:pPr>
      <w:numPr>
        <w:ilvl w:val="5"/>
        <w:numId w:val="6"/>
      </w:numPr>
      <w:spacing w:before="240" w:after="60"/>
      <w:outlineLvl w:val="5"/>
    </w:pPr>
    <w:rPr>
      <w:rFonts w:cstheme="majorBidi"/>
      <w:b/>
      <w:bCs/>
      <w:sz w:val="22"/>
      <w:szCs w:val="22"/>
    </w:rPr>
  </w:style>
  <w:style w:type="paragraph" w:styleId="Nadpis7">
    <w:name w:val="heading 7"/>
    <w:basedOn w:val="Normln"/>
    <w:next w:val="Normln"/>
    <w:link w:val="Nadpis7Char"/>
    <w:uiPriority w:val="9"/>
    <w:semiHidden/>
    <w:unhideWhenUsed/>
    <w:qFormat/>
    <w:rsid w:val="00C42F74"/>
    <w:pPr>
      <w:numPr>
        <w:ilvl w:val="6"/>
        <w:numId w:val="6"/>
      </w:numPr>
      <w:spacing w:before="240" w:after="60"/>
      <w:outlineLvl w:val="6"/>
    </w:pPr>
    <w:rPr>
      <w:rFonts w:cstheme="majorBidi"/>
    </w:rPr>
  </w:style>
  <w:style w:type="paragraph" w:styleId="Nadpis8">
    <w:name w:val="heading 8"/>
    <w:basedOn w:val="Normln"/>
    <w:next w:val="Normln"/>
    <w:link w:val="Nadpis8Char"/>
    <w:uiPriority w:val="9"/>
    <w:semiHidden/>
    <w:unhideWhenUsed/>
    <w:qFormat/>
    <w:rsid w:val="00C42F74"/>
    <w:pPr>
      <w:numPr>
        <w:ilvl w:val="7"/>
        <w:numId w:val="6"/>
      </w:numPr>
      <w:spacing w:before="240" w:after="60"/>
      <w:outlineLvl w:val="7"/>
    </w:pPr>
    <w:rPr>
      <w:rFonts w:cstheme="majorBidi"/>
      <w:i/>
      <w:iCs/>
    </w:rPr>
  </w:style>
  <w:style w:type="paragraph" w:styleId="Nadpis9">
    <w:name w:val="heading 9"/>
    <w:basedOn w:val="Normln"/>
    <w:next w:val="Normln"/>
    <w:link w:val="Nadpis9Char"/>
    <w:uiPriority w:val="9"/>
    <w:semiHidden/>
    <w:unhideWhenUsed/>
    <w:qFormat/>
    <w:rsid w:val="00C42F74"/>
    <w:pPr>
      <w:numPr>
        <w:ilvl w:val="8"/>
        <w:numId w:val="6"/>
      </w:numPr>
      <w:spacing w:before="240" w:after="60"/>
      <w:outlineLvl w:val="8"/>
    </w:pPr>
    <w:rPr>
      <w:rFonts w:asciiTheme="majorHAnsi" w:eastAsiaTheme="majorEastAsia" w:hAnsiTheme="majorHAnsi" w:cstheme="majorBid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semiHidden/>
    <w:unhideWhenUsed/>
    <w:rsid w:val="00665437"/>
    <w:pPr>
      <w:spacing w:line="240" w:lineRule="auto"/>
    </w:pPr>
    <w:rPr>
      <w:rFonts w:eastAsia="Times New Roman"/>
      <w:sz w:val="20"/>
      <w:szCs w:val="20"/>
      <w:lang w:eastAsia="cs-CZ"/>
    </w:rPr>
  </w:style>
  <w:style w:type="character" w:customStyle="1" w:styleId="TextpoznpodarouChar">
    <w:name w:val="Text pozn. pod čarou Char"/>
    <w:basedOn w:val="Standardnpsmoodstavce"/>
    <w:link w:val="Textpoznpodarou"/>
    <w:semiHidden/>
    <w:rsid w:val="00665437"/>
    <w:rPr>
      <w:rFonts w:ascii="Times New Roman" w:eastAsia="Times New Roman" w:hAnsi="Times New Roman" w:cs="Times New Roman"/>
      <w:sz w:val="20"/>
      <w:szCs w:val="20"/>
      <w:lang w:eastAsia="cs-CZ"/>
    </w:rPr>
  </w:style>
  <w:style w:type="paragraph" w:styleId="Seznam">
    <w:name w:val="List"/>
    <w:basedOn w:val="Normln"/>
    <w:link w:val="SeznamChar"/>
    <w:unhideWhenUsed/>
    <w:rsid w:val="00665437"/>
    <w:pPr>
      <w:spacing w:line="240" w:lineRule="auto"/>
      <w:ind w:left="283" w:hanging="283"/>
    </w:pPr>
    <w:rPr>
      <w:rFonts w:eastAsia="Times New Roman"/>
      <w:lang w:eastAsia="cs-CZ"/>
    </w:rPr>
  </w:style>
  <w:style w:type="character" w:styleId="Znakapoznpodarou">
    <w:name w:val="footnote reference"/>
    <w:basedOn w:val="Standardnpsmoodstavce"/>
    <w:semiHidden/>
    <w:unhideWhenUsed/>
    <w:rsid w:val="00665437"/>
    <w:rPr>
      <w:vertAlign w:val="superscript"/>
    </w:rPr>
  </w:style>
  <w:style w:type="paragraph" w:styleId="Odstavecseseznamem">
    <w:name w:val="List Paragraph"/>
    <w:basedOn w:val="Normln"/>
    <w:uiPriority w:val="34"/>
    <w:qFormat/>
    <w:rsid w:val="00C42F74"/>
    <w:pPr>
      <w:ind w:left="720"/>
      <w:contextualSpacing/>
    </w:pPr>
  </w:style>
  <w:style w:type="paragraph" w:customStyle="1" w:styleId="ZvrenprceMUNI">
    <w:name w:val="Závěrečná práce (MUNI)"/>
    <w:basedOn w:val="Seznam"/>
    <w:link w:val="ZvrenprceMUNIChar"/>
    <w:rsid w:val="00605C94"/>
    <w:pPr>
      <w:ind w:left="357" w:firstLine="0"/>
    </w:pPr>
  </w:style>
  <w:style w:type="paragraph" w:styleId="Zhlav">
    <w:name w:val="header"/>
    <w:basedOn w:val="Normln"/>
    <w:link w:val="ZhlavChar"/>
    <w:uiPriority w:val="99"/>
    <w:unhideWhenUsed/>
    <w:rsid w:val="00605C94"/>
    <w:pPr>
      <w:tabs>
        <w:tab w:val="center" w:pos="4536"/>
        <w:tab w:val="right" w:pos="9072"/>
      </w:tabs>
      <w:spacing w:line="240" w:lineRule="auto"/>
    </w:pPr>
  </w:style>
  <w:style w:type="character" w:customStyle="1" w:styleId="SeznamChar">
    <w:name w:val="Seznam Char"/>
    <w:basedOn w:val="Standardnpsmoodstavce"/>
    <w:link w:val="Seznam"/>
    <w:rsid w:val="00605C94"/>
    <w:rPr>
      <w:rFonts w:ascii="Times New Roman" w:eastAsia="Times New Roman" w:hAnsi="Times New Roman" w:cs="Times New Roman"/>
      <w:sz w:val="24"/>
      <w:szCs w:val="24"/>
      <w:lang w:eastAsia="cs-CZ"/>
    </w:rPr>
  </w:style>
  <w:style w:type="character" w:customStyle="1" w:styleId="ZvrenprceMUNIChar">
    <w:name w:val="Závěrečná práce (MUNI) Char"/>
    <w:basedOn w:val="SeznamChar"/>
    <w:link w:val="ZvrenprceMUNI"/>
    <w:rsid w:val="00605C94"/>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uiPriority w:val="99"/>
    <w:rsid w:val="00605C94"/>
  </w:style>
  <w:style w:type="paragraph" w:styleId="Zpat">
    <w:name w:val="footer"/>
    <w:basedOn w:val="Normln"/>
    <w:link w:val="ZpatChar"/>
    <w:uiPriority w:val="99"/>
    <w:unhideWhenUsed/>
    <w:rsid w:val="00605C94"/>
    <w:pPr>
      <w:tabs>
        <w:tab w:val="center" w:pos="4536"/>
        <w:tab w:val="right" w:pos="9072"/>
      </w:tabs>
      <w:spacing w:line="240" w:lineRule="auto"/>
    </w:pPr>
  </w:style>
  <w:style w:type="character" w:customStyle="1" w:styleId="ZpatChar">
    <w:name w:val="Zápatí Char"/>
    <w:basedOn w:val="Standardnpsmoodstavce"/>
    <w:link w:val="Zpat"/>
    <w:uiPriority w:val="99"/>
    <w:rsid w:val="00605C94"/>
  </w:style>
  <w:style w:type="paragraph" w:customStyle="1" w:styleId="Default">
    <w:name w:val="Default"/>
    <w:rsid w:val="00605C94"/>
    <w:pPr>
      <w:autoSpaceDE w:val="0"/>
      <w:autoSpaceDN w:val="0"/>
      <w:adjustRightInd w:val="0"/>
    </w:pPr>
    <w:rPr>
      <w:rFonts w:ascii="Calibri" w:hAnsi="Calibri" w:cs="Calibri"/>
      <w:color w:val="000000"/>
      <w:sz w:val="24"/>
      <w:szCs w:val="24"/>
    </w:rPr>
  </w:style>
  <w:style w:type="character" w:customStyle="1" w:styleId="Nadpis1Char">
    <w:name w:val="Nadpis 1 Char"/>
    <w:aliases w:val="Nadpis Char"/>
    <w:basedOn w:val="Standardnpsmoodstavce"/>
    <w:link w:val="Nadpis1"/>
    <w:uiPriority w:val="9"/>
    <w:rsid w:val="00C42F74"/>
    <w:rPr>
      <w:rFonts w:ascii="Times New Roman" w:eastAsiaTheme="majorEastAsia" w:hAnsi="Times New Roman" w:cstheme="majorBidi"/>
      <w:b/>
      <w:bCs/>
      <w:kern w:val="32"/>
      <w:sz w:val="32"/>
      <w:szCs w:val="32"/>
    </w:rPr>
  </w:style>
  <w:style w:type="character" w:customStyle="1" w:styleId="Nadpis2Char">
    <w:name w:val="Nadpis 2 Char"/>
    <w:aliases w:val="Podnadpis 1 Char"/>
    <w:basedOn w:val="Standardnpsmoodstavce"/>
    <w:link w:val="Nadpis2"/>
    <w:uiPriority w:val="9"/>
    <w:rsid w:val="00C42F74"/>
    <w:rPr>
      <w:rFonts w:ascii="Times New Roman" w:eastAsiaTheme="majorEastAsia" w:hAnsi="Times New Roman" w:cstheme="majorBidi"/>
      <w:b/>
      <w:bCs/>
      <w:iCs/>
      <w:sz w:val="28"/>
      <w:szCs w:val="28"/>
    </w:rPr>
  </w:style>
  <w:style w:type="character" w:customStyle="1" w:styleId="Nadpis3Char">
    <w:name w:val="Nadpis 3 Char"/>
    <w:aliases w:val="Podnadpis 2 Char"/>
    <w:basedOn w:val="Standardnpsmoodstavce"/>
    <w:link w:val="Nadpis3"/>
    <w:uiPriority w:val="9"/>
    <w:rsid w:val="00C42F74"/>
    <w:rPr>
      <w:rFonts w:ascii="Times New Roman" w:eastAsiaTheme="majorEastAsia" w:hAnsi="Times New Roman" w:cstheme="majorBidi"/>
      <w:b/>
      <w:bCs/>
      <w:sz w:val="24"/>
      <w:szCs w:val="26"/>
    </w:rPr>
  </w:style>
  <w:style w:type="character" w:customStyle="1" w:styleId="Nadpis4Char">
    <w:name w:val="Nadpis 4 Char"/>
    <w:basedOn w:val="Standardnpsmoodstavce"/>
    <w:link w:val="Nadpis4"/>
    <w:uiPriority w:val="9"/>
    <w:semiHidden/>
    <w:rsid w:val="00C42F74"/>
    <w:rPr>
      <w:rFonts w:cstheme="majorBidi"/>
      <w:b/>
      <w:bCs/>
      <w:sz w:val="28"/>
      <w:szCs w:val="28"/>
    </w:rPr>
  </w:style>
  <w:style w:type="character" w:customStyle="1" w:styleId="Nadpis5Char">
    <w:name w:val="Nadpis 5 Char"/>
    <w:basedOn w:val="Standardnpsmoodstavce"/>
    <w:link w:val="Nadpis5"/>
    <w:uiPriority w:val="9"/>
    <w:semiHidden/>
    <w:rsid w:val="00C42F74"/>
    <w:rPr>
      <w:rFonts w:cstheme="majorBidi"/>
      <w:b/>
      <w:bCs/>
      <w:i/>
      <w:iCs/>
      <w:sz w:val="26"/>
      <w:szCs w:val="26"/>
    </w:rPr>
  </w:style>
  <w:style w:type="character" w:customStyle="1" w:styleId="Nadpis6Char">
    <w:name w:val="Nadpis 6 Char"/>
    <w:basedOn w:val="Standardnpsmoodstavce"/>
    <w:link w:val="Nadpis6"/>
    <w:uiPriority w:val="9"/>
    <w:semiHidden/>
    <w:rsid w:val="00C42F74"/>
    <w:rPr>
      <w:rFonts w:cstheme="majorBidi"/>
      <w:b/>
      <w:bCs/>
    </w:rPr>
  </w:style>
  <w:style w:type="character" w:customStyle="1" w:styleId="Nadpis7Char">
    <w:name w:val="Nadpis 7 Char"/>
    <w:basedOn w:val="Standardnpsmoodstavce"/>
    <w:link w:val="Nadpis7"/>
    <w:uiPriority w:val="9"/>
    <w:semiHidden/>
    <w:rsid w:val="00C42F74"/>
    <w:rPr>
      <w:rFonts w:cstheme="majorBidi"/>
      <w:sz w:val="24"/>
      <w:szCs w:val="24"/>
    </w:rPr>
  </w:style>
  <w:style w:type="character" w:customStyle="1" w:styleId="Nadpis8Char">
    <w:name w:val="Nadpis 8 Char"/>
    <w:basedOn w:val="Standardnpsmoodstavce"/>
    <w:link w:val="Nadpis8"/>
    <w:uiPriority w:val="9"/>
    <w:semiHidden/>
    <w:rsid w:val="00C42F74"/>
    <w:rPr>
      <w:rFonts w:cstheme="majorBidi"/>
      <w:i/>
      <w:iCs/>
      <w:sz w:val="24"/>
      <w:szCs w:val="24"/>
    </w:rPr>
  </w:style>
  <w:style w:type="character" w:customStyle="1" w:styleId="Nadpis9Char">
    <w:name w:val="Nadpis 9 Char"/>
    <w:basedOn w:val="Standardnpsmoodstavce"/>
    <w:link w:val="Nadpis9"/>
    <w:uiPriority w:val="9"/>
    <w:semiHidden/>
    <w:rsid w:val="00C42F74"/>
    <w:rPr>
      <w:rFonts w:asciiTheme="majorHAnsi" w:eastAsiaTheme="majorEastAsia" w:hAnsiTheme="majorHAnsi" w:cstheme="majorBidi"/>
    </w:rPr>
  </w:style>
  <w:style w:type="paragraph" w:styleId="Nzev">
    <w:name w:val="Title"/>
    <w:basedOn w:val="Normln"/>
    <w:next w:val="Normln"/>
    <w:link w:val="NzevChar"/>
    <w:qFormat/>
    <w:rsid w:val="00124293"/>
    <w:pPr>
      <w:spacing w:before="240" w:after="60"/>
      <w:jc w:val="center"/>
      <w:outlineLvl w:val="0"/>
    </w:pPr>
    <w:rPr>
      <w:rFonts w:eastAsiaTheme="majorEastAsia" w:cstheme="majorBidi"/>
      <w:b/>
      <w:bCs/>
      <w:kern w:val="28"/>
      <w:sz w:val="32"/>
      <w:szCs w:val="32"/>
    </w:rPr>
  </w:style>
  <w:style w:type="character" w:customStyle="1" w:styleId="NzevChar">
    <w:name w:val="Název Char"/>
    <w:basedOn w:val="Standardnpsmoodstavce"/>
    <w:link w:val="Nzev"/>
    <w:rsid w:val="00124293"/>
    <w:rPr>
      <w:rFonts w:ascii="Times New Roman" w:eastAsiaTheme="majorEastAsia" w:hAnsi="Times New Roman" w:cstheme="majorBidi"/>
      <w:b/>
      <w:bCs/>
      <w:kern w:val="28"/>
      <w:sz w:val="32"/>
      <w:szCs w:val="32"/>
    </w:rPr>
  </w:style>
  <w:style w:type="paragraph" w:styleId="Podtitul">
    <w:name w:val="Subtitle"/>
    <w:basedOn w:val="Normln"/>
    <w:next w:val="Normln"/>
    <w:link w:val="PodtitulChar"/>
    <w:uiPriority w:val="11"/>
    <w:qFormat/>
    <w:rsid w:val="00C42F74"/>
    <w:pPr>
      <w:spacing w:after="60"/>
      <w:jc w:val="center"/>
      <w:outlineLvl w:val="1"/>
    </w:pPr>
    <w:rPr>
      <w:rFonts w:asciiTheme="majorHAnsi" w:eastAsiaTheme="majorEastAsia" w:hAnsiTheme="majorHAnsi" w:cstheme="majorBidi"/>
    </w:rPr>
  </w:style>
  <w:style w:type="character" w:customStyle="1" w:styleId="PodtitulChar">
    <w:name w:val="Podtitul Char"/>
    <w:basedOn w:val="Standardnpsmoodstavce"/>
    <w:link w:val="Podtitul"/>
    <w:uiPriority w:val="11"/>
    <w:rsid w:val="00C42F74"/>
    <w:rPr>
      <w:rFonts w:asciiTheme="majorHAnsi" w:eastAsiaTheme="majorEastAsia" w:hAnsiTheme="majorHAnsi" w:cstheme="majorBidi"/>
      <w:sz w:val="24"/>
      <w:szCs w:val="24"/>
    </w:rPr>
  </w:style>
  <w:style w:type="character" w:styleId="Siln">
    <w:name w:val="Strong"/>
    <w:basedOn w:val="Standardnpsmoodstavce"/>
    <w:uiPriority w:val="22"/>
    <w:qFormat/>
    <w:rsid w:val="00C42F74"/>
    <w:rPr>
      <w:b/>
      <w:bCs/>
    </w:rPr>
  </w:style>
  <w:style w:type="character" w:styleId="Zvraznn">
    <w:name w:val="Emphasis"/>
    <w:basedOn w:val="Standardnpsmoodstavce"/>
    <w:uiPriority w:val="20"/>
    <w:qFormat/>
    <w:rsid w:val="00C42F74"/>
    <w:rPr>
      <w:rFonts w:asciiTheme="minorHAnsi" w:hAnsiTheme="minorHAnsi"/>
      <w:b/>
      <w:i/>
      <w:iCs/>
    </w:rPr>
  </w:style>
  <w:style w:type="paragraph" w:styleId="Bezmezer">
    <w:name w:val="No Spacing"/>
    <w:basedOn w:val="Normln"/>
    <w:uiPriority w:val="1"/>
    <w:qFormat/>
    <w:rsid w:val="00C42F74"/>
    <w:rPr>
      <w:szCs w:val="32"/>
    </w:rPr>
  </w:style>
  <w:style w:type="paragraph" w:styleId="Citace">
    <w:name w:val="Quote"/>
    <w:basedOn w:val="Normln"/>
    <w:next w:val="Normln"/>
    <w:link w:val="CitaceChar"/>
    <w:uiPriority w:val="29"/>
    <w:qFormat/>
    <w:rsid w:val="00C42F74"/>
    <w:rPr>
      <w:i/>
    </w:rPr>
  </w:style>
  <w:style w:type="character" w:customStyle="1" w:styleId="CitaceChar">
    <w:name w:val="Citace Char"/>
    <w:basedOn w:val="Standardnpsmoodstavce"/>
    <w:link w:val="Citace"/>
    <w:uiPriority w:val="29"/>
    <w:rsid w:val="00C42F74"/>
    <w:rPr>
      <w:i/>
      <w:sz w:val="24"/>
      <w:szCs w:val="24"/>
    </w:rPr>
  </w:style>
  <w:style w:type="paragraph" w:styleId="Citaceintenzivn">
    <w:name w:val="Intense Quote"/>
    <w:basedOn w:val="Normln"/>
    <w:next w:val="Normln"/>
    <w:link w:val="CitaceintenzivnChar"/>
    <w:uiPriority w:val="30"/>
    <w:qFormat/>
    <w:rsid w:val="00C42F74"/>
    <w:pPr>
      <w:ind w:left="720" w:right="720"/>
    </w:pPr>
    <w:rPr>
      <w:rFonts w:cstheme="majorBidi"/>
      <w:b/>
      <w:i/>
      <w:szCs w:val="22"/>
    </w:rPr>
  </w:style>
  <w:style w:type="character" w:customStyle="1" w:styleId="CitaceintenzivnChar">
    <w:name w:val="Citace – intenzivní Char"/>
    <w:basedOn w:val="Standardnpsmoodstavce"/>
    <w:link w:val="Citaceintenzivn"/>
    <w:uiPriority w:val="30"/>
    <w:rsid w:val="00C42F74"/>
    <w:rPr>
      <w:rFonts w:cstheme="majorBidi"/>
      <w:b/>
      <w:i/>
      <w:sz w:val="24"/>
    </w:rPr>
  </w:style>
  <w:style w:type="character" w:styleId="Zdraznnjemn">
    <w:name w:val="Subtle Emphasis"/>
    <w:uiPriority w:val="19"/>
    <w:qFormat/>
    <w:rsid w:val="00C42F74"/>
    <w:rPr>
      <w:i/>
      <w:color w:val="5A5A5A" w:themeColor="text1" w:themeTint="A5"/>
    </w:rPr>
  </w:style>
  <w:style w:type="character" w:styleId="Zdraznnintenzivn">
    <w:name w:val="Intense Emphasis"/>
    <w:basedOn w:val="Standardnpsmoodstavce"/>
    <w:uiPriority w:val="21"/>
    <w:qFormat/>
    <w:rsid w:val="00C42F74"/>
    <w:rPr>
      <w:b/>
      <w:i/>
      <w:sz w:val="24"/>
      <w:szCs w:val="24"/>
      <w:u w:val="single"/>
    </w:rPr>
  </w:style>
  <w:style w:type="character" w:styleId="Odkazjemn">
    <w:name w:val="Subtle Reference"/>
    <w:basedOn w:val="Standardnpsmoodstavce"/>
    <w:uiPriority w:val="31"/>
    <w:qFormat/>
    <w:rsid w:val="00C42F74"/>
    <w:rPr>
      <w:sz w:val="24"/>
      <w:szCs w:val="24"/>
      <w:u w:val="single"/>
    </w:rPr>
  </w:style>
  <w:style w:type="character" w:styleId="Odkazintenzivn">
    <w:name w:val="Intense Reference"/>
    <w:basedOn w:val="Standardnpsmoodstavce"/>
    <w:uiPriority w:val="32"/>
    <w:qFormat/>
    <w:rsid w:val="00CE5CCD"/>
    <w:rPr>
      <w:rFonts w:ascii="Times New Roman" w:hAnsi="Times New Roman"/>
      <w:b/>
      <w:sz w:val="24"/>
      <w:u w:val="single"/>
    </w:rPr>
  </w:style>
  <w:style w:type="character" w:styleId="Nzevknihy">
    <w:name w:val="Book Title"/>
    <w:basedOn w:val="Standardnpsmoodstavce"/>
    <w:uiPriority w:val="33"/>
    <w:qFormat/>
    <w:rsid w:val="00CE5CCD"/>
    <w:rPr>
      <w:rFonts w:ascii="Times New Roman" w:eastAsiaTheme="majorEastAsia" w:hAnsi="Times New Roman"/>
      <w:b/>
      <w:i/>
      <w:sz w:val="24"/>
      <w:szCs w:val="24"/>
    </w:rPr>
  </w:style>
  <w:style w:type="paragraph" w:styleId="Nadpisobsahu">
    <w:name w:val="TOC Heading"/>
    <w:basedOn w:val="Nadpis1"/>
    <w:next w:val="Normln"/>
    <w:uiPriority w:val="39"/>
    <w:unhideWhenUsed/>
    <w:qFormat/>
    <w:rsid w:val="00C42F74"/>
    <w:pPr>
      <w:outlineLvl w:val="9"/>
    </w:pPr>
  </w:style>
  <w:style w:type="paragraph" w:styleId="Titulek">
    <w:name w:val="caption"/>
    <w:basedOn w:val="Normln"/>
    <w:next w:val="Normln"/>
    <w:uiPriority w:val="35"/>
    <w:unhideWhenUsed/>
    <w:rsid w:val="00C42F74"/>
    <w:pPr>
      <w:spacing w:line="240" w:lineRule="auto"/>
    </w:pPr>
    <w:rPr>
      <w:b/>
      <w:bCs/>
      <w:color w:val="404040" w:themeColor="text1" w:themeTint="BF"/>
      <w:sz w:val="20"/>
      <w:szCs w:val="20"/>
    </w:rPr>
  </w:style>
  <w:style w:type="paragraph" w:styleId="Obsah1">
    <w:name w:val="toc 1"/>
    <w:basedOn w:val="Normln"/>
    <w:next w:val="Normln"/>
    <w:autoRedefine/>
    <w:uiPriority w:val="39"/>
    <w:unhideWhenUsed/>
    <w:rsid w:val="00CE5CCD"/>
    <w:pPr>
      <w:spacing w:after="100"/>
    </w:pPr>
  </w:style>
  <w:style w:type="paragraph" w:styleId="Obsah2">
    <w:name w:val="toc 2"/>
    <w:basedOn w:val="Normln"/>
    <w:next w:val="Normln"/>
    <w:autoRedefine/>
    <w:uiPriority w:val="39"/>
    <w:unhideWhenUsed/>
    <w:rsid w:val="00CE5CCD"/>
    <w:pPr>
      <w:spacing w:after="100"/>
      <w:ind w:left="240"/>
    </w:pPr>
  </w:style>
  <w:style w:type="character" w:styleId="Hypertextovodkaz">
    <w:name w:val="Hyperlink"/>
    <w:basedOn w:val="Standardnpsmoodstavce"/>
    <w:uiPriority w:val="99"/>
    <w:unhideWhenUsed/>
    <w:rsid w:val="00CE5CCD"/>
    <w:rPr>
      <w:color w:val="0563C1" w:themeColor="hyperlink"/>
      <w:u w:val="single"/>
    </w:rPr>
  </w:style>
  <w:style w:type="character" w:styleId="slodku">
    <w:name w:val="line number"/>
    <w:basedOn w:val="Standardnpsmoodstavce"/>
    <w:uiPriority w:val="99"/>
    <w:semiHidden/>
    <w:unhideWhenUsed/>
    <w:rsid w:val="002661DB"/>
  </w:style>
  <w:style w:type="character" w:customStyle="1" w:styleId="apple-converted-space">
    <w:name w:val="apple-converted-space"/>
    <w:basedOn w:val="Standardnpsmoodstavce"/>
    <w:rsid w:val="00A57F37"/>
  </w:style>
  <w:style w:type="paragraph" w:styleId="Obsah3">
    <w:name w:val="toc 3"/>
    <w:basedOn w:val="Normln"/>
    <w:next w:val="Normln"/>
    <w:autoRedefine/>
    <w:uiPriority w:val="39"/>
    <w:unhideWhenUsed/>
    <w:rsid w:val="00702D26"/>
    <w:pPr>
      <w:spacing w:after="100"/>
      <w:ind w:left="480"/>
    </w:pPr>
  </w:style>
  <w:style w:type="character" w:styleId="Sledovanodkaz">
    <w:name w:val="FollowedHyperlink"/>
    <w:basedOn w:val="Standardnpsmoodstavce"/>
    <w:uiPriority w:val="99"/>
    <w:semiHidden/>
    <w:unhideWhenUsed/>
    <w:rsid w:val="00CA4A11"/>
    <w:rPr>
      <w:color w:val="954F72" w:themeColor="followedHyperlink"/>
      <w:u w:val="single"/>
    </w:rPr>
  </w:style>
  <w:style w:type="paragraph" w:styleId="Textbubliny">
    <w:name w:val="Balloon Text"/>
    <w:basedOn w:val="Normln"/>
    <w:link w:val="TextbublinyChar"/>
    <w:uiPriority w:val="99"/>
    <w:semiHidden/>
    <w:unhideWhenUsed/>
    <w:rsid w:val="00845FF2"/>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45FF2"/>
    <w:rPr>
      <w:rFonts w:ascii="Tahoma" w:hAnsi="Tahoma" w:cs="Tahoma"/>
      <w:sz w:val="16"/>
      <w:szCs w:val="16"/>
    </w:rPr>
  </w:style>
  <w:style w:type="character" w:styleId="Odkaznakoment">
    <w:name w:val="annotation reference"/>
    <w:basedOn w:val="Standardnpsmoodstavce"/>
    <w:uiPriority w:val="99"/>
    <w:semiHidden/>
    <w:unhideWhenUsed/>
    <w:rsid w:val="00845FF2"/>
    <w:rPr>
      <w:sz w:val="16"/>
      <w:szCs w:val="16"/>
    </w:rPr>
  </w:style>
  <w:style w:type="paragraph" w:styleId="Textkomente">
    <w:name w:val="annotation text"/>
    <w:basedOn w:val="Normln"/>
    <w:link w:val="TextkomenteChar"/>
    <w:uiPriority w:val="99"/>
    <w:semiHidden/>
    <w:unhideWhenUsed/>
    <w:rsid w:val="00845FF2"/>
    <w:pPr>
      <w:spacing w:line="240" w:lineRule="auto"/>
    </w:pPr>
    <w:rPr>
      <w:sz w:val="20"/>
      <w:szCs w:val="20"/>
    </w:rPr>
  </w:style>
  <w:style w:type="character" w:customStyle="1" w:styleId="TextkomenteChar">
    <w:name w:val="Text komentáře Char"/>
    <w:basedOn w:val="Standardnpsmoodstavce"/>
    <w:link w:val="Textkomente"/>
    <w:uiPriority w:val="99"/>
    <w:semiHidden/>
    <w:rsid w:val="00845FF2"/>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845FF2"/>
    <w:rPr>
      <w:b/>
      <w:bCs/>
    </w:rPr>
  </w:style>
  <w:style w:type="character" w:customStyle="1" w:styleId="PedmtkomenteChar">
    <w:name w:val="Předmět komentáře Char"/>
    <w:basedOn w:val="TextkomenteChar"/>
    <w:link w:val="Pedmtkomente"/>
    <w:uiPriority w:val="99"/>
    <w:semiHidden/>
    <w:rsid w:val="00845FF2"/>
    <w:rPr>
      <w:rFonts w:ascii="Times New Roman" w:hAnsi="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6967317">
      <w:bodyDiv w:val="1"/>
      <w:marLeft w:val="0"/>
      <w:marRight w:val="0"/>
      <w:marTop w:val="0"/>
      <w:marBottom w:val="0"/>
      <w:divBdr>
        <w:top w:val="none" w:sz="0" w:space="0" w:color="auto"/>
        <w:left w:val="none" w:sz="0" w:space="0" w:color="auto"/>
        <w:bottom w:val="none" w:sz="0" w:space="0" w:color="auto"/>
        <w:right w:val="none" w:sz="0" w:space="0" w:color="auto"/>
      </w:divBdr>
    </w:div>
    <w:div w:id="1628899904">
      <w:bodyDiv w:val="1"/>
      <w:marLeft w:val="0"/>
      <w:marRight w:val="0"/>
      <w:marTop w:val="0"/>
      <w:marBottom w:val="0"/>
      <w:divBdr>
        <w:top w:val="none" w:sz="0" w:space="0" w:color="auto"/>
        <w:left w:val="none" w:sz="0" w:space="0" w:color="auto"/>
        <w:bottom w:val="none" w:sz="0" w:space="0" w:color="auto"/>
        <w:right w:val="none" w:sz="0" w:space="0" w:color="auto"/>
      </w:divBdr>
    </w:div>
    <w:div w:id="1689023316">
      <w:bodyDiv w:val="1"/>
      <w:marLeft w:val="0"/>
      <w:marRight w:val="0"/>
      <w:marTop w:val="0"/>
      <w:marBottom w:val="0"/>
      <w:divBdr>
        <w:top w:val="none" w:sz="0" w:space="0" w:color="auto"/>
        <w:left w:val="none" w:sz="0" w:space="0" w:color="auto"/>
        <w:bottom w:val="none" w:sz="0" w:space="0" w:color="auto"/>
        <w:right w:val="none" w:sz="0" w:space="0" w:color="auto"/>
      </w:divBdr>
    </w:div>
    <w:div w:id="170875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E3C18-B046-4273-A1B8-BD6BC2586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2551</Words>
  <Characters>15051</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Želvička</dc:creator>
  <cp:lastModifiedBy>Jarče</cp:lastModifiedBy>
  <cp:revision>2</cp:revision>
  <cp:lastPrinted>2014-12-23T06:33:00Z</cp:lastPrinted>
  <dcterms:created xsi:type="dcterms:W3CDTF">2015-01-03T10:47:00Z</dcterms:created>
  <dcterms:modified xsi:type="dcterms:W3CDTF">2015-01-03T10:47:00Z</dcterms:modified>
</cp:coreProperties>
</file>