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A2" w:rsidRPr="003413A2" w:rsidRDefault="003413A2" w:rsidP="003413A2">
      <w:pPr>
        <w:pStyle w:val="Nadpis1"/>
        <w:spacing w:before="0" w:line="240" w:lineRule="auto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Příloha č. 2</w:t>
      </w:r>
    </w:p>
    <w:p w:rsidR="003413A2" w:rsidRPr="00EA0D8F" w:rsidRDefault="003413A2" w:rsidP="003413A2">
      <w:pPr>
        <w:pStyle w:val="Nadpis1"/>
        <w:spacing w:before="0" w:line="240" w:lineRule="auto"/>
        <w:jc w:val="center"/>
        <w:rPr>
          <w:rFonts w:ascii="Calibri" w:hAnsi="Calibri"/>
          <w:caps/>
          <w:color w:val="auto"/>
          <w:szCs w:val="24"/>
        </w:rPr>
      </w:pPr>
      <w:r w:rsidRPr="00EA0D8F">
        <w:rPr>
          <w:rFonts w:ascii="Calibri" w:hAnsi="Calibri"/>
          <w:caps/>
          <w:color w:val="auto"/>
          <w:szCs w:val="24"/>
        </w:rPr>
        <w:t>Terénní mapování okolí Jedovnic</w:t>
      </w:r>
    </w:p>
    <w:p w:rsidR="003413A2" w:rsidRPr="003413A2" w:rsidRDefault="003413A2" w:rsidP="003413A2">
      <w:pPr>
        <w:pStyle w:val="Nadpis1"/>
        <w:spacing w:before="0" w:line="240" w:lineRule="auto"/>
        <w:jc w:val="center"/>
        <w:rPr>
          <w:rFonts w:ascii="Calibri" w:hAnsi="Calibri"/>
          <w:color w:val="auto"/>
          <w:sz w:val="24"/>
          <w:szCs w:val="24"/>
        </w:rPr>
      </w:pPr>
      <w:r w:rsidRPr="003413A2">
        <w:rPr>
          <w:rFonts w:ascii="Calibri" w:hAnsi="Calibri"/>
          <w:color w:val="auto"/>
          <w:sz w:val="24"/>
          <w:szCs w:val="24"/>
        </w:rPr>
        <w:t>Svatoňová, H.</w:t>
      </w:r>
    </w:p>
    <w:p w:rsidR="003413A2" w:rsidRPr="001C3931" w:rsidRDefault="003413A2" w:rsidP="003413A2">
      <w:pPr>
        <w:jc w:val="center"/>
        <w:rPr>
          <w:sz w:val="24"/>
          <w:szCs w:val="24"/>
        </w:rPr>
      </w:pPr>
    </w:p>
    <w:p w:rsidR="003413A2" w:rsidRPr="001C3931" w:rsidRDefault="003413A2" w:rsidP="003413A2">
      <w:pPr>
        <w:spacing w:line="240" w:lineRule="auto"/>
        <w:rPr>
          <w:rFonts w:cs="Arial"/>
          <w:b/>
          <w:sz w:val="24"/>
          <w:szCs w:val="24"/>
          <w:u w:val="single"/>
        </w:rPr>
      </w:pPr>
      <w:r w:rsidRPr="001C3931">
        <w:rPr>
          <w:rFonts w:cs="Arial"/>
          <w:b/>
          <w:sz w:val="24"/>
          <w:szCs w:val="24"/>
          <w:u w:val="single"/>
        </w:rPr>
        <w:t xml:space="preserve">Pomůcky: </w:t>
      </w:r>
    </w:p>
    <w:p w:rsidR="003413A2" w:rsidRPr="001C3931" w:rsidRDefault="003413A2" w:rsidP="003413A2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1C3931">
        <w:rPr>
          <w:rFonts w:cs="Arial"/>
          <w:b/>
          <w:sz w:val="24"/>
          <w:szCs w:val="24"/>
        </w:rPr>
        <w:t xml:space="preserve">Mapa okolí </w:t>
      </w:r>
      <w:proofErr w:type="spellStart"/>
      <w:r w:rsidRPr="001C3931">
        <w:rPr>
          <w:rFonts w:cs="Arial"/>
          <w:b/>
          <w:sz w:val="24"/>
          <w:szCs w:val="24"/>
        </w:rPr>
        <w:t>Jedovnic</w:t>
      </w:r>
      <w:proofErr w:type="spellEnd"/>
      <w:r w:rsidRPr="001C3931">
        <w:rPr>
          <w:rFonts w:cs="Arial"/>
          <w:b/>
          <w:sz w:val="24"/>
          <w:szCs w:val="24"/>
        </w:rPr>
        <w:t xml:space="preserve"> v měřítku 1: 10 000 či menším, legenda k </w:t>
      </w:r>
      <w:proofErr w:type="gramStart"/>
      <w:r w:rsidRPr="001C3931">
        <w:rPr>
          <w:rFonts w:cs="Arial"/>
          <w:b/>
          <w:sz w:val="24"/>
          <w:szCs w:val="24"/>
        </w:rPr>
        <w:t>mapě,  pastelky</w:t>
      </w:r>
      <w:proofErr w:type="gramEnd"/>
      <w:r w:rsidRPr="001C3931">
        <w:rPr>
          <w:rFonts w:cs="Arial"/>
          <w:b/>
          <w:sz w:val="24"/>
          <w:szCs w:val="24"/>
        </w:rPr>
        <w:t>, pevná podložka na zákresy v terénu, příp. buzola, družicová mapa.</w:t>
      </w:r>
    </w:p>
    <w:p w:rsidR="003413A2" w:rsidRPr="001C3931" w:rsidRDefault="003413A2" w:rsidP="003413A2">
      <w:pPr>
        <w:spacing w:line="240" w:lineRule="auto"/>
        <w:jc w:val="both"/>
        <w:rPr>
          <w:rFonts w:cs="Arial"/>
          <w:b/>
          <w:sz w:val="24"/>
          <w:szCs w:val="24"/>
          <w:u w:val="single"/>
        </w:rPr>
      </w:pPr>
      <w:r w:rsidRPr="001C3931">
        <w:rPr>
          <w:rFonts w:cs="Arial"/>
          <w:b/>
          <w:sz w:val="24"/>
          <w:szCs w:val="24"/>
          <w:u w:val="single"/>
        </w:rPr>
        <w:t>Výsledek:</w:t>
      </w:r>
    </w:p>
    <w:p w:rsidR="003413A2" w:rsidRPr="00CA3215" w:rsidRDefault="003413A2" w:rsidP="003413A2">
      <w:pPr>
        <w:pStyle w:val="Nadpis4"/>
        <w:spacing w:line="240" w:lineRule="auto"/>
        <w:rPr>
          <w:rFonts w:ascii="Calibri" w:hAnsi="Calibri"/>
          <w:color w:val="auto"/>
          <w:sz w:val="24"/>
          <w:szCs w:val="24"/>
        </w:rPr>
      </w:pPr>
      <w:r w:rsidRPr="00CA3215">
        <w:rPr>
          <w:rFonts w:ascii="Calibri" w:hAnsi="Calibri"/>
          <w:color w:val="auto"/>
          <w:sz w:val="24"/>
          <w:szCs w:val="24"/>
        </w:rPr>
        <w:t xml:space="preserve">Mapa terénního mapování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3413A2" w:rsidRPr="009C25C7" w:rsidTr="00245DC9">
        <w:tblPrEx>
          <w:tblCellMar>
            <w:top w:w="0" w:type="dxa"/>
            <w:bottom w:w="0" w:type="dxa"/>
          </w:tblCellMar>
        </w:tblPrEx>
        <w:tc>
          <w:tcPr>
            <w:tcW w:w="10220" w:type="dxa"/>
          </w:tcPr>
          <w:p w:rsidR="003413A2" w:rsidRPr="001C3931" w:rsidRDefault="003413A2" w:rsidP="00245DC9">
            <w:pPr>
              <w:pStyle w:val="Zkladntext"/>
              <w:rPr>
                <w:rFonts w:ascii="Calibri" w:hAnsi="Calibri"/>
                <w:b/>
                <w:bCs/>
                <w:szCs w:val="24"/>
              </w:rPr>
            </w:pPr>
            <w:r w:rsidRPr="001C3931">
              <w:rPr>
                <w:rFonts w:ascii="Calibri" w:hAnsi="Calibri"/>
                <w:b/>
                <w:bCs/>
                <w:szCs w:val="24"/>
              </w:rPr>
              <w:t>Zpracoval:</w:t>
            </w:r>
          </w:p>
        </w:tc>
      </w:tr>
      <w:tr w:rsidR="003413A2" w:rsidRPr="009C25C7" w:rsidTr="00245DC9">
        <w:tblPrEx>
          <w:tblCellMar>
            <w:top w:w="0" w:type="dxa"/>
            <w:bottom w:w="0" w:type="dxa"/>
          </w:tblCellMar>
        </w:tblPrEx>
        <w:tc>
          <w:tcPr>
            <w:tcW w:w="10220" w:type="dxa"/>
          </w:tcPr>
          <w:p w:rsidR="003413A2" w:rsidRPr="001C3931" w:rsidRDefault="003413A2" w:rsidP="00245DC9">
            <w:pPr>
              <w:pStyle w:val="Zkladntext"/>
              <w:rPr>
                <w:rFonts w:ascii="Calibri" w:hAnsi="Calibri"/>
                <w:b/>
                <w:bCs/>
                <w:szCs w:val="24"/>
              </w:rPr>
            </w:pPr>
            <w:r w:rsidRPr="001C3931">
              <w:rPr>
                <w:rFonts w:ascii="Calibri" w:hAnsi="Calibri"/>
                <w:b/>
                <w:bCs/>
                <w:szCs w:val="24"/>
              </w:rPr>
              <w:t>Datum:</w:t>
            </w:r>
          </w:p>
        </w:tc>
      </w:tr>
    </w:tbl>
    <w:p w:rsidR="003413A2" w:rsidRPr="001C3931" w:rsidRDefault="003413A2" w:rsidP="003413A2">
      <w:pPr>
        <w:rPr>
          <w:rFonts w:cs="Arial"/>
          <w:b/>
          <w:sz w:val="24"/>
          <w:szCs w:val="24"/>
          <w:u w:val="single"/>
        </w:rPr>
      </w:pPr>
    </w:p>
    <w:p w:rsidR="003413A2" w:rsidRPr="001C3931" w:rsidRDefault="003413A2" w:rsidP="003413A2">
      <w:pPr>
        <w:spacing w:line="240" w:lineRule="auto"/>
        <w:rPr>
          <w:rFonts w:cs="Arial"/>
          <w:b/>
          <w:sz w:val="24"/>
          <w:szCs w:val="24"/>
          <w:u w:val="single"/>
        </w:rPr>
      </w:pPr>
      <w:r w:rsidRPr="001C3931">
        <w:rPr>
          <w:rFonts w:cs="Arial"/>
          <w:b/>
          <w:sz w:val="24"/>
          <w:szCs w:val="24"/>
          <w:u w:val="single"/>
        </w:rPr>
        <w:t>Základní teorie:</w:t>
      </w:r>
    </w:p>
    <w:p w:rsidR="003413A2" w:rsidRPr="001C3931" w:rsidRDefault="003413A2" w:rsidP="003413A2">
      <w:pPr>
        <w:spacing w:line="240" w:lineRule="auto"/>
        <w:jc w:val="both"/>
        <w:rPr>
          <w:rFonts w:cs="Arial"/>
          <w:bCs/>
          <w:sz w:val="24"/>
          <w:szCs w:val="24"/>
        </w:rPr>
      </w:pPr>
      <w:r w:rsidRPr="001C3931">
        <w:rPr>
          <w:rFonts w:cs="Arial"/>
          <w:b/>
          <w:sz w:val="24"/>
          <w:szCs w:val="24"/>
        </w:rPr>
        <w:t xml:space="preserve">Krajina </w:t>
      </w:r>
      <w:r w:rsidRPr="001C3931">
        <w:rPr>
          <w:rFonts w:cs="Arial"/>
          <w:bCs/>
          <w:sz w:val="24"/>
          <w:szCs w:val="24"/>
        </w:rPr>
        <w:t xml:space="preserve">je určitá část zemského povrchu, kterou vnímáme prostřednictvím jejích </w:t>
      </w:r>
      <w:r w:rsidRPr="001C3931">
        <w:rPr>
          <w:rFonts w:cs="Arial"/>
          <w:bCs/>
          <w:sz w:val="24"/>
          <w:szCs w:val="24"/>
          <w:u w:val="single"/>
        </w:rPr>
        <w:t>vnějších znaků</w:t>
      </w:r>
      <w:r w:rsidRPr="001C3931">
        <w:rPr>
          <w:rFonts w:cs="Arial"/>
          <w:bCs/>
          <w:sz w:val="24"/>
          <w:szCs w:val="24"/>
        </w:rPr>
        <w:t xml:space="preserve">. Ty jsou </w:t>
      </w:r>
      <w:r w:rsidRPr="001C3931">
        <w:rPr>
          <w:rFonts w:cs="Arial"/>
          <w:bCs/>
          <w:sz w:val="24"/>
          <w:szCs w:val="24"/>
          <w:u w:val="single"/>
        </w:rPr>
        <w:t>výsledným projevem přírodních podmínek</w:t>
      </w:r>
      <w:r w:rsidRPr="001C3931">
        <w:rPr>
          <w:rFonts w:cs="Arial"/>
          <w:bCs/>
          <w:sz w:val="24"/>
          <w:szCs w:val="24"/>
        </w:rPr>
        <w:t xml:space="preserve"> a jejich </w:t>
      </w:r>
      <w:r w:rsidRPr="001C3931">
        <w:rPr>
          <w:rFonts w:cs="Arial"/>
          <w:bCs/>
          <w:sz w:val="24"/>
          <w:szCs w:val="24"/>
          <w:u w:val="single"/>
        </w:rPr>
        <w:t>společenského využití</w:t>
      </w:r>
      <w:r w:rsidRPr="001C3931">
        <w:rPr>
          <w:rFonts w:cs="Arial"/>
          <w:bCs/>
          <w:sz w:val="24"/>
          <w:szCs w:val="24"/>
        </w:rPr>
        <w:t xml:space="preserve">. </w:t>
      </w:r>
    </w:p>
    <w:p w:rsidR="003413A2" w:rsidRPr="001C3931" w:rsidRDefault="003413A2" w:rsidP="003413A2">
      <w:pPr>
        <w:spacing w:line="240" w:lineRule="auto"/>
        <w:jc w:val="both"/>
        <w:rPr>
          <w:rFonts w:cs="Arial"/>
          <w:bCs/>
          <w:sz w:val="24"/>
          <w:szCs w:val="24"/>
        </w:rPr>
      </w:pPr>
      <w:r w:rsidRPr="001C3931">
        <w:rPr>
          <w:rFonts w:cs="Arial"/>
          <w:bCs/>
          <w:sz w:val="24"/>
          <w:szCs w:val="24"/>
        </w:rPr>
        <w:t>Vnější vzhled krajiny vyplývá:</w:t>
      </w:r>
    </w:p>
    <w:p w:rsidR="003413A2" w:rsidRPr="001C3931" w:rsidRDefault="003413A2" w:rsidP="003413A2">
      <w:pPr>
        <w:numPr>
          <w:ilvl w:val="0"/>
          <w:numId w:val="2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1C3931">
        <w:rPr>
          <w:rFonts w:cs="Arial"/>
          <w:bCs/>
          <w:sz w:val="24"/>
          <w:szCs w:val="24"/>
        </w:rPr>
        <w:t>z jejího materiálního základu,</w:t>
      </w:r>
    </w:p>
    <w:p w:rsidR="003413A2" w:rsidRPr="001C3931" w:rsidRDefault="003413A2" w:rsidP="003413A2">
      <w:pPr>
        <w:numPr>
          <w:ilvl w:val="0"/>
          <w:numId w:val="2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1C3931">
        <w:rPr>
          <w:rFonts w:cs="Arial"/>
          <w:bCs/>
          <w:sz w:val="24"/>
          <w:szCs w:val="24"/>
        </w:rPr>
        <w:t>dynamiky přírodních a společenských procesů</w:t>
      </w:r>
    </w:p>
    <w:p w:rsidR="003413A2" w:rsidRPr="001C3931" w:rsidRDefault="003413A2" w:rsidP="003413A2">
      <w:pPr>
        <w:numPr>
          <w:ilvl w:val="0"/>
          <w:numId w:val="2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1C3931">
        <w:rPr>
          <w:rFonts w:cs="Arial"/>
          <w:bCs/>
          <w:sz w:val="24"/>
          <w:szCs w:val="24"/>
        </w:rPr>
        <w:t xml:space="preserve">a látkově – </w:t>
      </w:r>
      <w:proofErr w:type="gramStart"/>
      <w:r w:rsidRPr="001C3931">
        <w:rPr>
          <w:rFonts w:cs="Arial"/>
          <w:bCs/>
          <w:sz w:val="24"/>
          <w:szCs w:val="24"/>
        </w:rPr>
        <w:t>energetických  procesů</w:t>
      </w:r>
      <w:proofErr w:type="gramEnd"/>
      <w:r w:rsidRPr="001C3931">
        <w:rPr>
          <w:rFonts w:cs="Arial"/>
          <w:bCs/>
          <w:sz w:val="24"/>
          <w:szCs w:val="24"/>
        </w:rPr>
        <w:t>.</w:t>
      </w:r>
    </w:p>
    <w:p w:rsidR="003413A2" w:rsidRPr="001C3931" w:rsidRDefault="003413A2" w:rsidP="003413A2">
      <w:pPr>
        <w:spacing w:line="240" w:lineRule="auto"/>
        <w:jc w:val="both"/>
        <w:rPr>
          <w:rFonts w:cs="Arial"/>
          <w:bCs/>
          <w:sz w:val="24"/>
          <w:szCs w:val="24"/>
          <w:u w:val="single"/>
        </w:rPr>
      </w:pPr>
      <w:r w:rsidRPr="001C3931">
        <w:rPr>
          <w:rFonts w:cs="Arial"/>
          <w:bCs/>
          <w:sz w:val="24"/>
          <w:szCs w:val="24"/>
          <w:u w:val="single"/>
        </w:rPr>
        <w:t xml:space="preserve"> </w:t>
      </w:r>
      <w:proofErr w:type="gramStart"/>
      <w:r w:rsidRPr="001C3931">
        <w:rPr>
          <w:rFonts w:cs="Arial"/>
          <w:bCs/>
          <w:sz w:val="24"/>
          <w:szCs w:val="24"/>
          <w:u w:val="single"/>
        </w:rPr>
        <w:t>Zájem</w:t>
      </w:r>
      <w:r w:rsidRPr="001C3931">
        <w:rPr>
          <w:rFonts w:cs="Arial"/>
          <w:bCs/>
          <w:sz w:val="24"/>
          <w:szCs w:val="24"/>
        </w:rPr>
        <w:t xml:space="preserve">  souboru</w:t>
      </w:r>
      <w:proofErr w:type="gramEnd"/>
      <w:r w:rsidRPr="001C3931">
        <w:rPr>
          <w:rFonts w:cs="Arial"/>
          <w:bCs/>
          <w:sz w:val="24"/>
          <w:szCs w:val="24"/>
        </w:rPr>
        <w:t xml:space="preserve"> vědních oborů </w:t>
      </w:r>
      <w:r w:rsidRPr="001C3931">
        <w:rPr>
          <w:rFonts w:cs="Arial"/>
          <w:bCs/>
          <w:sz w:val="24"/>
          <w:szCs w:val="24"/>
          <w:u w:val="single"/>
        </w:rPr>
        <w:t>o krajinu</w:t>
      </w:r>
      <w:r w:rsidRPr="001C3931">
        <w:rPr>
          <w:rFonts w:cs="Arial"/>
          <w:bCs/>
          <w:sz w:val="24"/>
          <w:szCs w:val="24"/>
        </w:rPr>
        <w:t xml:space="preserve"> souvisí i </w:t>
      </w:r>
      <w:r w:rsidRPr="001C3931">
        <w:rPr>
          <w:rFonts w:cs="Arial"/>
          <w:bCs/>
          <w:sz w:val="24"/>
          <w:szCs w:val="24"/>
          <w:u w:val="single"/>
        </w:rPr>
        <w:t>s řešením problémů životního prostředí.</w:t>
      </w:r>
    </w:p>
    <w:p w:rsidR="003413A2" w:rsidRPr="001C3931" w:rsidRDefault="003413A2" w:rsidP="003413A2">
      <w:pPr>
        <w:spacing w:line="240" w:lineRule="auto"/>
        <w:jc w:val="both"/>
        <w:rPr>
          <w:rFonts w:cs="Arial"/>
          <w:bCs/>
          <w:sz w:val="24"/>
          <w:szCs w:val="24"/>
        </w:rPr>
      </w:pPr>
      <w:r w:rsidRPr="001C3931">
        <w:rPr>
          <w:rFonts w:cs="Arial"/>
          <w:bCs/>
          <w:sz w:val="24"/>
          <w:szCs w:val="24"/>
        </w:rPr>
        <w:t xml:space="preserve">Konkrétní </w:t>
      </w:r>
      <w:r w:rsidRPr="001C3931">
        <w:rPr>
          <w:rFonts w:cs="Arial"/>
          <w:bCs/>
          <w:sz w:val="24"/>
          <w:szCs w:val="24"/>
          <w:u w:val="single"/>
        </w:rPr>
        <w:t>formy využití krajiny</w:t>
      </w:r>
      <w:r w:rsidRPr="001C3931">
        <w:rPr>
          <w:rFonts w:cs="Arial"/>
          <w:bCs/>
          <w:sz w:val="24"/>
          <w:szCs w:val="24"/>
        </w:rPr>
        <w:t xml:space="preserve"> jsou </w:t>
      </w:r>
      <w:r w:rsidRPr="001C3931">
        <w:rPr>
          <w:rFonts w:cs="Arial"/>
          <w:bCs/>
          <w:sz w:val="24"/>
          <w:szCs w:val="24"/>
          <w:u w:val="single"/>
        </w:rPr>
        <w:t>kompromisem mezi přírodními vlastnostmi území a technickými možnostmi, poznatky a schopnostmi člověka dané doby</w:t>
      </w:r>
      <w:r w:rsidRPr="001C3931">
        <w:rPr>
          <w:rFonts w:cs="Arial"/>
          <w:bCs/>
          <w:sz w:val="24"/>
          <w:szCs w:val="24"/>
        </w:rPr>
        <w:t xml:space="preserve">, </w:t>
      </w:r>
    </w:p>
    <w:p w:rsidR="003413A2" w:rsidRPr="001C3931" w:rsidRDefault="003413A2" w:rsidP="003413A2">
      <w:pPr>
        <w:spacing w:line="240" w:lineRule="auto"/>
        <w:jc w:val="both"/>
        <w:rPr>
          <w:rFonts w:cs="Arial"/>
          <w:bCs/>
          <w:sz w:val="24"/>
          <w:szCs w:val="24"/>
          <w:u w:val="single"/>
        </w:rPr>
      </w:pPr>
      <w:r w:rsidRPr="001C3931">
        <w:rPr>
          <w:rFonts w:cs="Arial"/>
          <w:bCs/>
          <w:sz w:val="24"/>
          <w:szCs w:val="24"/>
          <w:u w:val="single"/>
        </w:rPr>
        <w:t xml:space="preserve">Mapováním zachycujeme stav v určitém časovém okamžiku. </w:t>
      </w:r>
    </w:p>
    <w:p w:rsidR="003413A2" w:rsidRPr="001C3931" w:rsidRDefault="003413A2" w:rsidP="003413A2">
      <w:pPr>
        <w:spacing w:line="240" w:lineRule="auto"/>
        <w:jc w:val="both"/>
        <w:rPr>
          <w:rFonts w:cs="Arial"/>
          <w:bCs/>
          <w:sz w:val="24"/>
          <w:szCs w:val="24"/>
        </w:rPr>
      </w:pPr>
      <w:r w:rsidRPr="001C3931">
        <w:rPr>
          <w:rFonts w:cs="Arial"/>
          <w:bCs/>
          <w:sz w:val="24"/>
          <w:szCs w:val="24"/>
        </w:rPr>
        <w:t xml:space="preserve">Nabízejí se celkem tři hlavní cesty mapování využití krajiny: </w:t>
      </w:r>
    </w:p>
    <w:p w:rsidR="003413A2" w:rsidRPr="001C3931" w:rsidRDefault="003413A2" w:rsidP="003413A2">
      <w:pPr>
        <w:spacing w:line="240" w:lineRule="auto"/>
        <w:jc w:val="both"/>
        <w:rPr>
          <w:rFonts w:cs="Arial"/>
          <w:bCs/>
          <w:sz w:val="24"/>
          <w:szCs w:val="24"/>
        </w:rPr>
      </w:pPr>
      <w:r w:rsidRPr="001C3931">
        <w:rPr>
          <w:rFonts w:cs="Arial"/>
          <w:bCs/>
          <w:i/>
          <w:sz w:val="24"/>
          <w:szCs w:val="24"/>
          <w:u w:val="single"/>
        </w:rPr>
        <w:t>Terénní mapování</w:t>
      </w:r>
      <w:r w:rsidRPr="001C3931">
        <w:rPr>
          <w:rFonts w:cs="Arial"/>
          <w:bCs/>
          <w:sz w:val="24"/>
          <w:szCs w:val="24"/>
        </w:rPr>
        <w:t xml:space="preserve"> na základě využití podkladových topografických map, do kterých jsou zakreslovány podle předem definované legendy jednotlivé funkční plochy a jejich kategorie. </w:t>
      </w:r>
    </w:p>
    <w:p w:rsidR="003413A2" w:rsidRPr="001C3931" w:rsidRDefault="003413A2" w:rsidP="003413A2">
      <w:pPr>
        <w:spacing w:line="240" w:lineRule="auto"/>
        <w:jc w:val="both"/>
        <w:rPr>
          <w:rFonts w:cs="Arial"/>
          <w:bCs/>
          <w:sz w:val="24"/>
          <w:szCs w:val="24"/>
        </w:rPr>
      </w:pPr>
      <w:r w:rsidRPr="001C3931">
        <w:rPr>
          <w:rFonts w:cs="Arial"/>
          <w:bCs/>
          <w:i/>
          <w:sz w:val="24"/>
          <w:szCs w:val="24"/>
          <w:u w:val="single"/>
        </w:rPr>
        <w:t>Laboratorní mapování</w:t>
      </w:r>
      <w:r w:rsidRPr="001C3931">
        <w:rPr>
          <w:rFonts w:cs="Arial"/>
          <w:bCs/>
          <w:sz w:val="24"/>
          <w:szCs w:val="24"/>
        </w:rPr>
        <w:t xml:space="preserve"> pomocí archivních mapových (obvykle historických) podkladů rozmanitými metodickými postupy jejich interpretace s následnou kontrolou v terénu v případě </w:t>
      </w:r>
      <w:proofErr w:type="gramStart"/>
      <w:r w:rsidRPr="001C3931">
        <w:rPr>
          <w:rFonts w:cs="Arial"/>
          <w:bCs/>
          <w:sz w:val="24"/>
          <w:szCs w:val="24"/>
        </w:rPr>
        <w:t>map  současného</w:t>
      </w:r>
      <w:proofErr w:type="gramEnd"/>
      <w:r w:rsidRPr="001C3931">
        <w:rPr>
          <w:rFonts w:cs="Arial"/>
          <w:bCs/>
          <w:sz w:val="24"/>
          <w:szCs w:val="24"/>
        </w:rPr>
        <w:t xml:space="preserve"> využití krajiny.</w:t>
      </w:r>
    </w:p>
    <w:p w:rsidR="003413A2" w:rsidRPr="001C3931" w:rsidRDefault="003413A2" w:rsidP="003413A2">
      <w:pPr>
        <w:spacing w:line="240" w:lineRule="auto"/>
        <w:jc w:val="both"/>
        <w:rPr>
          <w:rFonts w:cs="Arial"/>
          <w:bCs/>
          <w:sz w:val="24"/>
          <w:szCs w:val="24"/>
        </w:rPr>
      </w:pPr>
      <w:r w:rsidRPr="001C3931">
        <w:rPr>
          <w:rFonts w:cs="Arial"/>
          <w:bCs/>
          <w:i/>
          <w:sz w:val="24"/>
          <w:szCs w:val="24"/>
          <w:u w:val="single"/>
        </w:rPr>
        <w:t>Distanční mapování</w:t>
      </w:r>
      <w:r w:rsidRPr="001C3931">
        <w:rPr>
          <w:rFonts w:cs="Arial"/>
          <w:bCs/>
          <w:sz w:val="24"/>
          <w:szCs w:val="24"/>
        </w:rPr>
        <w:t xml:space="preserve"> znamená vymezení jednotlivých forem využití krajiny na základě snímků dálkového průzkumu Země.</w:t>
      </w:r>
    </w:p>
    <w:p w:rsidR="003413A2" w:rsidRPr="001C3931" w:rsidRDefault="003413A2" w:rsidP="003413A2">
      <w:pPr>
        <w:spacing w:line="240" w:lineRule="auto"/>
        <w:jc w:val="both"/>
        <w:rPr>
          <w:rFonts w:cs="Arial"/>
          <w:bCs/>
          <w:sz w:val="24"/>
          <w:szCs w:val="24"/>
        </w:rPr>
      </w:pPr>
      <w:r w:rsidRPr="001C3931">
        <w:rPr>
          <w:rFonts w:cs="Arial"/>
          <w:bCs/>
          <w:sz w:val="24"/>
          <w:szCs w:val="24"/>
        </w:rPr>
        <w:t xml:space="preserve"> </w:t>
      </w:r>
      <w:r w:rsidRPr="001C3931">
        <w:rPr>
          <w:rFonts w:cs="Arial"/>
          <w:bCs/>
          <w:sz w:val="24"/>
          <w:szCs w:val="24"/>
          <w:u w:val="single"/>
        </w:rPr>
        <w:t>Dálkový průzkum Země (DPZ)</w:t>
      </w:r>
      <w:r w:rsidRPr="001C3931">
        <w:rPr>
          <w:rFonts w:cs="Arial"/>
          <w:bCs/>
          <w:sz w:val="24"/>
          <w:szCs w:val="24"/>
        </w:rPr>
        <w:t xml:space="preserve"> je metoda získání informací o objektech na zemském povrchu, pod ním, i v zemské atmosféře. Jejím hlavním rysem je to, že se při jejím použití shromažďují údaje o zemském povrchu "na dálku" prostřednictvím elektromagnetického záření.  Nejčastěji </w:t>
      </w:r>
      <w:proofErr w:type="gramStart"/>
      <w:r w:rsidRPr="001C3931">
        <w:rPr>
          <w:rFonts w:cs="Arial"/>
          <w:bCs/>
          <w:sz w:val="24"/>
          <w:szCs w:val="24"/>
        </w:rPr>
        <w:t>se</w:t>
      </w:r>
      <w:proofErr w:type="gramEnd"/>
      <w:r w:rsidRPr="001C3931">
        <w:rPr>
          <w:rFonts w:cs="Arial"/>
          <w:bCs/>
          <w:sz w:val="24"/>
          <w:szCs w:val="24"/>
        </w:rPr>
        <w:t xml:space="preserve">  přístrojů na  družicích. Družice </w:t>
      </w:r>
      <w:proofErr w:type="gramStart"/>
      <w:r w:rsidRPr="001C3931">
        <w:rPr>
          <w:rFonts w:cs="Arial"/>
          <w:bCs/>
          <w:sz w:val="24"/>
          <w:szCs w:val="24"/>
        </w:rPr>
        <w:t>obíhají</w:t>
      </w:r>
      <w:proofErr w:type="gramEnd"/>
      <w:r w:rsidRPr="001C3931">
        <w:rPr>
          <w:rFonts w:cs="Arial"/>
          <w:bCs/>
          <w:sz w:val="24"/>
          <w:szCs w:val="24"/>
        </w:rPr>
        <w:t xml:space="preserve"> kolem Země neustále  nepřetržitě </w:t>
      </w:r>
      <w:proofErr w:type="gramStart"/>
      <w:r w:rsidRPr="001C3931">
        <w:rPr>
          <w:rFonts w:cs="Arial"/>
          <w:bCs/>
          <w:sz w:val="24"/>
          <w:szCs w:val="24"/>
        </w:rPr>
        <w:t>sledují</w:t>
      </w:r>
      <w:proofErr w:type="gramEnd"/>
      <w:r w:rsidRPr="001C3931">
        <w:rPr>
          <w:rFonts w:cs="Arial"/>
          <w:bCs/>
          <w:sz w:val="24"/>
          <w:szCs w:val="24"/>
        </w:rPr>
        <w:t xml:space="preserve"> </w:t>
      </w:r>
      <w:r w:rsidRPr="001C3931">
        <w:rPr>
          <w:rFonts w:cs="Arial"/>
          <w:bCs/>
          <w:sz w:val="24"/>
          <w:szCs w:val="24"/>
        </w:rPr>
        <w:lastRenderedPageBreak/>
        <w:t xml:space="preserve">její povrch. Data zaznamenávají, předávají do přijímacích stanic. Odtud se data rozesílají klasickou i elektronickou poštou zájemcům po celém světě. </w:t>
      </w:r>
    </w:p>
    <w:p w:rsidR="003413A2" w:rsidRPr="001C3931" w:rsidRDefault="003413A2" w:rsidP="003413A2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1C3931">
        <w:rPr>
          <w:rFonts w:cs="Arial"/>
          <w:b/>
          <w:sz w:val="24"/>
          <w:szCs w:val="24"/>
        </w:rPr>
        <w:t>PRACOVNÍ POSTUP:</w:t>
      </w:r>
    </w:p>
    <w:p w:rsidR="003413A2" w:rsidRPr="001C3931" w:rsidRDefault="003413A2" w:rsidP="003413A2">
      <w:pPr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1C3931">
        <w:rPr>
          <w:rFonts w:cs="Arial"/>
          <w:bCs/>
          <w:sz w:val="24"/>
          <w:szCs w:val="24"/>
        </w:rPr>
        <w:t xml:space="preserve">Vytvořte </w:t>
      </w:r>
      <w:r w:rsidRPr="001C3931">
        <w:rPr>
          <w:rFonts w:cs="Arial"/>
          <w:b/>
          <w:sz w:val="24"/>
          <w:szCs w:val="24"/>
        </w:rPr>
        <w:t>pracovní týmy</w:t>
      </w:r>
      <w:r w:rsidRPr="001C3931">
        <w:rPr>
          <w:rFonts w:cs="Arial"/>
          <w:bCs/>
          <w:sz w:val="24"/>
          <w:szCs w:val="24"/>
        </w:rPr>
        <w:t xml:space="preserve"> a </w:t>
      </w:r>
      <w:r w:rsidRPr="001C3931">
        <w:rPr>
          <w:rFonts w:cs="Arial"/>
          <w:b/>
          <w:sz w:val="24"/>
          <w:szCs w:val="24"/>
          <w:u w:val="single"/>
        </w:rPr>
        <w:t>rozdělte si mapované území</w:t>
      </w:r>
      <w:r w:rsidRPr="001C3931">
        <w:rPr>
          <w:rFonts w:cs="Arial"/>
          <w:bCs/>
          <w:sz w:val="24"/>
          <w:szCs w:val="24"/>
        </w:rPr>
        <w:t xml:space="preserve"> – zakreslete </w:t>
      </w:r>
      <w:proofErr w:type="gramStart"/>
      <w:r w:rsidRPr="001C3931">
        <w:rPr>
          <w:rFonts w:cs="Arial"/>
          <w:bCs/>
          <w:sz w:val="24"/>
          <w:szCs w:val="24"/>
        </w:rPr>
        <w:t>si  obrys</w:t>
      </w:r>
      <w:proofErr w:type="gramEnd"/>
      <w:r w:rsidRPr="001C3931">
        <w:rPr>
          <w:rFonts w:cs="Arial"/>
          <w:bCs/>
          <w:sz w:val="24"/>
          <w:szCs w:val="24"/>
        </w:rPr>
        <w:t xml:space="preserve"> do mapy.</w:t>
      </w:r>
    </w:p>
    <w:p w:rsidR="003413A2" w:rsidRPr="001C3931" w:rsidRDefault="003413A2" w:rsidP="003413A2">
      <w:pPr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1C3931">
        <w:rPr>
          <w:rFonts w:cs="Arial"/>
          <w:b/>
          <w:sz w:val="24"/>
          <w:szCs w:val="24"/>
        </w:rPr>
        <w:t>Prostudujte si legendu</w:t>
      </w:r>
      <w:r w:rsidRPr="001C3931">
        <w:rPr>
          <w:rFonts w:cs="Arial"/>
          <w:bCs/>
          <w:sz w:val="24"/>
          <w:szCs w:val="24"/>
        </w:rPr>
        <w:t xml:space="preserve"> zpracovanou podle projektu CORINE.</w:t>
      </w:r>
    </w:p>
    <w:p w:rsidR="003413A2" w:rsidRPr="001C3931" w:rsidRDefault="003413A2" w:rsidP="003413A2">
      <w:pPr>
        <w:numPr>
          <w:ilvl w:val="0"/>
          <w:numId w:val="1"/>
        </w:numPr>
        <w:spacing w:after="0" w:line="240" w:lineRule="auto"/>
        <w:jc w:val="both"/>
        <w:rPr>
          <w:rFonts w:cs="Arial"/>
          <w:bCs/>
          <w:i/>
          <w:iCs/>
          <w:sz w:val="24"/>
          <w:szCs w:val="24"/>
        </w:rPr>
      </w:pPr>
      <w:r w:rsidRPr="001C3931">
        <w:rPr>
          <w:rFonts w:cs="Arial"/>
          <w:b/>
          <w:sz w:val="24"/>
          <w:szCs w:val="24"/>
        </w:rPr>
        <w:t xml:space="preserve">Zpracujte </w:t>
      </w:r>
      <w:r w:rsidRPr="001C3931">
        <w:rPr>
          <w:rFonts w:cs="Arial"/>
          <w:b/>
          <w:sz w:val="24"/>
          <w:szCs w:val="24"/>
          <w:u w:val="single"/>
        </w:rPr>
        <w:t>legendu</w:t>
      </w:r>
      <w:r w:rsidRPr="001C3931">
        <w:rPr>
          <w:rFonts w:cs="Arial"/>
          <w:bCs/>
          <w:sz w:val="24"/>
          <w:szCs w:val="24"/>
          <w:u w:val="single"/>
        </w:rPr>
        <w:t xml:space="preserve"> </w:t>
      </w:r>
      <w:r>
        <w:rPr>
          <w:rFonts w:cs="Arial"/>
          <w:bCs/>
          <w:sz w:val="24"/>
          <w:szCs w:val="24"/>
        </w:rPr>
        <w:t>pr</w:t>
      </w:r>
      <w:r w:rsidRPr="001C3931">
        <w:rPr>
          <w:rFonts w:cs="Arial"/>
          <w:bCs/>
          <w:sz w:val="24"/>
          <w:szCs w:val="24"/>
        </w:rPr>
        <w:t xml:space="preserve">o mapování využití krajiny v okolí </w:t>
      </w:r>
      <w:proofErr w:type="spellStart"/>
      <w:r w:rsidRPr="001C3931">
        <w:rPr>
          <w:rFonts w:cs="Arial"/>
          <w:bCs/>
          <w:sz w:val="24"/>
          <w:szCs w:val="24"/>
        </w:rPr>
        <w:t>Jedovnic</w:t>
      </w:r>
      <w:proofErr w:type="spellEnd"/>
      <w:r w:rsidRPr="001C3931">
        <w:rPr>
          <w:rFonts w:cs="Arial"/>
          <w:bCs/>
          <w:sz w:val="24"/>
          <w:szCs w:val="24"/>
        </w:rPr>
        <w:t xml:space="preserve">, doplňte ji v příp. potřeby i v průběhu vlastního mapování </w:t>
      </w:r>
      <w:r w:rsidRPr="001C3931">
        <w:rPr>
          <w:rFonts w:cs="Arial"/>
          <w:bCs/>
          <w:i/>
          <w:iCs/>
          <w:sz w:val="24"/>
          <w:szCs w:val="24"/>
        </w:rPr>
        <w:t xml:space="preserve">(legenda musí být </w:t>
      </w:r>
      <w:r w:rsidRPr="001C3931">
        <w:rPr>
          <w:rFonts w:cs="Arial"/>
          <w:b/>
          <w:i/>
          <w:iCs/>
          <w:sz w:val="24"/>
          <w:szCs w:val="24"/>
        </w:rPr>
        <w:t>úplná</w:t>
      </w:r>
      <w:r w:rsidRPr="001C3931">
        <w:rPr>
          <w:rFonts w:cs="Arial"/>
          <w:bCs/>
          <w:i/>
          <w:iCs/>
          <w:sz w:val="24"/>
          <w:szCs w:val="24"/>
        </w:rPr>
        <w:t xml:space="preserve">, tj. vše, co </w:t>
      </w:r>
      <w:proofErr w:type="gramStart"/>
      <w:r w:rsidRPr="001C3931">
        <w:rPr>
          <w:rFonts w:cs="Arial"/>
          <w:bCs/>
          <w:i/>
          <w:iCs/>
          <w:sz w:val="24"/>
          <w:szCs w:val="24"/>
        </w:rPr>
        <w:t>zakreslujete</w:t>
      </w:r>
      <w:proofErr w:type="gramEnd"/>
      <w:r w:rsidRPr="001C3931">
        <w:rPr>
          <w:rFonts w:cs="Arial"/>
          <w:bCs/>
          <w:i/>
          <w:iCs/>
          <w:sz w:val="24"/>
          <w:szCs w:val="24"/>
        </w:rPr>
        <w:t xml:space="preserve"> do mapy </w:t>
      </w:r>
      <w:proofErr w:type="gramStart"/>
      <w:r w:rsidRPr="001C3931">
        <w:rPr>
          <w:rFonts w:cs="Arial"/>
          <w:bCs/>
          <w:i/>
          <w:iCs/>
          <w:sz w:val="24"/>
          <w:szCs w:val="24"/>
        </w:rPr>
        <w:t>musí</w:t>
      </w:r>
      <w:proofErr w:type="gramEnd"/>
      <w:r w:rsidRPr="001C3931">
        <w:rPr>
          <w:rFonts w:cs="Arial"/>
          <w:bCs/>
          <w:i/>
          <w:iCs/>
          <w:sz w:val="24"/>
          <w:szCs w:val="24"/>
        </w:rPr>
        <w:t xml:space="preserve"> být i v legendě, legenda však může obsahovat více tříd</w:t>
      </w:r>
      <w:r>
        <w:rPr>
          <w:rFonts w:cs="Arial"/>
          <w:bCs/>
          <w:i/>
          <w:iCs/>
          <w:sz w:val="24"/>
          <w:szCs w:val="24"/>
        </w:rPr>
        <w:t>,</w:t>
      </w:r>
      <w:r w:rsidRPr="001C3931">
        <w:rPr>
          <w:rFonts w:cs="Arial"/>
          <w:bCs/>
          <w:i/>
          <w:iCs/>
          <w:sz w:val="24"/>
          <w:szCs w:val="24"/>
        </w:rPr>
        <w:t xml:space="preserve"> než je v terénu zmapováno)</w:t>
      </w:r>
    </w:p>
    <w:p w:rsidR="003413A2" w:rsidRPr="001C3931" w:rsidRDefault="003413A2" w:rsidP="003413A2">
      <w:pPr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1C3931">
        <w:rPr>
          <w:rFonts w:cs="Arial"/>
          <w:b/>
          <w:sz w:val="24"/>
          <w:szCs w:val="24"/>
        </w:rPr>
        <w:t>Pečlivě zakreslujte jednotlivé objekty</w:t>
      </w:r>
      <w:r w:rsidRPr="001C3931">
        <w:rPr>
          <w:rFonts w:cs="Arial"/>
          <w:bCs/>
          <w:sz w:val="24"/>
          <w:szCs w:val="24"/>
        </w:rPr>
        <w:t xml:space="preserve"> (les, pole, louka….) do mapy vždy se znázorněním tématiky (barvou, </w:t>
      </w:r>
      <w:proofErr w:type="spellStart"/>
      <w:r w:rsidRPr="001C3931">
        <w:rPr>
          <w:rFonts w:cs="Arial"/>
          <w:bCs/>
          <w:sz w:val="24"/>
          <w:szCs w:val="24"/>
        </w:rPr>
        <w:t>šrafem</w:t>
      </w:r>
      <w:proofErr w:type="spellEnd"/>
      <w:r w:rsidRPr="001C3931">
        <w:rPr>
          <w:rFonts w:cs="Arial"/>
          <w:bCs/>
          <w:sz w:val="24"/>
          <w:szCs w:val="24"/>
        </w:rPr>
        <w:t xml:space="preserve"> nebo číslem).  </w:t>
      </w:r>
    </w:p>
    <w:p w:rsidR="003413A2" w:rsidRPr="001C3931" w:rsidRDefault="003413A2" w:rsidP="003413A2">
      <w:pPr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1C3931">
        <w:rPr>
          <w:rFonts w:cs="Arial"/>
          <w:bCs/>
          <w:sz w:val="24"/>
          <w:szCs w:val="24"/>
        </w:rPr>
        <w:t xml:space="preserve">Vybraný úsek zmapujte </w:t>
      </w:r>
      <w:proofErr w:type="gramStart"/>
      <w:r w:rsidRPr="001C3931">
        <w:rPr>
          <w:rFonts w:cs="Arial"/>
          <w:b/>
          <w:sz w:val="24"/>
          <w:szCs w:val="24"/>
          <w:u w:val="single"/>
        </w:rPr>
        <w:t xml:space="preserve">celý </w:t>
      </w:r>
      <w:r w:rsidRPr="001C3931">
        <w:rPr>
          <w:rFonts w:cs="Arial"/>
          <w:bCs/>
          <w:sz w:val="24"/>
          <w:szCs w:val="24"/>
          <w:u w:val="single"/>
        </w:rPr>
        <w:t xml:space="preserve">, </w:t>
      </w:r>
      <w:r w:rsidRPr="001C3931">
        <w:rPr>
          <w:rFonts w:cs="Arial"/>
          <w:bCs/>
          <w:sz w:val="24"/>
          <w:szCs w:val="24"/>
        </w:rPr>
        <w:t>tj.</w:t>
      </w:r>
      <w:proofErr w:type="gramEnd"/>
      <w:r>
        <w:rPr>
          <w:rFonts w:cs="Arial"/>
          <w:bCs/>
          <w:sz w:val="24"/>
          <w:szCs w:val="24"/>
        </w:rPr>
        <w:t xml:space="preserve"> </w:t>
      </w:r>
      <w:r w:rsidRPr="001C3931">
        <w:rPr>
          <w:rFonts w:cs="Arial"/>
          <w:bCs/>
          <w:sz w:val="24"/>
          <w:szCs w:val="24"/>
        </w:rPr>
        <w:t>bez „bílých míst“.</w:t>
      </w:r>
    </w:p>
    <w:p w:rsidR="003413A2" w:rsidRPr="001C3931" w:rsidRDefault="003413A2" w:rsidP="003413A2">
      <w:pPr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proofErr w:type="gramStart"/>
      <w:r w:rsidRPr="001C3931">
        <w:rPr>
          <w:rFonts w:cs="Arial"/>
          <w:b/>
          <w:sz w:val="24"/>
          <w:szCs w:val="24"/>
        </w:rPr>
        <w:t>Výsledná  tematická</w:t>
      </w:r>
      <w:proofErr w:type="gramEnd"/>
      <w:r w:rsidRPr="001C3931">
        <w:rPr>
          <w:rFonts w:cs="Arial"/>
          <w:b/>
          <w:sz w:val="24"/>
          <w:szCs w:val="24"/>
        </w:rPr>
        <w:t xml:space="preserve"> mapa obsahuje.</w:t>
      </w:r>
    </w:p>
    <w:p w:rsidR="003413A2" w:rsidRPr="001C3931" w:rsidRDefault="003413A2" w:rsidP="003413A2">
      <w:pPr>
        <w:numPr>
          <w:ilvl w:val="2"/>
          <w:numId w:val="5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1C3931">
        <w:rPr>
          <w:rFonts w:cs="Arial"/>
          <w:bCs/>
          <w:sz w:val="24"/>
          <w:szCs w:val="24"/>
        </w:rPr>
        <w:t xml:space="preserve"> NÁZEV MAPY (co se mapovalo a kde a kdy), </w:t>
      </w:r>
    </w:p>
    <w:p w:rsidR="003413A2" w:rsidRPr="001C3931" w:rsidRDefault="003413A2" w:rsidP="003413A2">
      <w:pPr>
        <w:numPr>
          <w:ilvl w:val="2"/>
          <w:numId w:val="5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1C3931">
        <w:rPr>
          <w:rFonts w:cs="Arial"/>
          <w:bCs/>
          <w:caps/>
          <w:sz w:val="24"/>
          <w:szCs w:val="24"/>
        </w:rPr>
        <w:t>legendu</w:t>
      </w:r>
      <w:r w:rsidRPr="001C3931">
        <w:rPr>
          <w:rFonts w:cs="Arial"/>
          <w:bCs/>
          <w:sz w:val="24"/>
          <w:szCs w:val="24"/>
        </w:rPr>
        <w:t xml:space="preserve">, </w:t>
      </w:r>
    </w:p>
    <w:p w:rsidR="003413A2" w:rsidRPr="001C3931" w:rsidRDefault="003413A2" w:rsidP="003413A2">
      <w:pPr>
        <w:numPr>
          <w:ilvl w:val="2"/>
          <w:numId w:val="5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1C3931">
        <w:rPr>
          <w:rFonts w:cs="Arial"/>
          <w:bCs/>
          <w:caps/>
          <w:sz w:val="24"/>
          <w:szCs w:val="24"/>
        </w:rPr>
        <w:t>vlastní mapový výřez</w:t>
      </w:r>
      <w:r w:rsidRPr="001C3931">
        <w:rPr>
          <w:rFonts w:cs="Arial"/>
          <w:bCs/>
          <w:sz w:val="24"/>
          <w:szCs w:val="24"/>
        </w:rPr>
        <w:t xml:space="preserve">, </w:t>
      </w:r>
    </w:p>
    <w:p w:rsidR="003413A2" w:rsidRPr="001C3931" w:rsidRDefault="003413A2" w:rsidP="003413A2">
      <w:pPr>
        <w:numPr>
          <w:ilvl w:val="2"/>
          <w:numId w:val="5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1C3931">
        <w:rPr>
          <w:rFonts w:cs="Arial"/>
          <w:bCs/>
          <w:sz w:val="24"/>
          <w:szCs w:val="24"/>
        </w:rPr>
        <w:t xml:space="preserve">MĚŘÍTKO, </w:t>
      </w:r>
    </w:p>
    <w:p w:rsidR="003413A2" w:rsidRPr="001C3931" w:rsidRDefault="003413A2" w:rsidP="003413A2">
      <w:pPr>
        <w:numPr>
          <w:ilvl w:val="2"/>
          <w:numId w:val="5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proofErr w:type="gramStart"/>
      <w:r w:rsidRPr="001C3931">
        <w:rPr>
          <w:rFonts w:cs="Arial"/>
          <w:bCs/>
          <w:sz w:val="24"/>
          <w:szCs w:val="24"/>
        </w:rPr>
        <w:t>AUTOŘI  + rok</w:t>
      </w:r>
      <w:proofErr w:type="gramEnd"/>
      <w:r w:rsidRPr="001C3931">
        <w:rPr>
          <w:rFonts w:cs="Arial"/>
          <w:bCs/>
          <w:sz w:val="24"/>
          <w:szCs w:val="24"/>
        </w:rPr>
        <w:t xml:space="preserve">, příp. podkladové materiály a další </w:t>
      </w:r>
      <w:r>
        <w:rPr>
          <w:rFonts w:cs="Arial"/>
          <w:bCs/>
          <w:sz w:val="24"/>
          <w:szCs w:val="24"/>
        </w:rPr>
        <w:t>pozná</w:t>
      </w:r>
      <w:r w:rsidRPr="001C3931">
        <w:rPr>
          <w:rFonts w:cs="Arial"/>
          <w:bCs/>
          <w:sz w:val="24"/>
          <w:szCs w:val="24"/>
        </w:rPr>
        <w:t>mky.</w:t>
      </w:r>
    </w:p>
    <w:p w:rsidR="003413A2" w:rsidRPr="001C3931" w:rsidRDefault="003413A2" w:rsidP="003413A2">
      <w:pPr>
        <w:spacing w:line="360" w:lineRule="auto"/>
        <w:ind w:left="1620"/>
        <w:jc w:val="both"/>
        <w:rPr>
          <w:rFonts w:cs="Arial"/>
          <w:b/>
          <w:sz w:val="24"/>
          <w:szCs w:val="24"/>
        </w:rPr>
      </w:pPr>
    </w:p>
    <w:p w:rsidR="003413A2" w:rsidRPr="001C3931" w:rsidRDefault="003413A2" w:rsidP="003413A2">
      <w:pPr>
        <w:spacing w:line="360" w:lineRule="auto"/>
        <w:ind w:left="1620"/>
        <w:jc w:val="both"/>
        <w:rPr>
          <w:rFonts w:cs="Arial"/>
          <w:b/>
          <w:sz w:val="24"/>
          <w:szCs w:val="24"/>
        </w:rPr>
      </w:pPr>
    </w:p>
    <w:p w:rsidR="003413A2" w:rsidRPr="001C3931" w:rsidRDefault="003413A2" w:rsidP="003413A2">
      <w:pPr>
        <w:spacing w:line="360" w:lineRule="auto"/>
        <w:ind w:left="1620"/>
        <w:jc w:val="both"/>
        <w:rPr>
          <w:rFonts w:cs="Arial"/>
          <w:b/>
          <w:sz w:val="24"/>
          <w:szCs w:val="24"/>
        </w:rPr>
      </w:pPr>
    </w:p>
    <w:p w:rsidR="003413A2" w:rsidRPr="001C3931" w:rsidRDefault="003413A2" w:rsidP="003413A2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3413A2" w:rsidRPr="001C3931" w:rsidRDefault="003413A2" w:rsidP="003413A2">
      <w:pPr>
        <w:spacing w:line="360" w:lineRule="auto"/>
        <w:ind w:left="1620"/>
        <w:jc w:val="both"/>
        <w:rPr>
          <w:rFonts w:cs="Arial"/>
          <w:b/>
          <w:sz w:val="24"/>
          <w:szCs w:val="24"/>
        </w:rPr>
      </w:pPr>
    </w:p>
    <w:p w:rsidR="003413A2" w:rsidRPr="001C3931" w:rsidRDefault="003413A2" w:rsidP="003413A2">
      <w:pPr>
        <w:spacing w:line="360" w:lineRule="auto"/>
        <w:ind w:left="1620"/>
        <w:jc w:val="both"/>
        <w:rPr>
          <w:rFonts w:cs="Arial"/>
          <w:b/>
          <w:sz w:val="24"/>
          <w:szCs w:val="24"/>
        </w:rPr>
      </w:pPr>
    </w:p>
    <w:p w:rsidR="003413A2" w:rsidRDefault="003413A2" w:rsidP="003413A2">
      <w:pPr>
        <w:spacing w:line="360" w:lineRule="auto"/>
        <w:ind w:left="1620"/>
        <w:jc w:val="both"/>
        <w:rPr>
          <w:rFonts w:cs="Arial"/>
          <w:b/>
          <w:sz w:val="24"/>
          <w:szCs w:val="24"/>
        </w:rPr>
      </w:pPr>
    </w:p>
    <w:p w:rsidR="003413A2" w:rsidRDefault="003413A2" w:rsidP="003413A2">
      <w:pPr>
        <w:spacing w:line="360" w:lineRule="auto"/>
        <w:ind w:left="1620"/>
        <w:jc w:val="both"/>
        <w:rPr>
          <w:rFonts w:cs="Arial"/>
          <w:b/>
          <w:sz w:val="24"/>
          <w:szCs w:val="24"/>
        </w:rPr>
      </w:pPr>
    </w:p>
    <w:p w:rsidR="003413A2" w:rsidRDefault="003413A2" w:rsidP="003413A2">
      <w:pPr>
        <w:spacing w:line="360" w:lineRule="auto"/>
        <w:ind w:left="1620"/>
        <w:jc w:val="both"/>
        <w:rPr>
          <w:rFonts w:cs="Arial"/>
          <w:b/>
          <w:sz w:val="24"/>
          <w:szCs w:val="24"/>
        </w:rPr>
      </w:pPr>
    </w:p>
    <w:p w:rsidR="003413A2" w:rsidRDefault="003413A2" w:rsidP="003413A2">
      <w:pPr>
        <w:spacing w:line="360" w:lineRule="auto"/>
        <w:ind w:left="1620"/>
        <w:jc w:val="both"/>
        <w:rPr>
          <w:rFonts w:cs="Arial"/>
          <w:b/>
          <w:sz w:val="24"/>
          <w:szCs w:val="24"/>
        </w:rPr>
      </w:pPr>
    </w:p>
    <w:p w:rsidR="003413A2" w:rsidRDefault="003413A2" w:rsidP="003413A2">
      <w:pPr>
        <w:spacing w:line="360" w:lineRule="auto"/>
        <w:ind w:left="1620"/>
        <w:jc w:val="both"/>
        <w:rPr>
          <w:rFonts w:cs="Arial"/>
          <w:b/>
          <w:sz w:val="24"/>
          <w:szCs w:val="24"/>
        </w:rPr>
      </w:pPr>
    </w:p>
    <w:p w:rsidR="003413A2" w:rsidRDefault="003413A2" w:rsidP="003413A2">
      <w:pPr>
        <w:spacing w:line="360" w:lineRule="auto"/>
        <w:ind w:left="1620"/>
        <w:jc w:val="both"/>
        <w:rPr>
          <w:rFonts w:cs="Arial"/>
          <w:b/>
          <w:sz w:val="24"/>
          <w:szCs w:val="24"/>
        </w:rPr>
      </w:pPr>
    </w:p>
    <w:p w:rsidR="003413A2" w:rsidRDefault="003413A2" w:rsidP="003413A2">
      <w:pPr>
        <w:spacing w:line="360" w:lineRule="auto"/>
        <w:ind w:left="1620"/>
        <w:jc w:val="both"/>
        <w:rPr>
          <w:rFonts w:cs="Arial"/>
          <w:b/>
          <w:sz w:val="24"/>
          <w:szCs w:val="24"/>
        </w:rPr>
      </w:pPr>
    </w:p>
    <w:p w:rsidR="003413A2" w:rsidRPr="001C3931" w:rsidRDefault="003413A2" w:rsidP="003413A2">
      <w:pPr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1C3931">
        <w:rPr>
          <w:rFonts w:cs="Arial"/>
          <w:b/>
          <w:bCs/>
          <w:sz w:val="28"/>
          <w:szCs w:val="24"/>
        </w:rPr>
        <w:lastRenderedPageBreak/>
        <w:t>Zjednodušená legenda mapy využití krajiny:</w:t>
      </w:r>
    </w:p>
    <w:p w:rsidR="003413A2" w:rsidRPr="001C3931" w:rsidRDefault="003413A2" w:rsidP="003413A2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1C3931">
        <w:rPr>
          <w:rFonts w:cs="Arial"/>
          <w:b/>
          <w:bCs/>
          <w:noProof/>
          <w:sz w:val="28"/>
          <w:szCs w:val="24"/>
        </w:rPr>
        <w:pict>
          <v:rect id="_x0000_s1026" style="position:absolute;left:0;text-align:left;margin-left:40.75pt;margin-top:-8.2pt;width:18pt;height:38.25pt;rotation:270;z-index:251660288" fillcolor="red">
            <v:fill opacity="54395f"/>
          </v:rect>
        </w:pict>
      </w:r>
      <w:r w:rsidRPr="001C3931">
        <w:rPr>
          <w:rFonts w:cs="Arial"/>
          <w:b/>
          <w:bCs/>
          <w:sz w:val="24"/>
          <w:szCs w:val="24"/>
        </w:rPr>
        <w:t xml:space="preserve">1.                         Urbanizované a technizované areály </w:t>
      </w:r>
    </w:p>
    <w:p w:rsidR="003413A2" w:rsidRPr="001C3931" w:rsidRDefault="003413A2" w:rsidP="003413A2">
      <w:pPr>
        <w:spacing w:line="360" w:lineRule="auto"/>
        <w:ind w:left="2160"/>
        <w:jc w:val="both"/>
        <w:rPr>
          <w:rFonts w:cs="Arial"/>
          <w:b/>
          <w:bCs/>
          <w:sz w:val="24"/>
          <w:szCs w:val="24"/>
        </w:rPr>
      </w:pPr>
      <w:r w:rsidRPr="001C3931">
        <w:rPr>
          <w:rFonts w:cs="Arial"/>
          <w:b/>
          <w:bCs/>
          <w:noProof/>
          <w:sz w:val="24"/>
          <w:szCs w:val="24"/>
        </w:rPr>
        <w:pict>
          <v:rect id="_x0000_s1039" style="position:absolute;left:0;text-align:left;margin-left:81pt;margin-top:-6pt;width:9pt;height:27pt;rotation:270;z-index:251673600" fillcolor="red">
            <v:fill opacity="54395f"/>
          </v:rect>
        </w:pict>
      </w:r>
      <w:r w:rsidRPr="001C3931">
        <w:rPr>
          <w:rFonts w:cs="Arial"/>
          <w:b/>
          <w:bCs/>
          <w:sz w:val="24"/>
          <w:szCs w:val="24"/>
        </w:rPr>
        <w:t xml:space="preserve"> Sídelní zástavba</w:t>
      </w:r>
    </w:p>
    <w:p w:rsidR="003413A2" w:rsidRPr="001C3931" w:rsidRDefault="003413A2" w:rsidP="003413A2">
      <w:pPr>
        <w:spacing w:line="360" w:lineRule="auto"/>
        <w:ind w:left="2160"/>
        <w:jc w:val="both"/>
        <w:rPr>
          <w:rFonts w:cs="Arial"/>
          <w:b/>
          <w:bCs/>
          <w:sz w:val="24"/>
          <w:szCs w:val="24"/>
        </w:rPr>
      </w:pPr>
      <w:r w:rsidRPr="001C3931">
        <w:rPr>
          <w:rFonts w:cs="Arial"/>
          <w:b/>
          <w:bCs/>
          <w:noProof/>
          <w:sz w:val="24"/>
          <w:szCs w:val="24"/>
        </w:rPr>
        <w:pict>
          <v:rect id="_x0000_s1041" style="position:absolute;left:0;text-align:left;margin-left:81pt;margin-top:-3.75pt;width:9pt;height:27pt;rotation:270;z-index:251675648" fillcolor="red">
            <v:fill r:id="rId5" o:title="70%" opacity="54395f" o:opacity2="54395f" type="pattern"/>
          </v:rect>
        </w:pict>
      </w:r>
      <w:r w:rsidRPr="001C3931">
        <w:rPr>
          <w:rFonts w:cs="Arial"/>
          <w:b/>
          <w:bCs/>
          <w:sz w:val="24"/>
          <w:szCs w:val="24"/>
        </w:rPr>
        <w:t>Průmyslové a obchodní areály</w:t>
      </w:r>
    </w:p>
    <w:p w:rsidR="003413A2" w:rsidRPr="001C3931" w:rsidRDefault="003413A2" w:rsidP="003413A2">
      <w:pPr>
        <w:spacing w:line="360" w:lineRule="auto"/>
        <w:ind w:left="2160"/>
        <w:jc w:val="both"/>
        <w:rPr>
          <w:rFonts w:cs="Arial"/>
          <w:b/>
          <w:bCs/>
          <w:sz w:val="24"/>
          <w:szCs w:val="24"/>
        </w:rPr>
      </w:pPr>
      <w:r w:rsidRPr="001C3931">
        <w:rPr>
          <w:rFonts w:cs="Arial"/>
          <w:b/>
          <w:bCs/>
          <w:noProof/>
          <w:sz w:val="24"/>
          <w:szCs w:val="24"/>
        </w:rPr>
        <w:pict>
          <v:line id="_x0000_s1042" style="position:absolute;left:0;text-align:left;z-index:251676672" from="1in,6.75pt" to="108pt,6.75pt" strokecolor="red" strokeweight="3pt">
            <v:stroke dashstyle="dash"/>
          </v:line>
        </w:pict>
      </w:r>
      <w:proofErr w:type="gramStart"/>
      <w:r w:rsidRPr="001C3931">
        <w:rPr>
          <w:rFonts w:cs="Arial"/>
          <w:b/>
          <w:bCs/>
          <w:sz w:val="24"/>
          <w:szCs w:val="24"/>
        </w:rPr>
        <w:t>Silniční  síť</w:t>
      </w:r>
      <w:proofErr w:type="gramEnd"/>
    </w:p>
    <w:p w:rsidR="003413A2" w:rsidRPr="001C3931" w:rsidRDefault="003413A2" w:rsidP="003413A2">
      <w:pPr>
        <w:spacing w:line="360" w:lineRule="auto"/>
        <w:ind w:left="2160"/>
        <w:jc w:val="both"/>
        <w:rPr>
          <w:rFonts w:cs="Arial"/>
          <w:b/>
          <w:bCs/>
          <w:sz w:val="24"/>
          <w:szCs w:val="24"/>
        </w:rPr>
      </w:pPr>
      <w:r w:rsidRPr="001C3931">
        <w:rPr>
          <w:rFonts w:cs="Arial"/>
          <w:b/>
          <w:bCs/>
          <w:noProof/>
          <w:sz w:val="24"/>
          <w:szCs w:val="24"/>
        </w:rPr>
        <w:pict>
          <v:line id="_x0000_s1045" style="position:absolute;left:0;text-align:left;z-index:251679744" from="1in,5.4pt" to="108pt,5.4pt" strokeweight="3pt">
            <v:stroke dashstyle="dash"/>
          </v:line>
        </w:pict>
      </w:r>
      <w:r w:rsidRPr="001C3931">
        <w:rPr>
          <w:rFonts w:cs="Arial"/>
          <w:b/>
          <w:bCs/>
          <w:sz w:val="24"/>
          <w:szCs w:val="24"/>
        </w:rPr>
        <w:t>Železniční síť</w:t>
      </w:r>
    </w:p>
    <w:p w:rsidR="003413A2" w:rsidRPr="001C3931" w:rsidRDefault="003413A2" w:rsidP="003413A2">
      <w:pPr>
        <w:spacing w:line="360" w:lineRule="auto"/>
        <w:ind w:left="2160"/>
        <w:jc w:val="both"/>
        <w:rPr>
          <w:rFonts w:cs="Arial"/>
          <w:b/>
          <w:bCs/>
          <w:sz w:val="24"/>
          <w:szCs w:val="24"/>
        </w:rPr>
      </w:pPr>
      <w:r w:rsidRPr="001C3931">
        <w:rPr>
          <w:rFonts w:cs="Arial"/>
          <w:b/>
          <w:bCs/>
          <w:noProof/>
          <w:sz w:val="24"/>
          <w:szCs w:val="24"/>
        </w:rPr>
        <w:pict>
          <v:rect id="_x0000_s1038" style="position:absolute;left:0;text-align:left;margin-left:81pt;margin-top:-8.25pt;width:9pt;height:27pt;rotation:270;z-index:251672576" fillcolor="black">
            <v:fill r:id="rId6" o:title="Jemná mřížka" opacity="54395f" o:opacity2="54395f" type="pattern"/>
          </v:rect>
        </w:pict>
      </w:r>
      <w:r w:rsidRPr="001C3931">
        <w:rPr>
          <w:rFonts w:cs="Arial"/>
          <w:b/>
          <w:bCs/>
          <w:sz w:val="24"/>
          <w:szCs w:val="24"/>
        </w:rPr>
        <w:t>Areály těžby nerostných surovin</w:t>
      </w:r>
    </w:p>
    <w:p w:rsidR="003413A2" w:rsidRPr="001C3931" w:rsidRDefault="003413A2" w:rsidP="003413A2">
      <w:pPr>
        <w:spacing w:line="360" w:lineRule="auto"/>
        <w:ind w:left="2160"/>
        <w:jc w:val="both"/>
        <w:rPr>
          <w:rFonts w:cs="Arial"/>
          <w:b/>
          <w:bCs/>
          <w:sz w:val="24"/>
          <w:szCs w:val="24"/>
        </w:rPr>
      </w:pPr>
      <w:r w:rsidRPr="001C3931">
        <w:rPr>
          <w:rFonts w:cs="Arial"/>
          <w:b/>
          <w:bCs/>
          <w:noProof/>
          <w:sz w:val="24"/>
          <w:szCs w:val="24"/>
        </w:rPr>
        <w:pict>
          <v:rect id="_x0000_s1040" style="position:absolute;left:0;text-align:left;margin-left:81pt;margin-top:-7.5pt;width:9pt;height:27pt;rotation:270;z-index:251674624" fillcolor="black">
            <v:fill r:id="rId7" o:title="Plné kosočtverce" opacity="54395f" color2="red" o:opacity2="54395f" type="pattern"/>
          </v:rect>
        </w:pict>
      </w:r>
      <w:r w:rsidRPr="001C3931">
        <w:rPr>
          <w:rFonts w:cs="Arial"/>
          <w:b/>
          <w:bCs/>
          <w:sz w:val="24"/>
          <w:szCs w:val="24"/>
        </w:rPr>
        <w:t>Areály skládek</w:t>
      </w:r>
    </w:p>
    <w:p w:rsidR="003413A2" w:rsidRPr="001C3931" w:rsidRDefault="003413A2" w:rsidP="003413A2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1C3931">
        <w:rPr>
          <w:rFonts w:cs="Arial"/>
          <w:b/>
          <w:bCs/>
          <w:noProof/>
          <w:sz w:val="24"/>
          <w:szCs w:val="24"/>
        </w:rPr>
        <w:pict>
          <v:rect id="_x0000_s1027" style="position:absolute;left:0;text-align:left;margin-left:38.25pt;margin-top:-10.65pt;width:15.8pt;height:38.25pt;rotation:270;z-index:251661312" fillcolor="#930">
            <v:fill opacity="54395f"/>
          </v:rect>
        </w:pict>
      </w:r>
      <w:r w:rsidRPr="001C3931">
        <w:rPr>
          <w:rFonts w:cs="Arial"/>
          <w:b/>
          <w:bCs/>
          <w:sz w:val="24"/>
          <w:szCs w:val="24"/>
        </w:rPr>
        <w:t xml:space="preserve">2.                            Zemědělské areály </w:t>
      </w:r>
    </w:p>
    <w:p w:rsidR="003413A2" w:rsidRPr="001C3931" w:rsidRDefault="003413A2" w:rsidP="003413A2">
      <w:pPr>
        <w:spacing w:line="360" w:lineRule="auto"/>
        <w:ind w:left="2160"/>
        <w:jc w:val="both"/>
        <w:rPr>
          <w:rFonts w:cs="Arial"/>
          <w:b/>
          <w:bCs/>
          <w:sz w:val="24"/>
          <w:szCs w:val="24"/>
        </w:rPr>
      </w:pPr>
      <w:r w:rsidRPr="001C3931">
        <w:rPr>
          <w:rFonts w:cs="Arial"/>
          <w:b/>
          <w:bCs/>
          <w:noProof/>
          <w:sz w:val="24"/>
          <w:szCs w:val="24"/>
        </w:rPr>
        <w:pict>
          <v:rect id="_x0000_s1044" style="position:absolute;left:0;text-align:left;margin-left:81pt;margin-top:-6.75pt;width:9pt;height:27pt;rotation:270;z-index:251678720" fillcolor="#930">
            <v:fill opacity="54395f" o:opacity2="54395f"/>
          </v:rect>
        </w:pict>
      </w:r>
      <w:r w:rsidRPr="001C3931">
        <w:rPr>
          <w:rFonts w:cs="Arial"/>
          <w:b/>
          <w:bCs/>
          <w:sz w:val="24"/>
          <w:szCs w:val="24"/>
        </w:rPr>
        <w:t>Orná půda</w:t>
      </w:r>
    </w:p>
    <w:p w:rsidR="003413A2" w:rsidRPr="001C3931" w:rsidRDefault="003413A2" w:rsidP="003413A2">
      <w:pPr>
        <w:spacing w:line="360" w:lineRule="auto"/>
        <w:ind w:left="2160"/>
        <w:jc w:val="both"/>
        <w:rPr>
          <w:rFonts w:cs="Arial"/>
          <w:b/>
          <w:bCs/>
          <w:sz w:val="24"/>
          <w:szCs w:val="24"/>
        </w:rPr>
      </w:pPr>
      <w:r w:rsidRPr="001C3931">
        <w:rPr>
          <w:rFonts w:cs="Arial"/>
          <w:b/>
          <w:bCs/>
          <w:noProof/>
          <w:sz w:val="24"/>
          <w:szCs w:val="24"/>
        </w:rPr>
        <w:pict>
          <v:rect id="_x0000_s1037" style="position:absolute;left:0;text-align:left;margin-left:81pt;margin-top:-8.2pt;width:9pt;height:27pt;rotation:270;z-index:251671552" fillcolor="#936">
            <v:fill r:id="rId8" o:title="Kuličky" opacity="54395f" o:opacity2="54395f" type="pattern"/>
          </v:rect>
        </w:pict>
      </w:r>
      <w:r w:rsidRPr="001C3931">
        <w:rPr>
          <w:rFonts w:cs="Arial"/>
          <w:b/>
          <w:bCs/>
          <w:sz w:val="24"/>
          <w:szCs w:val="24"/>
        </w:rPr>
        <w:t>Vinice a ovocné sady</w:t>
      </w:r>
    </w:p>
    <w:p w:rsidR="003413A2" w:rsidRDefault="003413A2" w:rsidP="003413A2">
      <w:pPr>
        <w:spacing w:line="360" w:lineRule="auto"/>
        <w:ind w:left="2160"/>
        <w:jc w:val="both"/>
        <w:rPr>
          <w:rFonts w:cs="Arial"/>
          <w:b/>
          <w:bCs/>
          <w:sz w:val="24"/>
          <w:szCs w:val="24"/>
        </w:rPr>
      </w:pPr>
      <w:r w:rsidRPr="001C3931">
        <w:rPr>
          <w:rFonts w:cs="Arial"/>
          <w:b/>
          <w:bCs/>
          <w:noProof/>
          <w:sz w:val="24"/>
          <w:szCs w:val="24"/>
        </w:rPr>
        <w:pict>
          <v:rect id="_x0000_s1036" style="position:absolute;left:0;text-align:left;margin-left:81pt;margin-top:-5.25pt;width:9pt;height:27pt;rotation:270;z-index:251670528" fillcolor="#090">
            <v:fill r:id="rId9" o:title="Malé tečky" opacity="54395f" o:opacity2="54395f" type="pattern"/>
          </v:rect>
        </w:pict>
      </w:r>
      <w:r w:rsidRPr="001C3931">
        <w:rPr>
          <w:rFonts w:cs="Arial"/>
          <w:b/>
          <w:bCs/>
          <w:sz w:val="24"/>
          <w:szCs w:val="24"/>
        </w:rPr>
        <w:t>Louky</w:t>
      </w:r>
    </w:p>
    <w:p w:rsidR="003413A2" w:rsidRPr="001C3931" w:rsidRDefault="003413A2" w:rsidP="003413A2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1C3931">
        <w:rPr>
          <w:rFonts w:cs="Arial"/>
          <w:b/>
          <w:bCs/>
          <w:noProof/>
          <w:sz w:val="24"/>
          <w:szCs w:val="24"/>
        </w:rPr>
        <w:pict>
          <v:rect id="_x0000_s1028" style="position:absolute;left:0;text-align:left;margin-left:37.15pt;margin-top:-7.8pt;width:18pt;height:38.25pt;rotation:270;z-index:251662336" fillcolor="#396">
            <v:fill opacity="54395f"/>
          </v:rect>
        </w:pict>
      </w:r>
      <w:r w:rsidRPr="001C3931">
        <w:rPr>
          <w:rFonts w:cs="Arial"/>
          <w:b/>
          <w:bCs/>
          <w:sz w:val="24"/>
          <w:szCs w:val="24"/>
        </w:rPr>
        <w:t xml:space="preserve">3.                             Lesní areály </w:t>
      </w:r>
    </w:p>
    <w:p w:rsidR="003413A2" w:rsidRPr="001C3931" w:rsidRDefault="003413A2" w:rsidP="003413A2">
      <w:pPr>
        <w:spacing w:line="360" w:lineRule="auto"/>
        <w:ind w:left="2160"/>
        <w:jc w:val="both"/>
        <w:rPr>
          <w:rFonts w:cs="Arial"/>
          <w:b/>
          <w:bCs/>
          <w:sz w:val="24"/>
          <w:szCs w:val="24"/>
        </w:rPr>
      </w:pPr>
      <w:r w:rsidRPr="001C3931">
        <w:rPr>
          <w:rFonts w:cs="Arial"/>
          <w:b/>
          <w:bCs/>
          <w:noProof/>
          <w:sz w:val="24"/>
          <w:szCs w:val="24"/>
        </w:rPr>
        <w:pict>
          <v:rect id="_x0000_s1034" style="position:absolute;left:0;text-align:left;margin-left:1in;margin-top:-8.95pt;width:9pt;height:27pt;rotation:270;z-index:251668480" fillcolor="#cf3">
            <v:fill opacity="54395f"/>
          </v:rect>
        </w:pict>
      </w:r>
      <w:r w:rsidRPr="001C3931">
        <w:rPr>
          <w:rFonts w:cs="Arial"/>
          <w:b/>
          <w:bCs/>
          <w:sz w:val="24"/>
          <w:szCs w:val="24"/>
        </w:rPr>
        <w:t>Listnaté lesy</w:t>
      </w:r>
    </w:p>
    <w:p w:rsidR="003413A2" w:rsidRPr="001C3931" w:rsidRDefault="003413A2" w:rsidP="003413A2">
      <w:pPr>
        <w:spacing w:line="360" w:lineRule="auto"/>
        <w:ind w:left="2160"/>
        <w:jc w:val="both"/>
        <w:rPr>
          <w:rFonts w:cs="Arial"/>
          <w:b/>
          <w:bCs/>
          <w:sz w:val="24"/>
          <w:szCs w:val="24"/>
        </w:rPr>
      </w:pPr>
      <w:r w:rsidRPr="001C3931">
        <w:rPr>
          <w:rFonts w:cs="Arial"/>
          <w:b/>
          <w:bCs/>
          <w:noProof/>
          <w:sz w:val="24"/>
          <w:szCs w:val="24"/>
        </w:rPr>
        <w:pict>
          <v:rect id="_x0000_s1035" style="position:absolute;left:0;text-align:left;margin-left:1in;margin-top:-8.2pt;width:8.95pt;height:27pt;rotation:270;flip:y;z-index:251669504" fillcolor="#060">
            <v:fill opacity="54395f"/>
          </v:rect>
        </w:pict>
      </w:r>
      <w:r w:rsidRPr="001C3931">
        <w:rPr>
          <w:rFonts w:cs="Arial"/>
          <w:b/>
          <w:bCs/>
          <w:sz w:val="24"/>
          <w:szCs w:val="24"/>
        </w:rPr>
        <w:t>Jehličnaté lesy</w:t>
      </w:r>
    </w:p>
    <w:p w:rsidR="003413A2" w:rsidRPr="001C3931" w:rsidRDefault="003413A2" w:rsidP="003413A2">
      <w:pPr>
        <w:spacing w:line="360" w:lineRule="auto"/>
        <w:ind w:left="2160"/>
        <w:jc w:val="both"/>
        <w:rPr>
          <w:rFonts w:cs="Arial"/>
          <w:b/>
          <w:bCs/>
          <w:sz w:val="24"/>
          <w:szCs w:val="24"/>
        </w:rPr>
      </w:pPr>
      <w:r w:rsidRPr="001C3931">
        <w:rPr>
          <w:rFonts w:cs="Arial"/>
          <w:b/>
          <w:bCs/>
          <w:noProof/>
          <w:sz w:val="24"/>
          <w:szCs w:val="24"/>
        </w:rPr>
        <w:pict>
          <v:rect id="_x0000_s1032" style="position:absolute;left:0;text-align:left;margin-left:1in;margin-top:-7.45pt;width:9pt;height:27pt;rotation:270;z-index:251666432" fillcolor="olive">
            <v:fill opacity="54395f"/>
          </v:rect>
        </w:pict>
      </w:r>
      <w:r w:rsidRPr="001C3931">
        <w:rPr>
          <w:rFonts w:cs="Arial"/>
          <w:b/>
          <w:bCs/>
          <w:sz w:val="24"/>
          <w:szCs w:val="24"/>
        </w:rPr>
        <w:t>Smíšení lesy</w:t>
      </w:r>
    </w:p>
    <w:p w:rsidR="003413A2" w:rsidRPr="001C3931" w:rsidRDefault="003413A2" w:rsidP="003413A2">
      <w:pPr>
        <w:spacing w:line="360" w:lineRule="auto"/>
        <w:ind w:left="2160"/>
        <w:jc w:val="both"/>
        <w:rPr>
          <w:rFonts w:cs="Arial"/>
          <w:b/>
          <w:bCs/>
          <w:sz w:val="24"/>
          <w:szCs w:val="24"/>
        </w:rPr>
      </w:pPr>
      <w:r w:rsidRPr="001C3931">
        <w:rPr>
          <w:rFonts w:cs="Arial"/>
          <w:b/>
          <w:bCs/>
          <w:noProof/>
          <w:sz w:val="24"/>
          <w:szCs w:val="24"/>
        </w:rPr>
        <w:pict>
          <v:rect id="_x0000_s1033" style="position:absolute;left:0;text-align:left;margin-left:1in;margin-top:-7.45pt;width:9pt;height:27pt;rotation:270;z-index:251667456" fillcolor="#090">
            <v:fill r:id="rId10" o:title="Čárkovaný vodorovný" opacity="54395f" o:opacity2="54395f" type="pattern"/>
          </v:rect>
        </w:pict>
      </w:r>
      <w:r w:rsidRPr="001C3931">
        <w:rPr>
          <w:rFonts w:cs="Arial"/>
          <w:b/>
          <w:bCs/>
          <w:sz w:val="24"/>
          <w:szCs w:val="24"/>
        </w:rPr>
        <w:t>Vřesoviště a slatiny</w:t>
      </w:r>
    </w:p>
    <w:p w:rsidR="003413A2" w:rsidRPr="001C3931" w:rsidRDefault="003413A2" w:rsidP="003413A2">
      <w:pPr>
        <w:spacing w:line="360" w:lineRule="auto"/>
        <w:ind w:left="2160"/>
        <w:jc w:val="both"/>
        <w:rPr>
          <w:rFonts w:cs="Arial"/>
          <w:b/>
          <w:bCs/>
          <w:sz w:val="24"/>
          <w:szCs w:val="24"/>
        </w:rPr>
      </w:pPr>
      <w:r w:rsidRPr="001C3931">
        <w:rPr>
          <w:rFonts w:cs="Arial"/>
          <w:b/>
          <w:bCs/>
          <w:noProof/>
          <w:sz w:val="24"/>
          <w:szCs w:val="24"/>
        </w:rPr>
        <w:pict>
          <v:rect id="_x0000_s1043" style="position:absolute;left:0;text-align:left;margin-left:46.55pt;margin-top:17.65pt;width:17.2pt;height:38.25pt;rotation:270;z-index:251677696" fillcolor="blue"/>
        </w:pict>
      </w:r>
      <w:r w:rsidRPr="001C3931">
        <w:rPr>
          <w:rFonts w:cs="Arial"/>
          <w:b/>
          <w:bCs/>
          <w:noProof/>
          <w:sz w:val="24"/>
          <w:szCs w:val="24"/>
        </w:rPr>
        <w:pict>
          <v:rect id="_x0000_s1031" style="position:absolute;left:0;text-align:left;margin-left:1in;margin-top:-6pt;width:9pt;height:27pt;rotation:270;z-index:251665408" fillcolor="silver">
            <v:fill r:id="rId11" o:title="Šikmé cihly" opacity="54395f" o:opacity2="54395f" type="pattern"/>
          </v:rect>
        </w:pict>
      </w:r>
      <w:r w:rsidRPr="001C3931">
        <w:rPr>
          <w:rFonts w:cs="Arial"/>
          <w:b/>
          <w:bCs/>
          <w:sz w:val="24"/>
          <w:szCs w:val="24"/>
        </w:rPr>
        <w:t>Skály</w:t>
      </w:r>
    </w:p>
    <w:p w:rsidR="003413A2" w:rsidRPr="001C3931" w:rsidRDefault="003413A2" w:rsidP="003413A2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1C3931">
        <w:rPr>
          <w:rFonts w:cs="Arial"/>
          <w:b/>
          <w:bCs/>
          <w:sz w:val="24"/>
          <w:szCs w:val="24"/>
        </w:rPr>
        <w:t>4.                             Vody</w:t>
      </w:r>
    </w:p>
    <w:p w:rsidR="003413A2" w:rsidRPr="001C3931" w:rsidRDefault="003413A2" w:rsidP="003413A2">
      <w:pPr>
        <w:spacing w:line="360" w:lineRule="auto"/>
        <w:ind w:left="2160"/>
        <w:jc w:val="both"/>
        <w:rPr>
          <w:rFonts w:cs="Arial"/>
          <w:b/>
          <w:bCs/>
          <w:sz w:val="24"/>
          <w:szCs w:val="24"/>
        </w:rPr>
      </w:pPr>
      <w:r w:rsidRPr="001C3931">
        <w:rPr>
          <w:rFonts w:cs="Arial"/>
          <w:b/>
          <w:bCs/>
          <w:noProof/>
          <w:sz w:val="24"/>
          <w:szCs w:val="24"/>
        </w:rPr>
        <w:pict>
          <v:line id="_x0000_s1030" style="position:absolute;left:0;text-align:left;z-index:251664384" from="81pt,1.5pt" to="99pt,1.5pt" strokecolor="blue" strokeweight="3pt"/>
        </w:pict>
      </w:r>
      <w:r w:rsidRPr="001C3931">
        <w:rPr>
          <w:rFonts w:cs="Arial"/>
          <w:b/>
          <w:bCs/>
          <w:sz w:val="24"/>
          <w:szCs w:val="24"/>
        </w:rPr>
        <w:t xml:space="preserve">Vodní toky </w:t>
      </w:r>
    </w:p>
    <w:p w:rsidR="003413A2" w:rsidRPr="001C3931" w:rsidRDefault="003413A2" w:rsidP="003413A2">
      <w:pPr>
        <w:spacing w:line="360" w:lineRule="auto"/>
        <w:ind w:left="2160"/>
        <w:jc w:val="both"/>
        <w:rPr>
          <w:rFonts w:cs="Arial"/>
          <w:b/>
          <w:bCs/>
          <w:sz w:val="24"/>
          <w:szCs w:val="24"/>
        </w:rPr>
      </w:pPr>
      <w:r w:rsidRPr="001C3931">
        <w:rPr>
          <w:rFonts w:cs="Arial"/>
          <w:b/>
          <w:bCs/>
          <w:noProof/>
          <w:sz w:val="24"/>
          <w:szCs w:val="24"/>
        </w:rPr>
        <w:pict>
          <v:rect id="_x0000_s1029" style="position:absolute;left:0;text-align:left;margin-left:81pt;margin-top:-6.75pt;width:9pt;height:27pt;rotation:270;z-index:251663360" fillcolor="#9cf">
            <v:fill opacity="54395f"/>
          </v:rect>
        </w:pict>
      </w:r>
      <w:r w:rsidRPr="001C3931">
        <w:rPr>
          <w:rFonts w:cs="Arial"/>
          <w:b/>
          <w:bCs/>
          <w:sz w:val="24"/>
          <w:szCs w:val="24"/>
        </w:rPr>
        <w:t xml:space="preserve">Vodní plochy </w:t>
      </w:r>
    </w:p>
    <w:p w:rsidR="003413A2" w:rsidRDefault="003413A2" w:rsidP="003413A2">
      <w:pPr>
        <w:rPr>
          <w:sz w:val="24"/>
          <w:szCs w:val="24"/>
        </w:rPr>
      </w:pPr>
    </w:p>
    <w:p w:rsidR="003413A2" w:rsidRPr="001C3931" w:rsidRDefault="003413A2" w:rsidP="003413A2">
      <w:pPr>
        <w:pStyle w:val="Zkladntext"/>
        <w:jc w:val="center"/>
        <w:rPr>
          <w:rFonts w:ascii="Calibri" w:hAnsi="Calibri"/>
          <w:b/>
          <w:bCs/>
          <w:szCs w:val="24"/>
        </w:rPr>
      </w:pPr>
      <w:r w:rsidRPr="001C3931">
        <w:rPr>
          <w:rFonts w:ascii="Calibri" w:hAnsi="Calibri"/>
          <w:b/>
          <w:bCs/>
          <w:szCs w:val="24"/>
        </w:rPr>
        <w:lastRenderedPageBreak/>
        <w:t xml:space="preserve">VÝVOJ KRAJINY, PRÁCE SE STARÝMI MAPAMI, </w:t>
      </w:r>
      <w:proofErr w:type="gramStart"/>
      <w:r w:rsidRPr="001C3931">
        <w:rPr>
          <w:rFonts w:ascii="Calibri" w:hAnsi="Calibri"/>
          <w:b/>
          <w:bCs/>
          <w:szCs w:val="24"/>
        </w:rPr>
        <w:t>HISTORICKÝMI  A AKTUÁLNÍMI</w:t>
      </w:r>
      <w:proofErr w:type="gramEnd"/>
      <w:r w:rsidRPr="001C3931">
        <w:rPr>
          <w:rFonts w:ascii="Calibri" w:hAnsi="Calibri"/>
          <w:b/>
          <w:bCs/>
          <w:szCs w:val="24"/>
        </w:rPr>
        <w:t xml:space="preserve"> LETECKÝMI SNÍMKY</w:t>
      </w:r>
    </w:p>
    <w:p w:rsidR="003413A2" w:rsidRDefault="003413A2" w:rsidP="003413A2">
      <w:pPr>
        <w:pStyle w:val="Zkladntext"/>
        <w:rPr>
          <w:rFonts w:ascii="Calibri" w:hAnsi="Calibri"/>
          <w:szCs w:val="24"/>
          <w:u w:val="single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szCs w:val="24"/>
          <w:u w:val="single"/>
        </w:rPr>
      </w:pPr>
      <w:r w:rsidRPr="001C3931">
        <w:rPr>
          <w:rFonts w:ascii="Calibri" w:hAnsi="Calibri"/>
          <w:szCs w:val="24"/>
          <w:u w:val="single"/>
        </w:rPr>
        <w:t>ČÁST A – PROSTUDOVÁNÍ MATERIÁLŮ, SESTAVENÍ SNÍMKŮ, IDENTIFIKACE OBJEKTŮ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3413A2" w:rsidRPr="009C25C7" w:rsidTr="00245DC9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3413A2" w:rsidRPr="001C3931" w:rsidRDefault="003413A2" w:rsidP="00245DC9">
            <w:pPr>
              <w:pStyle w:val="Zkladntext"/>
              <w:rPr>
                <w:rFonts w:ascii="Calibri" w:hAnsi="Calibri"/>
                <w:b/>
                <w:bCs/>
                <w:szCs w:val="24"/>
              </w:rPr>
            </w:pPr>
            <w:r w:rsidRPr="001C3931">
              <w:rPr>
                <w:rFonts w:ascii="Calibri" w:hAnsi="Calibri"/>
                <w:b/>
                <w:bCs/>
                <w:szCs w:val="24"/>
              </w:rPr>
              <w:t>Zpracoval:</w:t>
            </w:r>
          </w:p>
        </w:tc>
      </w:tr>
      <w:tr w:rsidR="003413A2" w:rsidRPr="009C25C7" w:rsidTr="00245DC9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3413A2" w:rsidRPr="001C3931" w:rsidRDefault="003413A2" w:rsidP="00245DC9">
            <w:pPr>
              <w:pStyle w:val="Zkladntext"/>
              <w:rPr>
                <w:rFonts w:ascii="Calibri" w:hAnsi="Calibri"/>
                <w:b/>
                <w:bCs/>
                <w:szCs w:val="24"/>
              </w:rPr>
            </w:pPr>
            <w:r w:rsidRPr="001C3931">
              <w:rPr>
                <w:rFonts w:ascii="Calibri" w:hAnsi="Calibri"/>
                <w:b/>
                <w:bCs/>
                <w:szCs w:val="24"/>
              </w:rPr>
              <w:t>Datum:</w:t>
            </w:r>
          </w:p>
        </w:tc>
      </w:tr>
    </w:tbl>
    <w:p w:rsidR="003413A2" w:rsidRPr="001C3931" w:rsidRDefault="003413A2" w:rsidP="003413A2">
      <w:pPr>
        <w:pStyle w:val="Zkladntext"/>
        <w:rPr>
          <w:rFonts w:ascii="Calibri" w:hAnsi="Calibri"/>
          <w:szCs w:val="24"/>
          <w:u w:val="single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  <w:u w:val="single"/>
        </w:rPr>
      </w:pPr>
      <w:r w:rsidRPr="001C3931">
        <w:rPr>
          <w:rFonts w:ascii="Calibri" w:hAnsi="Calibri"/>
          <w:b/>
          <w:bCs/>
          <w:szCs w:val="24"/>
          <w:u w:val="single"/>
        </w:rPr>
        <w:t>Pomůcky:</w:t>
      </w:r>
    </w:p>
    <w:p w:rsidR="003413A2" w:rsidRPr="001C3931" w:rsidRDefault="003413A2" w:rsidP="003413A2">
      <w:pPr>
        <w:pStyle w:val="Zkladntext"/>
        <w:widowControl/>
        <w:numPr>
          <w:ilvl w:val="0"/>
          <w:numId w:val="3"/>
        </w:numPr>
        <w:jc w:val="both"/>
        <w:rPr>
          <w:rFonts w:ascii="Calibri" w:hAnsi="Calibri"/>
          <w:szCs w:val="24"/>
        </w:rPr>
      </w:pPr>
      <w:r w:rsidRPr="001C3931">
        <w:rPr>
          <w:rFonts w:ascii="Calibri" w:hAnsi="Calibri"/>
          <w:szCs w:val="24"/>
        </w:rPr>
        <w:t xml:space="preserve">barevné kopie map </w:t>
      </w:r>
      <w:proofErr w:type="spellStart"/>
      <w:r w:rsidRPr="001C3931">
        <w:rPr>
          <w:rFonts w:ascii="Calibri" w:hAnsi="Calibri"/>
          <w:szCs w:val="24"/>
        </w:rPr>
        <w:t>Jedovnicka</w:t>
      </w:r>
      <w:proofErr w:type="spellEnd"/>
      <w:r>
        <w:rPr>
          <w:rFonts w:ascii="Calibri" w:hAnsi="Calibri"/>
          <w:szCs w:val="24"/>
        </w:rPr>
        <w:t>,</w:t>
      </w:r>
      <w:r w:rsidRPr="001C3931">
        <w:rPr>
          <w:rFonts w:ascii="Calibri" w:hAnsi="Calibri"/>
          <w:szCs w:val="24"/>
        </w:rPr>
        <w:t xml:space="preserve"> prvního vojenského mapování okolo r. 1780</w:t>
      </w:r>
    </w:p>
    <w:p w:rsidR="003413A2" w:rsidRPr="001C3931" w:rsidRDefault="003413A2" w:rsidP="003413A2">
      <w:pPr>
        <w:pStyle w:val="Zkladntext"/>
        <w:widowControl/>
        <w:numPr>
          <w:ilvl w:val="0"/>
          <w:numId w:val="3"/>
        </w:numPr>
        <w:jc w:val="both"/>
        <w:rPr>
          <w:rFonts w:ascii="Calibri" w:hAnsi="Calibri"/>
          <w:szCs w:val="24"/>
          <w:lang w:val="pl-PL"/>
        </w:rPr>
      </w:pPr>
      <w:r w:rsidRPr="001C3931">
        <w:rPr>
          <w:rFonts w:ascii="Calibri" w:hAnsi="Calibri"/>
          <w:szCs w:val="24"/>
          <w:lang w:val="pl-PL"/>
        </w:rPr>
        <w:t>kopie leteckých snímků Jedovnicka s 30% překryvem  - sada  z r. 1953 – 7 snímků, sada z r. 1999 – 6 snímků</w:t>
      </w:r>
    </w:p>
    <w:p w:rsidR="003413A2" w:rsidRPr="001C3931" w:rsidRDefault="003413A2" w:rsidP="003413A2">
      <w:pPr>
        <w:pStyle w:val="Zkladntext"/>
        <w:widowControl/>
        <w:numPr>
          <w:ilvl w:val="0"/>
          <w:numId w:val="3"/>
        </w:numPr>
        <w:jc w:val="both"/>
        <w:rPr>
          <w:rFonts w:ascii="Calibri" w:hAnsi="Calibri"/>
          <w:szCs w:val="24"/>
        </w:rPr>
      </w:pPr>
      <w:r w:rsidRPr="001C3931">
        <w:rPr>
          <w:rFonts w:ascii="Calibri" w:hAnsi="Calibri"/>
          <w:szCs w:val="24"/>
        </w:rPr>
        <w:t>turistická mapa</w:t>
      </w:r>
    </w:p>
    <w:p w:rsidR="003413A2" w:rsidRPr="001C3931" w:rsidRDefault="003413A2" w:rsidP="003413A2">
      <w:pPr>
        <w:pStyle w:val="Zkladntext"/>
        <w:widowControl/>
        <w:numPr>
          <w:ilvl w:val="0"/>
          <w:numId w:val="3"/>
        </w:numPr>
        <w:jc w:val="both"/>
        <w:rPr>
          <w:rFonts w:ascii="Calibri" w:hAnsi="Calibri"/>
          <w:szCs w:val="24"/>
        </w:rPr>
      </w:pPr>
      <w:r w:rsidRPr="001C3931">
        <w:rPr>
          <w:rFonts w:ascii="Calibri" w:hAnsi="Calibri"/>
          <w:szCs w:val="24"/>
        </w:rPr>
        <w:t>kartičky, tužka</w:t>
      </w: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  <w:u w:val="single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  <w:u w:val="single"/>
        </w:rPr>
      </w:pPr>
      <w:r w:rsidRPr="001C3931">
        <w:rPr>
          <w:rFonts w:ascii="Calibri" w:hAnsi="Calibri"/>
          <w:b/>
          <w:bCs/>
          <w:szCs w:val="24"/>
          <w:u w:val="single"/>
        </w:rPr>
        <w:t>Základní teorie:</w:t>
      </w:r>
    </w:p>
    <w:p w:rsidR="003413A2" w:rsidRPr="001C3931" w:rsidRDefault="003413A2" w:rsidP="003413A2">
      <w:pPr>
        <w:pStyle w:val="Zkladntext"/>
        <w:rPr>
          <w:rFonts w:ascii="Calibri" w:hAnsi="Calibri"/>
          <w:szCs w:val="24"/>
          <w:lang w:val="pl-PL"/>
        </w:rPr>
      </w:pPr>
      <w:r w:rsidRPr="001C3931">
        <w:rPr>
          <w:rFonts w:ascii="Calibri" w:hAnsi="Calibri"/>
          <w:szCs w:val="24"/>
        </w:rPr>
        <w:t xml:space="preserve">Při pohledu z letadla nebo družice mají letci a kosmonauti velmi dobrý pohled na celé území pod sebou. Je to hlavně proto, že jednotlivé terénní tvary a předměty se vzájemně nezakrývají. </w:t>
      </w:r>
      <w:r w:rsidRPr="001C3931">
        <w:rPr>
          <w:rFonts w:ascii="Calibri" w:hAnsi="Calibri"/>
          <w:b/>
          <w:bCs/>
          <w:szCs w:val="24"/>
        </w:rPr>
        <w:t xml:space="preserve">Vidí je ve vzájemné souvislosti, </w:t>
      </w:r>
      <w:r w:rsidRPr="001C3931">
        <w:rPr>
          <w:rFonts w:ascii="Calibri" w:hAnsi="Calibri"/>
          <w:szCs w:val="24"/>
        </w:rPr>
        <w:t>mohou proto velmi dobře určit i podrobnosti a celkový ráz krajiny. Při pohledu kolmo dolů bude</w:t>
      </w:r>
      <w:r w:rsidRPr="001C3931">
        <w:rPr>
          <w:rFonts w:ascii="Calibri" w:hAnsi="Calibri"/>
          <w:b/>
          <w:bCs/>
          <w:szCs w:val="24"/>
        </w:rPr>
        <w:t xml:space="preserve"> terén značně připomínat mapu.</w:t>
      </w:r>
      <w:r w:rsidRPr="001C3931">
        <w:rPr>
          <w:rFonts w:ascii="Calibri" w:hAnsi="Calibri"/>
          <w:szCs w:val="24"/>
        </w:rPr>
        <w:t xml:space="preserve"> Zdálo by se, že takový pořízený obraz, může nahradit mapu, že je dokonce lepší než mapa, protože jsou na něm zachovány i podrobnosti, které na mapě zachyceny být nemohou. </w:t>
      </w:r>
      <w:r w:rsidRPr="001C3931">
        <w:rPr>
          <w:rFonts w:ascii="Calibri" w:hAnsi="Calibri"/>
          <w:b/>
          <w:bCs/>
          <w:szCs w:val="24"/>
        </w:rPr>
        <w:t xml:space="preserve">Letecký nebo družicový snímek mají však s mapou </w:t>
      </w:r>
      <w:r w:rsidRPr="001C3931">
        <w:rPr>
          <w:rFonts w:ascii="Calibri" w:hAnsi="Calibri"/>
          <w:szCs w:val="24"/>
        </w:rPr>
        <w:t xml:space="preserve">stejného území </w:t>
      </w:r>
      <w:r w:rsidRPr="001C3931">
        <w:rPr>
          <w:rFonts w:ascii="Calibri" w:hAnsi="Calibri"/>
          <w:b/>
          <w:bCs/>
          <w:szCs w:val="24"/>
        </w:rPr>
        <w:t xml:space="preserve">dost podstatných rozdílů.  </w:t>
      </w:r>
      <w:r w:rsidRPr="001C3931">
        <w:rPr>
          <w:rFonts w:ascii="Calibri" w:hAnsi="Calibri"/>
          <w:szCs w:val="24"/>
        </w:rPr>
        <w:t xml:space="preserve">Mapa </w:t>
      </w:r>
      <w:r w:rsidRPr="001C3931">
        <w:rPr>
          <w:rFonts w:ascii="Calibri" w:hAnsi="Calibri"/>
          <w:b/>
          <w:szCs w:val="24"/>
        </w:rPr>
        <w:t>je rovinný, generalizovaný obraz území</w:t>
      </w:r>
      <w:r w:rsidRPr="001C3931">
        <w:rPr>
          <w:rFonts w:ascii="Calibri" w:hAnsi="Calibri"/>
          <w:szCs w:val="24"/>
        </w:rPr>
        <w:t xml:space="preserve">. Obraz mapy představuje </w:t>
      </w:r>
      <w:r w:rsidRPr="001C3931">
        <w:rPr>
          <w:rFonts w:ascii="Calibri" w:hAnsi="Calibri"/>
          <w:b/>
          <w:bCs/>
          <w:szCs w:val="24"/>
        </w:rPr>
        <w:t>kolmý</w:t>
      </w:r>
      <w:r w:rsidRPr="001C3931">
        <w:rPr>
          <w:rFonts w:ascii="Calibri" w:hAnsi="Calibri"/>
          <w:b/>
          <w:szCs w:val="24"/>
        </w:rPr>
        <w:t xml:space="preserve"> průmět</w:t>
      </w:r>
      <w:r w:rsidRPr="001C3931">
        <w:rPr>
          <w:rFonts w:ascii="Calibri" w:hAnsi="Calibri"/>
          <w:szCs w:val="24"/>
        </w:rPr>
        <w:t xml:space="preserve"> území do roviny. V zájmu dobré čitelnosti a srozumitelnosti jsou </w:t>
      </w:r>
      <w:r w:rsidRPr="001C3931">
        <w:rPr>
          <w:rFonts w:ascii="Calibri" w:hAnsi="Calibri"/>
          <w:b/>
          <w:bCs/>
          <w:szCs w:val="24"/>
        </w:rPr>
        <w:t>některé obsahové prvky znázorněny nad míru</w:t>
      </w:r>
      <w:r w:rsidRPr="001C3931">
        <w:rPr>
          <w:rFonts w:ascii="Calibri" w:hAnsi="Calibri"/>
          <w:szCs w:val="24"/>
        </w:rPr>
        <w:t xml:space="preserve"> tj. větší, než jsou ve skutečnosti (např. šířka silnic, vodních toků, velikosti budov). Naopak velké </w:t>
      </w:r>
      <w:r w:rsidRPr="001C3931">
        <w:rPr>
          <w:rFonts w:ascii="Calibri" w:hAnsi="Calibri"/>
          <w:b/>
          <w:bCs/>
          <w:szCs w:val="24"/>
        </w:rPr>
        <w:t>množství objektů</w:t>
      </w:r>
      <w:r w:rsidRPr="001C3931">
        <w:rPr>
          <w:rFonts w:ascii="Calibri" w:hAnsi="Calibri"/>
          <w:szCs w:val="24"/>
        </w:rPr>
        <w:t xml:space="preserve"> v terénu </w:t>
      </w:r>
      <w:r w:rsidRPr="001C3931">
        <w:rPr>
          <w:rFonts w:ascii="Calibri" w:hAnsi="Calibri"/>
          <w:b/>
          <w:bCs/>
          <w:szCs w:val="24"/>
        </w:rPr>
        <w:t>nemůže být v mapě zakresleno</w:t>
      </w:r>
      <w:r w:rsidRPr="001C3931">
        <w:rPr>
          <w:rFonts w:ascii="Calibri" w:hAnsi="Calibri"/>
          <w:szCs w:val="24"/>
        </w:rPr>
        <w:t xml:space="preserve"> vůbec vzhledem k jejich malým rozměrům (např. jednotlivé stromy, některé polní a lesní cesty, potůčky). </w:t>
      </w:r>
      <w:r w:rsidRPr="001C3931">
        <w:rPr>
          <w:rFonts w:ascii="Calibri" w:hAnsi="Calibri"/>
          <w:b/>
          <w:bCs/>
          <w:szCs w:val="24"/>
          <w:lang w:val="pl-PL"/>
        </w:rPr>
        <w:t>Obsah mapy je vyjádřen smluvenými značkami,</w:t>
      </w:r>
      <w:r w:rsidRPr="001C3931">
        <w:rPr>
          <w:rFonts w:ascii="Calibri" w:hAnsi="Calibri"/>
          <w:szCs w:val="24"/>
          <w:lang w:val="pl-PL"/>
        </w:rPr>
        <w:t xml:space="preserve"> a je závislý na tom, </w:t>
      </w:r>
      <w:r w:rsidRPr="001C3931">
        <w:rPr>
          <w:rFonts w:ascii="Calibri" w:hAnsi="Calibri"/>
          <w:b/>
          <w:bCs/>
          <w:szCs w:val="24"/>
          <w:u w:val="single"/>
          <w:lang w:val="pl-PL"/>
        </w:rPr>
        <w:t>o jaký druh mapy</w:t>
      </w:r>
      <w:r w:rsidRPr="001C3931">
        <w:rPr>
          <w:rFonts w:ascii="Calibri" w:hAnsi="Calibri"/>
          <w:szCs w:val="24"/>
          <w:lang w:val="pl-PL"/>
        </w:rPr>
        <w:t xml:space="preserve"> se jedná. Jiná je mapa topografická nebo turistická, jiný obsah a způsoby znázornění mají mapy obecně-geografické nebo tematické, nástěnné nebo atlasové. V každé mapě jsou vždy uvedena </w:t>
      </w:r>
      <w:r w:rsidRPr="001C3931">
        <w:rPr>
          <w:rFonts w:ascii="Calibri" w:hAnsi="Calibri"/>
          <w:b/>
          <w:szCs w:val="24"/>
          <w:lang w:val="pl-PL"/>
        </w:rPr>
        <w:t>vlastní jména</w:t>
      </w:r>
      <w:r w:rsidRPr="001C3931">
        <w:rPr>
          <w:rFonts w:ascii="Calibri" w:hAnsi="Calibri"/>
          <w:szCs w:val="24"/>
          <w:lang w:val="pl-PL"/>
        </w:rPr>
        <w:t xml:space="preserve"> geografických objektů, celá řada zkratek a dalších údajů. Hlavní obsahové prvky mapy jsou barevné odlišeny. Ve většině map je vyjádřena </w:t>
      </w:r>
      <w:r w:rsidRPr="001C3931">
        <w:rPr>
          <w:rFonts w:ascii="Calibri" w:hAnsi="Calibri"/>
          <w:b/>
          <w:szCs w:val="24"/>
          <w:lang w:val="pl-PL"/>
        </w:rPr>
        <w:t>výškopisná složka</w:t>
      </w:r>
      <w:r w:rsidRPr="001C3931">
        <w:rPr>
          <w:rFonts w:ascii="Calibri" w:hAnsi="Calibri"/>
          <w:szCs w:val="24"/>
          <w:lang w:val="pl-PL"/>
        </w:rPr>
        <w:t xml:space="preserve"> terénu vrstevnicemi a výškovými kótami, které dávají dobrou představu o členitosti terénu. Zeměpisná síť (na probraných mapách také rovinná souřadnicová síť) umožňuje </w:t>
      </w:r>
      <w:r w:rsidRPr="001C3931">
        <w:rPr>
          <w:rFonts w:ascii="Calibri" w:hAnsi="Calibri"/>
          <w:b/>
          <w:szCs w:val="24"/>
          <w:lang w:val="pl-PL"/>
        </w:rPr>
        <w:t>lokalizovat polohu jakéhokoliv objektu</w:t>
      </w:r>
      <w:r w:rsidRPr="001C3931">
        <w:rPr>
          <w:rFonts w:ascii="Calibri" w:hAnsi="Calibri"/>
          <w:szCs w:val="24"/>
          <w:lang w:val="pl-PL"/>
        </w:rPr>
        <w:t xml:space="preserve"> na mapě. </w:t>
      </w:r>
      <w:r w:rsidRPr="001C3931">
        <w:rPr>
          <w:rFonts w:ascii="Calibri" w:hAnsi="Calibri"/>
          <w:szCs w:val="24"/>
          <w:lang w:val="pl-PL"/>
        </w:rPr>
        <w:tab/>
        <w:t xml:space="preserve">Nevýhodou je, že změny v terénu, které nastaly po vytištění mapy, není možno průběžně opravovat a proto </w:t>
      </w:r>
      <w:r w:rsidRPr="001C3931">
        <w:rPr>
          <w:rFonts w:ascii="Calibri" w:hAnsi="Calibri"/>
          <w:b/>
          <w:szCs w:val="24"/>
          <w:lang w:val="pl-PL"/>
        </w:rPr>
        <w:t>každá mapa je více méně obsahově zastaralá.</w:t>
      </w:r>
      <w:r w:rsidRPr="001C3931">
        <w:rPr>
          <w:rFonts w:ascii="Calibri" w:hAnsi="Calibri"/>
          <w:szCs w:val="24"/>
          <w:lang w:val="pl-PL"/>
        </w:rPr>
        <w:t xml:space="preserve"> </w:t>
      </w:r>
    </w:p>
    <w:p w:rsidR="003413A2" w:rsidRPr="001C3931" w:rsidRDefault="003413A2" w:rsidP="003413A2">
      <w:pPr>
        <w:pStyle w:val="Zkladntext"/>
        <w:rPr>
          <w:rFonts w:ascii="Calibri" w:hAnsi="Calibri"/>
          <w:szCs w:val="24"/>
          <w:lang w:val="pl-PL"/>
        </w:rPr>
      </w:pPr>
      <w:r w:rsidRPr="001C3931">
        <w:rPr>
          <w:rFonts w:ascii="Calibri" w:hAnsi="Calibri"/>
          <w:b/>
          <w:szCs w:val="24"/>
          <w:lang w:val="pl-PL"/>
        </w:rPr>
        <w:t>Letecký snímek</w:t>
      </w:r>
      <w:r w:rsidRPr="001C3931">
        <w:rPr>
          <w:rFonts w:ascii="Calibri" w:hAnsi="Calibri"/>
          <w:szCs w:val="24"/>
          <w:lang w:val="pl-PL"/>
        </w:rPr>
        <w:t xml:space="preserve"> je vyhotoven </w:t>
      </w:r>
      <w:r w:rsidRPr="001C3931">
        <w:rPr>
          <w:rFonts w:ascii="Calibri" w:hAnsi="Calibri"/>
          <w:b/>
          <w:szCs w:val="24"/>
          <w:lang w:val="pl-PL"/>
        </w:rPr>
        <w:t>v centrální projekci.</w:t>
      </w:r>
      <w:r w:rsidRPr="001C3931">
        <w:rPr>
          <w:rFonts w:ascii="Calibri" w:hAnsi="Calibri"/>
          <w:szCs w:val="24"/>
          <w:lang w:val="pl-PL"/>
        </w:rPr>
        <w:t xml:space="preserve"> V důsledku tohoto promítání paprsků přes jeden společný střed ( čočku fotoaparátu) je </w:t>
      </w:r>
      <w:r w:rsidRPr="001C3931">
        <w:rPr>
          <w:rFonts w:ascii="Calibri" w:hAnsi="Calibri"/>
          <w:b/>
          <w:bCs/>
          <w:szCs w:val="24"/>
          <w:lang w:val="pl-PL"/>
        </w:rPr>
        <w:t>zkreslení snímků</w:t>
      </w:r>
      <w:r w:rsidRPr="001C3931">
        <w:rPr>
          <w:rFonts w:ascii="Calibri" w:hAnsi="Calibri"/>
          <w:szCs w:val="24"/>
          <w:lang w:val="pl-PL"/>
        </w:rPr>
        <w:t xml:space="preserve"> především </w:t>
      </w:r>
      <w:r w:rsidRPr="001C3931">
        <w:rPr>
          <w:rFonts w:ascii="Calibri" w:hAnsi="Calibri"/>
          <w:b/>
          <w:bCs/>
          <w:szCs w:val="24"/>
          <w:lang w:val="pl-PL"/>
        </w:rPr>
        <w:t>v jeho okrajových částech</w:t>
      </w:r>
      <w:r w:rsidRPr="001C3931">
        <w:rPr>
          <w:rFonts w:ascii="Calibri" w:hAnsi="Calibri"/>
          <w:szCs w:val="24"/>
          <w:lang w:val="pl-PL"/>
        </w:rPr>
        <w:t xml:space="preserve">. Z tohoto důvodu také snímky  na překrytu přesně „nesedí. </w:t>
      </w:r>
      <w:r w:rsidRPr="001C3931">
        <w:rPr>
          <w:rFonts w:ascii="Calibri" w:hAnsi="Calibri"/>
          <w:b/>
          <w:bCs/>
          <w:szCs w:val="24"/>
          <w:lang w:val="pl-PL"/>
        </w:rPr>
        <w:t>Letecký nebo družicový</w:t>
      </w:r>
      <w:r w:rsidRPr="001C3931">
        <w:rPr>
          <w:rFonts w:ascii="Calibri" w:hAnsi="Calibri"/>
          <w:szCs w:val="24"/>
          <w:lang w:val="pl-PL"/>
        </w:rPr>
        <w:t xml:space="preserve"> snímek, ze stejného území jako mapa, </w:t>
      </w:r>
      <w:r w:rsidRPr="001C3931">
        <w:rPr>
          <w:rFonts w:ascii="Calibri" w:hAnsi="Calibri"/>
          <w:b/>
          <w:bCs/>
          <w:szCs w:val="24"/>
          <w:lang w:val="pl-PL"/>
        </w:rPr>
        <w:t>není generalizován</w:t>
      </w:r>
      <w:r w:rsidRPr="001C3931">
        <w:rPr>
          <w:rFonts w:ascii="Calibri" w:hAnsi="Calibri"/>
          <w:szCs w:val="24"/>
          <w:lang w:val="pl-PL"/>
        </w:rPr>
        <w:t xml:space="preserve">. Zobrazuje </w:t>
      </w:r>
      <w:r w:rsidRPr="001C3931">
        <w:rPr>
          <w:rFonts w:ascii="Calibri" w:hAnsi="Calibri"/>
          <w:b/>
          <w:bCs/>
          <w:szCs w:val="24"/>
          <w:lang w:val="pl-PL"/>
        </w:rPr>
        <w:t>všechno</w:t>
      </w:r>
      <w:r w:rsidRPr="001C3931">
        <w:rPr>
          <w:rFonts w:ascii="Calibri" w:hAnsi="Calibri"/>
          <w:szCs w:val="24"/>
          <w:lang w:val="pl-PL"/>
        </w:rPr>
        <w:t xml:space="preserve">, co je schopen rozlišit objektiv letecké fotografické komory nebo registruje snímací zařízení družice – tedy </w:t>
      </w:r>
      <w:r w:rsidRPr="001C3931">
        <w:rPr>
          <w:rFonts w:ascii="Calibri" w:hAnsi="Calibri"/>
          <w:b/>
          <w:bCs/>
          <w:szCs w:val="24"/>
          <w:lang w:val="pl-PL"/>
        </w:rPr>
        <w:t>i nejmenší podrobnosti jaké není možno na mapě nikdy znázornit</w:t>
      </w:r>
      <w:r w:rsidRPr="001C3931">
        <w:rPr>
          <w:rFonts w:ascii="Calibri" w:hAnsi="Calibri"/>
          <w:szCs w:val="24"/>
          <w:lang w:val="pl-PL"/>
        </w:rPr>
        <w:t>. Na rozdíl od mapy, kde je na př. obdělávána půda znázorněna pouze celkovým obrysem a bílou plochou, na snímku vidíme pestrou mozaiku jednotlivých polí, můžeme zhruba určit i druh kultury (stromy, keře). K </w:t>
      </w:r>
      <w:r w:rsidRPr="001C3931">
        <w:rPr>
          <w:rFonts w:ascii="Calibri" w:hAnsi="Calibri"/>
          <w:b/>
          <w:bCs/>
          <w:szCs w:val="24"/>
          <w:lang w:val="pl-PL"/>
        </w:rPr>
        <w:t>rozpoznání podrobností a identifikaci objektů</w:t>
      </w:r>
      <w:r w:rsidRPr="001C3931">
        <w:rPr>
          <w:rFonts w:ascii="Calibri" w:hAnsi="Calibri"/>
          <w:szCs w:val="24"/>
          <w:lang w:val="pl-PL"/>
        </w:rPr>
        <w:t xml:space="preserve"> pomáhají jemné odstíny šedi nebo barvy. Světlý tón vykopané nebo nezavezené zeminy se ostře odlišuje od tmavšího tónu okolní </w:t>
      </w:r>
      <w:r w:rsidRPr="001C3931">
        <w:rPr>
          <w:rFonts w:ascii="Calibri" w:hAnsi="Calibri"/>
          <w:szCs w:val="24"/>
          <w:lang w:val="pl-PL"/>
        </w:rPr>
        <w:lastRenderedPageBreak/>
        <w:t xml:space="preserve">půdy. Je zajímavé, že takovéto práce můžeme zjistit i po mnoha letech nebo i tehdy, jsou-li území porostlé kulturami. Ohromnou předností snímků DPZ je jejich </w:t>
      </w:r>
      <w:r w:rsidRPr="001C3931">
        <w:rPr>
          <w:rFonts w:ascii="Calibri" w:hAnsi="Calibri"/>
          <w:b/>
          <w:bCs/>
          <w:szCs w:val="24"/>
          <w:lang w:val="pl-PL"/>
        </w:rPr>
        <w:t>čerstvost</w:t>
      </w:r>
      <w:r w:rsidRPr="001C3931">
        <w:rPr>
          <w:rFonts w:ascii="Calibri" w:hAnsi="Calibri"/>
          <w:szCs w:val="24"/>
          <w:lang w:val="pl-PL"/>
        </w:rPr>
        <w:t xml:space="preserve"> a možnost </w:t>
      </w:r>
      <w:r w:rsidRPr="001C3931">
        <w:rPr>
          <w:rFonts w:ascii="Calibri" w:hAnsi="Calibri"/>
          <w:b/>
          <w:bCs/>
          <w:szCs w:val="24"/>
          <w:lang w:val="pl-PL"/>
        </w:rPr>
        <w:t>opakovaně sledovat změny</w:t>
      </w:r>
      <w:r w:rsidRPr="001C3931">
        <w:rPr>
          <w:rFonts w:ascii="Calibri" w:hAnsi="Calibri"/>
          <w:szCs w:val="24"/>
          <w:lang w:val="pl-PL"/>
        </w:rPr>
        <w:t xml:space="preserve"> a dynamiku jevů v čase.  Tato vlastnost má velký význam pro hodnocení změn v tvářnosti krajiny zejména tehdy, můžeme-</w:t>
      </w:r>
      <w:r w:rsidRPr="001C3931">
        <w:rPr>
          <w:rFonts w:ascii="Calibri" w:hAnsi="Calibri"/>
          <w:b/>
          <w:bCs/>
          <w:szCs w:val="24"/>
          <w:lang w:val="pl-PL"/>
        </w:rPr>
        <w:t xml:space="preserve">li porovnávat snímky stejného území </w:t>
      </w:r>
      <w:r w:rsidRPr="001C3931">
        <w:rPr>
          <w:rFonts w:ascii="Calibri" w:hAnsi="Calibri"/>
          <w:szCs w:val="24"/>
          <w:lang w:val="pl-PL"/>
        </w:rPr>
        <w:t xml:space="preserve">pořízené v různých časových obdobích. Snímky jsou nezastupitelným podkladem pro aktualizaci obsahu map. Nevýhodou leteckého nebo družicového snímku je, že </w:t>
      </w:r>
      <w:r w:rsidRPr="001C3931">
        <w:rPr>
          <w:rFonts w:ascii="Calibri" w:hAnsi="Calibri"/>
          <w:b/>
          <w:bCs/>
          <w:szCs w:val="24"/>
          <w:lang w:val="pl-PL"/>
        </w:rPr>
        <w:t>nemá  v celé ploše přesné měřítko</w:t>
      </w:r>
      <w:r w:rsidRPr="001C3931">
        <w:rPr>
          <w:rFonts w:ascii="Calibri" w:hAnsi="Calibri"/>
          <w:szCs w:val="24"/>
          <w:lang w:val="pl-PL"/>
        </w:rPr>
        <w:t xml:space="preserve"> a obraz má určité zkreslení. Protože na snímku jsou zobrazeny všechny podrobnosti, </w:t>
      </w:r>
      <w:r w:rsidRPr="001C3931">
        <w:rPr>
          <w:rFonts w:ascii="Calibri" w:hAnsi="Calibri"/>
          <w:b/>
          <w:bCs/>
          <w:szCs w:val="24"/>
          <w:lang w:val="pl-PL"/>
        </w:rPr>
        <w:t>nevynikají objekty důležité</w:t>
      </w:r>
      <w:r w:rsidRPr="001C3931">
        <w:rPr>
          <w:rFonts w:ascii="Calibri" w:hAnsi="Calibri"/>
          <w:szCs w:val="24"/>
          <w:lang w:val="pl-PL"/>
        </w:rPr>
        <w:t xml:space="preserve">, přítomnost některých není možno někdy vůbec zjistit (na snímku DPZ těžko poznáme druh a třídu komunikace, druh mostů). Bez mapy někdy obtížně poznáme, z kterého území snímek je, nebudeme znát názvy sídel a názvy pomístné, úplně bude chybět doplňující popis kóty, zeměpisná síť apod. </w:t>
      </w: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</w:rPr>
      </w:pPr>
      <w:r w:rsidRPr="001C3931">
        <w:rPr>
          <w:rFonts w:ascii="Calibri" w:hAnsi="Calibri"/>
          <w:b/>
          <w:bCs/>
          <w:szCs w:val="24"/>
        </w:rPr>
        <w:t>Pracovní postup:</w:t>
      </w:r>
    </w:p>
    <w:p w:rsidR="003413A2" w:rsidRPr="001C3931" w:rsidRDefault="003413A2" w:rsidP="003413A2">
      <w:pPr>
        <w:pStyle w:val="Zkladntext"/>
        <w:widowControl/>
        <w:numPr>
          <w:ilvl w:val="0"/>
          <w:numId w:val="4"/>
        </w:numPr>
        <w:jc w:val="both"/>
        <w:rPr>
          <w:rFonts w:ascii="Calibri" w:hAnsi="Calibri"/>
          <w:szCs w:val="24"/>
        </w:rPr>
      </w:pPr>
      <w:r w:rsidRPr="001C3931">
        <w:rPr>
          <w:rFonts w:ascii="Calibri" w:hAnsi="Calibri"/>
          <w:szCs w:val="24"/>
        </w:rPr>
        <w:t xml:space="preserve">Sestavte ze sad leteckých </w:t>
      </w:r>
      <w:proofErr w:type="gramStart"/>
      <w:r w:rsidRPr="001C3931">
        <w:rPr>
          <w:rFonts w:ascii="Calibri" w:hAnsi="Calibri"/>
          <w:szCs w:val="24"/>
        </w:rPr>
        <w:t xml:space="preserve">snímků  </w:t>
      </w:r>
      <w:r w:rsidRPr="001C3931">
        <w:rPr>
          <w:rFonts w:ascii="Calibri" w:hAnsi="Calibri"/>
          <w:szCs w:val="24"/>
          <w:u w:val="single"/>
        </w:rPr>
        <w:t>z let</w:t>
      </w:r>
      <w:proofErr w:type="gramEnd"/>
      <w:r w:rsidRPr="001C3931">
        <w:rPr>
          <w:rFonts w:ascii="Calibri" w:hAnsi="Calibri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1953 a"/>
        </w:smartTagPr>
        <w:r w:rsidRPr="001C3931">
          <w:rPr>
            <w:rFonts w:ascii="Calibri" w:hAnsi="Calibri"/>
            <w:szCs w:val="24"/>
            <w:u w:val="single"/>
          </w:rPr>
          <w:t>1953 a</w:t>
        </w:r>
      </w:smartTag>
      <w:r w:rsidRPr="001C3931">
        <w:rPr>
          <w:rFonts w:ascii="Calibri" w:hAnsi="Calibri"/>
          <w:szCs w:val="24"/>
          <w:u w:val="single"/>
        </w:rPr>
        <w:t xml:space="preserve"> 1999 dvě  </w:t>
      </w:r>
      <w:proofErr w:type="spellStart"/>
      <w:r w:rsidRPr="001C3931">
        <w:rPr>
          <w:rFonts w:ascii="Calibri" w:hAnsi="Calibri"/>
          <w:szCs w:val="24"/>
          <w:u w:val="single"/>
        </w:rPr>
        <w:t>fotoschemata</w:t>
      </w:r>
      <w:proofErr w:type="spellEnd"/>
      <w:r w:rsidRPr="001C3931">
        <w:rPr>
          <w:rFonts w:ascii="Calibri" w:hAnsi="Calibri"/>
          <w:szCs w:val="24"/>
        </w:rPr>
        <w:t xml:space="preserve">, dle potřeby je přichytněte svorkami. Pamatujte, že snímky se přibližně z 30 % překrývají. Na těchto </w:t>
      </w:r>
      <w:proofErr w:type="spellStart"/>
      <w:r w:rsidRPr="001C3931">
        <w:rPr>
          <w:rFonts w:ascii="Calibri" w:hAnsi="Calibri"/>
          <w:szCs w:val="24"/>
        </w:rPr>
        <w:t>překryvech</w:t>
      </w:r>
      <w:proofErr w:type="spellEnd"/>
      <w:r w:rsidRPr="001C3931">
        <w:rPr>
          <w:rFonts w:ascii="Calibri" w:hAnsi="Calibri"/>
          <w:szCs w:val="24"/>
        </w:rPr>
        <w:t xml:space="preserve"> proto hledejte společné prvky (tvary silnic, údolí, půdorysy obcí) a snímky na sebe položte tak, aby se společné prvky kryly.</w:t>
      </w:r>
    </w:p>
    <w:p w:rsidR="003413A2" w:rsidRPr="001C3931" w:rsidRDefault="003413A2" w:rsidP="003413A2">
      <w:pPr>
        <w:pStyle w:val="Zkladntext"/>
        <w:widowControl/>
        <w:numPr>
          <w:ilvl w:val="0"/>
          <w:numId w:val="4"/>
        </w:numPr>
        <w:jc w:val="both"/>
        <w:rPr>
          <w:rFonts w:ascii="Calibri" w:hAnsi="Calibri"/>
          <w:szCs w:val="24"/>
        </w:rPr>
      </w:pPr>
      <w:r w:rsidRPr="001C3931">
        <w:rPr>
          <w:rFonts w:ascii="Calibri" w:hAnsi="Calibri"/>
          <w:szCs w:val="24"/>
        </w:rPr>
        <w:t>Spojte k sobě mapy prvního vojenského mapování</w:t>
      </w:r>
    </w:p>
    <w:p w:rsidR="003413A2" w:rsidRPr="001C3931" w:rsidRDefault="003413A2" w:rsidP="003413A2">
      <w:pPr>
        <w:pStyle w:val="Zkladntext"/>
        <w:widowControl/>
        <w:numPr>
          <w:ilvl w:val="0"/>
          <w:numId w:val="4"/>
        </w:numPr>
        <w:jc w:val="both"/>
        <w:rPr>
          <w:rFonts w:ascii="Calibri" w:hAnsi="Calibri"/>
          <w:szCs w:val="24"/>
        </w:rPr>
      </w:pPr>
      <w:r w:rsidRPr="001C3931">
        <w:rPr>
          <w:rFonts w:ascii="Calibri" w:hAnsi="Calibri"/>
          <w:szCs w:val="24"/>
        </w:rPr>
        <w:t>Rozložte si turistickou mapu</w:t>
      </w:r>
    </w:p>
    <w:p w:rsidR="003413A2" w:rsidRPr="001C3931" w:rsidRDefault="003413A2" w:rsidP="003413A2">
      <w:pPr>
        <w:pStyle w:val="Zkladntext"/>
        <w:widowControl/>
        <w:numPr>
          <w:ilvl w:val="0"/>
          <w:numId w:val="4"/>
        </w:numPr>
        <w:jc w:val="both"/>
        <w:rPr>
          <w:rFonts w:ascii="Calibri" w:hAnsi="Calibri"/>
          <w:szCs w:val="24"/>
        </w:rPr>
      </w:pPr>
      <w:r w:rsidRPr="001C3931">
        <w:rPr>
          <w:rFonts w:ascii="Calibri" w:hAnsi="Calibri"/>
          <w:szCs w:val="24"/>
        </w:rPr>
        <w:t xml:space="preserve">Všechny materiály (mapy, </w:t>
      </w:r>
      <w:proofErr w:type="spellStart"/>
      <w:r w:rsidRPr="001C3931">
        <w:rPr>
          <w:rFonts w:ascii="Calibri" w:hAnsi="Calibri"/>
          <w:szCs w:val="24"/>
        </w:rPr>
        <w:t>fotoschemata</w:t>
      </w:r>
      <w:proofErr w:type="spellEnd"/>
      <w:r w:rsidRPr="001C3931">
        <w:rPr>
          <w:rFonts w:ascii="Calibri" w:hAnsi="Calibri"/>
          <w:szCs w:val="24"/>
        </w:rPr>
        <w:t xml:space="preserve">) </w:t>
      </w:r>
      <w:r w:rsidRPr="001C3931">
        <w:rPr>
          <w:rFonts w:ascii="Calibri" w:hAnsi="Calibri"/>
          <w:szCs w:val="24"/>
          <w:u w:val="single"/>
        </w:rPr>
        <w:t>stejně zorientujte</w:t>
      </w:r>
      <w:r w:rsidRPr="001C3931">
        <w:rPr>
          <w:rFonts w:ascii="Calibri" w:hAnsi="Calibri"/>
          <w:szCs w:val="24"/>
        </w:rPr>
        <w:t xml:space="preserve">, využijte např. protáhlého tvaru rybníka </w:t>
      </w:r>
      <w:proofErr w:type="spellStart"/>
      <w:r w:rsidRPr="001C3931">
        <w:rPr>
          <w:rFonts w:ascii="Calibri" w:hAnsi="Calibri"/>
          <w:szCs w:val="24"/>
        </w:rPr>
        <w:t>Olšovce</w:t>
      </w:r>
      <w:proofErr w:type="spellEnd"/>
      <w:r w:rsidRPr="001C3931">
        <w:rPr>
          <w:rFonts w:ascii="Calibri" w:hAnsi="Calibri"/>
          <w:szCs w:val="24"/>
        </w:rPr>
        <w:t>. Stejně nasměrované materiály Vám výrazně pomohou při orientaci v nich.</w:t>
      </w:r>
    </w:p>
    <w:p w:rsidR="003413A2" w:rsidRPr="001C3931" w:rsidRDefault="003413A2" w:rsidP="003413A2">
      <w:pPr>
        <w:pStyle w:val="Zkladntext"/>
        <w:widowControl/>
        <w:numPr>
          <w:ilvl w:val="0"/>
          <w:numId w:val="4"/>
        </w:numPr>
        <w:jc w:val="both"/>
        <w:rPr>
          <w:rFonts w:ascii="Calibri" w:hAnsi="Calibri"/>
          <w:szCs w:val="24"/>
          <w:lang w:val="pl-PL"/>
        </w:rPr>
      </w:pPr>
      <w:r w:rsidRPr="001C3931">
        <w:rPr>
          <w:rFonts w:ascii="Calibri" w:hAnsi="Calibri"/>
          <w:szCs w:val="24"/>
          <w:u w:val="single"/>
          <w:lang w:val="pl-PL"/>
        </w:rPr>
        <w:t>Identifikujte objekty</w:t>
      </w:r>
      <w:r w:rsidRPr="001C3931">
        <w:rPr>
          <w:rFonts w:ascii="Calibri" w:hAnsi="Calibri"/>
          <w:szCs w:val="24"/>
          <w:lang w:val="pl-PL"/>
        </w:rPr>
        <w:t xml:space="preserve"> na aktuálních leteckých snímcích (1999). Pracujte s turistickou mapu</w:t>
      </w:r>
      <w:r w:rsidRPr="001C3931">
        <w:rPr>
          <w:rFonts w:ascii="Calibri" w:hAnsi="Calibri"/>
          <w:szCs w:val="24"/>
          <w:u w:val="single"/>
          <w:lang w:val="pl-PL"/>
        </w:rPr>
        <w:t>, na malé  kartičky zapisujte názvy</w:t>
      </w:r>
      <w:r w:rsidRPr="001C3931">
        <w:rPr>
          <w:rFonts w:ascii="Calibri" w:hAnsi="Calibri"/>
          <w:szCs w:val="24"/>
          <w:lang w:val="pl-PL"/>
        </w:rPr>
        <w:t xml:space="preserve"> obcí, potoků, rybníků a položte je k objektu na leteckém snímku</w:t>
      </w:r>
    </w:p>
    <w:p w:rsidR="003413A2" w:rsidRPr="001C3931" w:rsidRDefault="003413A2" w:rsidP="003413A2">
      <w:pPr>
        <w:pStyle w:val="Zkladntext"/>
        <w:widowControl/>
        <w:numPr>
          <w:ilvl w:val="0"/>
          <w:numId w:val="4"/>
        </w:numPr>
        <w:jc w:val="both"/>
        <w:rPr>
          <w:rFonts w:ascii="Calibri" w:hAnsi="Calibri"/>
          <w:szCs w:val="24"/>
          <w:lang w:val="pl-PL"/>
        </w:rPr>
      </w:pPr>
      <w:r w:rsidRPr="001C3931">
        <w:rPr>
          <w:rFonts w:ascii="Calibri" w:hAnsi="Calibri"/>
          <w:szCs w:val="24"/>
          <w:lang w:val="pl-PL"/>
        </w:rPr>
        <w:t>Stejně postupujte s identifikací objektů na snímcích z roku 1953. Tento úkol je obtížnější, všímejte si v průběhu práce proměn v krajině – velikost sídel a změny v jejich půdorysu, využítí polí, tvary polí apod.</w:t>
      </w:r>
    </w:p>
    <w:p w:rsidR="003413A2" w:rsidRPr="001C3931" w:rsidRDefault="003413A2" w:rsidP="003413A2">
      <w:pPr>
        <w:pStyle w:val="Zkladntext"/>
        <w:widowControl/>
        <w:numPr>
          <w:ilvl w:val="0"/>
          <w:numId w:val="4"/>
        </w:numPr>
        <w:jc w:val="both"/>
        <w:rPr>
          <w:rFonts w:ascii="Calibri" w:hAnsi="Calibri"/>
          <w:szCs w:val="24"/>
          <w:lang w:val="pl-PL"/>
        </w:rPr>
      </w:pPr>
      <w:r w:rsidRPr="001C3931">
        <w:rPr>
          <w:rFonts w:ascii="Calibri" w:hAnsi="Calibri"/>
          <w:szCs w:val="24"/>
          <w:lang w:val="pl-PL"/>
        </w:rPr>
        <w:t xml:space="preserve">Vypočítejte </w:t>
      </w:r>
      <w:r w:rsidRPr="001C3931">
        <w:rPr>
          <w:rFonts w:ascii="Calibri" w:hAnsi="Calibri"/>
          <w:szCs w:val="24"/>
          <w:u w:val="single"/>
          <w:lang w:val="pl-PL"/>
        </w:rPr>
        <w:t>přibližné měřítko snímků</w:t>
      </w:r>
      <w:r w:rsidRPr="001C3931">
        <w:rPr>
          <w:rFonts w:ascii="Calibri" w:hAnsi="Calibri"/>
          <w:szCs w:val="24"/>
          <w:lang w:val="pl-PL"/>
        </w:rPr>
        <w:t xml:space="preserve"> ( využijte turistické mapy, dle ní nejprve vypočítejte skutečnou vzdálenost dvou bodů  - např. obcí, změřte vzdálenost těchto dvou míst na snímcích a  pak vypočítejte měřítko snímku)</w:t>
      </w:r>
    </w:p>
    <w:p w:rsidR="003413A2" w:rsidRPr="001C3931" w:rsidRDefault="003413A2" w:rsidP="003413A2">
      <w:pPr>
        <w:pStyle w:val="Zkladntext"/>
        <w:widowControl/>
        <w:numPr>
          <w:ilvl w:val="0"/>
          <w:numId w:val="4"/>
        </w:numPr>
        <w:jc w:val="both"/>
        <w:rPr>
          <w:rFonts w:ascii="Calibri" w:hAnsi="Calibri"/>
          <w:szCs w:val="24"/>
          <w:lang w:val="pl-PL"/>
        </w:rPr>
      </w:pPr>
      <w:r w:rsidRPr="001C3931">
        <w:rPr>
          <w:rFonts w:ascii="Calibri" w:hAnsi="Calibri"/>
          <w:szCs w:val="24"/>
          <w:lang w:val="pl-PL"/>
        </w:rPr>
        <w:t xml:space="preserve">napište </w:t>
      </w:r>
      <w:r w:rsidRPr="001C3931">
        <w:rPr>
          <w:rFonts w:ascii="Calibri" w:hAnsi="Calibri"/>
          <w:szCs w:val="24"/>
          <w:u w:val="single"/>
          <w:lang w:val="pl-PL"/>
        </w:rPr>
        <w:t>současné názvy k obcím na mapě prvního vojenského mapování</w:t>
      </w:r>
      <w:r w:rsidRPr="001C3931">
        <w:rPr>
          <w:rFonts w:ascii="Calibri" w:hAnsi="Calibri"/>
          <w:szCs w:val="24"/>
          <w:lang w:val="pl-PL"/>
        </w:rPr>
        <w:t>, u některých obcí došlo ke změně názvu*/1780/ obce, které zanikly</w:t>
      </w:r>
    </w:p>
    <w:p w:rsidR="003413A2" w:rsidRPr="001C3931" w:rsidRDefault="003413A2" w:rsidP="003413A2">
      <w:pPr>
        <w:pStyle w:val="Zkladntext"/>
        <w:widowControl/>
        <w:numPr>
          <w:ilvl w:val="0"/>
          <w:numId w:val="4"/>
        </w:numPr>
        <w:jc w:val="both"/>
        <w:rPr>
          <w:rFonts w:ascii="Calibri" w:hAnsi="Calibri"/>
          <w:szCs w:val="24"/>
          <w:lang w:val="pl-PL"/>
        </w:rPr>
      </w:pPr>
      <w:r w:rsidRPr="001C3931">
        <w:rPr>
          <w:rFonts w:ascii="Calibri" w:hAnsi="Calibri"/>
          <w:b/>
          <w:bCs/>
          <w:szCs w:val="24"/>
          <w:lang w:val="pl-PL"/>
        </w:rPr>
        <w:t>Zhodnoťte proměnu krajiny podle osnovy – viz. část B</w:t>
      </w:r>
      <w:r w:rsidRPr="001C3931">
        <w:rPr>
          <w:rFonts w:ascii="Calibri" w:hAnsi="Calibri"/>
          <w:szCs w:val="24"/>
          <w:lang w:val="pl-PL"/>
        </w:rPr>
        <w:t>: (vždy odpověď ve smyslu:  ano  - kde a jak * ne, proč)</w:t>
      </w:r>
    </w:p>
    <w:p w:rsidR="003413A2" w:rsidRPr="001C3931" w:rsidRDefault="003413A2" w:rsidP="003413A2">
      <w:pPr>
        <w:pStyle w:val="Zkladntext"/>
        <w:rPr>
          <w:rFonts w:ascii="Calibri" w:hAnsi="Calibri"/>
          <w:szCs w:val="24"/>
          <w:lang w:val="pl-PL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szCs w:val="24"/>
          <w:lang w:val="pl-PL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szCs w:val="24"/>
          <w:lang w:val="pl-PL"/>
        </w:rPr>
      </w:pPr>
    </w:p>
    <w:p w:rsidR="003413A2" w:rsidRDefault="003413A2" w:rsidP="003413A2">
      <w:pPr>
        <w:pStyle w:val="Zkladntext"/>
        <w:jc w:val="center"/>
        <w:rPr>
          <w:rFonts w:ascii="Calibri" w:hAnsi="Calibri"/>
          <w:b/>
          <w:bCs/>
          <w:szCs w:val="24"/>
          <w:lang w:val="pl-PL"/>
        </w:rPr>
      </w:pPr>
    </w:p>
    <w:p w:rsidR="003413A2" w:rsidRDefault="003413A2" w:rsidP="003413A2">
      <w:pPr>
        <w:pStyle w:val="Zkladntext"/>
        <w:jc w:val="center"/>
        <w:rPr>
          <w:rFonts w:ascii="Calibri" w:hAnsi="Calibri"/>
          <w:b/>
          <w:bCs/>
          <w:szCs w:val="24"/>
          <w:lang w:val="pl-PL"/>
        </w:rPr>
      </w:pPr>
    </w:p>
    <w:p w:rsidR="003413A2" w:rsidRDefault="003413A2" w:rsidP="003413A2">
      <w:pPr>
        <w:pStyle w:val="Zkladntext"/>
        <w:jc w:val="center"/>
        <w:rPr>
          <w:rFonts w:ascii="Calibri" w:hAnsi="Calibri"/>
          <w:b/>
          <w:bCs/>
          <w:szCs w:val="24"/>
          <w:lang w:val="pl-PL"/>
        </w:rPr>
      </w:pPr>
    </w:p>
    <w:p w:rsidR="003413A2" w:rsidRDefault="003413A2" w:rsidP="003413A2">
      <w:pPr>
        <w:pStyle w:val="Zkladntext"/>
        <w:jc w:val="center"/>
        <w:rPr>
          <w:rFonts w:ascii="Calibri" w:hAnsi="Calibri"/>
          <w:b/>
          <w:bCs/>
          <w:szCs w:val="24"/>
          <w:lang w:val="pl-PL"/>
        </w:rPr>
      </w:pPr>
    </w:p>
    <w:p w:rsidR="003413A2" w:rsidRDefault="003413A2" w:rsidP="003413A2">
      <w:pPr>
        <w:pStyle w:val="Zkladntext"/>
        <w:jc w:val="center"/>
        <w:rPr>
          <w:rFonts w:ascii="Calibri" w:hAnsi="Calibri"/>
          <w:b/>
          <w:bCs/>
          <w:szCs w:val="24"/>
          <w:lang w:val="pl-PL"/>
        </w:rPr>
      </w:pPr>
    </w:p>
    <w:p w:rsidR="003413A2" w:rsidRDefault="003413A2" w:rsidP="003413A2">
      <w:pPr>
        <w:pStyle w:val="Zkladntext"/>
        <w:jc w:val="center"/>
        <w:rPr>
          <w:rFonts w:ascii="Calibri" w:hAnsi="Calibri"/>
          <w:b/>
          <w:bCs/>
          <w:szCs w:val="24"/>
          <w:lang w:val="pl-PL"/>
        </w:rPr>
      </w:pPr>
    </w:p>
    <w:p w:rsidR="003413A2" w:rsidRDefault="003413A2" w:rsidP="003413A2">
      <w:pPr>
        <w:pStyle w:val="Zkladntext"/>
        <w:jc w:val="center"/>
        <w:rPr>
          <w:rFonts w:ascii="Calibri" w:hAnsi="Calibri"/>
          <w:b/>
          <w:bCs/>
          <w:szCs w:val="24"/>
          <w:lang w:val="pl-PL"/>
        </w:rPr>
      </w:pPr>
    </w:p>
    <w:p w:rsidR="003413A2" w:rsidRDefault="003413A2" w:rsidP="003413A2">
      <w:pPr>
        <w:pStyle w:val="Zkladntext"/>
        <w:jc w:val="center"/>
        <w:rPr>
          <w:rFonts w:ascii="Calibri" w:hAnsi="Calibri"/>
          <w:b/>
          <w:bCs/>
          <w:szCs w:val="24"/>
          <w:lang w:val="pl-PL"/>
        </w:rPr>
      </w:pPr>
    </w:p>
    <w:p w:rsidR="003413A2" w:rsidRDefault="003413A2" w:rsidP="003413A2">
      <w:pPr>
        <w:pStyle w:val="Zkladntext"/>
        <w:jc w:val="center"/>
        <w:rPr>
          <w:rFonts w:ascii="Calibri" w:hAnsi="Calibri"/>
          <w:b/>
          <w:bCs/>
          <w:szCs w:val="24"/>
          <w:lang w:val="pl-PL"/>
        </w:rPr>
      </w:pPr>
    </w:p>
    <w:p w:rsidR="003413A2" w:rsidRDefault="003413A2" w:rsidP="003413A2">
      <w:pPr>
        <w:pStyle w:val="Zkladntext"/>
        <w:jc w:val="center"/>
        <w:rPr>
          <w:rFonts w:ascii="Calibri" w:hAnsi="Calibri"/>
          <w:b/>
          <w:bCs/>
          <w:szCs w:val="24"/>
          <w:lang w:val="pl-PL"/>
        </w:rPr>
      </w:pPr>
    </w:p>
    <w:p w:rsidR="003413A2" w:rsidRDefault="003413A2" w:rsidP="003413A2">
      <w:pPr>
        <w:pStyle w:val="Zkladntext"/>
        <w:jc w:val="center"/>
        <w:rPr>
          <w:rFonts w:ascii="Calibri" w:hAnsi="Calibri"/>
          <w:b/>
          <w:bCs/>
          <w:szCs w:val="24"/>
          <w:lang w:val="pl-PL"/>
        </w:rPr>
      </w:pPr>
    </w:p>
    <w:p w:rsidR="003413A2" w:rsidRDefault="003413A2" w:rsidP="003413A2">
      <w:pPr>
        <w:pStyle w:val="Zkladntext"/>
        <w:jc w:val="center"/>
        <w:rPr>
          <w:rFonts w:ascii="Calibri" w:hAnsi="Calibri"/>
          <w:b/>
          <w:bCs/>
          <w:szCs w:val="24"/>
          <w:lang w:val="pl-PL"/>
        </w:rPr>
      </w:pPr>
    </w:p>
    <w:p w:rsidR="003413A2" w:rsidRPr="001C3931" w:rsidRDefault="003413A2" w:rsidP="003413A2">
      <w:pPr>
        <w:pStyle w:val="Zkladntext"/>
        <w:jc w:val="center"/>
        <w:rPr>
          <w:rFonts w:ascii="Calibri" w:hAnsi="Calibri"/>
          <w:b/>
          <w:bCs/>
          <w:szCs w:val="24"/>
          <w:lang w:val="pl-PL"/>
        </w:rPr>
      </w:pPr>
      <w:r w:rsidRPr="001C3931">
        <w:rPr>
          <w:rFonts w:ascii="Calibri" w:hAnsi="Calibri"/>
          <w:b/>
          <w:bCs/>
          <w:szCs w:val="24"/>
          <w:lang w:val="pl-PL"/>
        </w:rPr>
        <w:t>VÝVOJ KRAJINY</w:t>
      </w:r>
    </w:p>
    <w:p w:rsidR="003413A2" w:rsidRPr="001C3931" w:rsidRDefault="003413A2" w:rsidP="003413A2">
      <w:pPr>
        <w:pStyle w:val="Zkladntext"/>
        <w:rPr>
          <w:rFonts w:ascii="Calibri" w:hAnsi="Calibri"/>
          <w:szCs w:val="24"/>
          <w:u w:val="single"/>
          <w:lang w:val="pl-PL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szCs w:val="24"/>
          <w:u w:val="single"/>
          <w:lang w:val="pl-PL"/>
        </w:rPr>
      </w:pPr>
      <w:r w:rsidRPr="001C3931">
        <w:rPr>
          <w:rFonts w:ascii="Calibri" w:hAnsi="Calibri"/>
          <w:szCs w:val="24"/>
          <w:u w:val="single"/>
          <w:lang w:val="pl-PL"/>
        </w:rPr>
        <w:t xml:space="preserve">ČÁST B – </w:t>
      </w:r>
      <w:r w:rsidRPr="001C3931">
        <w:rPr>
          <w:rFonts w:ascii="Calibri" w:hAnsi="Calibri"/>
          <w:b/>
          <w:bCs/>
          <w:szCs w:val="24"/>
          <w:u w:val="single"/>
          <w:lang w:val="pl-PL"/>
        </w:rPr>
        <w:t>VYHODNOCENÍ INFORMACÍ</w:t>
      </w:r>
      <w:r w:rsidRPr="001C3931">
        <w:rPr>
          <w:rFonts w:ascii="Calibri" w:hAnsi="Calibri"/>
          <w:szCs w:val="24"/>
          <w:u w:val="single"/>
          <w:lang w:val="pl-PL"/>
        </w:rPr>
        <w:t xml:space="preserve"> Z MAP A LETECKÝCH SNÍMKŮ, ODHADOVÁNÍ VÝVOJE KRAJINY</w:t>
      </w: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3413A2" w:rsidRPr="009C25C7" w:rsidTr="00245DC9">
        <w:tblPrEx>
          <w:tblCellMar>
            <w:top w:w="0" w:type="dxa"/>
            <w:bottom w:w="0" w:type="dxa"/>
          </w:tblCellMar>
        </w:tblPrEx>
        <w:tc>
          <w:tcPr>
            <w:tcW w:w="10220" w:type="dxa"/>
          </w:tcPr>
          <w:p w:rsidR="003413A2" w:rsidRPr="001C3931" w:rsidRDefault="003413A2" w:rsidP="00245DC9">
            <w:pPr>
              <w:pStyle w:val="Zkladntext"/>
              <w:rPr>
                <w:rFonts w:ascii="Calibri" w:hAnsi="Calibri"/>
                <w:b/>
                <w:bCs/>
                <w:szCs w:val="24"/>
              </w:rPr>
            </w:pPr>
            <w:r w:rsidRPr="001C3931">
              <w:rPr>
                <w:rFonts w:ascii="Calibri" w:hAnsi="Calibri"/>
                <w:b/>
                <w:bCs/>
                <w:szCs w:val="24"/>
              </w:rPr>
              <w:t>Zpracoval:</w:t>
            </w:r>
          </w:p>
        </w:tc>
      </w:tr>
      <w:tr w:rsidR="003413A2" w:rsidRPr="009C25C7" w:rsidTr="00245DC9">
        <w:tblPrEx>
          <w:tblCellMar>
            <w:top w:w="0" w:type="dxa"/>
            <w:bottom w:w="0" w:type="dxa"/>
          </w:tblCellMar>
        </w:tblPrEx>
        <w:tc>
          <w:tcPr>
            <w:tcW w:w="10220" w:type="dxa"/>
          </w:tcPr>
          <w:p w:rsidR="003413A2" w:rsidRPr="001C3931" w:rsidRDefault="003413A2" w:rsidP="00245DC9">
            <w:pPr>
              <w:pStyle w:val="Zkladntext"/>
              <w:rPr>
                <w:rFonts w:ascii="Calibri" w:hAnsi="Calibri"/>
                <w:b/>
                <w:bCs/>
                <w:szCs w:val="24"/>
              </w:rPr>
            </w:pPr>
            <w:r w:rsidRPr="001C3931">
              <w:rPr>
                <w:rFonts w:ascii="Calibri" w:hAnsi="Calibri"/>
                <w:b/>
                <w:bCs/>
                <w:szCs w:val="24"/>
              </w:rPr>
              <w:t>Datum:</w:t>
            </w:r>
          </w:p>
        </w:tc>
      </w:tr>
    </w:tbl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szCs w:val="24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</w:rPr>
      </w:pPr>
      <w:r w:rsidRPr="001C3931">
        <w:rPr>
          <w:rFonts w:ascii="Calibri" w:hAnsi="Calibri"/>
          <w:b/>
          <w:bCs/>
          <w:szCs w:val="24"/>
        </w:rPr>
        <w:t>Změna ve tvarech reliéfu:</w:t>
      </w: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</w:rPr>
      </w:pPr>
      <w:r w:rsidRPr="001C3931">
        <w:rPr>
          <w:rFonts w:ascii="Calibri" w:hAnsi="Calibri"/>
          <w:b/>
          <w:bCs/>
          <w:szCs w:val="24"/>
        </w:rPr>
        <w:t>Změna v říční síti:</w:t>
      </w: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</w:rPr>
      </w:pPr>
      <w:proofErr w:type="gramStart"/>
      <w:r w:rsidRPr="001C3931">
        <w:rPr>
          <w:rFonts w:ascii="Calibri" w:hAnsi="Calibri"/>
          <w:b/>
          <w:bCs/>
          <w:szCs w:val="24"/>
        </w:rPr>
        <w:t>Změna  v rozložení</w:t>
      </w:r>
      <w:proofErr w:type="gramEnd"/>
      <w:r w:rsidRPr="001C3931">
        <w:rPr>
          <w:rFonts w:ascii="Calibri" w:hAnsi="Calibri"/>
          <w:b/>
          <w:bCs/>
          <w:szCs w:val="24"/>
        </w:rPr>
        <w:t xml:space="preserve"> vodních ploch:</w:t>
      </w: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</w:rPr>
      </w:pPr>
      <w:proofErr w:type="gramStart"/>
      <w:r w:rsidRPr="001C3931">
        <w:rPr>
          <w:rFonts w:ascii="Calibri" w:hAnsi="Calibri"/>
          <w:b/>
          <w:bCs/>
          <w:szCs w:val="24"/>
        </w:rPr>
        <w:t>Obce –  změna</w:t>
      </w:r>
      <w:proofErr w:type="gramEnd"/>
      <w:r w:rsidRPr="001C3931">
        <w:rPr>
          <w:rFonts w:ascii="Calibri" w:hAnsi="Calibri"/>
          <w:b/>
          <w:bCs/>
          <w:szCs w:val="24"/>
        </w:rPr>
        <w:t xml:space="preserve"> v počtu obcí -  zánik obcí * nové obce, rozrůstání obcí,  změny názvů:</w:t>
      </w: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  <w:lang w:val="pl-PL"/>
        </w:rPr>
      </w:pPr>
      <w:r w:rsidRPr="001C3931">
        <w:rPr>
          <w:rFonts w:ascii="Calibri" w:hAnsi="Calibri"/>
          <w:b/>
          <w:bCs/>
          <w:szCs w:val="24"/>
          <w:lang w:val="pl-PL"/>
        </w:rPr>
        <w:t>Stezky, cesty silnice – vztah mezi starými cestami a silnicemi:</w:t>
      </w: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  <w:lang w:val="pl-PL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  <w:lang w:val="pl-PL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  <w:lang w:val="pl-PL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  <w:lang w:val="pl-PL"/>
        </w:rPr>
      </w:pPr>
      <w:r w:rsidRPr="001C3931">
        <w:rPr>
          <w:rFonts w:ascii="Calibri" w:hAnsi="Calibri"/>
          <w:b/>
          <w:bCs/>
          <w:szCs w:val="24"/>
          <w:lang w:val="pl-PL"/>
        </w:rPr>
        <w:t>Lesy - rozloha a velikost, přibylo, ubylo, kde a proč:</w:t>
      </w: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  <w:lang w:val="pl-PL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  <w:lang w:val="pl-PL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  <w:lang w:val="pl-PL"/>
        </w:rPr>
      </w:pPr>
      <w:r w:rsidRPr="001C3931">
        <w:rPr>
          <w:rFonts w:ascii="Calibri" w:hAnsi="Calibri"/>
          <w:b/>
          <w:bCs/>
          <w:szCs w:val="24"/>
          <w:lang w:val="pl-PL"/>
        </w:rPr>
        <w:t>Orná půda – přibylo, ubylo, nové plochy nebo úbytek v prospěch lesů, obcí, komunikací, změny ve způsobu obhospodařování - které, zemědělská výstavba, vliv zemědělství na krajinu.</w:t>
      </w: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  <w:lang w:val="pl-PL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  <w:lang w:val="pl-PL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  <w:lang w:val="pl-PL"/>
        </w:rPr>
      </w:pPr>
      <w:r w:rsidRPr="001C3931">
        <w:rPr>
          <w:rFonts w:ascii="Calibri" w:hAnsi="Calibri"/>
          <w:b/>
          <w:bCs/>
          <w:szCs w:val="24"/>
          <w:lang w:val="pl-PL"/>
        </w:rPr>
        <w:t>Závěry:</w:t>
      </w: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  <w:lang w:val="pl-PL"/>
        </w:rPr>
      </w:pPr>
      <w:r w:rsidRPr="001C3931">
        <w:rPr>
          <w:rFonts w:ascii="Calibri" w:hAnsi="Calibri"/>
          <w:b/>
          <w:bCs/>
          <w:szCs w:val="24"/>
          <w:lang w:val="pl-PL"/>
        </w:rPr>
        <w:t>Změnila se zásadně krajina v okolí Jedovnic v posledních 200 letech? Ano/ne a proč tak soudíte:</w:t>
      </w:r>
    </w:p>
    <w:p w:rsidR="003413A2" w:rsidRPr="001C3931" w:rsidRDefault="003413A2" w:rsidP="003413A2">
      <w:pPr>
        <w:pStyle w:val="Zkladntext"/>
        <w:rPr>
          <w:rFonts w:ascii="Calibri" w:hAnsi="Calibri"/>
          <w:b/>
          <w:bCs/>
          <w:szCs w:val="24"/>
          <w:lang w:val="pl-PL"/>
        </w:rPr>
      </w:pPr>
    </w:p>
    <w:p w:rsidR="003413A2" w:rsidRDefault="003413A2" w:rsidP="003413A2">
      <w:pPr>
        <w:pStyle w:val="Zkladntext"/>
        <w:rPr>
          <w:rFonts w:ascii="Calibri" w:hAnsi="Calibri"/>
          <w:b/>
          <w:szCs w:val="24"/>
          <w:lang w:val="pl-PL"/>
        </w:rPr>
      </w:pPr>
    </w:p>
    <w:p w:rsidR="003413A2" w:rsidRPr="001C3931" w:rsidRDefault="003413A2" w:rsidP="003413A2">
      <w:pPr>
        <w:pStyle w:val="Zkladntext"/>
        <w:rPr>
          <w:rFonts w:ascii="Calibri" w:hAnsi="Calibri"/>
          <w:b/>
          <w:szCs w:val="24"/>
        </w:rPr>
      </w:pPr>
      <w:r w:rsidRPr="001C3931">
        <w:rPr>
          <w:rFonts w:ascii="Calibri" w:hAnsi="Calibri"/>
          <w:b/>
          <w:szCs w:val="24"/>
          <w:lang w:val="pl-PL"/>
        </w:rPr>
        <w:t xml:space="preserve">Jak bude  dle Vašeho názoru krajina využívána kolem roku 2100? Co její využívání nejvíce ovlivní? </w:t>
      </w:r>
      <w:r w:rsidRPr="001C3931">
        <w:rPr>
          <w:rFonts w:ascii="Calibri" w:hAnsi="Calibri"/>
          <w:b/>
          <w:szCs w:val="24"/>
        </w:rPr>
        <w:t>Svou vizi můžete i nakreslit a komentovat.</w:t>
      </w:r>
    </w:p>
    <w:p w:rsidR="003413A2" w:rsidRDefault="003413A2" w:rsidP="003413A2">
      <w:pPr>
        <w:pStyle w:val="Bezmezer"/>
        <w:rPr>
          <w:b/>
          <w:sz w:val="24"/>
          <w:szCs w:val="24"/>
        </w:rPr>
      </w:pPr>
    </w:p>
    <w:p w:rsidR="003413A2" w:rsidRDefault="003413A2" w:rsidP="003413A2">
      <w:pPr>
        <w:pStyle w:val="Bezmezer"/>
        <w:rPr>
          <w:b/>
          <w:sz w:val="24"/>
          <w:szCs w:val="24"/>
        </w:rPr>
      </w:pPr>
    </w:p>
    <w:p w:rsidR="003413A2" w:rsidRDefault="003413A2" w:rsidP="003413A2">
      <w:pPr>
        <w:pStyle w:val="Bezmezer"/>
        <w:rPr>
          <w:b/>
          <w:sz w:val="24"/>
          <w:szCs w:val="24"/>
        </w:rPr>
      </w:pPr>
    </w:p>
    <w:p w:rsidR="003413A2" w:rsidRDefault="003413A2" w:rsidP="003413A2">
      <w:pPr>
        <w:jc w:val="both"/>
        <w:rPr>
          <w:b/>
          <w:sz w:val="24"/>
          <w:szCs w:val="24"/>
        </w:rPr>
      </w:pPr>
    </w:p>
    <w:sectPr w:rsidR="003413A2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20864"/>
    <w:multiLevelType w:val="hybridMultilevel"/>
    <w:tmpl w:val="2CB6B5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D16CD3"/>
    <w:multiLevelType w:val="hybridMultilevel"/>
    <w:tmpl w:val="6ED07C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4517C4"/>
    <w:multiLevelType w:val="hybridMultilevel"/>
    <w:tmpl w:val="EFC26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0A4578"/>
    <w:multiLevelType w:val="hybridMultilevel"/>
    <w:tmpl w:val="BA5616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C20DDA"/>
    <w:multiLevelType w:val="hybridMultilevel"/>
    <w:tmpl w:val="1158CD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413A2"/>
    <w:rsid w:val="00041E2E"/>
    <w:rsid w:val="003413A2"/>
    <w:rsid w:val="00577050"/>
    <w:rsid w:val="008F7AC2"/>
    <w:rsid w:val="00925BE6"/>
    <w:rsid w:val="00CC293E"/>
    <w:rsid w:val="00D162E7"/>
    <w:rsid w:val="00EA0D8F"/>
    <w:rsid w:val="00EF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3A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413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13A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13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13A2"/>
    <w:rPr>
      <w:rFonts w:ascii="Cambria" w:eastAsia="Times New Roman" w:hAnsi="Cambria" w:cs="Times New Roman"/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3413A2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3413A2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3413A2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413A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413A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1406</Words>
  <Characters>8296</Characters>
  <Application>Microsoft Office Word</Application>
  <DocSecurity>0</DocSecurity>
  <Lines>69</Lines>
  <Paragraphs>19</Paragraphs>
  <ScaleCrop>false</ScaleCrop>
  <Company>Pedagogicka fakulta MU</Company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2</cp:revision>
  <dcterms:created xsi:type="dcterms:W3CDTF">2014-09-01T09:58:00Z</dcterms:created>
  <dcterms:modified xsi:type="dcterms:W3CDTF">2014-09-01T10:00:00Z</dcterms:modified>
</cp:coreProperties>
</file>