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36" w:rsidRDefault="00260E36" w:rsidP="00260E36">
      <w:pPr>
        <w:spacing w:after="0" w:line="240" w:lineRule="auto"/>
        <w:jc w:val="center"/>
        <w:rPr>
          <w:rFonts w:ascii="Times New Roman" w:hAnsi="Times New Roman" w:cs="Times New Roman"/>
          <w:b/>
          <w:szCs w:val="24"/>
        </w:rPr>
      </w:pPr>
      <w:bookmarkStart w:id="0" w:name="_Toc385333646"/>
      <w:bookmarkStart w:id="1" w:name="_Toc385333649"/>
      <w:r w:rsidRPr="00260E36">
        <w:rPr>
          <w:rFonts w:ascii="Times New Roman" w:hAnsi="Times New Roman" w:cs="Times New Roman"/>
          <w:b/>
          <w:szCs w:val="24"/>
        </w:rPr>
        <w:t xml:space="preserve">Francie </w:t>
      </w:r>
      <w:r>
        <w:rPr>
          <w:rFonts w:ascii="Times New Roman" w:hAnsi="Times New Roman" w:cs="Times New Roman"/>
          <w:b/>
          <w:szCs w:val="24"/>
        </w:rPr>
        <w:t>– nové kurikulum nejen v oblasti výuky zeměpisu</w:t>
      </w:r>
    </w:p>
    <w:p w:rsidR="00260E36" w:rsidRPr="00260E36" w:rsidRDefault="00260E36" w:rsidP="00260E36">
      <w:pPr>
        <w:spacing w:after="0" w:line="240" w:lineRule="auto"/>
        <w:jc w:val="center"/>
        <w:rPr>
          <w:rFonts w:ascii="Times New Roman" w:hAnsi="Times New Roman" w:cs="Times New Roman"/>
          <w:szCs w:val="24"/>
        </w:rPr>
      </w:pPr>
      <w:r>
        <w:rPr>
          <w:rFonts w:ascii="Times New Roman" w:hAnsi="Times New Roman" w:cs="Times New Roman"/>
          <w:szCs w:val="24"/>
        </w:rPr>
        <w:t xml:space="preserve">E. </w:t>
      </w:r>
      <w:proofErr w:type="spellStart"/>
      <w:r>
        <w:rPr>
          <w:rFonts w:ascii="Times New Roman" w:hAnsi="Times New Roman" w:cs="Times New Roman"/>
          <w:szCs w:val="24"/>
        </w:rPr>
        <w:t>Hofmann</w:t>
      </w:r>
      <w:proofErr w:type="spellEnd"/>
      <w:r>
        <w:rPr>
          <w:rFonts w:ascii="Times New Roman" w:hAnsi="Times New Roman" w:cs="Times New Roman"/>
          <w:szCs w:val="24"/>
        </w:rPr>
        <w:t>, P. Janků</w:t>
      </w:r>
    </w:p>
    <w:p w:rsidR="00CE4E88" w:rsidRPr="00CE4E88" w:rsidRDefault="00CE4E88" w:rsidP="00CE4E88">
      <w:pPr>
        <w:pStyle w:val="Nadpis2"/>
        <w:ind w:left="576" w:hanging="576"/>
        <w:rPr>
          <w:rFonts w:ascii="Times New Roman" w:hAnsi="Times New Roman" w:cs="Times New Roman"/>
          <w:sz w:val="24"/>
          <w:szCs w:val="24"/>
        </w:rPr>
      </w:pPr>
      <w:r w:rsidRPr="00CE4E88">
        <w:rPr>
          <w:rFonts w:ascii="Times New Roman" w:hAnsi="Times New Roman" w:cs="Times New Roman"/>
          <w:sz w:val="24"/>
          <w:szCs w:val="24"/>
        </w:rPr>
        <w:t>Obecná charakteristika výuky zeměpisu</w:t>
      </w:r>
      <w:bookmarkEnd w:id="0"/>
      <w:r w:rsidR="00A87B91">
        <w:rPr>
          <w:rFonts w:ascii="Times New Roman" w:hAnsi="Times New Roman" w:cs="Times New Roman"/>
          <w:sz w:val="24"/>
          <w:szCs w:val="24"/>
        </w:rPr>
        <w:t xml:space="preserve"> ve Francii</w:t>
      </w:r>
    </w:p>
    <w:p w:rsidR="00A87B91" w:rsidRDefault="00A87B91" w:rsidP="00A87B91">
      <w:pPr>
        <w:spacing w:after="0" w:line="276" w:lineRule="auto"/>
        <w:ind w:firstLine="360"/>
        <w:jc w:val="both"/>
        <w:rPr>
          <w:rFonts w:ascii="Times New Roman" w:hAnsi="Times New Roman" w:cs="Times New Roman"/>
          <w:szCs w:val="24"/>
        </w:rPr>
      </w:pPr>
      <w:r>
        <w:rPr>
          <w:rFonts w:ascii="Times New Roman" w:hAnsi="Times New Roman" w:cs="Times New Roman"/>
          <w:szCs w:val="24"/>
        </w:rPr>
        <w:t>Zeměpis je integrován do</w:t>
      </w:r>
      <w:r w:rsidR="00CE4E88" w:rsidRPr="00CE4E88">
        <w:rPr>
          <w:rFonts w:ascii="Times New Roman" w:hAnsi="Times New Roman" w:cs="Times New Roman"/>
          <w:szCs w:val="24"/>
        </w:rPr>
        <w:t xml:space="preserve"> předmětů </w:t>
      </w:r>
      <w:r>
        <w:rPr>
          <w:rFonts w:ascii="Times New Roman" w:hAnsi="Times New Roman" w:cs="Times New Roman"/>
          <w:szCs w:val="24"/>
        </w:rPr>
        <w:t xml:space="preserve">spadajících do </w:t>
      </w:r>
      <w:r w:rsidR="00CE4E88" w:rsidRPr="00CE4E88">
        <w:rPr>
          <w:rFonts w:ascii="Times New Roman" w:hAnsi="Times New Roman" w:cs="Times New Roman"/>
          <w:szCs w:val="24"/>
        </w:rPr>
        <w:t xml:space="preserve">pátého </w:t>
      </w:r>
      <w:r>
        <w:rPr>
          <w:rFonts w:ascii="Times New Roman" w:hAnsi="Times New Roman" w:cs="Times New Roman"/>
          <w:szCs w:val="24"/>
        </w:rPr>
        <w:t>„</w:t>
      </w:r>
      <w:r w:rsidR="00CE4E88" w:rsidRPr="00CE4E88">
        <w:rPr>
          <w:rFonts w:ascii="Times New Roman" w:hAnsi="Times New Roman" w:cs="Times New Roman"/>
          <w:szCs w:val="24"/>
        </w:rPr>
        <w:t>pilíře</w:t>
      </w:r>
      <w:r>
        <w:rPr>
          <w:rFonts w:ascii="Times New Roman" w:hAnsi="Times New Roman" w:cs="Times New Roman"/>
          <w:szCs w:val="24"/>
        </w:rPr>
        <w:t>“</w:t>
      </w:r>
      <w:r w:rsidR="00CE4E88" w:rsidRPr="00CE4E88">
        <w:rPr>
          <w:rFonts w:ascii="Times New Roman" w:hAnsi="Times New Roman" w:cs="Times New Roman"/>
          <w:szCs w:val="24"/>
        </w:rPr>
        <w:t xml:space="preserve"> s názvem Humanitní vzdělávání (</w:t>
      </w:r>
      <w:proofErr w:type="spellStart"/>
      <w:r w:rsidR="00CE4E88" w:rsidRPr="00CE4E88">
        <w:rPr>
          <w:rFonts w:ascii="Times New Roman" w:hAnsi="Times New Roman" w:cs="Times New Roman"/>
          <w:szCs w:val="24"/>
        </w:rPr>
        <w:t>Culture</w:t>
      </w:r>
      <w:proofErr w:type="spellEnd"/>
      <w:r w:rsidR="00CE4E88" w:rsidRPr="00CE4E88">
        <w:rPr>
          <w:rFonts w:ascii="Times New Roman" w:hAnsi="Times New Roman" w:cs="Times New Roman"/>
          <w:szCs w:val="24"/>
        </w:rPr>
        <w:t xml:space="preserve"> </w:t>
      </w:r>
      <w:proofErr w:type="spellStart"/>
      <w:r w:rsidR="00CE4E88" w:rsidRPr="00CE4E88">
        <w:rPr>
          <w:rFonts w:ascii="Times New Roman" w:hAnsi="Times New Roman" w:cs="Times New Roman"/>
          <w:szCs w:val="24"/>
        </w:rPr>
        <w:t>humaniste</w:t>
      </w:r>
      <w:proofErr w:type="spellEnd"/>
      <w:r w:rsidR="00CE4E88" w:rsidRPr="00CE4E88">
        <w:rPr>
          <w:rFonts w:ascii="Times New Roman" w:hAnsi="Times New Roman" w:cs="Times New Roman"/>
          <w:szCs w:val="24"/>
        </w:rPr>
        <w:t>)</w:t>
      </w:r>
      <w:r>
        <w:rPr>
          <w:rFonts w:ascii="Times New Roman" w:hAnsi="Times New Roman" w:cs="Times New Roman"/>
          <w:szCs w:val="24"/>
        </w:rPr>
        <w:t xml:space="preserve">. Tato skutečnost se </w:t>
      </w:r>
      <w:r w:rsidR="00CE4E88" w:rsidRPr="00CE4E88">
        <w:rPr>
          <w:rFonts w:ascii="Times New Roman" w:hAnsi="Times New Roman" w:cs="Times New Roman"/>
          <w:szCs w:val="24"/>
        </w:rPr>
        <w:t>projev</w:t>
      </w:r>
      <w:r>
        <w:rPr>
          <w:rFonts w:ascii="Times New Roman" w:hAnsi="Times New Roman" w:cs="Times New Roman"/>
          <w:szCs w:val="24"/>
        </w:rPr>
        <w:t>uje</w:t>
      </w:r>
      <w:r w:rsidR="00CE4E88" w:rsidRPr="00CE4E88">
        <w:rPr>
          <w:rFonts w:ascii="Times New Roman" w:hAnsi="Times New Roman" w:cs="Times New Roman"/>
          <w:szCs w:val="24"/>
        </w:rPr>
        <w:t xml:space="preserve"> především </w:t>
      </w:r>
      <w:r>
        <w:rPr>
          <w:rFonts w:ascii="Times New Roman" w:hAnsi="Times New Roman" w:cs="Times New Roman"/>
          <w:szCs w:val="24"/>
        </w:rPr>
        <w:t>tím</w:t>
      </w:r>
      <w:r w:rsidR="00CE4E88" w:rsidRPr="00CE4E88">
        <w:rPr>
          <w:rFonts w:ascii="Times New Roman" w:hAnsi="Times New Roman" w:cs="Times New Roman"/>
          <w:szCs w:val="24"/>
        </w:rPr>
        <w:t xml:space="preserve">, že </w:t>
      </w:r>
      <w:r>
        <w:rPr>
          <w:rFonts w:ascii="Times New Roman" w:hAnsi="Times New Roman" w:cs="Times New Roman"/>
          <w:szCs w:val="24"/>
        </w:rPr>
        <w:t xml:space="preserve">dějepis, zeměpis i občanskou výchovu učí jeden učitel a ten má k dispozici rovněž jednu společnou učebnici. </w:t>
      </w:r>
      <w:r w:rsidR="00CE4E88" w:rsidRPr="00CE4E88">
        <w:rPr>
          <w:rFonts w:ascii="Times New Roman" w:hAnsi="Times New Roman" w:cs="Times New Roman"/>
          <w:szCs w:val="24"/>
        </w:rPr>
        <w:t xml:space="preserve">Na rozdíl od Francie je zeměpis v České republice vyučován v rámci </w:t>
      </w:r>
      <w:r>
        <w:rPr>
          <w:rFonts w:ascii="Times New Roman" w:hAnsi="Times New Roman" w:cs="Times New Roman"/>
          <w:szCs w:val="24"/>
        </w:rPr>
        <w:t xml:space="preserve">vzdělávací oblasti Člověk a příroda. </w:t>
      </w:r>
    </w:p>
    <w:p w:rsidR="00CE4E88" w:rsidRPr="00CE4E88" w:rsidRDefault="00CE4E88" w:rsidP="00A87B91">
      <w:pPr>
        <w:spacing w:after="0" w:line="276" w:lineRule="auto"/>
        <w:ind w:firstLine="360"/>
        <w:jc w:val="both"/>
        <w:rPr>
          <w:rFonts w:ascii="Times New Roman" w:hAnsi="Times New Roman" w:cs="Times New Roman"/>
          <w:szCs w:val="24"/>
        </w:rPr>
      </w:pPr>
      <w:r w:rsidRPr="00CE4E88">
        <w:rPr>
          <w:rFonts w:ascii="Times New Roman" w:hAnsi="Times New Roman" w:cs="Times New Roman"/>
          <w:szCs w:val="24"/>
        </w:rPr>
        <w:t xml:space="preserve">Od 6. ročníku jsou tyto předměty vyučovány </w:t>
      </w:r>
      <w:r w:rsidR="00A87B91">
        <w:rPr>
          <w:rFonts w:ascii="Times New Roman" w:hAnsi="Times New Roman" w:cs="Times New Roman"/>
          <w:szCs w:val="24"/>
        </w:rPr>
        <w:t xml:space="preserve">ve Francii </w:t>
      </w:r>
      <w:r w:rsidRPr="00CE4E88">
        <w:rPr>
          <w:rFonts w:ascii="Times New Roman" w:hAnsi="Times New Roman" w:cs="Times New Roman"/>
          <w:szCs w:val="24"/>
        </w:rPr>
        <w:t>3 hodiny týdně</w:t>
      </w:r>
      <w:r w:rsidR="00A87B91">
        <w:rPr>
          <w:rFonts w:ascii="Times New Roman" w:hAnsi="Times New Roman" w:cs="Times New Roman"/>
          <w:szCs w:val="24"/>
        </w:rPr>
        <w:t>. Pokud by toto dělení bylo rovnoměrné, pak vychází na každý předmět jen jedna hodina týdně.</w:t>
      </w:r>
      <w:r w:rsidRPr="00CE4E88">
        <w:rPr>
          <w:rFonts w:ascii="Times New Roman" w:hAnsi="Times New Roman" w:cs="Times New Roman"/>
          <w:szCs w:val="24"/>
        </w:rPr>
        <w:t xml:space="preserve"> V programu </w:t>
      </w:r>
      <w:r w:rsidR="00A87B91">
        <w:rPr>
          <w:rFonts w:ascii="Times New Roman" w:hAnsi="Times New Roman" w:cs="Times New Roman"/>
          <w:szCs w:val="24"/>
        </w:rPr>
        <w:t>je však určeno</w:t>
      </w:r>
      <w:r w:rsidRPr="00CE4E88">
        <w:rPr>
          <w:rFonts w:ascii="Times New Roman" w:hAnsi="Times New Roman" w:cs="Times New Roman"/>
          <w:szCs w:val="24"/>
        </w:rPr>
        <w:t xml:space="preserve">, kolik času (buď v procentech, nebo v hodinách) se má učitel danému tématu věnovat. Ve výsledku je ale na něm, jak si časový plán rozvrhne. V České republice je týdenní časová dotace zeměpisu v jednotlivých ročnících 2. stupně odlišná, záleží na konkrétním školním vzdělávacím programu. Nejčastěji se ale pohybuje okolo dvou hodin týdně. Mezi nejběžnější modely patří 2+2+2+1, tedy 2 hodiny týdně v 6. – 8. ročníku a 1 hodina týdně v 9. ročníku. </w:t>
      </w:r>
      <w:r w:rsidR="00A87B91">
        <w:rPr>
          <w:rFonts w:ascii="Times New Roman" w:hAnsi="Times New Roman" w:cs="Times New Roman"/>
          <w:szCs w:val="24"/>
        </w:rPr>
        <w:t>Tato skutečnost má pro tvůrce vzdělávacího programu i pro autory velký význam., který se projevuje jak na koncepci kurikula, tak na tvorbě učebnic. V daleko větší míře jsou učitelé i žáci vedeni k problémově řešené výuce a hlavně na hledání cest, které vedou v geografickém vzdělávání k trvalým návykům a dovednostem, jak zacházet s různými zdroji geografických informací při hledání odpovědí na geografické otázky.</w:t>
      </w:r>
    </w:p>
    <w:p w:rsidR="00CE4E88" w:rsidRPr="00CE4E88" w:rsidRDefault="00CE4E88" w:rsidP="00CE4E88">
      <w:pPr>
        <w:pStyle w:val="Nadpis2"/>
        <w:ind w:left="576" w:hanging="576"/>
        <w:rPr>
          <w:rFonts w:ascii="Times New Roman" w:hAnsi="Times New Roman" w:cs="Times New Roman"/>
          <w:b w:val="0"/>
          <w:sz w:val="24"/>
          <w:szCs w:val="24"/>
        </w:rPr>
      </w:pPr>
      <w:r w:rsidRPr="00CE4E88">
        <w:rPr>
          <w:rFonts w:ascii="Times New Roman" w:hAnsi="Times New Roman" w:cs="Times New Roman"/>
          <w:sz w:val="24"/>
          <w:szCs w:val="24"/>
        </w:rPr>
        <w:t xml:space="preserve">Tematické okruhy pro 6. – 3. ročník </w:t>
      </w:r>
    </w:p>
    <w:p w:rsidR="00CE4E88" w:rsidRPr="00CE4E88" w:rsidRDefault="00CE4E88" w:rsidP="00A87B91">
      <w:pPr>
        <w:pStyle w:val="Nadpis2"/>
        <w:numPr>
          <w:ilvl w:val="0"/>
          <w:numId w:val="0"/>
        </w:numPr>
        <w:spacing w:line="276" w:lineRule="auto"/>
        <w:rPr>
          <w:rFonts w:ascii="Times New Roman" w:hAnsi="Times New Roman" w:cs="Times New Roman"/>
          <w:b w:val="0"/>
          <w:sz w:val="24"/>
          <w:szCs w:val="24"/>
        </w:rPr>
      </w:pPr>
      <w:r>
        <w:rPr>
          <w:rFonts w:ascii="Times New Roman" w:hAnsi="Times New Roman" w:cs="Times New Roman"/>
          <w:b w:val="0"/>
          <w:sz w:val="24"/>
          <w:szCs w:val="24"/>
        </w:rPr>
        <w:t xml:space="preserve">   Číslování ročníků je opačné vzhledem k ČR, </w:t>
      </w:r>
      <w:r w:rsidRPr="00CE4E88">
        <w:rPr>
          <w:rFonts w:ascii="Times New Roman" w:hAnsi="Times New Roman" w:cs="Times New Roman"/>
          <w:b w:val="0"/>
          <w:sz w:val="24"/>
          <w:szCs w:val="24"/>
        </w:rPr>
        <w:t xml:space="preserve">odpovídá </w:t>
      </w:r>
      <w:r>
        <w:rPr>
          <w:rFonts w:ascii="Times New Roman" w:hAnsi="Times New Roman" w:cs="Times New Roman"/>
          <w:b w:val="0"/>
          <w:sz w:val="24"/>
          <w:szCs w:val="24"/>
        </w:rPr>
        <w:t xml:space="preserve">tedy </w:t>
      </w:r>
      <w:r w:rsidR="00A87B91">
        <w:rPr>
          <w:rFonts w:ascii="Times New Roman" w:hAnsi="Times New Roman" w:cs="Times New Roman"/>
          <w:b w:val="0"/>
          <w:sz w:val="24"/>
          <w:szCs w:val="24"/>
        </w:rPr>
        <w:t>6. – 9. r</w:t>
      </w:r>
      <w:r w:rsidRPr="00CE4E88">
        <w:rPr>
          <w:rFonts w:ascii="Times New Roman" w:hAnsi="Times New Roman" w:cs="Times New Roman"/>
          <w:b w:val="0"/>
          <w:sz w:val="24"/>
          <w:szCs w:val="24"/>
        </w:rPr>
        <w:t>očníku</w:t>
      </w:r>
      <w:r w:rsidR="00A87B91">
        <w:rPr>
          <w:rFonts w:ascii="Times New Roman" w:hAnsi="Times New Roman" w:cs="Times New Roman"/>
          <w:b w:val="0"/>
          <w:sz w:val="24"/>
          <w:szCs w:val="24"/>
        </w:rPr>
        <w:t xml:space="preserve"> z</w:t>
      </w:r>
      <w:r>
        <w:rPr>
          <w:rFonts w:ascii="Times New Roman" w:hAnsi="Times New Roman" w:cs="Times New Roman"/>
          <w:b w:val="0"/>
          <w:sz w:val="24"/>
          <w:szCs w:val="24"/>
        </w:rPr>
        <w:t>ákladní školy.</w:t>
      </w:r>
    </w:p>
    <w:p w:rsidR="00CE4E88" w:rsidRPr="00CE4E88" w:rsidRDefault="00CE4E88" w:rsidP="00A87B91">
      <w:pPr>
        <w:spacing w:line="276" w:lineRule="auto"/>
        <w:jc w:val="both"/>
        <w:rPr>
          <w:rFonts w:ascii="Times New Roman" w:hAnsi="Times New Roman" w:cs="Times New Roman"/>
          <w:szCs w:val="24"/>
        </w:rPr>
      </w:pPr>
      <w:r>
        <w:rPr>
          <w:rFonts w:ascii="Times New Roman" w:hAnsi="Times New Roman" w:cs="Times New Roman"/>
          <w:szCs w:val="24"/>
        </w:rPr>
        <w:t>K</w:t>
      </w:r>
      <w:r w:rsidRPr="00CE4E88">
        <w:rPr>
          <w:rFonts w:ascii="Times New Roman" w:hAnsi="Times New Roman" w:cs="Times New Roman"/>
          <w:szCs w:val="24"/>
        </w:rPr>
        <w:t xml:space="preserve">aždý ročník </w:t>
      </w:r>
      <w:r>
        <w:rPr>
          <w:rFonts w:ascii="Times New Roman" w:hAnsi="Times New Roman" w:cs="Times New Roman"/>
          <w:szCs w:val="24"/>
        </w:rPr>
        <w:t>je uvedený souhrnným názvem, který vystihuje, jakým tématům se budou žáci věnovat. Základní téma je pak rozděleno do podkapitol a ty obsahují další témata, ze kterých si učitel může vybírat příklady.</w:t>
      </w:r>
      <w:r w:rsidRPr="00CE4E88">
        <w:rPr>
          <w:rFonts w:ascii="Times New Roman" w:hAnsi="Times New Roman" w:cs="Times New Roman"/>
          <w:szCs w:val="24"/>
        </w:rPr>
        <w:t xml:space="preserve"> V přehledných tabulkách jsou rozřazen</w:t>
      </w:r>
      <w:r>
        <w:rPr>
          <w:rFonts w:ascii="Times New Roman" w:hAnsi="Times New Roman" w:cs="Times New Roman"/>
          <w:szCs w:val="24"/>
        </w:rPr>
        <w:t>a</w:t>
      </w:r>
      <w:r w:rsidRPr="00CE4E88">
        <w:rPr>
          <w:rFonts w:ascii="Times New Roman" w:hAnsi="Times New Roman" w:cs="Times New Roman"/>
          <w:szCs w:val="24"/>
        </w:rPr>
        <w:t xml:space="preserve"> teoretická východiska, vybrané příklady a očekávané výstupy, ke kterým má žák na základě studia tématu dospět. Učitel má v tomto dokumentu návod, jak žáka dovést ke stanoveným konkrétním cílům. </w:t>
      </w:r>
      <w:r>
        <w:rPr>
          <w:rFonts w:ascii="Times New Roman" w:hAnsi="Times New Roman" w:cs="Times New Roman"/>
          <w:szCs w:val="24"/>
        </w:rPr>
        <w:t>Z tohoto důvodu je n</w:t>
      </w:r>
      <w:r w:rsidRPr="00CE4E88">
        <w:rPr>
          <w:rFonts w:ascii="Times New Roman" w:hAnsi="Times New Roman" w:cs="Times New Roman"/>
          <w:szCs w:val="24"/>
        </w:rPr>
        <w:t xml:space="preserve">edílnou součástí výuky také ústní a písemná prezentace získaných znalostí. Po žácích se požaduje, aby se v hodinách zapojovali do diskuze a nebáli se představit a hájit si svůj názor před ostatními. Co se týká písemné prezentace, žáci se učí </w:t>
      </w:r>
      <w:r>
        <w:rPr>
          <w:rFonts w:ascii="Times New Roman" w:hAnsi="Times New Roman" w:cs="Times New Roman"/>
          <w:szCs w:val="24"/>
        </w:rPr>
        <w:t>kreslit jednoduché</w:t>
      </w:r>
      <w:r w:rsidRPr="00CE4E88">
        <w:rPr>
          <w:rFonts w:ascii="Times New Roman" w:hAnsi="Times New Roman" w:cs="Times New Roman"/>
          <w:szCs w:val="24"/>
        </w:rPr>
        <w:t xml:space="preserve"> náčrty</w:t>
      </w:r>
      <w:r>
        <w:rPr>
          <w:rFonts w:ascii="Times New Roman" w:hAnsi="Times New Roman" w:cs="Times New Roman"/>
          <w:szCs w:val="24"/>
        </w:rPr>
        <w:t xml:space="preserve">, </w:t>
      </w:r>
      <w:r w:rsidRPr="00CE4E88">
        <w:rPr>
          <w:rFonts w:ascii="Times New Roman" w:hAnsi="Times New Roman" w:cs="Times New Roman"/>
          <w:szCs w:val="24"/>
        </w:rPr>
        <w:t>různá schémata</w:t>
      </w:r>
      <w:r>
        <w:rPr>
          <w:rFonts w:ascii="Times New Roman" w:hAnsi="Times New Roman" w:cs="Times New Roman"/>
          <w:szCs w:val="24"/>
        </w:rPr>
        <w:t xml:space="preserve"> a různé mapy. K těmto dovednostem jim slouží zeměpisný náčrtník, tzv. </w:t>
      </w:r>
      <w:proofErr w:type="spellStart"/>
      <w:r>
        <w:rPr>
          <w:rFonts w:ascii="Times New Roman" w:hAnsi="Times New Roman" w:cs="Times New Roman"/>
          <w:szCs w:val="24"/>
        </w:rPr>
        <w:t>crocquiz</w:t>
      </w:r>
      <w:proofErr w:type="spellEnd"/>
      <w:r>
        <w:rPr>
          <w:rFonts w:ascii="Times New Roman" w:hAnsi="Times New Roman" w:cs="Times New Roman"/>
          <w:szCs w:val="24"/>
        </w:rPr>
        <w:t>, který je učí rozvíjet techniku tvorby mapy.</w:t>
      </w:r>
      <w:r w:rsidRPr="00CE4E88">
        <w:rPr>
          <w:rFonts w:ascii="Times New Roman" w:hAnsi="Times New Roman" w:cs="Times New Roman"/>
          <w:szCs w:val="24"/>
        </w:rPr>
        <w:t xml:space="preserve"> Tato metoda vede k rozvíjení </w:t>
      </w:r>
      <w:r>
        <w:rPr>
          <w:rFonts w:ascii="Times New Roman" w:hAnsi="Times New Roman" w:cs="Times New Roman"/>
          <w:szCs w:val="24"/>
        </w:rPr>
        <w:t>geografického myšlení prostřednictvím</w:t>
      </w:r>
      <w:r w:rsidRPr="00CE4E88">
        <w:rPr>
          <w:rFonts w:ascii="Times New Roman" w:hAnsi="Times New Roman" w:cs="Times New Roman"/>
          <w:szCs w:val="24"/>
        </w:rPr>
        <w:t xml:space="preserve"> zapamatování a pochopení naučených znalostí. Studium témat je založeno na tom, že žáci velmi často </w:t>
      </w:r>
      <w:r>
        <w:rPr>
          <w:rFonts w:ascii="Times New Roman" w:hAnsi="Times New Roman" w:cs="Times New Roman"/>
          <w:szCs w:val="24"/>
        </w:rPr>
        <w:t>pracují samostatně a k tomuto účelu je u nich rozvíjena srovnávací metoda.</w:t>
      </w:r>
      <w:r w:rsidRPr="00CE4E88">
        <w:rPr>
          <w:rFonts w:ascii="Times New Roman" w:hAnsi="Times New Roman" w:cs="Times New Roman"/>
          <w:szCs w:val="24"/>
        </w:rPr>
        <w:t xml:space="preserve"> </w:t>
      </w:r>
      <w:r>
        <w:rPr>
          <w:rFonts w:ascii="Times New Roman" w:hAnsi="Times New Roman" w:cs="Times New Roman"/>
          <w:szCs w:val="24"/>
        </w:rPr>
        <w:t>V učebnicích jsou uvedeny transparentní obrázky, které ž</w:t>
      </w:r>
      <w:r w:rsidRPr="00CE4E88">
        <w:rPr>
          <w:rFonts w:ascii="Times New Roman" w:hAnsi="Times New Roman" w:cs="Times New Roman"/>
          <w:szCs w:val="24"/>
        </w:rPr>
        <w:t xml:space="preserve">áky </w:t>
      </w:r>
      <w:r>
        <w:rPr>
          <w:rFonts w:ascii="Times New Roman" w:hAnsi="Times New Roman" w:cs="Times New Roman"/>
          <w:szCs w:val="24"/>
        </w:rPr>
        <w:t>prostřednictvím jejich srovnávání na</w:t>
      </w:r>
      <w:r w:rsidRPr="00CE4E88">
        <w:rPr>
          <w:rFonts w:ascii="Times New Roman" w:hAnsi="Times New Roman" w:cs="Times New Roman"/>
          <w:szCs w:val="24"/>
        </w:rPr>
        <w:t xml:space="preserve">vádí </w:t>
      </w:r>
      <w:r>
        <w:rPr>
          <w:rFonts w:ascii="Times New Roman" w:hAnsi="Times New Roman" w:cs="Times New Roman"/>
          <w:szCs w:val="24"/>
        </w:rPr>
        <w:t xml:space="preserve">opět </w:t>
      </w:r>
      <w:r w:rsidRPr="00CE4E88">
        <w:rPr>
          <w:rFonts w:ascii="Times New Roman" w:hAnsi="Times New Roman" w:cs="Times New Roman"/>
          <w:szCs w:val="24"/>
        </w:rPr>
        <w:t xml:space="preserve">ke geografickému </w:t>
      </w:r>
      <w:r>
        <w:rPr>
          <w:rFonts w:ascii="Times New Roman" w:hAnsi="Times New Roman" w:cs="Times New Roman"/>
          <w:szCs w:val="24"/>
        </w:rPr>
        <w:t>myšlení.</w:t>
      </w:r>
      <w:r w:rsidRPr="00CE4E88">
        <w:rPr>
          <w:rFonts w:ascii="Times New Roman" w:hAnsi="Times New Roman" w:cs="Times New Roman"/>
          <w:szCs w:val="24"/>
        </w:rPr>
        <w:t xml:space="preserve"> Další velmi používanou metodou v zeměpise je na druhém stupni základních škol induktivní metoda. Žákům je nejprve představen konkrétní příklad. Učitel vždy pracuje s tematickými mapami, různými fotografiemi a jinými dokumenty. Na základě konkrétního příkladu jsou žáci navedeni k zobecnění tématu a teprve potom následuje probírání teoretických znalostí. Všechny tyto metody jsou obsaženy v učebnicích zeměpisu a princip výuky je</w:t>
      </w:r>
      <w:r>
        <w:rPr>
          <w:rFonts w:ascii="Times New Roman" w:hAnsi="Times New Roman" w:cs="Times New Roman"/>
          <w:szCs w:val="24"/>
        </w:rPr>
        <w:t xml:space="preserve"> v nich </w:t>
      </w:r>
      <w:r w:rsidRPr="00CE4E88">
        <w:rPr>
          <w:rFonts w:ascii="Times New Roman" w:hAnsi="Times New Roman" w:cs="Times New Roman"/>
          <w:szCs w:val="24"/>
        </w:rPr>
        <w:t xml:space="preserve">velmi podobný. </w:t>
      </w:r>
    </w:p>
    <w:p w:rsidR="009412F8" w:rsidRPr="00E5491B" w:rsidRDefault="00E5491B" w:rsidP="00E5491B">
      <w:pPr>
        <w:spacing w:line="276" w:lineRule="auto"/>
        <w:jc w:val="both"/>
        <w:rPr>
          <w:rFonts w:ascii="Times New Roman" w:hAnsi="Times New Roman" w:cs="Times New Roman"/>
          <w:b/>
          <w:szCs w:val="24"/>
        </w:rPr>
      </w:pPr>
      <w:r w:rsidRPr="00E5491B">
        <w:rPr>
          <w:rFonts w:ascii="Times New Roman" w:hAnsi="Times New Roman" w:cs="Times New Roman"/>
          <w:b/>
          <w:szCs w:val="24"/>
        </w:rPr>
        <w:lastRenderedPageBreak/>
        <w:t xml:space="preserve">6. ročník - </w:t>
      </w:r>
      <w:r>
        <w:rPr>
          <w:rFonts w:ascii="Times New Roman" w:hAnsi="Times New Roman" w:cs="Times New Roman"/>
          <w:b/>
          <w:szCs w:val="24"/>
        </w:rPr>
        <w:t>ú</w:t>
      </w:r>
      <w:r w:rsidR="009412F8" w:rsidRPr="00E5491B">
        <w:rPr>
          <w:rFonts w:ascii="Times New Roman" w:hAnsi="Times New Roman" w:cs="Times New Roman"/>
          <w:b/>
          <w:szCs w:val="24"/>
        </w:rPr>
        <w:t xml:space="preserve">středním tématem je </w:t>
      </w:r>
      <w:r w:rsidRPr="00E5491B">
        <w:rPr>
          <w:rFonts w:ascii="Times New Roman" w:hAnsi="Times New Roman" w:cs="Times New Roman"/>
          <w:b/>
          <w:szCs w:val="24"/>
        </w:rPr>
        <w:t>„</w:t>
      </w:r>
      <w:r w:rsidR="009412F8" w:rsidRPr="00E5491B">
        <w:rPr>
          <w:rFonts w:ascii="Times New Roman" w:hAnsi="Times New Roman" w:cs="Times New Roman"/>
          <w:b/>
          <w:szCs w:val="24"/>
        </w:rPr>
        <w:t>Země, jako obydlená planeta</w:t>
      </w:r>
      <w:r w:rsidRPr="00E5491B">
        <w:rPr>
          <w:rFonts w:ascii="Times New Roman" w:hAnsi="Times New Roman" w:cs="Times New Roman"/>
          <w:b/>
          <w:szCs w:val="24"/>
        </w:rPr>
        <w:t>“</w:t>
      </w:r>
    </w:p>
    <w:p w:rsidR="00E5491B" w:rsidRDefault="00E5491B" w:rsidP="00E5491B">
      <w:pPr>
        <w:spacing w:line="276" w:lineRule="auto"/>
        <w:jc w:val="both"/>
        <w:rPr>
          <w:rFonts w:ascii="Times New Roman" w:hAnsi="Times New Roman" w:cs="Times New Roman"/>
          <w:szCs w:val="24"/>
        </w:rPr>
      </w:pPr>
      <w:r>
        <w:rPr>
          <w:rFonts w:ascii="Times New Roman" w:hAnsi="Times New Roman" w:cs="Times New Roman"/>
          <w:szCs w:val="24"/>
        </w:rPr>
        <w:t xml:space="preserve">   V 6. ročníku témata postupují od blízkého k vzdálenému, to znamená, že je z hlediska výuky zeměpisu uplatněný regionální princip. Učivo se týká nejdříve okolí bydliště a pak se teprve dostávají k učivu o vzdálenějších geografických jevech.</w:t>
      </w:r>
    </w:p>
    <w:tbl>
      <w:tblPr>
        <w:tblStyle w:val="Mkatabulky"/>
        <w:tblW w:w="0" w:type="auto"/>
        <w:tblLook w:val="04A0"/>
      </w:tblPr>
      <w:tblGrid>
        <w:gridCol w:w="9286"/>
      </w:tblGrid>
      <w:tr w:rsidR="006252C5" w:rsidTr="00CE4E88">
        <w:tc>
          <w:tcPr>
            <w:tcW w:w="9286" w:type="dxa"/>
          </w:tcPr>
          <w:bookmarkEnd w:id="1"/>
          <w:p w:rsidR="006252C5" w:rsidRPr="006252C5" w:rsidRDefault="00CE0223" w:rsidP="000652FE">
            <w:pPr>
              <w:rPr>
                <w:rFonts w:ascii="Times New Roman" w:hAnsi="Times New Roman" w:cs="Times New Roman"/>
                <w:b/>
                <w:sz w:val="24"/>
                <w:szCs w:val="24"/>
              </w:rPr>
            </w:pPr>
            <w:r>
              <w:rPr>
                <w:rFonts w:ascii="Times New Roman" w:hAnsi="Times New Roman" w:cs="Times New Roman"/>
                <w:b/>
                <w:sz w:val="24"/>
                <w:szCs w:val="24"/>
              </w:rPr>
              <w:t xml:space="preserve">6. ročník        </w:t>
            </w:r>
            <w:r w:rsidR="006252C5" w:rsidRPr="006252C5">
              <w:rPr>
                <w:rFonts w:ascii="Times New Roman" w:hAnsi="Times New Roman" w:cs="Times New Roman"/>
                <w:b/>
                <w:sz w:val="24"/>
                <w:szCs w:val="24"/>
              </w:rPr>
              <w:t>OBYDLENÁ PLANETA ZEMĚ</w:t>
            </w:r>
          </w:p>
        </w:tc>
      </w:tr>
      <w:tr w:rsidR="006252C5" w:rsidTr="00CE4E88">
        <w:tc>
          <w:tcPr>
            <w:tcW w:w="9286" w:type="dxa"/>
          </w:tcPr>
          <w:p w:rsidR="006252C5" w:rsidRPr="00CE4E88" w:rsidRDefault="006252C5" w:rsidP="006252C5">
            <w:pPr>
              <w:rPr>
                <w:rFonts w:ascii="Times New Roman" w:hAnsi="Times New Roman" w:cs="Times New Roman"/>
                <w:b/>
                <w:i/>
                <w:caps/>
                <w:sz w:val="24"/>
                <w:szCs w:val="24"/>
              </w:rPr>
            </w:pPr>
            <w:r w:rsidRPr="00CE4E88">
              <w:rPr>
                <w:rFonts w:ascii="Times New Roman" w:hAnsi="Times New Roman" w:cs="Times New Roman"/>
                <w:b/>
                <w:i/>
                <w:caps/>
                <w:sz w:val="24"/>
                <w:szCs w:val="24"/>
              </w:rPr>
              <w:t xml:space="preserve">I.  </w:t>
            </w:r>
            <w:r w:rsidRPr="00CE4E88">
              <w:rPr>
                <w:rFonts w:ascii="Times New Roman" w:hAnsi="Times New Roman" w:cs="Times New Roman"/>
                <w:b/>
                <w:bCs/>
                <w:i/>
                <w:caps/>
                <w:sz w:val="24"/>
                <w:szCs w:val="24"/>
              </w:rPr>
              <w:t>Moje bydliště: krajina a území (10%)</w:t>
            </w:r>
          </w:p>
        </w:tc>
      </w:tr>
      <w:tr w:rsidR="00174C2F" w:rsidTr="00CE4E88">
        <w:trPr>
          <w:trHeight w:val="4542"/>
        </w:trPr>
        <w:tc>
          <w:tcPr>
            <w:tcW w:w="9286" w:type="dxa"/>
            <w:shd w:val="clear" w:color="auto" w:fill="FFFFFF" w:themeFill="background1"/>
          </w:tcPr>
          <w:p w:rsidR="00174C2F" w:rsidRPr="00174C2F" w:rsidRDefault="00174C2F" w:rsidP="006252C5">
            <w:pPr>
              <w:spacing w:line="240" w:lineRule="auto"/>
              <w:rPr>
                <w:rFonts w:ascii="Times New Roman" w:hAnsi="Times New Roman" w:cs="Times New Roman"/>
                <w:b/>
                <w:sz w:val="24"/>
                <w:szCs w:val="24"/>
              </w:rPr>
            </w:pPr>
            <w:r w:rsidRPr="00174C2F">
              <w:rPr>
                <w:rFonts w:ascii="Times New Roman" w:hAnsi="Times New Roman" w:cs="Times New Roman"/>
                <w:b/>
                <w:i/>
                <w:iCs/>
                <w:sz w:val="24"/>
                <w:szCs w:val="24"/>
              </w:rPr>
              <w:t>a) Teoretická východiska</w:t>
            </w:r>
            <w:r w:rsidRPr="00174C2F">
              <w:rPr>
                <w:rFonts w:ascii="Times New Roman" w:hAnsi="Times New Roman" w:cs="Times New Roman"/>
                <w:b/>
                <w:sz w:val="24"/>
                <w:szCs w:val="24"/>
              </w:rPr>
              <w:t xml:space="preserve"> </w:t>
            </w:r>
          </w:p>
          <w:p w:rsidR="00174C2F" w:rsidRPr="006252C5" w:rsidRDefault="00174C2F" w:rsidP="006252C5">
            <w:pPr>
              <w:spacing w:line="240" w:lineRule="auto"/>
              <w:rPr>
                <w:rFonts w:ascii="Times New Roman" w:hAnsi="Times New Roman" w:cs="Times New Roman"/>
                <w:sz w:val="24"/>
                <w:szCs w:val="24"/>
              </w:rPr>
            </w:pPr>
            <w:r w:rsidRPr="006252C5">
              <w:rPr>
                <w:rFonts w:ascii="Times New Roman" w:hAnsi="Times New Roman" w:cs="Times New Roman"/>
                <w:sz w:val="24"/>
                <w:szCs w:val="24"/>
              </w:rPr>
              <w:t>Čtení mapy a objevování území v okolí bydliště (místa, čtvrtě, dopravní sítě).</w:t>
            </w:r>
          </w:p>
          <w:p w:rsidR="00174C2F" w:rsidRPr="006252C5" w:rsidRDefault="00174C2F" w:rsidP="006252C5">
            <w:pPr>
              <w:spacing w:line="240" w:lineRule="auto"/>
              <w:rPr>
                <w:rFonts w:ascii="Times New Roman" w:hAnsi="Times New Roman" w:cs="Times New Roman"/>
                <w:sz w:val="24"/>
                <w:szCs w:val="24"/>
              </w:rPr>
            </w:pPr>
            <w:r w:rsidRPr="006252C5">
              <w:rPr>
                <w:rFonts w:ascii="Times New Roman" w:hAnsi="Times New Roman" w:cs="Times New Roman"/>
                <w:sz w:val="24"/>
                <w:szCs w:val="24"/>
              </w:rPr>
              <w:t>Okolí bydliště je představeno na více úrovních (regionální, národní a světové).</w:t>
            </w:r>
          </w:p>
          <w:p w:rsidR="000652FE" w:rsidRPr="00CE4E88" w:rsidRDefault="000652FE" w:rsidP="006252C5">
            <w:pPr>
              <w:spacing w:line="240" w:lineRule="auto"/>
              <w:rPr>
                <w:rFonts w:ascii="Times New Roman" w:hAnsi="Times New Roman" w:cs="Times New Roman"/>
                <w:b/>
                <w:szCs w:val="24"/>
              </w:rPr>
            </w:pPr>
          </w:p>
          <w:p w:rsidR="00174C2F" w:rsidRPr="00174C2F" w:rsidRDefault="00174C2F" w:rsidP="006252C5">
            <w:pPr>
              <w:spacing w:line="240" w:lineRule="auto"/>
              <w:rPr>
                <w:rFonts w:ascii="Times New Roman" w:hAnsi="Times New Roman" w:cs="Times New Roman"/>
                <w:b/>
                <w:sz w:val="24"/>
                <w:szCs w:val="24"/>
              </w:rPr>
            </w:pPr>
            <w:r w:rsidRPr="00174C2F">
              <w:rPr>
                <w:rFonts w:ascii="Times New Roman" w:hAnsi="Times New Roman" w:cs="Times New Roman"/>
                <w:b/>
                <w:sz w:val="24"/>
                <w:szCs w:val="24"/>
              </w:rPr>
              <w:t xml:space="preserve">b) </w:t>
            </w:r>
            <w:r w:rsidRPr="00174C2F">
              <w:rPr>
                <w:rFonts w:ascii="Times New Roman" w:hAnsi="Times New Roman" w:cs="Times New Roman"/>
                <w:b/>
                <w:i/>
                <w:iCs/>
                <w:sz w:val="24"/>
                <w:szCs w:val="24"/>
              </w:rPr>
              <w:t>Vybrané příklady</w:t>
            </w:r>
            <w:r w:rsidRPr="00174C2F">
              <w:rPr>
                <w:rFonts w:ascii="Times New Roman" w:hAnsi="Times New Roman" w:cs="Times New Roman"/>
                <w:b/>
                <w:sz w:val="24"/>
                <w:szCs w:val="24"/>
              </w:rPr>
              <w:t xml:space="preserve"> </w:t>
            </w:r>
          </w:p>
          <w:p w:rsidR="00174C2F" w:rsidRPr="006252C5" w:rsidRDefault="00174C2F" w:rsidP="006252C5">
            <w:pPr>
              <w:spacing w:line="240" w:lineRule="auto"/>
              <w:rPr>
                <w:rFonts w:ascii="Times New Roman" w:hAnsi="Times New Roman" w:cs="Times New Roman"/>
                <w:sz w:val="24"/>
                <w:szCs w:val="24"/>
              </w:rPr>
            </w:pPr>
            <w:r w:rsidRPr="006252C5">
              <w:rPr>
                <w:rFonts w:ascii="Times New Roman" w:hAnsi="Times New Roman" w:cs="Times New Roman"/>
                <w:sz w:val="24"/>
                <w:szCs w:val="24"/>
              </w:rPr>
              <w:t>Je doporučeno, aby výuka probíhala i v terénu. Prostřednictvím tohoto učiva se žáci učí manipulovat s geografickými a</w:t>
            </w:r>
          </w:p>
          <w:p w:rsidR="00174C2F" w:rsidRPr="006252C5" w:rsidRDefault="00174C2F" w:rsidP="006252C5">
            <w:pPr>
              <w:spacing w:line="240" w:lineRule="auto"/>
              <w:rPr>
                <w:rFonts w:ascii="Times New Roman" w:hAnsi="Times New Roman" w:cs="Times New Roman"/>
                <w:sz w:val="24"/>
                <w:szCs w:val="24"/>
              </w:rPr>
            </w:pPr>
            <w:r w:rsidRPr="006252C5">
              <w:rPr>
                <w:rFonts w:ascii="Times New Roman" w:hAnsi="Times New Roman" w:cs="Times New Roman"/>
                <w:sz w:val="24"/>
                <w:szCs w:val="24"/>
              </w:rPr>
              <w:t>kartografickými pomůckami, jako jsou: učebnice, mapy a plány různých území např. čtvrtě nebo města, mapy</w:t>
            </w:r>
          </w:p>
          <w:p w:rsidR="00174C2F" w:rsidRPr="006252C5" w:rsidRDefault="00174C2F" w:rsidP="006252C5">
            <w:pPr>
              <w:spacing w:line="240" w:lineRule="auto"/>
              <w:rPr>
                <w:rFonts w:ascii="Times New Roman" w:hAnsi="Times New Roman" w:cs="Times New Roman"/>
                <w:sz w:val="24"/>
                <w:szCs w:val="24"/>
              </w:rPr>
            </w:pPr>
            <w:r w:rsidRPr="006252C5">
              <w:rPr>
                <w:rFonts w:ascii="Times New Roman" w:hAnsi="Times New Roman" w:cs="Times New Roman"/>
                <w:sz w:val="24"/>
                <w:szCs w:val="24"/>
              </w:rPr>
              <w:t>dopravních sítí, turistická mapy, obrázky, letecké snímky, nejpoužívanější geografické informační systémy.</w:t>
            </w:r>
          </w:p>
          <w:p w:rsidR="000652FE" w:rsidRPr="00CE4E88" w:rsidRDefault="000652FE" w:rsidP="000652FE">
            <w:pPr>
              <w:shd w:val="clear" w:color="auto" w:fill="FFFFFF" w:themeFill="background1"/>
              <w:spacing w:line="240" w:lineRule="auto"/>
              <w:rPr>
                <w:rFonts w:ascii="Times New Roman" w:hAnsi="Times New Roman" w:cs="Times New Roman"/>
                <w:b/>
                <w:i/>
                <w:iCs/>
                <w:szCs w:val="24"/>
              </w:rPr>
            </w:pPr>
          </w:p>
          <w:p w:rsidR="00174C2F" w:rsidRPr="00174C2F" w:rsidRDefault="00174C2F" w:rsidP="00174C2F">
            <w:pPr>
              <w:shd w:val="clear" w:color="auto" w:fill="C6D9F1" w:themeFill="text2" w:themeFillTint="33"/>
              <w:spacing w:line="240" w:lineRule="auto"/>
              <w:rPr>
                <w:rFonts w:ascii="Times New Roman" w:hAnsi="Times New Roman" w:cs="Times New Roman"/>
                <w:b/>
                <w:sz w:val="24"/>
                <w:szCs w:val="24"/>
              </w:rPr>
            </w:pPr>
            <w:r w:rsidRPr="00174C2F">
              <w:rPr>
                <w:rFonts w:ascii="Times New Roman" w:hAnsi="Times New Roman" w:cs="Times New Roman"/>
                <w:b/>
                <w:i/>
                <w:iCs/>
                <w:sz w:val="24"/>
                <w:szCs w:val="24"/>
              </w:rPr>
              <w:t xml:space="preserve">c) Očekávané výstupy </w:t>
            </w:r>
          </w:p>
          <w:p w:rsidR="00174C2F" w:rsidRPr="006252C5" w:rsidRDefault="00174C2F" w:rsidP="00174C2F">
            <w:pPr>
              <w:shd w:val="clear" w:color="auto" w:fill="C6D9F1" w:themeFill="text2" w:themeFillTint="33"/>
              <w:spacing w:line="240" w:lineRule="auto"/>
              <w:rPr>
                <w:rFonts w:ascii="Times New Roman" w:hAnsi="Times New Roman" w:cs="Times New Roman"/>
                <w:sz w:val="24"/>
                <w:szCs w:val="24"/>
              </w:rPr>
            </w:pPr>
            <w:r w:rsidRPr="006252C5">
              <w:rPr>
                <w:rFonts w:ascii="Times New Roman" w:hAnsi="Times New Roman" w:cs="Times New Roman"/>
                <w:sz w:val="24"/>
                <w:szCs w:val="24"/>
              </w:rPr>
              <w:t>Žák:</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 w:val="24"/>
                <w:szCs w:val="24"/>
              </w:rPr>
            </w:pPr>
            <w:r w:rsidRPr="006252C5">
              <w:rPr>
                <w:rFonts w:ascii="Times New Roman" w:hAnsi="Times New Roman" w:cs="Times New Roman"/>
                <w:sz w:val="24"/>
                <w:szCs w:val="24"/>
              </w:rPr>
              <w:t xml:space="preserve">Lokalizuje okolí svého bydliště v rámci regionu a Francie, </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 w:val="24"/>
                <w:szCs w:val="24"/>
              </w:rPr>
            </w:pPr>
            <w:r w:rsidRPr="006252C5">
              <w:rPr>
                <w:rFonts w:ascii="Times New Roman" w:hAnsi="Times New Roman" w:cs="Times New Roman"/>
                <w:sz w:val="24"/>
                <w:szCs w:val="24"/>
              </w:rPr>
              <w:t xml:space="preserve">Francii lokalizuje na různých mapách světa a na glóbu, </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 w:val="24"/>
                <w:szCs w:val="24"/>
              </w:rPr>
            </w:pPr>
            <w:r w:rsidRPr="006252C5">
              <w:rPr>
                <w:rFonts w:ascii="Times New Roman" w:hAnsi="Times New Roman" w:cs="Times New Roman"/>
                <w:sz w:val="24"/>
                <w:szCs w:val="24"/>
              </w:rPr>
              <w:t>Lokalizuje kontinenty a oceány na různých mapách a družicových snímcích,</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 w:val="24"/>
                <w:szCs w:val="24"/>
              </w:rPr>
            </w:pPr>
            <w:r w:rsidRPr="006252C5">
              <w:rPr>
                <w:rFonts w:ascii="Times New Roman" w:hAnsi="Times New Roman" w:cs="Times New Roman"/>
                <w:sz w:val="24"/>
                <w:szCs w:val="24"/>
              </w:rPr>
              <w:t>Orientuje se v krajině, k určení místa využívá světových stran a významných geografických bodů,</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 w:val="24"/>
                <w:szCs w:val="24"/>
              </w:rPr>
            </w:pPr>
            <w:r w:rsidRPr="006252C5">
              <w:rPr>
                <w:rFonts w:ascii="Times New Roman" w:hAnsi="Times New Roman" w:cs="Times New Roman"/>
                <w:sz w:val="24"/>
                <w:szCs w:val="24"/>
              </w:rPr>
              <w:t xml:space="preserve">Popíše jednotlivé složky místní krajiny, </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 w:val="24"/>
                <w:szCs w:val="24"/>
              </w:rPr>
            </w:pPr>
            <w:r w:rsidRPr="006252C5">
              <w:rPr>
                <w:rFonts w:ascii="Times New Roman" w:hAnsi="Times New Roman" w:cs="Times New Roman"/>
                <w:sz w:val="24"/>
                <w:szCs w:val="24"/>
              </w:rPr>
              <w:t xml:space="preserve">Popíše vybranou cestu s použitím základních znalostí o jejich vzdálenostech a časech, </w:t>
            </w:r>
          </w:p>
          <w:p w:rsidR="00174C2F" w:rsidRPr="006252C5" w:rsidRDefault="00174C2F" w:rsidP="00E5491B">
            <w:pPr>
              <w:numPr>
                <w:ilvl w:val="0"/>
                <w:numId w:val="2"/>
              </w:numPr>
              <w:shd w:val="clear" w:color="auto" w:fill="C6D9F1" w:themeFill="text2" w:themeFillTint="33"/>
              <w:spacing w:line="276" w:lineRule="auto"/>
              <w:rPr>
                <w:rFonts w:ascii="Times New Roman" w:hAnsi="Times New Roman" w:cs="Times New Roman"/>
                <w:sz w:val="24"/>
                <w:szCs w:val="24"/>
              </w:rPr>
            </w:pPr>
            <w:r w:rsidRPr="006252C5">
              <w:rPr>
                <w:rFonts w:ascii="Times New Roman" w:hAnsi="Times New Roman" w:cs="Times New Roman"/>
                <w:sz w:val="24"/>
                <w:szCs w:val="24"/>
              </w:rPr>
              <w:t>Vytvoří jednoduchý náčrt pro prezentaci okolí svého bydliště nebo místního území.</w:t>
            </w:r>
          </w:p>
        </w:tc>
      </w:tr>
      <w:tr w:rsidR="006252C5" w:rsidTr="00CE4E88">
        <w:trPr>
          <w:trHeight w:val="269"/>
        </w:trPr>
        <w:tc>
          <w:tcPr>
            <w:tcW w:w="9286" w:type="dxa"/>
          </w:tcPr>
          <w:p w:rsidR="006252C5" w:rsidRPr="00CE4E88" w:rsidRDefault="006252C5" w:rsidP="00CE4E88">
            <w:pPr>
              <w:pStyle w:val="Mezera"/>
              <w:spacing w:line="276" w:lineRule="auto"/>
              <w:jc w:val="both"/>
              <w:rPr>
                <w:b/>
                <w:i/>
                <w:caps/>
                <w:sz w:val="24"/>
                <w:szCs w:val="24"/>
              </w:rPr>
            </w:pPr>
            <w:r w:rsidRPr="00CE4E88">
              <w:rPr>
                <w:b/>
                <w:i/>
                <w:caps/>
                <w:sz w:val="24"/>
                <w:szCs w:val="24"/>
              </w:rPr>
              <w:t>II.  Kde žijí lidé na Zemi? (20%)</w:t>
            </w:r>
          </w:p>
        </w:tc>
      </w:tr>
      <w:tr w:rsidR="00174C2F" w:rsidTr="00CE4E88">
        <w:trPr>
          <w:trHeight w:val="3103"/>
        </w:trPr>
        <w:tc>
          <w:tcPr>
            <w:tcW w:w="9286" w:type="dxa"/>
          </w:tcPr>
          <w:p w:rsidR="00174C2F" w:rsidRPr="00174C2F" w:rsidRDefault="00174C2F" w:rsidP="00174C2F">
            <w:pPr>
              <w:pStyle w:val="Mezera"/>
              <w:jc w:val="both"/>
              <w:rPr>
                <w:b/>
                <w:i/>
                <w:sz w:val="24"/>
                <w:szCs w:val="24"/>
              </w:rPr>
            </w:pPr>
            <w:r w:rsidRPr="00174C2F">
              <w:rPr>
                <w:b/>
                <w:i/>
                <w:sz w:val="24"/>
                <w:szCs w:val="24"/>
              </w:rPr>
              <w:t>a) Teoretická východiska</w:t>
            </w:r>
          </w:p>
          <w:p w:rsidR="00174C2F" w:rsidRPr="006252C5" w:rsidRDefault="00174C2F" w:rsidP="00174C2F">
            <w:pPr>
              <w:pStyle w:val="Mezera"/>
              <w:jc w:val="both"/>
              <w:rPr>
                <w:sz w:val="24"/>
                <w:szCs w:val="24"/>
              </w:rPr>
            </w:pPr>
            <w:r>
              <w:rPr>
                <w:sz w:val="24"/>
                <w:szCs w:val="24"/>
              </w:rPr>
              <w:t xml:space="preserve">Rozmístění obyvatelstva na Zemi: jádrové a periferní oblasti lidského osídlení.  </w:t>
            </w:r>
          </w:p>
          <w:p w:rsidR="00CE4E88" w:rsidRPr="00CE4E88" w:rsidRDefault="00CE4E88" w:rsidP="00174C2F">
            <w:pPr>
              <w:pStyle w:val="Mezera"/>
              <w:jc w:val="both"/>
              <w:rPr>
                <w:b/>
                <w:i/>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Pr>
                <w:sz w:val="24"/>
                <w:szCs w:val="24"/>
              </w:rPr>
              <w:t xml:space="preserve">Rozmístění světové populace je vysvětleno komplexně. Učitel zahrne do výkladu historii, přírodní podmínky, kulturu, ekonomický rozvoj a demografický vývoj. Studium vychází z analýzy map zachycující jevy, jako jsou např. klima, reliéf, kulturní oblasti, státy, demografický růst… Srovnáním s dřívějšími obdobími je podtržena stabilita jádrových oblastí osídlení v dlouhém časovém rozmezí. Opíráme se o příklady z Asie nebo Evropy. </w:t>
            </w:r>
          </w:p>
          <w:p w:rsidR="00CE4E88" w:rsidRPr="00CE4E88" w:rsidRDefault="00CE4E88" w:rsidP="00174C2F">
            <w:pPr>
              <w:pStyle w:val="Mezera"/>
              <w:jc w:val="both"/>
              <w:rPr>
                <w:szCs w:val="24"/>
              </w:rPr>
            </w:pPr>
          </w:p>
          <w:p w:rsidR="00CE4E88" w:rsidRDefault="00174C2F" w:rsidP="00CE4E88">
            <w:pPr>
              <w:pStyle w:val="Mezera"/>
              <w:shd w:val="clear" w:color="auto" w:fill="C6D9F1" w:themeFill="text2" w:themeFillTint="33"/>
              <w:jc w:val="both"/>
              <w:rPr>
                <w:b/>
                <w:i/>
                <w:sz w:val="24"/>
                <w:szCs w:val="24"/>
              </w:rPr>
            </w:pPr>
            <w:r w:rsidRPr="00174C2F">
              <w:rPr>
                <w:b/>
                <w:i/>
                <w:sz w:val="24"/>
                <w:szCs w:val="24"/>
              </w:rPr>
              <w:t>c) Očekávané výstupy</w:t>
            </w:r>
          </w:p>
          <w:p w:rsidR="00174C2F" w:rsidRPr="00CE4E88" w:rsidRDefault="00174C2F" w:rsidP="00CE4E88">
            <w:pPr>
              <w:pStyle w:val="Mezera"/>
              <w:shd w:val="clear" w:color="auto" w:fill="C6D9F1" w:themeFill="text2" w:themeFillTint="33"/>
              <w:jc w:val="both"/>
              <w:rPr>
                <w:b/>
                <w:i/>
                <w:sz w:val="24"/>
                <w:szCs w:val="24"/>
              </w:rPr>
            </w:pPr>
            <w:r>
              <w:rPr>
                <w:sz w:val="24"/>
                <w:szCs w:val="24"/>
              </w:rPr>
              <w:t>Žák:</w:t>
            </w:r>
          </w:p>
          <w:p w:rsidR="00174C2F" w:rsidRPr="006500D9" w:rsidRDefault="00174C2F" w:rsidP="00E5491B">
            <w:pPr>
              <w:pStyle w:val="Mezera"/>
              <w:numPr>
                <w:ilvl w:val="0"/>
                <w:numId w:val="33"/>
              </w:numPr>
              <w:shd w:val="clear" w:color="auto" w:fill="C6D9F1" w:themeFill="text2" w:themeFillTint="33"/>
              <w:spacing w:line="276" w:lineRule="auto"/>
              <w:jc w:val="both"/>
              <w:rPr>
                <w:sz w:val="24"/>
                <w:szCs w:val="24"/>
              </w:rPr>
            </w:pPr>
            <w:r>
              <w:rPr>
                <w:sz w:val="24"/>
                <w:szCs w:val="24"/>
              </w:rPr>
              <w:t xml:space="preserve">lokalizuje na mapě světa </w:t>
            </w:r>
            <w:r w:rsidRPr="006500D9">
              <w:rPr>
                <w:sz w:val="24"/>
                <w:szCs w:val="24"/>
              </w:rPr>
              <w:t>hlavní osídlené oblasti, deset největších světových metropolí, řídce obydlené oblasti</w:t>
            </w:r>
            <w:r>
              <w:rPr>
                <w:sz w:val="24"/>
                <w:szCs w:val="24"/>
              </w:rPr>
              <w:t>,</w:t>
            </w:r>
          </w:p>
          <w:p w:rsidR="00174C2F" w:rsidRPr="006252C5" w:rsidRDefault="00174C2F" w:rsidP="00E5491B">
            <w:pPr>
              <w:pStyle w:val="Mezera"/>
              <w:numPr>
                <w:ilvl w:val="0"/>
                <w:numId w:val="33"/>
              </w:numPr>
              <w:shd w:val="clear" w:color="auto" w:fill="C6D9F1" w:themeFill="text2" w:themeFillTint="33"/>
              <w:spacing w:line="276" w:lineRule="auto"/>
              <w:jc w:val="both"/>
              <w:rPr>
                <w:sz w:val="24"/>
                <w:szCs w:val="24"/>
              </w:rPr>
            </w:pPr>
            <w:r>
              <w:rPr>
                <w:sz w:val="24"/>
                <w:szCs w:val="24"/>
              </w:rPr>
              <w:t>popíše a vysvětlí rozmístění populace v konkrétní oblasti ve vybraném měřítku a popíše také</w:t>
            </w:r>
            <w:r w:rsidRPr="008F56BB">
              <w:rPr>
                <w:sz w:val="24"/>
                <w:szCs w:val="24"/>
              </w:rPr>
              <w:t xml:space="preserve"> rozmístění světové populace.</w:t>
            </w:r>
          </w:p>
        </w:tc>
      </w:tr>
      <w:tr w:rsidR="006252C5" w:rsidTr="00CE4E88">
        <w:tc>
          <w:tcPr>
            <w:tcW w:w="9286" w:type="dxa"/>
          </w:tcPr>
          <w:p w:rsidR="006252C5" w:rsidRPr="00CE4E88" w:rsidRDefault="006252C5" w:rsidP="00CE4E88">
            <w:pPr>
              <w:spacing w:line="276" w:lineRule="auto"/>
              <w:rPr>
                <w:rFonts w:ascii="Times New Roman" w:hAnsi="Times New Roman" w:cs="Times New Roman"/>
                <w:b/>
                <w:i/>
                <w:iCs/>
                <w:caps/>
                <w:sz w:val="24"/>
                <w:szCs w:val="24"/>
              </w:rPr>
            </w:pPr>
            <w:r w:rsidRPr="00CE4E88">
              <w:rPr>
                <w:rFonts w:ascii="Times New Roman" w:hAnsi="Times New Roman" w:cs="Times New Roman"/>
                <w:b/>
                <w:i/>
                <w:iCs/>
                <w:caps/>
                <w:sz w:val="24"/>
                <w:szCs w:val="24"/>
              </w:rPr>
              <w:lastRenderedPageBreak/>
              <w:t>III. Život ve městě (15%)</w:t>
            </w:r>
          </w:p>
        </w:tc>
      </w:tr>
      <w:tr w:rsidR="00174C2F" w:rsidTr="00CE4E88">
        <w:trPr>
          <w:trHeight w:val="3108"/>
        </w:trPr>
        <w:tc>
          <w:tcPr>
            <w:tcW w:w="9286" w:type="dxa"/>
          </w:tcPr>
          <w:p w:rsidR="00174C2F" w:rsidRPr="00174C2F" w:rsidRDefault="00174C2F" w:rsidP="00174C2F">
            <w:pPr>
              <w:pStyle w:val="Mezera"/>
              <w:jc w:val="both"/>
              <w:rPr>
                <w:b/>
                <w:i/>
                <w:sz w:val="24"/>
                <w:szCs w:val="24"/>
              </w:rPr>
            </w:pPr>
            <w:r w:rsidRPr="00174C2F">
              <w:rPr>
                <w:b/>
                <w:i/>
                <w:sz w:val="24"/>
                <w:szCs w:val="24"/>
              </w:rPr>
              <w:t>a) Teoretická východiska</w:t>
            </w:r>
          </w:p>
          <w:p w:rsidR="00CE4E88" w:rsidRDefault="00174C2F" w:rsidP="00174C2F">
            <w:pPr>
              <w:spacing w:line="240" w:lineRule="auto"/>
              <w:rPr>
                <w:rFonts w:ascii="Times New Roman" w:hAnsi="Times New Roman" w:cs="Times New Roman"/>
                <w:sz w:val="24"/>
                <w:szCs w:val="24"/>
              </w:rPr>
            </w:pPr>
            <w:r w:rsidRPr="00174C2F">
              <w:rPr>
                <w:rFonts w:ascii="Times New Roman" w:hAnsi="Times New Roman" w:cs="Times New Roman"/>
                <w:sz w:val="24"/>
                <w:szCs w:val="24"/>
              </w:rPr>
              <w:t>Více jak polovina populace žije ve městě. Urbanizovaná krajina a život ve městě záleží na mnoha faktorech, z nichž můžeme jmenovat kulturu a historii společnosti, ekonomické aktivity, přírodní podmínky, demografickou situaci, úroveň hospodářského rozvoje.</w:t>
            </w:r>
          </w:p>
          <w:p w:rsidR="00174C2F" w:rsidRPr="00174C2F" w:rsidRDefault="00174C2F" w:rsidP="00174C2F">
            <w:pPr>
              <w:spacing w:line="240" w:lineRule="auto"/>
              <w:rPr>
                <w:rFonts w:ascii="Times New Roman" w:hAnsi="Times New Roman" w:cs="Times New Roman"/>
                <w:iCs/>
                <w:sz w:val="24"/>
                <w:szCs w:val="24"/>
              </w:rPr>
            </w:pPr>
            <w:r w:rsidRPr="00174C2F">
              <w:rPr>
                <w:rFonts w:ascii="Times New Roman" w:hAnsi="Times New Roman" w:cs="Times New Roman"/>
                <w:sz w:val="24"/>
                <w:szCs w:val="24"/>
              </w:rPr>
              <w:t xml:space="preserve">    </w:t>
            </w: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sidRPr="00174C2F">
              <w:rPr>
                <w:sz w:val="24"/>
                <w:szCs w:val="24"/>
              </w:rPr>
              <w:t>Učitel vybírá dva konkrétní příklady měst, vybraných na základě rozlišného kulturního prostředí. Studiem konkrétních příkladů jasně vyplynou jak společné, tak rozdílné charakteristiky obou měst.</w:t>
            </w:r>
          </w:p>
          <w:p w:rsidR="00CE4E88" w:rsidRPr="00174C2F" w:rsidRDefault="00CE4E88" w:rsidP="00174C2F">
            <w:pPr>
              <w:pStyle w:val="Mezera"/>
              <w:jc w:val="both"/>
              <w:rPr>
                <w:sz w:val="24"/>
                <w:szCs w:val="24"/>
              </w:rPr>
            </w:pPr>
          </w:p>
          <w:p w:rsidR="00174C2F" w:rsidRPr="00174C2F" w:rsidRDefault="00174C2F" w:rsidP="00174C2F">
            <w:pPr>
              <w:shd w:val="clear" w:color="auto" w:fill="C6D9F1" w:themeFill="text2" w:themeFillTint="33"/>
              <w:spacing w:line="240" w:lineRule="auto"/>
              <w:rPr>
                <w:rFonts w:ascii="Times New Roman" w:hAnsi="Times New Roman" w:cs="Times New Roman"/>
                <w:b/>
                <w:i/>
                <w:iCs/>
                <w:sz w:val="24"/>
                <w:szCs w:val="24"/>
              </w:rPr>
            </w:pPr>
            <w:r w:rsidRPr="00174C2F">
              <w:rPr>
                <w:rFonts w:ascii="Times New Roman" w:hAnsi="Times New Roman" w:cs="Times New Roman"/>
                <w:b/>
                <w:i/>
                <w:iCs/>
                <w:sz w:val="24"/>
                <w:szCs w:val="24"/>
              </w:rPr>
              <w:t>c) Očekávané výstupy</w:t>
            </w:r>
          </w:p>
          <w:p w:rsidR="00174C2F" w:rsidRPr="00174C2F" w:rsidRDefault="00174C2F" w:rsidP="00CE4E88">
            <w:pPr>
              <w:shd w:val="clear" w:color="auto" w:fill="C6D9F1" w:themeFill="text2" w:themeFillTint="33"/>
              <w:spacing w:line="276" w:lineRule="auto"/>
              <w:rPr>
                <w:rFonts w:ascii="Times New Roman" w:hAnsi="Times New Roman" w:cs="Times New Roman"/>
                <w:iCs/>
                <w:sz w:val="24"/>
                <w:szCs w:val="24"/>
              </w:rPr>
            </w:pPr>
            <w:r w:rsidRPr="00174C2F">
              <w:rPr>
                <w:rFonts w:ascii="Times New Roman" w:hAnsi="Times New Roman" w:cs="Times New Roman"/>
                <w:iCs/>
                <w:sz w:val="24"/>
                <w:szCs w:val="24"/>
              </w:rPr>
              <w:t>Žák</w:t>
            </w:r>
          </w:p>
          <w:p w:rsidR="00174C2F" w:rsidRPr="00174C2F" w:rsidRDefault="00174C2F" w:rsidP="00CE4E88">
            <w:pPr>
              <w:pStyle w:val="Mezera"/>
              <w:numPr>
                <w:ilvl w:val="0"/>
                <w:numId w:val="3"/>
              </w:numPr>
              <w:shd w:val="clear" w:color="auto" w:fill="C6D9F1" w:themeFill="text2" w:themeFillTint="33"/>
              <w:spacing w:line="276" w:lineRule="auto"/>
              <w:ind w:left="0" w:firstLine="0"/>
              <w:jc w:val="both"/>
              <w:rPr>
                <w:sz w:val="24"/>
                <w:szCs w:val="24"/>
              </w:rPr>
            </w:pPr>
            <w:r w:rsidRPr="00174C2F">
              <w:rPr>
                <w:sz w:val="24"/>
                <w:szCs w:val="24"/>
              </w:rPr>
              <w:t>vymezí studovaný prostor na různých tematických mapách světa,</w:t>
            </w:r>
          </w:p>
          <w:p w:rsidR="00174C2F" w:rsidRPr="00174C2F" w:rsidRDefault="00174C2F" w:rsidP="00CE4E88">
            <w:pPr>
              <w:pStyle w:val="Mezera"/>
              <w:numPr>
                <w:ilvl w:val="0"/>
                <w:numId w:val="3"/>
              </w:numPr>
              <w:shd w:val="clear" w:color="auto" w:fill="C6D9F1" w:themeFill="text2" w:themeFillTint="33"/>
              <w:spacing w:line="276" w:lineRule="auto"/>
              <w:ind w:left="0" w:firstLine="0"/>
              <w:jc w:val="both"/>
              <w:rPr>
                <w:sz w:val="24"/>
                <w:szCs w:val="24"/>
              </w:rPr>
            </w:pPr>
            <w:r w:rsidRPr="00174C2F">
              <w:rPr>
                <w:sz w:val="24"/>
                <w:szCs w:val="24"/>
              </w:rPr>
              <w:t>popíše studovanou krajinu a vysvětlí změny vztahující se ke studovanému prostoru,</w:t>
            </w:r>
          </w:p>
          <w:p w:rsidR="00174C2F" w:rsidRPr="00174C2F" w:rsidRDefault="00174C2F" w:rsidP="00CE4E88">
            <w:pPr>
              <w:pStyle w:val="Mezera"/>
              <w:numPr>
                <w:ilvl w:val="0"/>
                <w:numId w:val="3"/>
              </w:numPr>
              <w:shd w:val="clear" w:color="auto" w:fill="C6D9F1" w:themeFill="text2" w:themeFillTint="33"/>
              <w:spacing w:line="276" w:lineRule="auto"/>
              <w:ind w:left="0" w:firstLine="0"/>
              <w:jc w:val="both"/>
              <w:rPr>
                <w:iCs/>
                <w:sz w:val="24"/>
                <w:szCs w:val="24"/>
              </w:rPr>
            </w:pPr>
            <w:r w:rsidRPr="00174C2F">
              <w:rPr>
                <w:sz w:val="24"/>
                <w:szCs w:val="24"/>
              </w:rPr>
              <w:t xml:space="preserve">vytvoří jednoduchý náčrt krajiny. </w:t>
            </w:r>
          </w:p>
        </w:tc>
      </w:tr>
      <w:tr w:rsidR="006252C5" w:rsidTr="00CE4E88">
        <w:tc>
          <w:tcPr>
            <w:tcW w:w="9286" w:type="dxa"/>
          </w:tcPr>
          <w:p w:rsidR="006252C5" w:rsidRPr="00CE4E88" w:rsidRDefault="006252C5" w:rsidP="00CE4E88">
            <w:pPr>
              <w:pStyle w:val="Mezera"/>
              <w:spacing w:line="276" w:lineRule="auto"/>
              <w:jc w:val="both"/>
              <w:rPr>
                <w:b/>
                <w:i/>
                <w:caps/>
                <w:sz w:val="24"/>
                <w:szCs w:val="24"/>
              </w:rPr>
            </w:pPr>
            <w:r w:rsidRPr="00CE4E88">
              <w:rPr>
                <w:b/>
                <w:i/>
                <w:caps/>
                <w:sz w:val="24"/>
                <w:szCs w:val="24"/>
              </w:rPr>
              <w:t>IV. Život na venkově (15%)</w:t>
            </w:r>
          </w:p>
        </w:tc>
      </w:tr>
      <w:tr w:rsidR="00174C2F" w:rsidTr="00CE4E88">
        <w:trPr>
          <w:trHeight w:val="3103"/>
        </w:trPr>
        <w:tc>
          <w:tcPr>
            <w:tcW w:w="9286" w:type="dxa"/>
          </w:tcPr>
          <w:p w:rsidR="00174C2F" w:rsidRPr="00174C2F" w:rsidRDefault="00174C2F" w:rsidP="00174C2F">
            <w:pPr>
              <w:pStyle w:val="Mezera"/>
              <w:jc w:val="both"/>
              <w:rPr>
                <w:b/>
                <w:i/>
                <w:sz w:val="24"/>
                <w:szCs w:val="24"/>
              </w:rPr>
            </w:pPr>
            <w:r w:rsidRPr="00174C2F">
              <w:rPr>
                <w:b/>
                <w:i/>
                <w:sz w:val="24"/>
                <w:szCs w:val="24"/>
              </w:rPr>
              <w:t>a) Teoretická východiska</w:t>
            </w:r>
          </w:p>
          <w:p w:rsidR="00174C2F" w:rsidRDefault="00174C2F" w:rsidP="00174C2F">
            <w:pPr>
              <w:pStyle w:val="Mezera"/>
              <w:jc w:val="both"/>
              <w:rPr>
                <w:sz w:val="24"/>
                <w:szCs w:val="24"/>
              </w:rPr>
            </w:pPr>
            <w:r>
              <w:rPr>
                <w:sz w:val="24"/>
                <w:szCs w:val="24"/>
              </w:rPr>
              <w:t>Existuje mnoho způsobů jak žít a pracovat na venkově. Setkáme se zde s oblastmi více či méně obydlenými, s různorodou venkovskou krajinou. Vše záleží na mnoha faktorech, mezi kterými můžeme jmenovat přírodní, ekonomické, demografické a kulturní podmínky.</w:t>
            </w:r>
          </w:p>
          <w:p w:rsidR="00CE4E88" w:rsidRPr="00CE0223" w:rsidRDefault="00CE4E88" w:rsidP="00174C2F">
            <w:pPr>
              <w:pStyle w:val="Mezera"/>
              <w:jc w:val="both"/>
              <w:rPr>
                <w:sz w:val="24"/>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Pr>
                <w:sz w:val="24"/>
                <w:szCs w:val="24"/>
              </w:rPr>
              <w:t>Studium tématu se opírá o konkrétní výběr. Učitel vybírá dvě venkovské oblasti na základě rozlišného kulturního prostředí. Studiem konkrétních příkladů jasně vyplynou jak společné, tak rozdílné charakteristiky obou venkovských oblastí.</w:t>
            </w:r>
          </w:p>
          <w:p w:rsidR="00CE4E88" w:rsidRPr="00CE0223" w:rsidRDefault="00CE4E88" w:rsidP="00174C2F">
            <w:pPr>
              <w:pStyle w:val="Mezera"/>
              <w:jc w:val="both"/>
              <w:rPr>
                <w:sz w:val="24"/>
                <w:szCs w:val="24"/>
              </w:rPr>
            </w:pPr>
          </w:p>
          <w:p w:rsidR="00174C2F" w:rsidRP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174C2F" w:rsidRDefault="00174C2F" w:rsidP="00CE4E88">
            <w:pPr>
              <w:pStyle w:val="Mezera"/>
              <w:shd w:val="clear" w:color="auto" w:fill="C6D9F1" w:themeFill="text2" w:themeFillTint="33"/>
              <w:spacing w:line="276" w:lineRule="auto"/>
              <w:jc w:val="both"/>
              <w:rPr>
                <w:sz w:val="24"/>
                <w:szCs w:val="24"/>
              </w:rPr>
            </w:pPr>
            <w:r>
              <w:rPr>
                <w:sz w:val="24"/>
                <w:szCs w:val="24"/>
              </w:rPr>
              <w:t>Žák:</w:t>
            </w:r>
          </w:p>
          <w:p w:rsidR="00174C2F" w:rsidRDefault="00174C2F" w:rsidP="00CE4E88">
            <w:pPr>
              <w:pStyle w:val="Mezera"/>
              <w:numPr>
                <w:ilvl w:val="0"/>
                <w:numId w:val="4"/>
              </w:numPr>
              <w:shd w:val="clear" w:color="auto" w:fill="C6D9F1" w:themeFill="text2" w:themeFillTint="33"/>
              <w:spacing w:line="276" w:lineRule="auto"/>
              <w:jc w:val="both"/>
              <w:rPr>
                <w:sz w:val="24"/>
                <w:szCs w:val="24"/>
              </w:rPr>
            </w:pPr>
            <w:r>
              <w:rPr>
                <w:sz w:val="24"/>
                <w:szCs w:val="24"/>
              </w:rPr>
              <w:t xml:space="preserve">vymezí studovaný prostor na různých tematických mapách světa, </w:t>
            </w:r>
          </w:p>
          <w:p w:rsidR="00174C2F" w:rsidRDefault="00174C2F" w:rsidP="00CE4E88">
            <w:pPr>
              <w:pStyle w:val="Mezera"/>
              <w:numPr>
                <w:ilvl w:val="0"/>
                <w:numId w:val="4"/>
              </w:numPr>
              <w:shd w:val="clear" w:color="auto" w:fill="C6D9F1" w:themeFill="text2" w:themeFillTint="33"/>
              <w:spacing w:line="276" w:lineRule="auto"/>
              <w:jc w:val="both"/>
              <w:rPr>
                <w:sz w:val="24"/>
                <w:szCs w:val="24"/>
              </w:rPr>
            </w:pPr>
            <w:r>
              <w:rPr>
                <w:sz w:val="24"/>
                <w:szCs w:val="24"/>
              </w:rPr>
              <w:t xml:space="preserve">popíše studovanou krajinu a vysvětlí změny vztahující se ke studovanému prostoru, </w:t>
            </w:r>
          </w:p>
          <w:p w:rsidR="00174C2F" w:rsidRPr="00CE0223" w:rsidRDefault="00174C2F" w:rsidP="00CE4E88">
            <w:pPr>
              <w:pStyle w:val="Mezera"/>
              <w:numPr>
                <w:ilvl w:val="0"/>
                <w:numId w:val="4"/>
              </w:numPr>
              <w:shd w:val="clear" w:color="auto" w:fill="C6D9F1" w:themeFill="text2" w:themeFillTint="33"/>
              <w:spacing w:line="276" w:lineRule="auto"/>
              <w:jc w:val="both"/>
              <w:rPr>
                <w:sz w:val="24"/>
                <w:szCs w:val="24"/>
              </w:rPr>
            </w:pPr>
            <w:r>
              <w:rPr>
                <w:sz w:val="24"/>
                <w:szCs w:val="24"/>
              </w:rPr>
              <w:t>vytvoří</w:t>
            </w:r>
            <w:r w:rsidRPr="008F56BB">
              <w:rPr>
                <w:sz w:val="24"/>
                <w:szCs w:val="24"/>
              </w:rPr>
              <w:t xml:space="preserve"> jednoduchý náčrt krajiny. </w:t>
            </w:r>
          </w:p>
        </w:tc>
      </w:tr>
      <w:tr w:rsidR="006252C5" w:rsidTr="00CE4E88">
        <w:tc>
          <w:tcPr>
            <w:tcW w:w="9286" w:type="dxa"/>
          </w:tcPr>
          <w:p w:rsidR="006252C5" w:rsidRPr="00CE4E88" w:rsidRDefault="00CE0223" w:rsidP="00CE4E88">
            <w:pPr>
              <w:spacing w:line="276" w:lineRule="auto"/>
              <w:rPr>
                <w:rFonts w:ascii="Times New Roman" w:hAnsi="Times New Roman" w:cs="Times New Roman"/>
                <w:b/>
                <w:i/>
                <w:iCs/>
                <w:caps/>
                <w:szCs w:val="24"/>
              </w:rPr>
            </w:pPr>
            <w:r w:rsidRPr="00CE4E88">
              <w:rPr>
                <w:b/>
                <w:i/>
                <w:caps/>
                <w:sz w:val="24"/>
                <w:szCs w:val="24"/>
              </w:rPr>
              <w:t>V. Život na pobřeží (15%)</w:t>
            </w:r>
          </w:p>
        </w:tc>
      </w:tr>
      <w:tr w:rsidR="00174C2F" w:rsidTr="00CE4E88">
        <w:trPr>
          <w:trHeight w:val="3094"/>
        </w:trPr>
        <w:tc>
          <w:tcPr>
            <w:tcW w:w="9286" w:type="dxa"/>
          </w:tcPr>
          <w:p w:rsidR="00174C2F" w:rsidRPr="00174C2F" w:rsidRDefault="00174C2F" w:rsidP="00174C2F">
            <w:pPr>
              <w:pStyle w:val="Mezera"/>
              <w:jc w:val="both"/>
              <w:rPr>
                <w:b/>
                <w:i/>
                <w:sz w:val="24"/>
                <w:szCs w:val="24"/>
              </w:rPr>
            </w:pPr>
            <w:r w:rsidRPr="00174C2F">
              <w:rPr>
                <w:b/>
                <w:i/>
                <w:sz w:val="24"/>
                <w:szCs w:val="24"/>
              </w:rPr>
              <w:t>a) Teoretická východiska</w:t>
            </w:r>
          </w:p>
          <w:p w:rsidR="00174C2F" w:rsidRDefault="00174C2F" w:rsidP="00174C2F">
            <w:pPr>
              <w:pStyle w:val="Mezera"/>
              <w:jc w:val="both"/>
              <w:rPr>
                <w:sz w:val="24"/>
                <w:szCs w:val="24"/>
              </w:rPr>
            </w:pPr>
            <w:r>
              <w:rPr>
                <w:sz w:val="24"/>
                <w:szCs w:val="24"/>
              </w:rPr>
              <w:t xml:space="preserve">Abychom mohli charakterizovat a rozlišit pobřežní oblasti, do kterých se koncentruje světová populace, je třeba vzít v úvahu přírodní podmínky, rozhodující typ aktivity, výběr a možnosti hospodaření. </w:t>
            </w:r>
          </w:p>
          <w:p w:rsidR="00CE4E88" w:rsidRPr="00CE0223" w:rsidRDefault="00CE4E88" w:rsidP="00174C2F">
            <w:pPr>
              <w:pStyle w:val="Mezera"/>
              <w:jc w:val="both"/>
              <w:rPr>
                <w:sz w:val="24"/>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CE4E88" w:rsidRDefault="00174C2F" w:rsidP="00CE0223">
            <w:pPr>
              <w:pStyle w:val="Mezera"/>
              <w:jc w:val="both"/>
              <w:rPr>
                <w:sz w:val="24"/>
                <w:szCs w:val="24"/>
              </w:rPr>
            </w:pPr>
            <w:r>
              <w:rPr>
                <w:sz w:val="24"/>
                <w:szCs w:val="24"/>
              </w:rPr>
              <w:t xml:space="preserve">Studium tématu se opírá o konkrétní výběr. Učitel vybírá dvě pobřežní oblasti. První z nich je průmyslová přístavní oblast, druhá je turistická oblast. </w:t>
            </w:r>
          </w:p>
          <w:p w:rsidR="00174C2F" w:rsidRPr="00CE0223" w:rsidRDefault="00174C2F" w:rsidP="00CE0223">
            <w:pPr>
              <w:pStyle w:val="Mezera"/>
              <w:jc w:val="both"/>
              <w:rPr>
                <w:sz w:val="24"/>
                <w:szCs w:val="24"/>
              </w:rPr>
            </w:pPr>
            <w:r>
              <w:rPr>
                <w:sz w:val="24"/>
                <w:szCs w:val="24"/>
              </w:rPr>
              <w:t xml:space="preserve">  </w:t>
            </w:r>
          </w:p>
          <w:p w:rsidR="00174C2F" w:rsidRP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174C2F" w:rsidRPr="008F56BB" w:rsidRDefault="00174C2F" w:rsidP="00CE4E88">
            <w:pPr>
              <w:pStyle w:val="Mezera"/>
              <w:shd w:val="clear" w:color="auto" w:fill="C6D9F1" w:themeFill="text2" w:themeFillTint="33"/>
              <w:spacing w:line="276" w:lineRule="auto"/>
              <w:jc w:val="both"/>
              <w:rPr>
                <w:sz w:val="24"/>
                <w:szCs w:val="24"/>
              </w:rPr>
            </w:pPr>
            <w:r w:rsidRPr="008F56BB">
              <w:rPr>
                <w:sz w:val="24"/>
                <w:szCs w:val="24"/>
              </w:rPr>
              <w:t>Žák</w:t>
            </w:r>
            <w:r>
              <w:rPr>
                <w:sz w:val="24"/>
                <w:szCs w:val="24"/>
              </w:rPr>
              <w:t>:</w:t>
            </w:r>
          </w:p>
          <w:p w:rsidR="00174C2F" w:rsidRDefault="00174C2F" w:rsidP="00CE4E88">
            <w:pPr>
              <w:pStyle w:val="Mezera"/>
              <w:numPr>
                <w:ilvl w:val="0"/>
                <w:numId w:val="5"/>
              </w:numPr>
              <w:shd w:val="clear" w:color="auto" w:fill="C6D9F1" w:themeFill="text2" w:themeFillTint="33"/>
              <w:spacing w:line="276" w:lineRule="auto"/>
              <w:jc w:val="both"/>
              <w:rPr>
                <w:b/>
                <w:sz w:val="24"/>
                <w:szCs w:val="24"/>
              </w:rPr>
            </w:pPr>
            <w:r>
              <w:rPr>
                <w:sz w:val="24"/>
                <w:szCs w:val="24"/>
              </w:rPr>
              <w:t>vymezí</w:t>
            </w:r>
            <w:r w:rsidRPr="006C5B0F">
              <w:rPr>
                <w:sz w:val="24"/>
                <w:szCs w:val="24"/>
              </w:rPr>
              <w:t xml:space="preserve"> studovaný prostor na r</w:t>
            </w:r>
            <w:r>
              <w:rPr>
                <w:sz w:val="24"/>
                <w:szCs w:val="24"/>
              </w:rPr>
              <w:t>ůzných tematických mapách světa,</w:t>
            </w:r>
            <w:r>
              <w:rPr>
                <w:b/>
                <w:sz w:val="24"/>
                <w:szCs w:val="24"/>
              </w:rPr>
              <w:t xml:space="preserve"> </w:t>
            </w:r>
          </w:p>
          <w:p w:rsidR="00174C2F" w:rsidRDefault="00174C2F" w:rsidP="00CE4E88">
            <w:pPr>
              <w:pStyle w:val="Mezera"/>
              <w:numPr>
                <w:ilvl w:val="0"/>
                <w:numId w:val="5"/>
              </w:numPr>
              <w:shd w:val="clear" w:color="auto" w:fill="C6D9F1" w:themeFill="text2" w:themeFillTint="33"/>
              <w:spacing w:line="276" w:lineRule="auto"/>
              <w:jc w:val="both"/>
              <w:rPr>
                <w:b/>
                <w:sz w:val="24"/>
                <w:szCs w:val="24"/>
              </w:rPr>
            </w:pPr>
            <w:r>
              <w:rPr>
                <w:sz w:val="24"/>
                <w:szCs w:val="24"/>
              </w:rPr>
              <w:t>popíše studovanou krajinu a vysvětlí změny vztahující se ke studovanému prostoru,</w:t>
            </w:r>
          </w:p>
          <w:p w:rsidR="00174C2F" w:rsidRPr="00CE0223" w:rsidRDefault="00174C2F" w:rsidP="00CE4E88">
            <w:pPr>
              <w:pStyle w:val="Mezera"/>
              <w:numPr>
                <w:ilvl w:val="0"/>
                <w:numId w:val="5"/>
              </w:numPr>
              <w:shd w:val="clear" w:color="auto" w:fill="C6D9F1" w:themeFill="text2" w:themeFillTint="33"/>
              <w:spacing w:line="276" w:lineRule="auto"/>
              <w:jc w:val="both"/>
              <w:rPr>
                <w:sz w:val="24"/>
                <w:szCs w:val="24"/>
              </w:rPr>
            </w:pPr>
            <w:r w:rsidRPr="00CE0223">
              <w:rPr>
                <w:sz w:val="24"/>
                <w:szCs w:val="24"/>
              </w:rPr>
              <w:t xml:space="preserve">vytvoří jednoduchý náčrt krajiny. </w:t>
            </w:r>
          </w:p>
        </w:tc>
      </w:tr>
      <w:tr w:rsidR="00174C2F" w:rsidTr="00CE4E88">
        <w:trPr>
          <w:trHeight w:val="268"/>
        </w:trPr>
        <w:tc>
          <w:tcPr>
            <w:tcW w:w="9286" w:type="dxa"/>
          </w:tcPr>
          <w:p w:rsidR="00174C2F" w:rsidRPr="00CE4E88" w:rsidRDefault="00174C2F" w:rsidP="00CE4E88">
            <w:pPr>
              <w:pStyle w:val="Mezera"/>
              <w:spacing w:line="276" w:lineRule="auto"/>
              <w:jc w:val="both"/>
              <w:rPr>
                <w:b/>
                <w:i/>
                <w:caps/>
                <w:sz w:val="24"/>
                <w:szCs w:val="24"/>
              </w:rPr>
            </w:pPr>
            <w:r w:rsidRPr="00CE4E88">
              <w:rPr>
                <w:b/>
                <w:i/>
                <w:caps/>
                <w:sz w:val="24"/>
                <w:szCs w:val="24"/>
              </w:rPr>
              <w:lastRenderedPageBreak/>
              <w:t>VI. Život v místech s nepříznivými</w:t>
            </w:r>
            <w:r w:rsidRPr="00CE4E88">
              <w:rPr>
                <w:b/>
                <w:i/>
                <w:caps/>
                <w:color w:val="FF0000"/>
                <w:sz w:val="24"/>
                <w:szCs w:val="24"/>
              </w:rPr>
              <w:t xml:space="preserve"> </w:t>
            </w:r>
            <w:r w:rsidRPr="00CE4E88">
              <w:rPr>
                <w:b/>
                <w:i/>
                <w:caps/>
                <w:sz w:val="24"/>
                <w:szCs w:val="24"/>
              </w:rPr>
              <w:t>podmínkami (15%)</w:t>
            </w:r>
          </w:p>
        </w:tc>
      </w:tr>
      <w:tr w:rsidR="00174C2F" w:rsidTr="00CE4E88">
        <w:trPr>
          <w:trHeight w:val="3103"/>
        </w:trPr>
        <w:tc>
          <w:tcPr>
            <w:tcW w:w="9286" w:type="dxa"/>
          </w:tcPr>
          <w:p w:rsidR="00174C2F" w:rsidRPr="00174C2F" w:rsidRDefault="00174C2F" w:rsidP="00CE0223">
            <w:pPr>
              <w:pStyle w:val="Mezera"/>
              <w:jc w:val="both"/>
              <w:rPr>
                <w:b/>
                <w:i/>
                <w:sz w:val="24"/>
                <w:szCs w:val="24"/>
              </w:rPr>
            </w:pPr>
            <w:r w:rsidRPr="00174C2F">
              <w:rPr>
                <w:b/>
                <w:i/>
                <w:sz w:val="24"/>
                <w:szCs w:val="24"/>
              </w:rPr>
              <w:t>a) Teoretická východiska</w:t>
            </w:r>
          </w:p>
          <w:p w:rsidR="00CE4E88" w:rsidRDefault="00174C2F" w:rsidP="00CE0223">
            <w:pPr>
              <w:pStyle w:val="Mezera"/>
              <w:jc w:val="both"/>
              <w:rPr>
                <w:sz w:val="24"/>
                <w:szCs w:val="24"/>
              </w:rPr>
            </w:pPr>
            <w:r>
              <w:rPr>
                <w:sz w:val="24"/>
                <w:szCs w:val="24"/>
              </w:rPr>
              <w:t>Ne všechny oblasti na Zemi mají příhodné podmínky pro osídlení lidskou populací. Při následování svých kulturních tradic nebo z jakýchkoli jiných důvodů lidé podstupují a překonávají různé překážky a z některých dokonce vytvoří i výhody.</w:t>
            </w:r>
          </w:p>
          <w:p w:rsidR="00174C2F" w:rsidRPr="00CE0223" w:rsidRDefault="00174C2F" w:rsidP="00CE0223">
            <w:pPr>
              <w:pStyle w:val="Mezera"/>
              <w:jc w:val="both"/>
              <w:rPr>
                <w:sz w:val="24"/>
                <w:szCs w:val="24"/>
              </w:rPr>
            </w:pPr>
            <w:r>
              <w:rPr>
                <w:sz w:val="24"/>
                <w:szCs w:val="24"/>
              </w:rPr>
              <w:t xml:space="preserve"> </w:t>
            </w:r>
          </w:p>
          <w:p w:rsidR="00174C2F" w:rsidRPr="00174C2F" w:rsidRDefault="00174C2F" w:rsidP="00CE0223">
            <w:pPr>
              <w:pStyle w:val="Mezera"/>
              <w:jc w:val="both"/>
              <w:rPr>
                <w:b/>
                <w:i/>
                <w:sz w:val="24"/>
                <w:szCs w:val="24"/>
              </w:rPr>
            </w:pPr>
            <w:r w:rsidRPr="00174C2F">
              <w:rPr>
                <w:b/>
                <w:i/>
                <w:sz w:val="24"/>
                <w:szCs w:val="24"/>
              </w:rPr>
              <w:t>b) Vybrané příklady</w:t>
            </w:r>
          </w:p>
          <w:p w:rsidR="00174C2F" w:rsidRDefault="00174C2F" w:rsidP="00CE0223">
            <w:pPr>
              <w:pStyle w:val="Mezera"/>
              <w:jc w:val="both"/>
              <w:rPr>
                <w:sz w:val="24"/>
                <w:szCs w:val="24"/>
              </w:rPr>
            </w:pPr>
            <w:r>
              <w:rPr>
                <w:sz w:val="24"/>
                <w:szCs w:val="24"/>
              </w:rPr>
              <w:t xml:space="preserve">Studium tématu se opírá o konkrétní výběr. Učitel vybírá dvě ze čtyř oblastí: poušť, tundra (mrazová poušť), velehory, ostrov.  </w:t>
            </w:r>
          </w:p>
          <w:p w:rsidR="00CE4E88" w:rsidRDefault="00CE4E88" w:rsidP="00CE0223">
            <w:pPr>
              <w:pStyle w:val="Mezera"/>
              <w:jc w:val="both"/>
              <w:rPr>
                <w:i/>
                <w:sz w:val="24"/>
                <w:szCs w:val="24"/>
              </w:rPr>
            </w:pPr>
          </w:p>
          <w:p w:rsidR="00174C2F" w:rsidRP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174C2F" w:rsidRDefault="00174C2F" w:rsidP="00CE4E88">
            <w:pPr>
              <w:pStyle w:val="Mezera"/>
              <w:shd w:val="clear" w:color="auto" w:fill="C6D9F1" w:themeFill="text2" w:themeFillTint="33"/>
              <w:spacing w:line="276" w:lineRule="auto"/>
              <w:jc w:val="both"/>
              <w:rPr>
                <w:sz w:val="24"/>
                <w:szCs w:val="24"/>
              </w:rPr>
            </w:pPr>
            <w:r>
              <w:rPr>
                <w:sz w:val="24"/>
                <w:szCs w:val="24"/>
              </w:rPr>
              <w:t>Žák:</w:t>
            </w:r>
          </w:p>
          <w:p w:rsidR="00174C2F" w:rsidRDefault="00174C2F" w:rsidP="00CE4E88">
            <w:pPr>
              <w:pStyle w:val="Mezera"/>
              <w:numPr>
                <w:ilvl w:val="0"/>
                <w:numId w:val="6"/>
              </w:numPr>
              <w:shd w:val="clear" w:color="auto" w:fill="C6D9F1" w:themeFill="text2" w:themeFillTint="33"/>
              <w:spacing w:line="276" w:lineRule="auto"/>
              <w:jc w:val="both"/>
              <w:rPr>
                <w:sz w:val="24"/>
                <w:szCs w:val="24"/>
              </w:rPr>
            </w:pPr>
            <w:r>
              <w:rPr>
                <w:sz w:val="24"/>
                <w:szCs w:val="24"/>
              </w:rPr>
              <w:t>vymezí studovaný prostor na různých tematických mapách světa,</w:t>
            </w:r>
          </w:p>
          <w:p w:rsidR="00174C2F" w:rsidRPr="008F56BB" w:rsidRDefault="00174C2F" w:rsidP="00CE4E88">
            <w:pPr>
              <w:pStyle w:val="Mezera"/>
              <w:numPr>
                <w:ilvl w:val="0"/>
                <w:numId w:val="6"/>
              </w:numPr>
              <w:shd w:val="clear" w:color="auto" w:fill="C6D9F1" w:themeFill="text2" w:themeFillTint="33"/>
              <w:spacing w:line="276" w:lineRule="auto"/>
              <w:jc w:val="both"/>
              <w:rPr>
                <w:sz w:val="24"/>
                <w:szCs w:val="24"/>
              </w:rPr>
            </w:pPr>
            <w:r>
              <w:rPr>
                <w:sz w:val="24"/>
                <w:szCs w:val="24"/>
              </w:rPr>
              <w:t>lokalizuje a vymezí</w:t>
            </w:r>
            <w:r w:rsidRPr="008F56BB">
              <w:rPr>
                <w:sz w:val="24"/>
                <w:szCs w:val="24"/>
              </w:rPr>
              <w:t xml:space="preserve"> hlavní celky reliéfu a základní klimatic</w:t>
            </w:r>
            <w:r>
              <w:rPr>
                <w:sz w:val="24"/>
                <w:szCs w:val="24"/>
              </w:rPr>
              <w:t>ké pásy planety,</w:t>
            </w:r>
          </w:p>
          <w:p w:rsidR="00174C2F" w:rsidRDefault="00174C2F" w:rsidP="00CE4E88">
            <w:pPr>
              <w:pStyle w:val="Mezera"/>
              <w:numPr>
                <w:ilvl w:val="0"/>
                <w:numId w:val="6"/>
              </w:numPr>
              <w:shd w:val="clear" w:color="auto" w:fill="C6D9F1" w:themeFill="text2" w:themeFillTint="33"/>
              <w:spacing w:line="276" w:lineRule="auto"/>
              <w:jc w:val="both"/>
              <w:rPr>
                <w:sz w:val="24"/>
                <w:szCs w:val="24"/>
              </w:rPr>
            </w:pPr>
            <w:r>
              <w:rPr>
                <w:sz w:val="24"/>
                <w:szCs w:val="24"/>
              </w:rPr>
              <w:t>popíše studovanou krajinu a vysvětlí změny vztahující se ke studovanému prostoru,</w:t>
            </w:r>
          </w:p>
          <w:p w:rsidR="00174C2F" w:rsidRPr="00CE0223" w:rsidRDefault="00174C2F" w:rsidP="00CE4E88">
            <w:pPr>
              <w:pStyle w:val="Mezera"/>
              <w:numPr>
                <w:ilvl w:val="0"/>
                <w:numId w:val="6"/>
              </w:numPr>
              <w:shd w:val="clear" w:color="auto" w:fill="C6D9F1" w:themeFill="text2" w:themeFillTint="33"/>
              <w:spacing w:line="276" w:lineRule="auto"/>
              <w:jc w:val="both"/>
              <w:rPr>
                <w:sz w:val="24"/>
                <w:szCs w:val="24"/>
              </w:rPr>
            </w:pPr>
            <w:r>
              <w:rPr>
                <w:sz w:val="24"/>
                <w:szCs w:val="24"/>
              </w:rPr>
              <w:t xml:space="preserve">vytvoří jednoduchý náčrt krajiny. </w:t>
            </w:r>
          </w:p>
        </w:tc>
      </w:tr>
      <w:tr w:rsidR="00CE0223" w:rsidTr="00CE4E88">
        <w:tc>
          <w:tcPr>
            <w:tcW w:w="9286" w:type="dxa"/>
          </w:tcPr>
          <w:p w:rsidR="00CE0223" w:rsidRPr="00CE0223" w:rsidRDefault="00CE0223" w:rsidP="00CE4E88">
            <w:pPr>
              <w:pStyle w:val="Mezera"/>
              <w:spacing w:line="276" w:lineRule="auto"/>
              <w:jc w:val="both"/>
              <w:rPr>
                <w:b/>
                <w:sz w:val="24"/>
                <w:szCs w:val="24"/>
              </w:rPr>
            </w:pPr>
            <w:r>
              <w:rPr>
                <w:b/>
                <w:sz w:val="24"/>
                <w:szCs w:val="24"/>
              </w:rPr>
              <w:t xml:space="preserve">VII. </w:t>
            </w:r>
            <w:r w:rsidRPr="00CE0223">
              <w:rPr>
                <w:b/>
                <w:sz w:val="24"/>
                <w:szCs w:val="24"/>
              </w:rPr>
              <w:t>Výběr tématu na učiteli (5%)</w:t>
            </w:r>
          </w:p>
        </w:tc>
      </w:tr>
      <w:tr w:rsidR="00CE0223" w:rsidTr="00CE4E88">
        <w:tc>
          <w:tcPr>
            <w:tcW w:w="9286" w:type="dxa"/>
          </w:tcPr>
          <w:p w:rsidR="00CE0223" w:rsidRPr="00CE0223" w:rsidRDefault="00CE0223" w:rsidP="00CE0223">
            <w:pPr>
              <w:pStyle w:val="Mezera"/>
              <w:jc w:val="both"/>
              <w:rPr>
                <w:sz w:val="24"/>
                <w:szCs w:val="24"/>
              </w:rPr>
            </w:pPr>
            <w:r>
              <w:rPr>
                <w:sz w:val="24"/>
                <w:szCs w:val="24"/>
              </w:rPr>
              <w:t xml:space="preserve">Tento čas je vymezen proto, aby učitelé rozvinuli některé ze studovaných témat v kapitole nebo odpověděli na otázky žáků spojené s aktuálním děním ve světě. </w:t>
            </w:r>
          </w:p>
        </w:tc>
      </w:tr>
    </w:tbl>
    <w:p w:rsidR="00E64560" w:rsidRDefault="00E64560" w:rsidP="009412F8">
      <w:pPr>
        <w:pStyle w:val="Mezera"/>
        <w:ind w:left="851"/>
        <w:jc w:val="both"/>
        <w:rPr>
          <w:sz w:val="24"/>
          <w:szCs w:val="24"/>
        </w:rPr>
      </w:pPr>
      <w:r>
        <w:rPr>
          <w:sz w:val="24"/>
          <w:szCs w:val="24"/>
        </w:rPr>
        <w:t xml:space="preserve"> </w:t>
      </w:r>
    </w:p>
    <w:p w:rsidR="009412F8" w:rsidRPr="007C0EAE" w:rsidRDefault="009412F8" w:rsidP="00AA6FA9">
      <w:pPr>
        <w:pStyle w:val="Mezera"/>
        <w:spacing w:line="276" w:lineRule="auto"/>
        <w:jc w:val="both"/>
        <w:rPr>
          <w:b/>
          <w:sz w:val="24"/>
          <w:szCs w:val="24"/>
        </w:rPr>
      </w:pPr>
      <w:r w:rsidRPr="007C0EAE">
        <w:rPr>
          <w:b/>
          <w:sz w:val="24"/>
          <w:szCs w:val="24"/>
        </w:rPr>
        <w:t>Shrnutí</w:t>
      </w:r>
    </w:p>
    <w:p w:rsidR="009412F8" w:rsidRDefault="007C0EAE" w:rsidP="00AA6FA9">
      <w:pPr>
        <w:spacing w:line="276" w:lineRule="auto"/>
        <w:jc w:val="both"/>
        <w:rPr>
          <w:rFonts w:ascii="Times New Roman" w:hAnsi="Times New Roman" w:cs="Times New Roman"/>
          <w:szCs w:val="24"/>
        </w:rPr>
      </w:pPr>
      <w:r>
        <w:rPr>
          <w:rFonts w:ascii="Times New Roman" w:hAnsi="Times New Roman" w:cs="Times New Roman"/>
          <w:szCs w:val="24"/>
        </w:rPr>
        <w:t xml:space="preserve">   </w:t>
      </w:r>
      <w:r w:rsidR="009412F8">
        <w:rPr>
          <w:rFonts w:ascii="Times New Roman" w:hAnsi="Times New Roman" w:cs="Times New Roman"/>
          <w:szCs w:val="24"/>
        </w:rPr>
        <w:t>J</w:t>
      </w:r>
      <w:r w:rsidR="00A87B91">
        <w:rPr>
          <w:rFonts w:ascii="Times New Roman" w:hAnsi="Times New Roman" w:cs="Times New Roman"/>
          <w:szCs w:val="24"/>
        </w:rPr>
        <w:t>ed</w:t>
      </w:r>
      <w:r>
        <w:rPr>
          <w:rFonts w:ascii="Times New Roman" w:hAnsi="Times New Roman" w:cs="Times New Roman"/>
          <w:szCs w:val="24"/>
        </w:rPr>
        <w:t>notlivá témata na sebe navazují a za každým tématem jsou uvedené očekávané výstupy,</w:t>
      </w:r>
      <w:r w:rsidR="00A87B91">
        <w:rPr>
          <w:rFonts w:ascii="Times New Roman" w:hAnsi="Times New Roman" w:cs="Times New Roman"/>
          <w:szCs w:val="24"/>
        </w:rPr>
        <w:t xml:space="preserve"> aby učitel</w:t>
      </w:r>
      <w:r>
        <w:rPr>
          <w:rFonts w:ascii="Times New Roman" w:hAnsi="Times New Roman" w:cs="Times New Roman"/>
          <w:szCs w:val="24"/>
        </w:rPr>
        <w:t>é</w:t>
      </w:r>
      <w:r w:rsidR="00A87B91">
        <w:rPr>
          <w:rFonts w:ascii="Times New Roman" w:hAnsi="Times New Roman" w:cs="Times New Roman"/>
          <w:szCs w:val="24"/>
        </w:rPr>
        <w:t xml:space="preserve"> věděl</w:t>
      </w:r>
      <w:r>
        <w:rPr>
          <w:rFonts w:ascii="Times New Roman" w:hAnsi="Times New Roman" w:cs="Times New Roman"/>
          <w:szCs w:val="24"/>
        </w:rPr>
        <w:t>i, ke kterým cílům se daná tematika vztahuje.</w:t>
      </w:r>
      <w:r w:rsidR="00A87B91">
        <w:rPr>
          <w:rFonts w:ascii="Times New Roman" w:hAnsi="Times New Roman" w:cs="Times New Roman"/>
          <w:szCs w:val="24"/>
        </w:rPr>
        <w:t xml:space="preserve"> </w:t>
      </w:r>
      <w:r>
        <w:rPr>
          <w:rFonts w:ascii="Times New Roman" w:hAnsi="Times New Roman" w:cs="Times New Roman"/>
          <w:szCs w:val="24"/>
        </w:rPr>
        <w:t>V učebnicích bývá uvedena alternativa učiva, které k daným cílům směřuje. Žáci pracují hodně i s nonverbálními prvky v učebnicích, jako jsou obrázky, schémata a různé tematické mapy, které překreslují pomocí náčrtníku buď pomocí počítače, tabletu nebo tužkou. Učí se tak postupně kartografickým dovednostem, které jsou spojené s analýzou, interpretací, ale i tvorbou mapy.</w:t>
      </w:r>
      <w:r w:rsidR="00A87B91">
        <w:rPr>
          <w:rFonts w:ascii="Times New Roman" w:hAnsi="Times New Roman" w:cs="Times New Roman"/>
          <w:szCs w:val="24"/>
        </w:rPr>
        <w:t xml:space="preserve"> </w:t>
      </w:r>
    </w:p>
    <w:p w:rsidR="00A87B91" w:rsidRDefault="009412F8" w:rsidP="00AA6FA9">
      <w:pPr>
        <w:spacing w:line="276" w:lineRule="auto"/>
        <w:ind w:firstLine="284"/>
        <w:jc w:val="both"/>
        <w:rPr>
          <w:rFonts w:ascii="Times New Roman" w:hAnsi="Times New Roman" w:cs="Times New Roman"/>
          <w:szCs w:val="24"/>
        </w:rPr>
      </w:pPr>
      <w:r>
        <w:rPr>
          <w:rFonts w:ascii="Times New Roman" w:hAnsi="Times New Roman" w:cs="Times New Roman"/>
          <w:szCs w:val="24"/>
        </w:rPr>
        <w:t>N</w:t>
      </w:r>
      <w:r w:rsidR="00A87B91">
        <w:rPr>
          <w:rFonts w:ascii="Times New Roman" w:hAnsi="Times New Roman" w:cs="Times New Roman"/>
          <w:szCs w:val="24"/>
        </w:rPr>
        <w:t xml:space="preserve">ejčastěji se po žácích požaduje lokalizovat, vymezit či popsat jednotlivé geografické jevy, což odpovídá </w:t>
      </w:r>
      <w:r>
        <w:rPr>
          <w:rFonts w:ascii="Times New Roman" w:hAnsi="Times New Roman" w:cs="Times New Roman"/>
          <w:szCs w:val="24"/>
        </w:rPr>
        <w:t>věkovým zvláštnostem žáků 6. ročníku.</w:t>
      </w:r>
      <w:r w:rsidR="00A87B91">
        <w:rPr>
          <w:rFonts w:ascii="Times New Roman" w:hAnsi="Times New Roman" w:cs="Times New Roman"/>
          <w:szCs w:val="24"/>
        </w:rPr>
        <w:t xml:space="preserve"> Postupně se však díky komplexnosti a zapojování mezipředmětových vazeb především z dějepisu, přírodopisu nebo občanské výchovy, snaží učitel přivést k pochopení provázanosti jednotlivých jevů. V další fázi pak na jednodušších příkladech žák vysvětluje některé z probraných geografických jevů. </w:t>
      </w:r>
    </w:p>
    <w:p w:rsidR="00174C2F" w:rsidRDefault="007C0EAE" w:rsidP="00AA6FA9">
      <w:pPr>
        <w:spacing w:line="276" w:lineRule="auto"/>
        <w:ind w:firstLine="284"/>
        <w:jc w:val="both"/>
        <w:rPr>
          <w:b/>
        </w:rPr>
      </w:pPr>
      <w:r>
        <w:rPr>
          <w:rFonts w:ascii="Times New Roman" w:hAnsi="Times New Roman" w:cs="Times New Roman"/>
          <w:szCs w:val="24"/>
        </w:rPr>
        <w:t>V samotné výuce je pak žákům dáván velký prostor k tomu, aby svoji samostatnou práci mohli popsat a okomentovat.</w:t>
      </w:r>
    </w:p>
    <w:p w:rsidR="007C0EAE" w:rsidRPr="007C0EAE" w:rsidRDefault="007C0EAE" w:rsidP="00AA6FA9">
      <w:pPr>
        <w:spacing w:line="276" w:lineRule="auto"/>
        <w:ind w:firstLine="360"/>
        <w:jc w:val="both"/>
        <w:rPr>
          <w:rFonts w:ascii="Times New Roman" w:hAnsi="Times New Roman" w:cs="Times New Roman"/>
          <w:b/>
          <w:szCs w:val="24"/>
        </w:rPr>
      </w:pPr>
      <w:r w:rsidRPr="007C0EAE">
        <w:rPr>
          <w:rFonts w:ascii="Times New Roman" w:hAnsi="Times New Roman" w:cs="Times New Roman"/>
          <w:b/>
          <w:szCs w:val="24"/>
        </w:rPr>
        <w:t>5. ročník</w:t>
      </w:r>
      <w:r w:rsidR="00E5491B">
        <w:rPr>
          <w:rFonts w:ascii="Times New Roman" w:hAnsi="Times New Roman" w:cs="Times New Roman"/>
          <w:b/>
          <w:szCs w:val="24"/>
        </w:rPr>
        <w:t xml:space="preserve"> – hlavním tématem je „Lidstvo a udržitelný rozvoj“</w:t>
      </w:r>
    </w:p>
    <w:p w:rsidR="00A87B91" w:rsidRDefault="00A87B91" w:rsidP="00AA6FA9">
      <w:pPr>
        <w:spacing w:line="276" w:lineRule="auto"/>
        <w:ind w:firstLine="360"/>
        <w:jc w:val="both"/>
        <w:rPr>
          <w:rFonts w:ascii="Times New Roman" w:hAnsi="Times New Roman" w:cs="Times New Roman"/>
          <w:szCs w:val="24"/>
        </w:rPr>
      </w:pPr>
      <w:r w:rsidRPr="00EC6526">
        <w:rPr>
          <w:rFonts w:ascii="Times New Roman" w:hAnsi="Times New Roman" w:cs="Times New Roman"/>
          <w:szCs w:val="24"/>
        </w:rPr>
        <w:t>Hlavním tématem v pátém ročníku je lidstvo a udržitelný rozvoj. Není to poprvé, co se žáci dozvídají o tématech zabývajících se životním prostředím. Je navázáno na témata z občanské výchovy ze šestého ročníku, kde byl udržitelný rozvoj teoreticky vysvětlen. Program je rozdělen do tří podkapitol, z nichž každá obsahuje dílčí témata. První podkapitola pojednává o lidstvu, jako motoru udržitelného rozvoje. V druhé části se žáci dozvídají o nerovných podmínkách pro život na naší planetě. Třetí podkapitola řeší otázku vztahu lidské společnosti a zdrojů. Témata jsou probírána na základě konkrétní</w:t>
      </w:r>
      <w:r>
        <w:rPr>
          <w:rFonts w:ascii="Times New Roman" w:hAnsi="Times New Roman" w:cs="Times New Roman"/>
          <w:szCs w:val="24"/>
        </w:rPr>
        <w:t>ch příkladů, které mají v žákovi</w:t>
      </w:r>
      <w:r w:rsidRPr="00EC6526">
        <w:rPr>
          <w:rFonts w:ascii="Times New Roman" w:hAnsi="Times New Roman" w:cs="Times New Roman"/>
          <w:szCs w:val="24"/>
        </w:rPr>
        <w:t xml:space="preserve"> za úkol vyvolat zájem a zvědavost. Na konci pátého ročníku </w:t>
      </w:r>
      <w:r w:rsidR="00E5491B">
        <w:rPr>
          <w:rFonts w:ascii="Times New Roman" w:hAnsi="Times New Roman" w:cs="Times New Roman"/>
          <w:szCs w:val="24"/>
        </w:rPr>
        <w:t>mají žáci pochopit</w:t>
      </w:r>
      <w:r w:rsidRPr="00EC6526">
        <w:rPr>
          <w:rFonts w:ascii="Times New Roman" w:hAnsi="Times New Roman" w:cs="Times New Roman"/>
          <w:szCs w:val="24"/>
        </w:rPr>
        <w:t xml:space="preserve">  </w:t>
      </w:r>
      <w:r w:rsidRPr="00EC6526">
        <w:rPr>
          <w:rFonts w:ascii="Times New Roman" w:hAnsi="Times New Roman" w:cs="Times New Roman"/>
          <w:szCs w:val="24"/>
        </w:rPr>
        <w:lastRenderedPageBreak/>
        <w:t>trojrozměrn</w:t>
      </w:r>
      <w:r w:rsidR="00E5491B">
        <w:rPr>
          <w:rFonts w:ascii="Times New Roman" w:hAnsi="Times New Roman" w:cs="Times New Roman"/>
          <w:szCs w:val="24"/>
        </w:rPr>
        <w:t>ou</w:t>
      </w:r>
      <w:r w:rsidRPr="00EC6526">
        <w:rPr>
          <w:rFonts w:ascii="Times New Roman" w:hAnsi="Times New Roman" w:cs="Times New Roman"/>
          <w:szCs w:val="24"/>
        </w:rPr>
        <w:t xml:space="preserve"> </w:t>
      </w:r>
      <w:r w:rsidR="00E5491B">
        <w:rPr>
          <w:rFonts w:ascii="Times New Roman" w:hAnsi="Times New Roman" w:cs="Times New Roman"/>
          <w:szCs w:val="24"/>
        </w:rPr>
        <w:t>dimenzi</w:t>
      </w:r>
      <w:r w:rsidRPr="00EC6526">
        <w:rPr>
          <w:rFonts w:ascii="Times New Roman" w:hAnsi="Times New Roman" w:cs="Times New Roman"/>
          <w:szCs w:val="24"/>
        </w:rPr>
        <w:t xml:space="preserve"> </w:t>
      </w:r>
      <w:r w:rsidR="00E5491B">
        <w:rPr>
          <w:rFonts w:ascii="Times New Roman" w:hAnsi="Times New Roman" w:cs="Times New Roman"/>
          <w:szCs w:val="24"/>
        </w:rPr>
        <w:t xml:space="preserve">udržitelného rozvoje, od místní, přes regionální až </w:t>
      </w:r>
      <w:r w:rsidRPr="00EC6526">
        <w:rPr>
          <w:rFonts w:ascii="Times New Roman" w:hAnsi="Times New Roman" w:cs="Times New Roman"/>
          <w:szCs w:val="24"/>
        </w:rPr>
        <w:t xml:space="preserve">ke globální úrovni. </w:t>
      </w:r>
      <w:r w:rsidR="00E5491B">
        <w:rPr>
          <w:rFonts w:ascii="Times New Roman" w:hAnsi="Times New Roman" w:cs="Times New Roman"/>
          <w:szCs w:val="24"/>
        </w:rPr>
        <w:t>Měli by si především vytvořit</w:t>
      </w:r>
      <w:r w:rsidRPr="00EC6526">
        <w:rPr>
          <w:rFonts w:ascii="Times New Roman" w:hAnsi="Times New Roman" w:cs="Times New Roman"/>
          <w:szCs w:val="24"/>
        </w:rPr>
        <w:t xml:space="preserve"> představu o velkých rozdílech, které existují ve světě.  </w:t>
      </w:r>
    </w:p>
    <w:p w:rsidR="00AA6FA9" w:rsidRPr="00573C97" w:rsidRDefault="00AA6FA9" w:rsidP="00AA6FA9">
      <w:pPr>
        <w:spacing w:line="276" w:lineRule="auto"/>
        <w:ind w:firstLine="360"/>
        <w:jc w:val="both"/>
        <w:rPr>
          <w:rFonts w:ascii="Times New Roman" w:hAnsi="Times New Roman" w:cs="Times New Roman"/>
          <w:szCs w:val="24"/>
        </w:rPr>
      </w:pPr>
    </w:p>
    <w:tbl>
      <w:tblPr>
        <w:tblStyle w:val="Mkatabulky"/>
        <w:tblW w:w="0" w:type="auto"/>
        <w:tblLook w:val="04A0"/>
      </w:tblPr>
      <w:tblGrid>
        <w:gridCol w:w="9286"/>
      </w:tblGrid>
      <w:tr w:rsidR="00CE0223" w:rsidTr="00CE4E88">
        <w:tc>
          <w:tcPr>
            <w:tcW w:w="9286" w:type="dxa"/>
          </w:tcPr>
          <w:p w:rsidR="00CE0223" w:rsidRPr="00CE0223" w:rsidRDefault="00CE0223" w:rsidP="00CE4E88">
            <w:pPr>
              <w:pStyle w:val="Odstavecseseznamem"/>
              <w:spacing w:line="276" w:lineRule="auto"/>
              <w:ind w:left="0"/>
              <w:rPr>
                <w:rFonts w:ascii="Times New Roman" w:hAnsi="Times New Roman" w:cs="Times New Roman"/>
                <w:b/>
                <w:sz w:val="24"/>
              </w:rPr>
            </w:pPr>
            <w:r w:rsidRPr="00CE0223">
              <w:rPr>
                <w:rFonts w:ascii="Times New Roman" w:hAnsi="Times New Roman" w:cs="Times New Roman"/>
                <w:b/>
                <w:sz w:val="24"/>
              </w:rPr>
              <w:t xml:space="preserve">5. ročník </w:t>
            </w:r>
            <w:r>
              <w:rPr>
                <w:rFonts w:ascii="Times New Roman" w:hAnsi="Times New Roman" w:cs="Times New Roman"/>
                <w:b/>
                <w:sz w:val="24"/>
              </w:rPr>
              <w:t xml:space="preserve"> </w:t>
            </w:r>
            <w:r w:rsidR="00CE4E88" w:rsidRPr="00CE4E88">
              <w:rPr>
                <w:rFonts w:ascii="Times New Roman" w:hAnsi="Times New Roman" w:cs="Times New Roman"/>
                <w:sz w:val="24"/>
              </w:rPr>
              <w:t xml:space="preserve">(7. </w:t>
            </w:r>
            <w:proofErr w:type="spellStart"/>
            <w:r w:rsidR="00CE4E88">
              <w:rPr>
                <w:rFonts w:ascii="Times New Roman" w:hAnsi="Times New Roman" w:cs="Times New Roman"/>
                <w:sz w:val="24"/>
              </w:rPr>
              <w:t>r</w:t>
            </w:r>
            <w:r w:rsidR="00CE4E88" w:rsidRPr="00CE4E88">
              <w:rPr>
                <w:rFonts w:ascii="Times New Roman" w:hAnsi="Times New Roman" w:cs="Times New Roman"/>
                <w:sz w:val="24"/>
              </w:rPr>
              <w:t>oč</w:t>
            </w:r>
            <w:proofErr w:type="spellEnd"/>
            <w:r w:rsidR="00CE4E88" w:rsidRPr="00CE4E88">
              <w:rPr>
                <w:rFonts w:ascii="Times New Roman" w:hAnsi="Times New Roman" w:cs="Times New Roman"/>
                <w:sz w:val="24"/>
              </w:rPr>
              <w:t>. – ČR)</w:t>
            </w:r>
            <w:r>
              <w:rPr>
                <w:rFonts w:ascii="Times New Roman" w:hAnsi="Times New Roman" w:cs="Times New Roman"/>
                <w:b/>
                <w:sz w:val="24"/>
              </w:rPr>
              <w:t xml:space="preserve">      LIDSTVO A UDRŽITELNÝ ROZVOJ</w:t>
            </w:r>
          </w:p>
        </w:tc>
      </w:tr>
      <w:tr w:rsidR="00CE0223" w:rsidTr="00CE4E88">
        <w:tc>
          <w:tcPr>
            <w:tcW w:w="9286" w:type="dxa"/>
          </w:tcPr>
          <w:p w:rsidR="00CE0223" w:rsidRPr="00CE4E88" w:rsidRDefault="00174C2F" w:rsidP="00CE4E88">
            <w:pPr>
              <w:pStyle w:val="Mezera"/>
              <w:spacing w:line="276" w:lineRule="auto"/>
              <w:ind w:left="142" w:hanging="142"/>
              <w:jc w:val="both"/>
              <w:rPr>
                <w:b/>
                <w:i/>
                <w:caps/>
                <w:sz w:val="24"/>
                <w:szCs w:val="24"/>
              </w:rPr>
            </w:pPr>
            <w:r w:rsidRPr="00CE4E88">
              <w:rPr>
                <w:b/>
                <w:i/>
                <w:caps/>
                <w:sz w:val="24"/>
                <w:szCs w:val="24"/>
              </w:rPr>
              <w:t>I. Trvale udržitelný rozvoj (25%)</w:t>
            </w:r>
          </w:p>
        </w:tc>
      </w:tr>
      <w:tr w:rsidR="00174C2F" w:rsidTr="00CE4E88">
        <w:trPr>
          <w:trHeight w:val="2813"/>
        </w:trPr>
        <w:tc>
          <w:tcPr>
            <w:tcW w:w="9286" w:type="dxa"/>
          </w:tcPr>
          <w:p w:rsidR="00CE4E88" w:rsidRDefault="00CE4E88" w:rsidP="00174C2F">
            <w:pPr>
              <w:pStyle w:val="Mezera"/>
              <w:jc w:val="both"/>
              <w:rPr>
                <w:b/>
                <w:i/>
                <w:sz w:val="24"/>
                <w:szCs w:val="24"/>
              </w:rPr>
            </w:pPr>
          </w:p>
          <w:p w:rsidR="00174C2F" w:rsidRDefault="00174C2F" w:rsidP="00174C2F">
            <w:pPr>
              <w:pStyle w:val="Mezera"/>
              <w:jc w:val="both"/>
              <w:rPr>
                <w:b/>
                <w:i/>
                <w:sz w:val="24"/>
                <w:szCs w:val="24"/>
              </w:rPr>
            </w:pPr>
            <w:r w:rsidRPr="00174C2F">
              <w:rPr>
                <w:b/>
                <w:i/>
                <w:sz w:val="24"/>
                <w:szCs w:val="24"/>
              </w:rPr>
              <w:t>Téma 1: Principy trvale udržitelného rozvoje</w:t>
            </w:r>
          </w:p>
          <w:p w:rsidR="00174C2F" w:rsidRPr="00CE4E88" w:rsidRDefault="00174C2F" w:rsidP="00174C2F">
            <w:pPr>
              <w:pStyle w:val="Mezera"/>
              <w:jc w:val="both"/>
              <w:rPr>
                <w:b/>
                <w:i/>
                <w:szCs w:val="24"/>
              </w:rPr>
            </w:pPr>
          </w:p>
          <w:p w:rsidR="00174C2F" w:rsidRPr="00174C2F" w:rsidRDefault="00174C2F" w:rsidP="00174C2F">
            <w:pPr>
              <w:pStyle w:val="Mezera"/>
              <w:jc w:val="both"/>
              <w:rPr>
                <w:b/>
                <w:i/>
                <w:sz w:val="24"/>
                <w:szCs w:val="24"/>
              </w:rPr>
            </w:pPr>
            <w:r w:rsidRPr="00174C2F">
              <w:rPr>
                <w:b/>
                <w:i/>
                <w:sz w:val="24"/>
                <w:szCs w:val="24"/>
              </w:rPr>
              <w:t>a) Teoretická východiska</w:t>
            </w:r>
          </w:p>
          <w:p w:rsidR="00174C2F" w:rsidRPr="00174C2F" w:rsidRDefault="00174C2F" w:rsidP="00174C2F">
            <w:pPr>
              <w:pStyle w:val="Mezera"/>
              <w:jc w:val="both"/>
              <w:rPr>
                <w:sz w:val="24"/>
                <w:szCs w:val="24"/>
              </w:rPr>
            </w:pPr>
            <w:r>
              <w:rPr>
                <w:sz w:val="24"/>
                <w:szCs w:val="24"/>
              </w:rPr>
              <w:t xml:space="preserve">Základní ekonomické, sociální a ekologické principy trvale udržitelného rozvoje v daném území jsou definovány, objasněny a dány do souvislostí. </w:t>
            </w:r>
          </w:p>
          <w:p w:rsidR="007C33FC" w:rsidRPr="00CE4E88" w:rsidRDefault="007C33FC" w:rsidP="00174C2F">
            <w:pPr>
              <w:pStyle w:val="Mezera"/>
              <w:jc w:val="both"/>
              <w:rPr>
                <w:b/>
                <w:i/>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sidRPr="007F644F">
              <w:rPr>
                <w:sz w:val="24"/>
                <w:szCs w:val="24"/>
              </w:rPr>
              <w:t xml:space="preserve">Tyto jevy jsou vysvětleny na základě konkrétního případu. Učitel má na výběr z témat: jak zacházet s odpadem, doprava a přeprava, problematika turistického ruchu a volného času. Studium konkrétního příkladu vychází ze základních znalostí o trvale udržitelném rozvoji. </w:t>
            </w:r>
          </w:p>
          <w:p w:rsidR="007C33FC" w:rsidRPr="00174C2F" w:rsidRDefault="007C33FC" w:rsidP="00174C2F">
            <w:pPr>
              <w:pStyle w:val="Mezera"/>
              <w:jc w:val="both"/>
              <w:rPr>
                <w:i/>
                <w:sz w:val="24"/>
                <w:szCs w:val="24"/>
              </w:rPr>
            </w:pPr>
          </w:p>
          <w:p w:rsidR="00174C2F" w:rsidRDefault="00174C2F" w:rsidP="00174C2F">
            <w:pPr>
              <w:pStyle w:val="Mezera"/>
              <w:shd w:val="clear" w:color="auto" w:fill="C6D9F1" w:themeFill="text2" w:themeFillTint="33"/>
              <w:rPr>
                <w:b/>
                <w:i/>
                <w:sz w:val="24"/>
                <w:szCs w:val="24"/>
              </w:rPr>
            </w:pPr>
            <w:r w:rsidRPr="00174C2F">
              <w:rPr>
                <w:b/>
                <w:i/>
                <w:sz w:val="24"/>
                <w:szCs w:val="24"/>
              </w:rPr>
              <w:t>c) Očekávané výstupy</w:t>
            </w:r>
          </w:p>
          <w:p w:rsidR="00CE4E88" w:rsidRPr="00174C2F" w:rsidRDefault="00CE4E88" w:rsidP="00174C2F">
            <w:pPr>
              <w:pStyle w:val="Mezera"/>
              <w:shd w:val="clear" w:color="auto" w:fill="C6D9F1" w:themeFill="text2" w:themeFillTint="33"/>
              <w:rPr>
                <w:b/>
                <w:i/>
                <w:sz w:val="24"/>
                <w:szCs w:val="24"/>
              </w:rPr>
            </w:pPr>
          </w:p>
          <w:p w:rsidR="00174C2F" w:rsidRDefault="00174C2F" w:rsidP="00174C2F">
            <w:pPr>
              <w:pStyle w:val="Mezera"/>
              <w:shd w:val="clear" w:color="auto" w:fill="C6D9F1" w:themeFill="text2" w:themeFillTint="33"/>
              <w:rPr>
                <w:sz w:val="24"/>
                <w:szCs w:val="24"/>
              </w:rPr>
            </w:pPr>
            <w:r>
              <w:rPr>
                <w:sz w:val="24"/>
                <w:szCs w:val="24"/>
              </w:rPr>
              <w:t>Žák:</w:t>
            </w:r>
          </w:p>
          <w:p w:rsidR="00174C2F" w:rsidRPr="00174C2F" w:rsidRDefault="00174C2F" w:rsidP="00CE4E88">
            <w:pPr>
              <w:pStyle w:val="Mezera"/>
              <w:numPr>
                <w:ilvl w:val="0"/>
                <w:numId w:val="7"/>
              </w:numPr>
              <w:shd w:val="clear" w:color="auto" w:fill="C6D9F1" w:themeFill="text2" w:themeFillTint="33"/>
              <w:spacing w:line="276" w:lineRule="auto"/>
              <w:rPr>
                <w:sz w:val="24"/>
                <w:szCs w:val="24"/>
              </w:rPr>
            </w:pPr>
            <w:r>
              <w:rPr>
                <w:sz w:val="24"/>
                <w:szCs w:val="24"/>
              </w:rPr>
              <w:t xml:space="preserve">identifikuje hlavní jevy trvale udržitelného rozvoje na studovaném území. </w:t>
            </w:r>
          </w:p>
        </w:tc>
      </w:tr>
      <w:tr w:rsidR="00174C2F" w:rsidTr="00CE4E88">
        <w:trPr>
          <w:trHeight w:val="1402"/>
        </w:trPr>
        <w:tc>
          <w:tcPr>
            <w:tcW w:w="9286" w:type="dxa"/>
          </w:tcPr>
          <w:p w:rsidR="00CE4E88" w:rsidRDefault="00CE4E88" w:rsidP="007C33FC">
            <w:pPr>
              <w:pStyle w:val="Mezera"/>
              <w:jc w:val="both"/>
              <w:rPr>
                <w:b/>
                <w:i/>
                <w:sz w:val="24"/>
                <w:szCs w:val="24"/>
              </w:rPr>
            </w:pPr>
          </w:p>
          <w:p w:rsidR="00174C2F" w:rsidRDefault="00174C2F" w:rsidP="007C33FC">
            <w:pPr>
              <w:pStyle w:val="Mezera"/>
              <w:jc w:val="both"/>
              <w:rPr>
                <w:b/>
                <w:i/>
                <w:sz w:val="24"/>
                <w:szCs w:val="24"/>
              </w:rPr>
            </w:pPr>
            <w:r w:rsidRPr="00174C2F">
              <w:rPr>
                <w:b/>
                <w:i/>
                <w:sz w:val="24"/>
                <w:szCs w:val="24"/>
              </w:rPr>
              <w:t>Téma 2: Dynamika obyvatelstva a trvale udržitelný rozvoj</w:t>
            </w:r>
          </w:p>
          <w:p w:rsidR="00CE4E88" w:rsidRPr="00CE4E88" w:rsidRDefault="00CE4E88" w:rsidP="007C33FC">
            <w:pPr>
              <w:pStyle w:val="Mezera"/>
              <w:jc w:val="both"/>
              <w:rPr>
                <w:b/>
                <w:i/>
                <w:szCs w:val="24"/>
              </w:rPr>
            </w:pPr>
          </w:p>
          <w:p w:rsidR="00174C2F" w:rsidRPr="00174C2F" w:rsidRDefault="00174C2F" w:rsidP="007C33FC">
            <w:pPr>
              <w:pStyle w:val="Mezera"/>
              <w:jc w:val="both"/>
              <w:rPr>
                <w:b/>
                <w:i/>
                <w:sz w:val="24"/>
                <w:szCs w:val="24"/>
              </w:rPr>
            </w:pPr>
            <w:r w:rsidRPr="00174C2F">
              <w:rPr>
                <w:b/>
                <w:i/>
                <w:sz w:val="24"/>
                <w:szCs w:val="24"/>
              </w:rPr>
              <w:t>a) Teoretická východiska</w:t>
            </w:r>
          </w:p>
          <w:p w:rsidR="00174C2F" w:rsidRPr="00174C2F" w:rsidRDefault="00174C2F" w:rsidP="007C33FC">
            <w:pPr>
              <w:pStyle w:val="Mezera"/>
              <w:jc w:val="both"/>
              <w:rPr>
                <w:sz w:val="24"/>
                <w:szCs w:val="24"/>
              </w:rPr>
            </w:pPr>
            <w:r>
              <w:rPr>
                <w:sz w:val="24"/>
                <w:szCs w:val="24"/>
              </w:rPr>
              <w:t xml:space="preserve">I když dochází ke zpomalování tempa růstu světové populace, počet obyvatel na Zemi stále vzrůstá. Demografický růst je dán do kontextu s trvale udržitelným rozvojem v různém měřítku. </w:t>
            </w:r>
          </w:p>
          <w:p w:rsidR="007C33FC" w:rsidRPr="00CE4E88" w:rsidRDefault="007C33FC" w:rsidP="007C33FC">
            <w:pPr>
              <w:pStyle w:val="Mezera"/>
              <w:jc w:val="both"/>
              <w:rPr>
                <w:b/>
                <w:i/>
                <w:szCs w:val="24"/>
              </w:rPr>
            </w:pPr>
          </w:p>
          <w:p w:rsidR="00174C2F" w:rsidRPr="00174C2F" w:rsidRDefault="00174C2F" w:rsidP="007C33FC">
            <w:pPr>
              <w:pStyle w:val="Mezera"/>
              <w:jc w:val="both"/>
              <w:rPr>
                <w:b/>
                <w:i/>
                <w:sz w:val="24"/>
                <w:szCs w:val="24"/>
              </w:rPr>
            </w:pPr>
            <w:r w:rsidRPr="00174C2F">
              <w:rPr>
                <w:b/>
                <w:i/>
                <w:sz w:val="24"/>
                <w:szCs w:val="24"/>
              </w:rPr>
              <w:t>b) Vybrané příklady</w:t>
            </w:r>
          </w:p>
          <w:p w:rsidR="00174C2F" w:rsidRDefault="00174C2F" w:rsidP="007C33FC">
            <w:pPr>
              <w:pStyle w:val="Mezera"/>
              <w:jc w:val="both"/>
              <w:rPr>
                <w:sz w:val="24"/>
                <w:szCs w:val="24"/>
              </w:rPr>
            </w:pPr>
            <w:r>
              <w:rPr>
                <w:sz w:val="24"/>
                <w:szCs w:val="24"/>
              </w:rPr>
              <w:t xml:space="preserve">Pro demografický růst a vývoj vybere učitel jeden ze dvou konkrétních příkladů Indie nebo Číny. Pro druhou část tématu vybere učitel opět jeden příklad, a to buď stát z Latinské Ameriky, nebo Afriky. </w:t>
            </w:r>
          </w:p>
          <w:p w:rsidR="007C33FC" w:rsidRPr="00174C2F" w:rsidRDefault="007C33FC" w:rsidP="007C33FC">
            <w:pPr>
              <w:pStyle w:val="Mezera"/>
              <w:jc w:val="both"/>
              <w:rPr>
                <w:sz w:val="24"/>
                <w:szCs w:val="24"/>
              </w:rPr>
            </w:pPr>
          </w:p>
          <w:p w:rsidR="00174C2F" w:rsidRPr="00174C2F" w:rsidRDefault="00174C2F" w:rsidP="007C33FC">
            <w:pPr>
              <w:pStyle w:val="Mezera"/>
              <w:shd w:val="clear" w:color="auto" w:fill="C6D9F1" w:themeFill="text2" w:themeFillTint="33"/>
              <w:spacing w:line="360" w:lineRule="auto"/>
              <w:jc w:val="both"/>
              <w:rPr>
                <w:b/>
                <w:i/>
                <w:sz w:val="24"/>
                <w:szCs w:val="24"/>
              </w:rPr>
            </w:pPr>
            <w:r w:rsidRPr="00174C2F">
              <w:rPr>
                <w:b/>
                <w:i/>
                <w:sz w:val="24"/>
                <w:szCs w:val="24"/>
              </w:rPr>
              <w:t>c) Očekávané výstupy</w:t>
            </w:r>
          </w:p>
          <w:p w:rsidR="00174C2F" w:rsidRDefault="00174C2F" w:rsidP="007C33FC">
            <w:pPr>
              <w:pStyle w:val="Mezera"/>
              <w:shd w:val="clear" w:color="auto" w:fill="C6D9F1" w:themeFill="text2" w:themeFillTint="33"/>
              <w:spacing w:line="360" w:lineRule="auto"/>
              <w:jc w:val="both"/>
              <w:rPr>
                <w:sz w:val="24"/>
                <w:szCs w:val="24"/>
              </w:rPr>
            </w:pPr>
            <w:r>
              <w:rPr>
                <w:sz w:val="24"/>
                <w:szCs w:val="24"/>
              </w:rPr>
              <w:t>Žák:</w:t>
            </w:r>
          </w:p>
          <w:p w:rsidR="00174C2F" w:rsidRDefault="00174C2F" w:rsidP="00CE4E88">
            <w:pPr>
              <w:pStyle w:val="Mezera"/>
              <w:numPr>
                <w:ilvl w:val="0"/>
                <w:numId w:val="7"/>
              </w:numPr>
              <w:shd w:val="clear" w:color="auto" w:fill="C6D9F1" w:themeFill="text2" w:themeFillTint="33"/>
              <w:spacing w:line="360" w:lineRule="auto"/>
              <w:jc w:val="both"/>
              <w:rPr>
                <w:sz w:val="24"/>
                <w:szCs w:val="24"/>
              </w:rPr>
            </w:pPr>
            <w:r>
              <w:rPr>
                <w:sz w:val="24"/>
                <w:szCs w:val="24"/>
              </w:rPr>
              <w:t>lokalizuje a vymezí na mapě nejlidnatější státy světa,</w:t>
            </w:r>
          </w:p>
          <w:p w:rsidR="00174C2F" w:rsidRDefault="00174C2F" w:rsidP="00CE4E88">
            <w:pPr>
              <w:pStyle w:val="Mezera"/>
              <w:numPr>
                <w:ilvl w:val="0"/>
                <w:numId w:val="7"/>
              </w:numPr>
              <w:shd w:val="clear" w:color="auto" w:fill="C6D9F1" w:themeFill="text2" w:themeFillTint="33"/>
              <w:spacing w:line="360" w:lineRule="auto"/>
              <w:jc w:val="both"/>
              <w:rPr>
                <w:sz w:val="24"/>
                <w:szCs w:val="24"/>
              </w:rPr>
            </w:pPr>
            <w:r>
              <w:rPr>
                <w:sz w:val="24"/>
                <w:szCs w:val="24"/>
              </w:rPr>
              <w:t xml:space="preserve">popíše demografický vývoj v Indii nebo Číně, </w:t>
            </w:r>
          </w:p>
          <w:p w:rsidR="00174C2F" w:rsidRDefault="00174C2F" w:rsidP="00CE4E88">
            <w:pPr>
              <w:pStyle w:val="Mezera"/>
              <w:numPr>
                <w:ilvl w:val="0"/>
                <w:numId w:val="7"/>
              </w:numPr>
              <w:shd w:val="clear" w:color="auto" w:fill="C6D9F1" w:themeFill="text2" w:themeFillTint="33"/>
              <w:spacing w:line="360" w:lineRule="auto"/>
              <w:jc w:val="both"/>
              <w:rPr>
                <w:sz w:val="24"/>
                <w:szCs w:val="24"/>
              </w:rPr>
            </w:pPr>
            <w:r>
              <w:rPr>
                <w:sz w:val="24"/>
                <w:szCs w:val="24"/>
              </w:rPr>
              <w:t>popíše a vysvětlí vztah mezi růstem a potřebami populace, krajinu státu jednoho ze studovaných příkladů v Latinské Americe nebo Africe,</w:t>
            </w:r>
          </w:p>
          <w:p w:rsidR="00174C2F" w:rsidRDefault="00174C2F" w:rsidP="00CE4E88">
            <w:pPr>
              <w:pStyle w:val="Mezera"/>
              <w:numPr>
                <w:ilvl w:val="0"/>
                <w:numId w:val="7"/>
              </w:numPr>
              <w:shd w:val="clear" w:color="auto" w:fill="C6D9F1" w:themeFill="text2" w:themeFillTint="33"/>
              <w:spacing w:line="360" w:lineRule="auto"/>
              <w:jc w:val="both"/>
              <w:rPr>
                <w:sz w:val="24"/>
                <w:szCs w:val="24"/>
              </w:rPr>
            </w:pPr>
            <w:r>
              <w:rPr>
                <w:sz w:val="24"/>
                <w:szCs w:val="24"/>
              </w:rPr>
              <w:t xml:space="preserve">lokalizuje a vymezí na mapě zobrazující rozmístění obyvatelstva světa studované státy, </w:t>
            </w:r>
          </w:p>
          <w:p w:rsidR="00174C2F" w:rsidRPr="00174C2F" w:rsidRDefault="00174C2F" w:rsidP="00CE4E88">
            <w:pPr>
              <w:pStyle w:val="Mezera"/>
              <w:numPr>
                <w:ilvl w:val="0"/>
                <w:numId w:val="7"/>
              </w:numPr>
              <w:shd w:val="clear" w:color="auto" w:fill="C6D9F1" w:themeFill="text2" w:themeFillTint="33"/>
              <w:spacing w:line="360" w:lineRule="auto"/>
              <w:jc w:val="both"/>
              <w:rPr>
                <w:sz w:val="24"/>
                <w:szCs w:val="24"/>
              </w:rPr>
            </w:pPr>
            <w:r>
              <w:rPr>
                <w:sz w:val="24"/>
                <w:szCs w:val="24"/>
              </w:rPr>
              <w:t xml:space="preserve">identifikuje tři hlavní typy demografického vývoje s pomocí mapy zobrazující rozmístění obyvatelstva na Zemi.  </w:t>
            </w:r>
          </w:p>
        </w:tc>
      </w:tr>
      <w:tr w:rsidR="00174C2F" w:rsidTr="00CE4E88">
        <w:trPr>
          <w:trHeight w:val="268"/>
        </w:trPr>
        <w:tc>
          <w:tcPr>
            <w:tcW w:w="9286" w:type="dxa"/>
          </w:tcPr>
          <w:p w:rsidR="00CE4E88" w:rsidRPr="00CE4E88" w:rsidRDefault="00174C2F" w:rsidP="00CE4E88">
            <w:pPr>
              <w:pStyle w:val="Mezera"/>
              <w:spacing w:line="276" w:lineRule="auto"/>
              <w:jc w:val="both"/>
              <w:rPr>
                <w:b/>
                <w:i/>
                <w:caps/>
                <w:sz w:val="24"/>
                <w:szCs w:val="24"/>
              </w:rPr>
            </w:pPr>
            <w:r w:rsidRPr="00CE4E88">
              <w:rPr>
                <w:b/>
                <w:i/>
                <w:caps/>
                <w:sz w:val="24"/>
                <w:szCs w:val="24"/>
              </w:rPr>
              <w:lastRenderedPageBreak/>
              <w:t xml:space="preserve">II. Nerovnoměrný vývoj života ve světě (35%) </w:t>
            </w:r>
          </w:p>
          <w:p w:rsidR="00174C2F" w:rsidRPr="00174C2F" w:rsidRDefault="00CE4E88" w:rsidP="00CE4E88">
            <w:pPr>
              <w:pStyle w:val="Mezera"/>
              <w:spacing w:line="276" w:lineRule="auto"/>
              <w:jc w:val="both"/>
              <w:rPr>
                <w:sz w:val="24"/>
                <w:szCs w:val="24"/>
              </w:rPr>
            </w:pPr>
            <w:r>
              <w:rPr>
                <w:sz w:val="24"/>
                <w:szCs w:val="24"/>
              </w:rPr>
              <w:t>U</w:t>
            </w:r>
            <w:r w:rsidR="00174C2F">
              <w:rPr>
                <w:sz w:val="24"/>
                <w:szCs w:val="24"/>
              </w:rPr>
              <w:t xml:space="preserve">čitel vybere dvě ze tří prvních témat, čtvrté téma je povinné. </w:t>
            </w:r>
          </w:p>
        </w:tc>
      </w:tr>
      <w:tr w:rsidR="00174C2F" w:rsidTr="00CE4E88">
        <w:trPr>
          <w:trHeight w:val="3522"/>
        </w:trPr>
        <w:tc>
          <w:tcPr>
            <w:tcW w:w="9286" w:type="dxa"/>
          </w:tcPr>
          <w:p w:rsidR="00E5491B" w:rsidRDefault="00E5491B" w:rsidP="00E5491B">
            <w:pPr>
              <w:pStyle w:val="Mezera"/>
              <w:jc w:val="both"/>
              <w:rPr>
                <w:b/>
                <w:i/>
                <w:sz w:val="24"/>
                <w:szCs w:val="24"/>
              </w:rPr>
            </w:pPr>
          </w:p>
          <w:p w:rsidR="00174C2F" w:rsidRPr="00174C2F" w:rsidRDefault="00174C2F" w:rsidP="00E5491B">
            <w:pPr>
              <w:pStyle w:val="Mezera"/>
              <w:jc w:val="both"/>
              <w:rPr>
                <w:b/>
                <w:i/>
                <w:sz w:val="24"/>
                <w:szCs w:val="24"/>
              </w:rPr>
            </w:pPr>
            <w:r w:rsidRPr="00174C2F">
              <w:rPr>
                <w:b/>
                <w:i/>
                <w:sz w:val="24"/>
                <w:szCs w:val="24"/>
              </w:rPr>
              <w:t xml:space="preserve">Téma 1: </w:t>
            </w:r>
            <w:r w:rsidR="00E5491B">
              <w:rPr>
                <w:b/>
                <w:i/>
                <w:sz w:val="24"/>
                <w:szCs w:val="24"/>
              </w:rPr>
              <w:t>Rozdílný</w:t>
            </w:r>
            <w:r w:rsidRPr="00174C2F">
              <w:rPr>
                <w:b/>
                <w:i/>
                <w:sz w:val="24"/>
                <w:szCs w:val="24"/>
              </w:rPr>
              <w:t xml:space="preserve"> přístup ke zdraví</w:t>
            </w:r>
          </w:p>
          <w:p w:rsidR="00174C2F" w:rsidRPr="00174C2F" w:rsidRDefault="00174C2F" w:rsidP="00174C2F">
            <w:pPr>
              <w:pStyle w:val="Mezera"/>
              <w:jc w:val="both"/>
              <w:rPr>
                <w:b/>
                <w:i/>
                <w:sz w:val="24"/>
                <w:szCs w:val="24"/>
              </w:rPr>
            </w:pPr>
            <w:r w:rsidRPr="00174C2F">
              <w:rPr>
                <w:b/>
                <w:i/>
                <w:sz w:val="24"/>
                <w:szCs w:val="24"/>
              </w:rPr>
              <w:t>a) Teoretická východiska</w:t>
            </w:r>
          </w:p>
          <w:p w:rsidR="00174C2F" w:rsidRPr="00174C2F" w:rsidRDefault="00174C2F" w:rsidP="00174C2F">
            <w:pPr>
              <w:pStyle w:val="Mezera"/>
              <w:jc w:val="both"/>
              <w:rPr>
                <w:sz w:val="24"/>
                <w:szCs w:val="24"/>
              </w:rPr>
            </w:pPr>
            <w:r>
              <w:rPr>
                <w:sz w:val="24"/>
                <w:szCs w:val="24"/>
              </w:rPr>
              <w:t xml:space="preserve">Zlepšení úrovně světového zdraví koexistuje se zdravotními nerovnostmi v různě velkých územích. Tato nerovnost souvisí také s různým hospodářským vývojem v různých oblastech světa.  </w:t>
            </w:r>
          </w:p>
          <w:p w:rsidR="007C33FC" w:rsidRDefault="007C33FC" w:rsidP="00174C2F">
            <w:pPr>
              <w:pStyle w:val="Mezera"/>
              <w:jc w:val="both"/>
              <w:rPr>
                <w:b/>
                <w:i/>
                <w:sz w:val="24"/>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Pr>
                <w:sz w:val="24"/>
                <w:szCs w:val="24"/>
              </w:rPr>
              <w:t xml:space="preserve">Učitel si vybírá jeden ze dvou konkrétních příkladů: pandemie a její šíření ve světě nebo zdravotnická infrastruktura ve vyspělé a v rozvojové zemi. Studium tématu vychází z rozdílů ve světovém zdravotnictví, ke kterým bylo dospěno na základě úředního zjištění. </w:t>
            </w:r>
          </w:p>
          <w:p w:rsidR="007C33FC" w:rsidRPr="00174C2F" w:rsidRDefault="007C33FC" w:rsidP="00174C2F">
            <w:pPr>
              <w:pStyle w:val="Mezera"/>
              <w:jc w:val="both"/>
              <w:rPr>
                <w:sz w:val="24"/>
                <w:szCs w:val="24"/>
              </w:rPr>
            </w:pPr>
          </w:p>
          <w:p w:rsid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7C33FC" w:rsidRPr="00174C2F" w:rsidRDefault="007C33FC" w:rsidP="00174C2F">
            <w:pPr>
              <w:pStyle w:val="Mezera"/>
              <w:shd w:val="clear" w:color="auto" w:fill="C6D9F1" w:themeFill="text2" w:themeFillTint="33"/>
              <w:jc w:val="both"/>
              <w:rPr>
                <w:b/>
                <w:i/>
                <w:sz w:val="24"/>
                <w:szCs w:val="24"/>
              </w:rPr>
            </w:pPr>
          </w:p>
          <w:p w:rsidR="00174C2F" w:rsidRDefault="00174C2F" w:rsidP="00174C2F">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8"/>
              </w:numPr>
              <w:shd w:val="clear" w:color="auto" w:fill="C6D9F1" w:themeFill="text2" w:themeFillTint="33"/>
              <w:spacing w:line="360" w:lineRule="auto"/>
              <w:jc w:val="both"/>
              <w:rPr>
                <w:sz w:val="24"/>
                <w:szCs w:val="24"/>
              </w:rPr>
            </w:pPr>
            <w:r>
              <w:rPr>
                <w:sz w:val="24"/>
                <w:szCs w:val="24"/>
              </w:rPr>
              <w:t>lokalizuje a vymezí dvě vybrané země s rozdílnou zdravotnickou infrastrukturou,</w:t>
            </w:r>
          </w:p>
          <w:p w:rsidR="00174C2F" w:rsidRDefault="00174C2F" w:rsidP="00CE4E88">
            <w:pPr>
              <w:pStyle w:val="Mezera"/>
              <w:numPr>
                <w:ilvl w:val="0"/>
                <w:numId w:val="8"/>
              </w:numPr>
              <w:shd w:val="clear" w:color="auto" w:fill="C6D9F1" w:themeFill="text2" w:themeFillTint="33"/>
              <w:spacing w:line="360" w:lineRule="auto"/>
              <w:jc w:val="both"/>
              <w:rPr>
                <w:sz w:val="24"/>
                <w:szCs w:val="24"/>
              </w:rPr>
            </w:pPr>
            <w:r>
              <w:rPr>
                <w:sz w:val="24"/>
                <w:szCs w:val="24"/>
              </w:rPr>
              <w:t>popíše vybranou pandemii a hlavní nerovnosti týkající se zdravotní péče (očkování, počet lékařů…) s pomocí tematické mapy.</w:t>
            </w:r>
          </w:p>
          <w:p w:rsidR="00174C2F" w:rsidRPr="00174C2F" w:rsidRDefault="00174C2F" w:rsidP="00CE4E88">
            <w:pPr>
              <w:pStyle w:val="Mezera"/>
              <w:numPr>
                <w:ilvl w:val="0"/>
                <w:numId w:val="8"/>
              </w:numPr>
              <w:shd w:val="clear" w:color="auto" w:fill="C6D9F1" w:themeFill="text2" w:themeFillTint="33"/>
              <w:spacing w:line="360" w:lineRule="auto"/>
              <w:jc w:val="both"/>
              <w:rPr>
                <w:sz w:val="24"/>
                <w:szCs w:val="24"/>
              </w:rPr>
            </w:pPr>
            <w:r>
              <w:rPr>
                <w:sz w:val="24"/>
                <w:szCs w:val="24"/>
              </w:rPr>
              <w:t xml:space="preserve">umí číst a popsat mapy světa zobrazující naději na dožití, kojeneckou úmrtnost, pandemii. </w:t>
            </w:r>
          </w:p>
        </w:tc>
      </w:tr>
      <w:tr w:rsidR="00174C2F" w:rsidTr="00CE4E88">
        <w:trPr>
          <w:trHeight w:val="3659"/>
        </w:trPr>
        <w:tc>
          <w:tcPr>
            <w:tcW w:w="9286" w:type="dxa"/>
          </w:tcPr>
          <w:p w:rsidR="00E5491B" w:rsidRDefault="00E5491B" w:rsidP="00174C2F">
            <w:pPr>
              <w:pStyle w:val="Mezera"/>
              <w:jc w:val="both"/>
              <w:rPr>
                <w:b/>
                <w:i/>
                <w:sz w:val="24"/>
                <w:szCs w:val="24"/>
              </w:rPr>
            </w:pPr>
          </w:p>
          <w:p w:rsidR="00174C2F" w:rsidRPr="00174C2F" w:rsidRDefault="00174C2F" w:rsidP="00174C2F">
            <w:pPr>
              <w:pStyle w:val="Mezera"/>
              <w:jc w:val="both"/>
              <w:rPr>
                <w:b/>
                <w:i/>
                <w:sz w:val="24"/>
                <w:szCs w:val="24"/>
              </w:rPr>
            </w:pPr>
            <w:r w:rsidRPr="00174C2F">
              <w:rPr>
                <w:b/>
                <w:i/>
                <w:sz w:val="24"/>
                <w:szCs w:val="24"/>
              </w:rPr>
              <w:t xml:space="preserve">Téma 2: Rozdílný přístup ke vzdělání </w:t>
            </w:r>
          </w:p>
          <w:p w:rsidR="00174C2F" w:rsidRPr="00174C2F" w:rsidRDefault="00174C2F" w:rsidP="00174C2F">
            <w:pPr>
              <w:pStyle w:val="Mezera"/>
              <w:ind w:left="851"/>
              <w:jc w:val="both"/>
              <w:rPr>
                <w:sz w:val="24"/>
                <w:szCs w:val="24"/>
              </w:rPr>
            </w:pPr>
          </w:p>
          <w:p w:rsidR="00174C2F" w:rsidRPr="00174C2F" w:rsidRDefault="00174C2F" w:rsidP="00174C2F">
            <w:pPr>
              <w:pStyle w:val="Mezera"/>
              <w:jc w:val="both"/>
              <w:rPr>
                <w:b/>
                <w:sz w:val="24"/>
                <w:szCs w:val="24"/>
              </w:rPr>
            </w:pPr>
            <w:r w:rsidRPr="00174C2F">
              <w:rPr>
                <w:b/>
                <w:i/>
                <w:sz w:val="24"/>
                <w:szCs w:val="24"/>
              </w:rPr>
              <w:t>a) Teoretická východiska</w:t>
            </w:r>
          </w:p>
          <w:p w:rsidR="007C33FC" w:rsidRDefault="00174C2F" w:rsidP="00174C2F">
            <w:pPr>
              <w:pStyle w:val="Mezera"/>
              <w:jc w:val="both"/>
              <w:rPr>
                <w:sz w:val="24"/>
                <w:szCs w:val="24"/>
              </w:rPr>
            </w:pPr>
            <w:r>
              <w:rPr>
                <w:sz w:val="24"/>
                <w:szCs w:val="24"/>
              </w:rPr>
              <w:t xml:space="preserve">Výchova, vzdělávání úzce souvisí s hospodářským rozvojem. Nerovný přístup ke vzdělání je hlavním brzdícím faktorem hospodářského rozvoje společnosti, zvláště pokud se týká žen. </w:t>
            </w:r>
          </w:p>
          <w:p w:rsidR="007C33FC" w:rsidRDefault="007C33FC" w:rsidP="00174C2F">
            <w:pPr>
              <w:pStyle w:val="Mezera"/>
              <w:jc w:val="both"/>
              <w:rPr>
                <w:sz w:val="24"/>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7C33FC" w:rsidRDefault="00174C2F" w:rsidP="00174C2F">
            <w:pPr>
              <w:pStyle w:val="Mezera"/>
              <w:jc w:val="both"/>
              <w:rPr>
                <w:sz w:val="24"/>
                <w:szCs w:val="24"/>
              </w:rPr>
            </w:pPr>
            <w:r>
              <w:rPr>
                <w:sz w:val="24"/>
                <w:szCs w:val="24"/>
              </w:rPr>
              <w:t>Jsou konfrontovány mapy přístupu ke vzdělání s mapami zobrazující světové bohatství v globálním měřítku. Mapy jsou vysvětleny na příkladech států srovnávající gramotnost a přístup ke vzdělání v rozvojových a vyspělých zemích.</w:t>
            </w:r>
          </w:p>
          <w:p w:rsidR="00174C2F" w:rsidRPr="00174C2F" w:rsidRDefault="00174C2F" w:rsidP="00174C2F">
            <w:pPr>
              <w:pStyle w:val="Mezera"/>
              <w:jc w:val="both"/>
              <w:rPr>
                <w:sz w:val="24"/>
                <w:szCs w:val="24"/>
              </w:rPr>
            </w:pPr>
            <w:r>
              <w:rPr>
                <w:sz w:val="24"/>
                <w:szCs w:val="24"/>
              </w:rPr>
              <w:t xml:space="preserve"> </w:t>
            </w:r>
          </w:p>
          <w:p w:rsid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7C33FC" w:rsidRPr="00174C2F" w:rsidRDefault="007C33FC" w:rsidP="00174C2F">
            <w:pPr>
              <w:pStyle w:val="Mezera"/>
              <w:shd w:val="clear" w:color="auto" w:fill="C6D9F1" w:themeFill="text2" w:themeFillTint="33"/>
              <w:jc w:val="both"/>
              <w:rPr>
                <w:b/>
                <w:i/>
                <w:sz w:val="24"/>
                <w:szCs w:val="24"/>
              </w:rPr>
            </w:pPr>
          </w:p>
          <w:p w:rsidR="00174C2F" w:rsidRDefault="00174C2F" w:rsidP="00174C2F">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9"/>
              </w:numPr>
              <w:shd w:val="clear" w:color="auto" w:fill="C6D9F1" w:themeFill="text2" w:themeFillTint="33"/>
              <w:spacing w:line="360" w:lineRule="auto"/>
              <w:jc w:val="both"/>
              <w:rPr>
                <w:sz w:val="24"/>
                <w:szCs w:val="24"/>
              </w:rPr>
            </w:pPr>
            <w:r>
              <w:rPr>
                <w:sz w:val="24"/>
                <w:szCs w:val="24"/>
              </w:rPr>
              <w:t>lokalizuje a vymezí na mapě dvě studované země,</w:t>
            </w:r>
          </w:p>
          <w:p w:rsidR="00174C2F" w:rsidRDefault="00174C2F" w:rsidP="00CE4E88">
            <w:pPr>
              <w:pStyle w:val="Mezera"/>
              <w:numPr>
                <w:ilvl w:val="0"/>
                <w:numId w:val="9"/>
              </w:numPr>
              <w:shd w:val="clear" w:color="auto" w:fill="C6D9F1" w:themeFill="text2" w:themeFillTint="33"/>
              <w:spacing w:line="360" w:lineRule="auto"/>
              <w:jc w:val="both"/>
              <w:rPr>
                <w:sz w:val="24"/>
                <w:szCs w:val="24"/>
              </w:rPr>
            </w:pPr>
            <w:r>
              <w:rPr>
                <w:sz w:val="24"/>
                <w:szCs w:val="24"/>
              </w:rPr>
              <w:t>popíše situaci gramotnosti a přístupu ke vzdělání v rozvojové a vyspělé zemi,</w:t>
            </w:r>
          </w:p>
          <w:p w:rsidR="00174C2F" w:rsidRPr="00174C2F" w:rsidRDefault="00174C2F" w:rsidP="00CE4E88">
            <w:pPr>
              <w:pStyle w:val="Mezera"/>
              <w:numPr>
                <w:ilvl w:val="0"/>
                <w:numId w:val="9"/>
              </w:numPr>
              <w:shd w:val="clear" w:color="auto" w:fill="C6D9F1" w:themeFill="text2" w:themeFillTint="33"/>
              <w:spacing w:line="360" w:lineRule="auto"/>
              <w:jc w:val="both"/>
              <w:rPr>
                <w:sz w:val="24"/>
                <w:szCs w:val="24"/>
              </w:rPr>
            </w:pPr>
            <w:r>
              <w:rPr>
                <w:sz w:val="24"/>
                <w:szCs w:val="24"/>
              </w:rPr>
              <w:t xml:space="preserve">umí číst a popsat hlavní nerovnosti na mapě světa zobrazující gramotnost nebo přístup ke vzdělání. </w:t>
            </w:r>
          </w:p>
        </w:tc>
      </w:tr>
      <w:tr w:rsidR="00174C2F" w:rsidTr="00CE4E88">
        <w:trPr>
          <w:trHeight w:val="4367"/>
        </w:trPr>
        <w:tc>
          <w:tcPr>
            <w:tcW w:w="9286" w:type="dxa"/>
          </w:tcPr>
          <w:p w:rsidR="00CE4E88" w:rsidRDefault="00CE4E88" w:rsidP="00CE4E88">
            <w:pPr>
              <w:pStyle w:val="Mezera"/>
              <w:spacing w:line="276" w:lineRule="auto"/>
              <w:jc w:val="both"/>
              <w:rPr>
                <w:b/>
                <w:i/>
                <w:sz w:val="24"/>
                <w:szCs w:val="24"/>
              </w:rPr>
            </w:pPr>
          </w:p>
          <w:p w:rsidR="00174C2F" w:rsidRPr="00174C2F" w:rsidRDefault="00174C2F" w:rsidP="00CE4E88">
            <w:pPr>
              <w:pStyle w:val="Mezera"/>
              <w:spacing w:line="276" w:lineRule="auto"/>
              <w:jc w:val="both"/>
              <w:rPr>
                <w:b/>
                <w:i/>
                <w:sz w:val="24"/>
                <w:szCs w:val="24"/>
              </w:rPr>
            </w:pPr>
            <w:r w:rsidRPr="00174C2F">
              <w:rPr>
                <w:b/>
                <w:i/>
                <w:sz w:val="24"/>
                <w:szCs w:val="24"/>
              </w:rPr>
              <w:t xml:space="preserve">Téma 3: Rozdílný vliv environmentálních hazardů ve světě </w:t>
            </w:r>
          </w:p>
          <w:p w:rsidR="00174C2F" w:rsidRPr="00174C2F" w:rsidRDefault="00174C2F" w:rsidP="00174C2F">
            <w:pPr>
              <w:pStyle w:val="Mezera"/>
              <w:jc w:val="both"/>
              <w:rPr>
                <w:b/>
                <w:sz w:val="24"/>
                <w:szCs w:val="24"/>
              </w:rPr>
            </w:pPr>
            <w:r w:rsidRPr="00174C2F">
              <w:rPr>
                <w:b/>
                <w:i/>
                <w:sz w:val="24"/>
                <w:szCs w:val="24"/>
              </w:rPr>
              <w:t>a) Teoretická východiska</w:t>
            </w:r>
          </w:p>
          <w:p w:rsidR="007C33FC" w:rsidRDefault="00174C2F" w:rsidP="00174C2F">
            <w:pPr>
              <w:pStyle w:val="Mezera"/>
              <w:jc w:val="both"/>
              <w:rPr>
                <w:sz w:val="24"/>
                <w:szCs w:val="24"/>
              </w:rPr>
            </w:pPr>
            <w:r>
              <w:rPr>
                <w:sz w:val="24"/>
                <w:szCs w:val="24"/>
              </w:rPr>
              <w:t xml:space="preserve">Rozdílná zranitelnost společnosti vzhledem k environmentálním hazardům je výsledkem různých faktorů, z nichž úroveň rozvoje státu hraje dominantní roli. Antropogenní aktivity územního plánování zvětšují či zmenšují přítomnost těchto hazardů a </w:t>
            </w:r>
            <w:r w:rsidRPr="00AC2073">
              <w:rPr>
                <w:sz w:val="24"/>
                <w:szCs w:val="24"/>
              </w:rPr>
              <w:t xml:space="preserve">jejich </w:t>
            </w:r>
            <w:r>
              <w:rPr>
                <w:sz w:val="24"/>
                <w:szCs w:val="24"/>
              </w:rPr>
              <w:t>vlivu na společnost</w:t>
            </w:r>
            <w:r w:rsidRPr="00AC2073">
              <w:rPr>
                <w:sz w:val="24"/>
                <w:szCs w:val="24"/>
              </w:rPr>
              <w:t>.</w:t>
            </w:r>
          </w:p>
          <w:p w:rsidR="00174C2F" w:rsidRPr="00CE4E88" w:rsidRDefault="00174C2F" w:rsidP="00174C2F">
            <w:pPr>
              <w:pStyle w:val="Mezera"/>
              <w:jc w:val="both"/>
              <w:rPr>
                <w:szCs w:val="24"/>
              </w:rPr>
            </w:pPr>
            <w:r w:rsidRPr="00AC2073">
              <w:rPr>
                <w:sz w:val="24"/>
                <w:szCs w:val="24"/>
              </w:rPr>
              <w:t xml:space="preserve"> </w:t>
            </w:r>
          </w:p>
          <w:p w:rsidR="00174C2F" w:rsidRPr="00174C2F" w:rsidRDefault="00174C2F" w:rsidP="00174C2F">
            <w:pPr>
              <w:pStyle w:val="Mezera"/>
              <w:jc w:val="both"/>
              <w:rPr>
                <w:b/>
                <w:i/>
                <w:sz w:val="24"/>
                <w:szCs w:val="24"/>
              </w:rPr>
            </w:pPr>
            <w:r w:rsidRPr="00174C2F">
              <w:rPr>
                <w:b/>
                <w:i/>
                <w:sz w:val="24"/>
                <w:szCs w:val="24"/>
              </w:rPr>
              <w:t>b) Vybrané příklady</w:t>
            </w:r>
          </w:p>
          <w:p w:rsidR="00174C2F" w:rsidRPr="00174C2F" w:rsidRDefault="00174C2F" w:rsidP="00174C2F">
            <w:pPr>
              <w:pStyle w:val="Mezera"/>
              <w:jc w:val="both"/>
              <w:rPr>
                <w:sz w:val="24"/>
                <w:szCs w:val="24"/>
              </w:rPr>
            </w:pPr>
            <w:r>
              <w:rPr>
                <w:sz w:val="24"/>
                <w:szCs w:val="24"/>
              </w:rPr>
              <w:t>Studium je založeno na dvou vybraných příkladech – přírodní katastrofa ve vyspělé a rozvojové zemi. Toto srovnání dokazuje, že pokud stejně závažné environmentální hazardy zasáhnou společnosti s rozdílným hospodářským rozvojem, mohou způsobit nesrovnatelné škody. Konkrétní případy jsou probírány na globální úrovni. Učitel pracuje s různými tematickými mapami světa: rozmístění světové populace, přírodní rizika, index lidského rozvoje…</w:t>
            </w:r>
          </w:p>
          <w:p w:rsidR="007C33FC" w:rsidRDefault="007C33FC" w:rsidP="007C33FC">
            <w:pPr>
              <w:pStyle w:val="Mezera"/>
              <w:shd w:val="clear" w:color="auto" w:fill="FFFFFF" w:themeFill="background1"/>
              <w:jc w:val="both"/>
              <w:rPr>
                <w:b/>
                <w:i/>
                <w:sz w:val="24"/>
                <w:szCs w:val="24"/>
              </w:rPr>
            </w:pPr>
          </w:p>
          <w:p w:rsid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7C33FC" w:rsidRPr="00174C2F" w:rsidRDefault="007C33FC" w:rsidP="00174C2F">
            <w:pPr>
              <w:pStyle w:val="Mezera"/>
              <w:shd w:val="clear" w:color="auto" w:fill="C6D9F1" w:themeFill="text2" w:themeFillTint="33"/>
              <w:jc w:val="both"/>
              <w:rPr>
                <w:b/>
                <w:i/>
                <w:sz w:val="24"/>
                <w:szCs w:val="24"/>
              </w:rPr>
            </w:pPr>
          </w:p>
          <w:p w:rsidR="00174C2F" w:rsidRDefault="00174C2F" w:rsidP="00174C2F">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10"/>
              </w:numPr>
              <w:shd w:val="clear" w:color="auto" w:fill="C6D9F1" w:themeFill="text2" w:themeFillTint="33"/>
              <w:spacing w:line="360" w:lineRule="auto"/>
              <w:jc w:val="both"/>
              <w:rPr>
                <w:sz w:val="24"/>
                <w:szCs w:val="24"/>
              </w:rPr>
            </w:pPr>
            <w:r>
              <w:rPr>
                <w:sz w:val="24"/>
                <w:szCs w:val="24"/>
              </w:rPr>
              <w:t>lokalizuje a vymezí na mapě dvě studované země,</w:t>
            </w:r>
          </w:p>
          <w:p w:rsidR="00174C2F" w:rsidRDefault="00174C2F" w:rsidP="00CE4E88">
            <w:pPr>
              <w:pStyle w:val="Mezera"/>
              <w:numPr>
                <w:ilvl w:val="0"/>
                <w:numId w:val="10"/>
              </w:numPr>
              <w:shd w:val="clear" w:color="auto" w:fill="C6D9F1" w:themeFill="text2" w:themeFillTint="33"/>
              <w:spacing w:line="360" w:lineRule="auto"/>
              <w:jc w:val="both"/>
              <w:rPr>
                <w:sz w:val="24"/>
                <w:szCs w:val="24"/>
              </w:rPr>
            </w:pPr>
            <w:r>
              <w:rPr>
                <w:sz w:val="24"/>
                <w:szCs w:val="24"/>
              </w:rPr>
              <w:t>popíše přírodní katastrofu a její důsledky,</w:t>
            </w:r>
          </w:p>
          <w:p w:rsidR="00174C2F" w:rsidRDefault="00174C2F" w:rsidP="00CE4E88">
            <w:pPr>
              <w:pStyle w:val="Mezera"/>
              <w:numPr>
                <w:ilvl w:val="0"/>
                <w:numId w:val="10"/>
              </w:numPr>
              <w:shd w:val="clear" w:color="auto" w:fill="C6D9F1" w:themeFill="text2" w:themeFillTint="33"/>
              <w:spacing w:line="360" w:lineRule="auto"/>
              <w:jc w:val="both"/>
              <w:rPr>
                <w:sz w:val="24"/>
                <w:szCs w:val="24"/>
              </w:rPr>
            </w:pPr>
            <w:r>
              <w:rPr>
                <w:sz w:val="24"/>
                <w:szCs w:val="24"/>
              </w:rPr>
              <w:t xml:space="preserve">vysvětlí rozdíl mezi důsledky katastrofy v rozvojové a ve vyspělé zemi, </w:t>
            </w:r>
          </w:p>
          <w:p w:rsidR="00174C2F" w:rsidRPr="00174C2F" w:rsidRDefault="00174C2F" w:rsidP="00CE4E88">
            <w:pPr>
              <w:pStyle w:val="Mezera"/>
              <w:numPr>
                <w:ilvl w:val="0"/>
                <w:numId w:val="10"/>
              </w:numPr>
              <w:shd w:val="clear" w:color="auto" w:fill="C6D9F1" w:themeFill="text2" w:themeFillTint="33"/>
              <w:spacing w:line="360" w:lineRule="auto"/>
              <w:jc w:val="both"/>
              <w:rPr>
                <w:sz w:val="24"/>
                <w:szCs w:val="24"/>
              </w:rPr>
            </w:pPr>
            <w:r>
              <w:rPr>
                <w:sz w:val="24"/>
                <w:szCs w:val="24"/>
              </w:rPr>
              <w:t>vysvětlí vztah mezi zranitelností a hospodářským rozvojem.</w:t>
            </w:r>
          </w:p>
        </w:tc>
      </w:tr>
      <w:tr w:rsidR="00174C2F" w:rsidTr="00CE4E88">
        <w:trPr>
          <w:trHeight w:val="4229"/>
        </w:trPr>
        <w:tc>
          <w:tcPr>
            <w:tcW w:w="9286" w:type="dxa"/>
          </w:tcPr>
          <w:p w:rsidR="00CE4E88" w:rsidRDefault="00CE4E88" w:rsidP="00CE4E88">
            <w:pPr>
              <w:pStyle w:val="Mezera"/>
              <w:spacing w:line="276" w:lineRule="auto"/>
              <w:rPr>
                <w:b/>
                <w:i/>
                <w:sz w:val="24"/>
                <w:szCs w:val="24"/>
              </w:rPr>
            </w:pPr>
          </w:p>
          <w:p w:rsidR="00174C2F" w:rsidRPr="00174C2F" w:rsidRDefault="00174C2F" w:rsidP="00CE4E88">
            <w:pPr>
              <w:pStyle w:val="Mezera"/>
              <w:spacing w:line="276" w:lineRule="auto"/>
              <w:rPr>
                <w:b/>
                <w:i/>
                <w:sz w:val="24"/>
                <w:szCs w:val="24"/>
              </w:rPr>
            </w:pPr>
            <w:r w:rsidRPr="00174C2F">
              <w:rPr>
                <w:b/>
                <w:i/>
                <w:sz w:val="24"/>
                <w:szCs w:val="24"/>
              </w:rPr>
              <w:t>Téma 4: Chudoba ve světě</w:t>
            </w:r>
          </w:p>
          <w:p w:rsidR="00174C2F" w:rsidRPr="00CE4E88" w:rsidRDefault="00174C2F" w:rsidP="00174C2F">
            <w:pPr>
              <w:pStyle w:val="Mezera"/>
              <w:rPr>
                <w:szCs w:val="24"/>
              </w:rPr>
            </w:pPr>
          </w:p>
          <w:p w:rsidR="00174C2F" w:rsidRPr="00174C2F" w:rsidRDefault="00174C2F" w:rsidP="00174C2F">
            <w:pPr>
              <w:pStyle w:val="Mezera"/>
              <w:jc w:val="both"/>
              <w:rPr>
                <w:b/>
                <w:sz w:val="24"/>
                <w:szCs w:val="24"/>
              </w:rPr>
            </w:pPr>
            <w:r w:rsidRPr="00174C2F">
              <w:rPr>
                <w:b/>
                <w:i/>
                <w:sz w:val="24"/>
                <w:szCs w:val="24"/>
              </w:rPr>
              <w:t>a) Teoretická východiska</w:t>
            </w:r>
          </w:p>
          <w:p w:rsidR="00174C2F" w:rsidRDefault="00174C2F" w:rsidP="00174C2F">
            <w:pPr>
              <w:pStyle w:val="Mezera"/>
              <w:jc w:val="both"/>
              <w:rPr>
                <w:sz w:val="24"/>
                <w:szCs w:val="24"/>
              </w:rPr>
            </w:pPr>
            <w:r>
              <w:rPr>
                <w:sz w:val="24"/>
                <w:szCs w:val="24"/>
              </w:rPr>
              <w:t xml:space="preserve">Značná část lidské populace žije v chudobě. Tento jev je označován jako zpomalovací faktor lidského rozvoje. Chudoba je rovněž brána jako urychlovač ekologických krizí.  </w:t>
            </w:r>
          </w:p>
          <w:p w:rsidR="007C33FC" w:rsidRPr="00174C2F" w:rsidRDefault="007C33FC" w:rsidP="00174C2F">
            <w:pPr>
              <w:pStyle w:val="Mezera"/>
              <w:jc w:val="both"/>
              <w:rPr>
                <w:sz w:val="24"/>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Pr>
                <w:sz w:val="24"/>
                <w:szCs w:val="24"/>
              </w:rPr>
              <w:t xml:space="preserve">Učitel vybere konkrétní příklady rozvojových zemí, na kterých popíše životní podmínky chudé populace. Na různých úrovních jsou brány v potaz sociálně prostorové nerovnosti. Na základě statistických ukazatelů (údaje o chudobě, bohatství, lidském rozvoji) a tematických map světa, jsou konfrontovány a zdůrazněny nerovnosti v rozvoji. </w:t>
            </w:r>
          </w:p>
          <w:p w:rsidR="007C33FC" w:rsidRPr="00174C2F" w:rsidRDefault="007C33FC" w:rsidP="00174C2F">
            <w:pPr>
              <w:pStyle w:val="Mezera"/>
              <w:jc w:val="both"/>
              <w:rPr>
                <w:sz w:val="24"/>
                <w:szCs w:val="24"/>
              </w:rPr>
            </w:pPr>
          </w:p>
          <w:p w:rsid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7C33FC" w:rsidRPr="00174C2F" w:rsidRDefault="007C33FC" w:rsidP="00174C2F">
            <w:pPr>
              <w:pStyle w:val="Mezera"/>
              <w:shd w:val="clear" w:color="auto" w:fill="C6D9F1" w:themeFill="text2" w:themeFillTint="33"/>
              <w:jc w:val="both"/>
              <w:rPr>
                <w:b/>
                <w:i/>
                <w:sz w:val="24"/>
                <w:szCs w:val="24"/>
              </w:rPr>
            </w:pPr>
          </w:p>
          <w:p w:rsidR="00174C2F" w:rsidRDefault="00174C2F" w:rsidP="00174C2F">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11"/>
              </w:numPr>
              <w:shd w:val="clear" w:color="auto" w:fill="C6D9F1" w:themeFill="text2" w:themeFillTint="33"/>
              <w:spacing w:line="360" w:lineRule="auto"/>
              <w:jc w:val="both"/>
              <w:rPr>
                <w:sz w:val="24"/>
                <w:szCs w:val="24"/>
              </w:rPr>
            </w:pPr>
            <w:r>
              <w:rPr>
                <w:sz w:val="24"/>
                <w:szCs w:val="24"/>
              </w:rPr>
              <w:t>popíše podmínky života populace v chudých zemích,</w:t>
            </w:r>
          </w:p>
          <w:p w:rsidR="00174C2F" w:rsidRDefault="00174C2F" w:rsidP="00CE4E88">
            <w:pPr>
              <w:pStyle w:val="Mezera"/>
              <w:numPr>
                <w:ilvl w:val="0"/>
                <w:numId w:val="11"/>
              </w:numPr>
              <w:shd w:val="clear" w:color="auto" w:fill="C6D9F1" w:themeFill="text2" w:themeFillTint="33"/>
              <w:spacing w:line="360" w:lineRule="auto"/>
              <w:jc w:val="both"/>
              <w:rPr>
                <w:sz w:val="24"/>
                <w:szCs w:val="24"/>
              </w:rPr>
            </w:pPr>
            <w:r>
              <w:rPr>
                <w:sz w:val="24"/>
                <w:szCs w:val="24"/>
              </w:rPr>
              <w:t xml:space="preserve">popíše nerovnosti, které jsou příčinou chudoby, na různých úrovních, </w:t>
            </w:r>
          </w:p>
          <w:p w:rsidR="00174C2F" w:rsidRDefault="00174C2F" w:rsidP="00CE4E88">
            <w:pPr>
              <w:pStyle w:val="Mezera"/>
              <w:numPr>
                <w:ilvl w:val="0"/>
                <w:numId w:val="11"/>
              </w:numPr>
              <w:shd w:val="clear" w:color="auto" w:fill="C6D9F1" w:themeFill="text2" w:themeFillTint="33"/>
              <w:spacing w:line="360" w:lineRule="auto"/>
              <w:jc w:val="both"/>
              <w:rPr>
                <w:sz w:val="24"/>
                <w:szCs w:val="24"/>
              </w:rPr>
            </w:pPr>
            <w:r>
              <w:rPr>
                <w:sz w:val="24"/>
                <w:szCs w:val="24"/>
              </w:rPr>
              <w:t xml:space="preserve">umí popsat a analyzovat mapu vypovídající o bohatství a chudobě ve světě, </w:t>
            </w:r>
          </w:p>
          <w:p w:rsidR="00174C2F" w:rsidRPr="00174C2F" w:rsidRDefault="00174C2F" w:rsidP="00CE4E88">
            <w:pPr>
              <w:pStyle w:val="Mezera"/>
              <w:numPr>
                <w:ilvl w:val="0"/>
                <w:numId w:val="11"/>
              </w:numPr>
              <w:shd w:val="clear" w:color="auto" w:fill="C6D9F1" w:themeFill="text2" w:themeFillTint="33"/>
              <w:spacing w:line="360" w:lineRule="auto"/>
              <w:jc w:val="both"/>
              <w:rPr>
                <w:sz w:val="24"/>
                <w:szCs w:val="24"/>
              </w:rPr>
            </w:pPr>
            <w:r>
              <w:rPr>
                <w:sz w:val="24"/>
                <w:szCs w:val="24"/>
              </w:rPr>
              <w:t>lokalizuje a vymezí nejchudší země světa.</w:t>
            </w:r>
          </w:p>
        </w:tc>
      </w:tr>
      <w:tr w:rsidR="00174C2F" w:rsidTr="00CE4E88">
        <w:tc>
          <w:tcPr>
            <w:tcW w:w="9286" w:type="dxa"/>
          </w:tcPr>
          <w:p w:rsidR="00CE4E88" w:rsidRDefault="00CE4E88" w:rsidP="007C33FC">
            <w:pPr>
              <w:pStyle w:val="Mezera"/>
              <w:spacing w:line="276" w:lineRule="auto"/>
              <w:jc w:val="both"/>
              <w:rPr>
                <w:b/>
                <w:sz w:val="24"/>
                <w:szCs w:val="24"/>
              </w:rPr>
            </w:pPr>
          </w:p>
          <w:p w:rsidR="00AA6FA9" w:rsidRDefault="00AA6FA9" w:rsidP="007C33FC">
            <w:pPr>
              <w:pStyle w:val="Mezera"/>
              <w:spacing w:line="276" w:lineRule="auto"/>
              <w:jc w:val="both"/>
              <w:rPr>
                <w:b/>
                <w:sz w:val="24"/>
                <w:szCs w:val="24"/>
              </w:rPr>
            </w:pPr>
          </w:p>
          <w:p w:rsidR="00CE4E88" w:rsidRDefault="00174C2F" w:rsidP="00CE4E88">
            <w:pPr>
              <w:pStyle w:val="Mezera"/>
              <w:spacing w:line="276" w:lineRule="auto"/>
              <w:jc w:val="both"/>
              <w:rPr>
                <w:b/>
                <w:i/>
                <w:caps/>
                <w:sz w:val="24"/>
                <w:szCs w:val="24"/>
              </w:rPr>
            </w:pPr>
            <w:r w:rsidRPr="00CE4E88">
              <w:rPr>
                <w:b/>
                <w:i/>
                <w:caps/>
                <w:sz w:val="24"/>
                <w:szCs w:val="24"/>
              </w:rPr>
              <w:lastRenderedPageBreak/>
              <w:t xml:space="preserve">III. Nerovnoměrné rozmístění zdrojů ve světě (35%) </w:t>
            </w:r>
          </w:p>
          <w:p w:rsidR="00174C2F" w:rsidRPr="00174C2F" w:rsidRDefault="00CE4E88" w:rsidP="00CE4E88">
            <w:pPr>
              <w:pStyle w:val="Mezera"/>
              <w:spacing w:line="276" w:lineRule="auto"/>
              <w:jc w:val="center"/>
              <w:rPr>
                <w:b/>
                <w:sz w:val="24"/>
                <w:szCs w:val="24"/>
              </w:rPr>
            </w:pPr>
            <w:r>
              <w:rPr>
                <w:sz w:val="24"/>
                <w:szCs w:val="24"/>
              </w:rPr>
              <w:t>U</w:t>
            </w:r>
            <w:r w:rsidR="00174C2F">
              <w:rPr>
                <w:sz w:val="24"/>
                <w:szCs w:val="24"/>
              </w:rPr>
              <w:t>čitel vybere tři z pěti témat.</w:t>
            </w:r>
          </w:p>
        </w:tc>
      </w:tr>
      <w:tr w:rsidR="00174C2F" w:rsidTr="00CE4E88">
        <w:tc>
          <w:tcPr>
            <w:tcW w:w="9286" w:type="dxa"/>
          </w:tcPr>
          <w:p w:rsidR="00CE4E88" w:rsidRDefault="00CE4E88" w:rsidP="00174C2F">
            <w:pPr>
              <w:pStyle w:val="Mezera"/>
              <w:jc w:val="both"/>
              <w:rPr>
                <w:b/>
                <w:i/>
                <w:sz w:val="24"/>
                <w:szCs w:val="24"/>
              </w:rPr>
            </w:pPr>
          </w:p>
          <w:p w:rsidR="00174C2F" w:rsidRPr="00174C2F" w:rsidRDefault="00174C2F" w:rsidP="00174C2F">
            <w:pPr>
              <w:pStyle w:val="Mezera"/>
              <w:jc w:val="both"/>
              <w:rPr>
                <w:b/>
                <w:i/>
                <w:sz w:val="24"/>
                <w:szCs w:val="24"/>
              </w:rPr>
            </w:pPr>
            <w:r w:rsidRPr="00174C2F">
              <w:rPr>
                <w:b/>
                <w:i/>
                <w:sz w:val="24"/>
                <w:szCs w:val="24"/>
              </w:rPr>
              <w:t>Téma 1: Potravinové zabezpečení ve světě</w:t>
            </w:r>
          </w:p>
          <w:p w:rsidR="00174C2F" w:rsidRPr="00CE4E88" w:rsidRDefault="00174C2F" w:rsidP="00174C2F">
            <w:pPr>
              <w:pStyle w:val="Mezera"/>
              <w:jc w:val="both"/>
              <w:rPr>
                <w:i/>
                <w:szCs w:val="24"/>
              </w:rPr>
            </w:pPr>
          </w:p>
          <w:p w:rsidR="00174C2F" w:rsidRPr="00174C2F" w:rsidRDefault="00174C2F" w:rsidP="00174C2F">
            <w:pPr>
              <w:pStyle w:val="Mezera"/>
              <w:jc w:val="both"/>
              <w:rPr>
                <w:b/>
                <w:sz w:val="24"/>
                <w:szCs w:val="24"/>
              </w:rPr>
            </w:pPr>
            <w:r w:rsidRPr="00174C2F">
              <w:rPr>
                <w:b/>
                <w:i/>
                <w:sz w:val="24"/>
                <w:szCs w:val="24"/>
              </w:rPr>
              <w:t>a) Teoretická východiska</w:t>
            </w:r>
          </w:p>
          <w:p w:rsidR="00174C2F" w:rsidRDefault="00174C2F" w:rsidP="00174C2F">
            <w:pPr>
              <w:pStyle w:val="Mezera"/>
              <w:jc w:val="both"/>
              <w:rPr>
                <w:sz w:val="24"/>
                <w:szCs w:val="24"/>
              </w:rPr>
            </w:pPr>
            <w:r>
              <w:rPr>
                <w:sz w:val="24"/>
                <w:szCs w:val="24"/>
              </w:rPr>
              <w:t xml:space="preserve">Zabezpečení potravy pro obyvatelstvo na Zemi závisí na mnoha faktorech, z nichž můžeme jmenovat například zvyšující se poptávku vyžadující zvýšení produkce a kvality, světový obchod potravinových zdrojů, ochranu životního prostředí. </w:t>
            </w:r>
          </w:p>
          <w:p w:rsidR="007C33FC" w:rsidRPr="00CE4E88" w:rsidRDefault="007C33FC" w:rsidP="00174C2F">
            <w:pPr>
              <w:pStyle w:val="Mezera"/>
              <w:jc w:val="both"/>
              <w:rPr>
                <w:b/>
                <w:i/>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7C33FC" w:rsidRDefault="00174C2F" w:rsidP="00174C2F">
            <w:pPr>
              <w:pStyle w:val="Mezera"/>
              <w:jc w:val="both"/>
              <w:rPr>
                <w:sz w:val="24"/>
                <w:szCs w:val="24"/>
              </w:rPr>
            </w:pPr>
            <w:r>
              <w:rPr>
                <w:sz w:val="24"/>
                <w:szCs w:val="24"/>
              </w:rPr>
              <w:t>Téma je vyučováno na základě výběru jednoho konkrétního příkladu: zhodnocení potravinové situace ve dvou rozdílných společnostech nebo na příkladu Brazílie. Vybraný příklad je dán do souvislostí ve světě na základě map a statistických údajů, které se týkají zemědělské produkce a rozmístění potravin ve světě.</w:t>
            </w:r>
          </w:p>
          <w:p w:rsidR="00174C2F" w:rsidRPr="00CE4E88" w:rsidRDefault="00174C2F" w:rsidP="00174C2F">
            <w:pPr>
              <w:pStyle w:val="Mezera"/>
              <w:jc w:val="both"/>
              <w:rPr>
                <w:szCs w:val="24"/>
              </w:rPr>
            </w:pPr>
            <w:r>
              <w:rPr>
                <w:sz w:val="24"/>
                <w:szCs w:val="24"/>
              </w:rPr>
              <w:t xml:space="preserve"> </w:t>
            </w:r>
          </w:p>
          <w:p w:rsidR="00174C2F" w:rsidRP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7C33FC" w:rsidRDefault="007C33FC" w:rsidP="00174C2F">
            <w:pPr>
              <w:pStyle w:val="Mezera"/>
              <w:shd w:val="clear" w:color="auto" w:fill="C6D9F1" w:themeFill="text2" w:themeFillTint="33"/>
              <w:jc w:val="both"/>
              <w:rPr>
                <w:sz w:val="24"/>
                <w:szCs w:val="24"/>
              </w:rPr>
            </w:pPr>
          </w:p>
          <w:p w:rsidR="00174C2F" w:rsidRDefault="00174C2F" w:rsidP="00174C2F">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34"/>
              </w:numPr>
              <w:shd w:val="clear" w:color="auto" w:fill="C6D9F1" w:themeFill="text2" w:themeFillTint="33"/>
              <w:spacing w:line="360" w:lineRule="auto"/>
              <w:jc w:val="both"/>
              <w:rPr>
                <w:sz w:val="24"/>
                <w:szCs w:val="24"/>
              </w:rPr>
            </w:pPr>
            <w:r>
              <w:rPr>
                <w:sz w:val="24"/>
                <w:szCs w:val="24"/>
              </w:rPr>
              <w:t>lokalizuje a vymezí na mapě vybrané země,</w:t>
            </w:r>
          </w:p>
          <w:p w:rsidR="00174C2F" w:rsidRDefault="00174C2F" w:rsidP="00CE4E88">
            <w:pPr>
              <w:pStyle w:val="Mezera"/>
              <w:numPr>
                <w:ilvl w:val="0"/>
                <w:numId w:val="34"/>
              </w:numPr>
              <w:shd w:val="clear" w:color="auto" w:fill="C6D9F1" w:themeFill="text2" w:themeFillTint="33"/>
              <w:spacing w:line="360" w:lineRule="auto"/>
              <w:jc w:val="both"/>
              <w:rPr>
                <w:sz w:val="24"/>
                <w:szCs w:val="24"/>
              </w:rPr>
            </w:pPr>
            <w:r>
              <w:rPr>
                <w:sz w:val="24"/>
                <w:szCs w:val="24"/>
              </w:rPr>
              <w:t>popíše a vysvětlí pojmy spojené s globálními potravinovými problémy (podvýživa, hladomor…).</w:t>
            </w:r>
          </w:p>
          <w:p w:rsidR="00174C2F" w:rsidRPr="00174C2F" w:rsidRDefault="00174C2F" w:rsidP="00CE4E88">
            <w:pPr>
              <w:pStyle w:val="Mezera"/>
              <w:numPr>
                <w:ilvl w:val="0"/>
                <w:numId w:val="34"/>
              </w:numPr>
              <w:shd w:val="clear" w:color="auto" w:fill="C6D9F1" w:themeFill="text2" w:themeFillTint="33"/>
              <w:spacing w:line="360" w:lineRule="auto"/>
              <w:jc w:val="both"/>
              <w:rPr>
                <w:sz w:val="24"/>
                <w:szCs w:val="24"/>
              </w:rPr>
            </w:pPr>
            <w:r>
              <w:rPr>
                <w:sz w:val="24"/>
                <w:szCs w:val="24"/>
              </w:rPr>
              <w:t xml:space="preserve">pro hlavní zemědělské plodiny lokalizuje a vymezí na mapě hlavní zemědělské oblasti a místa spotřeby.  </w:t>
            </w:r>
          </w:p>
        </w:tc>
      </w:tr>
      <w:tr w:rsidR="00174C2F" w:rsidTr="00CE4E88">
        <w:tc>
          <w:tcPr>
            <w:tcW w:w="9286" w:type="dxa"/>
          </w:tcPr>
          <w:p w:rsidR="00CE4E88" w:rsidRDefault="00CE4E88" w:rsidP="007C33FC">
            <w:pPr>
              <w:pStyle w:val="Mezera"/>
              <w:jc w:val="both"/>
              <w:rPr>
                <w:b/>
                <w:i/>
                <w:sz w:val="24"/>
                <w:szCs w:val="24"/>
              </w:rPr>
            </w:pPr>
          </w:p>
          <w:p w:rsidR="00174C2F" w:rsidRPr="00174C2F" w:rsidRDefault="00174C2F" w:rsidP="007C33FC">
            <w:pPr>
              <w:pStyle w:val="Mezera"/>
              <w:jc w:val="both"/>
              <w:rPr>
                <w:b/>
                <w:i/>
                <w:sz w:val="24"/>
                <w:szCs w:val="24"/>
              </w:rPr>
            </w:pPr>
            <w:r w:rsidRPr="00174C2F">
              <w:rPr>
                <w:b/>
                <w:i/>
                <w:sz w:val="24"/>
                <w:szCs w:val="24"/>
              </w:rPr>
              <w:t>Téma 2: Přístup k vodě</w:t>
            </w:r>
          </w:p>
          <w:p w:rsidR="00174C2F" w:rsidRPr="00CE4E88" w:rsidRDefault="00174C2F" w:rsidP="007C33FC">
            <w:pPr>
              <w:pStyle w:val="Mezera"/>
              <w:jc w:val="both"/>
              <w:rPr>
                <w:szCs w:val="24"/>
              </w:rPr>
            </w:pPr>
          </w:p>
          <w:p w:rsidR="00174C2F" w:rsidRPr="00174C2F" w:rsidRDefault="00174C2F" w:rsidP="007C33FC">
            <w:pPr>
              <w:pStyle w:val="Mezera"/>
              <w:jc w:val="both"/>
              <w:rPr>
                <w:b/>
                <w:i/>
                <w:sz w:val="24"/>
                <w:szCs w:val="24"/>
              </w:rPr>
            </w:pPr>
            <w:r w:rsidRPr="00174C2F">
              <w:rPr>
                <w:b/>
                <w:i/>
                <w:sz w:val="24"/>
                <w:szCs w:val="24"/>
              </w:rPr>
              <w:t>a) Teoretická východiska</w:t>
            </w:r>
          </w:p>
          <w:p w:rsidR="00174C2F" w:rsidRDefault="00174C2F" w:rsidP="007C33FC">
            <w:pPr>
              <w:pStyle w:val="Mezera"/>
              <w:jc w:val="both"/>
              <w:rPr>
                <w:sz w:val="24"/>
                <w:szCs w:val="24"/>
              </w:rPr>
            </w:pPr>
            <w:r>
              <w:rPr>
                <w:sz w:val="24"/>
                <w:szCs w:val="24"/>
              </w:rPr>
              <w:t xml:space="preserve">Sladkovodní zdroje jsou částečně obnovitelné a nerovnoměrně rozmístěné. Nedostatek sladké vody je příčinou konfliktů a vyžaduje dohled. Přístup k pitné vodě musí být zajištěn. </w:t>
            </w:r>
          </w:p>
          <w:p w:rsidR="007C33FC" w:rsidRPr="00CE4E88" w:rsidRDefault="007C33FC" w:rsidP="007C33FC">
            <w:pPr>
              <w:pStyle w:val="Mezera"/>
              <w:jc w:val="both"/>
              <w:rPr>
                <w:b/>
                <w:i/>
                <w:sz w:val="20"/>
                <w:szCs w:val="24"/>
              </w:rPr>
            </w:pPr>
          </w:p>
          <w:p w:rsidR="00174C2F" w:rsidRPr="00174C2F" w:rsidRDefault="00174C2F" w:rsidP="007C33FC">
            <w:pPr>
              <w:pStyle w:val="Mezera"/>
              <w:jc w:val="both"/>
              <w:rPr>
                <w:b/>
                <w:i/>
                <w:sz w:val="24"/>
                <w:szCs w:val="24"/>
              </w:rPr>
            </w:pPr>
            <w:r w:rsidRPr="00174C2F">
              <w:rPr>
                <w:b/>
                <w:i/>
                <w:sz w:val="24"/>
                <w:szCs w:val="24"/>
              </w:rPr>
              <w:t>b) Vybrané příklady</w:t>
            </w:r>
          </w:p>
          <w:p w:rsidR="00174C2F" w:rsidRDefault="00174C2F" w:rsidP="007C33FC">
            <w:pPr>
              <w:pStyle w:val="Mezera"/>
              <w:jc w:val="both"/>
              <w:rPr>
                <w:sz w:val="24"/>
                <w:szCs w:val="24"/>
              </w:rPr>
            </w:pPr>
            <w:r>
              <w:rPr>
                <w:sz w:val="24"/>
                <w:szCs w:val="24"/>
              </w:rPr>
              <w:t xml:space="preserve">Téma je vyučováno na základě výběru jednoho konkrétního příkladu. Využití, spotřeba a distribuce vody v zemích </w:t>
            </w:r>
            <w:proofErr w:type="spellStart"/>
            <w:r>
              <w:rPr>
                <w:sz w:val="24"/>
                <w:szCs w:val="24"/>
              </w:rPr>
              <w:t>Magrebu</w:t>
            </w:r>
            <w:proofErr w:type="spellEnd"/>
            <w:r>
              <w:rPr>
                <w:sz w:val="24"/>
                <w:szCs w:val="24"/>
              </w:rPr>
              <w:t xml:space="preserve"> nebo v Austrálii. Téma je bráno v globálním měřítku. Učitel pracuje s mapami a statistickými údaji o nerovném přístupu k vodě nebo o konfliktech způsobených nedostatkem vody. </w:t>
            </w:r>
          </w:p>
          <w:p w:rsidR="007C33FC" w:rsidRPr="00CE4E88" w:rsidRDefault="007C33FC" w:rsidP="007C33FC">
            <w:pPr>
              <w:pStyle w:val="Mezera"/>
              <w:shd w:val="clear" w:color="auto" w:fill="FFFFFF" w:themeFill="background1"/>
              <w:jc w:val="both"/>
              <w:rPr>
                <w:b/>
                <w:i/>
                <w:szCs w:val="24"/>
              </w:rPr>
            </w:pPr>
          </w:p>
          <w:p w:rsidR="00174C2F" w:rsidRPr="00174C2F" w:rsidRDefault="00174C2F" w:rsidP="007C33FC">
            <w:pPr>
              <w:pStyle w:val="Mezera"/>
              <w:shd w:val="clear" w:color="auto" w:fill="C6D9F1" w:themeFill="text2" w:themeFillTint="33"/>
              <w:jc w:val="both"/>
              <w:rPr>
                <w:b/>
                <w:i/>
                <w:sz w:val="24"/>
                <w:szCs w:val="24"/>
              </w:rPr>
            </w:pPr>
            <w:r w:rsidRPr="00174C2F">
              <w:rPr>
                <w:b/>
                <w:i/>
                <w:sz w:val="24"/>
                <w:szCs w:val="24"/>
              </w:rPr>
              <w:t xml:space="preserve">c) Očekávané výstupy </w:t>
            </w:r>
          </w:p>
          <w:p w:rsidR="007C33FC" w:rsidRPr="00CE4E88" w:rsidRDefault="007C33FC" w:rsidP="007C33FC">
            <w:pPr>
              <w:pStyle w:val="Mezera"/>
              <w:shd w:val="clear" w:color="auto" w:fill="C6D9F1" w:themeFill="text2" w:themeFillTint="33"/>
              <w:jc w:val="both"/>
              <w:rPr>
                <w:szCs w:val="24"/>
              </w:rPr>
            </w:pPr>
          </w:p>
          <w:p w:rsidR="00174C2F" w:rsidRDefault="00174C2F" w:rsidP="007C33FC">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12"/>
              </w:numPr>
              <w:shd w:val="clear" w:color="auto" w:fill="C6D9F1" w:themeFill="text2" w:themeFillTint="33"/>
              <w:spacing w:line="276" w:lineRule="auto"/>
              <w:jc w:val="both"/>
              <w:rPr>
                <w:sz w:val="24"/>
                <w:szCs w:val="24"/>
              </w:rPr>
            </w:pPr>
            <w:r>
              <w:rPr>
                <w:sz w:val="24"/>
                <w:szCs w:val="24"/>
              </w:rPr>
              <w:t>lokalizuje a vymezí na mapě světa regiony s dostatkem pitné vody a regiony, kde je jí nedostatek,</w:t>
            </w:r>
          </w:p>
          <w:p w:rsidR="00174C2F" w:rsidRDefault="00174C2F" w:rsidP="00CE4E88">
            <w:pPr>
              <w:pStyle w:val="Mezera"/>
              <w:numPr>
                <w:ilvl w:val="0"/>
                <w:numId w:val="12"/>
              </w:numPr>
              <w:shd w:val="clear" w:color="auto" w:fill="C6D9F1" w:themeFill="text2" w:themeFillTint="33"/>
              <w:spacing w:line="276" w:lineRule="auto"/>
              <w:jc w:val="both"/>
              <w:rPr>
                <w:sz w:val="24"/>
                <w:szCs w:val="24"/>
              </w:rPr>
            </w:pPr>
            <w:r>
              <w:rPr>
                <w:sz w:val="24"/>
                <w:szCs w:val="24"/>
              </w:rPr>
              <w:t>lokalizuje a vymezí na mapě světa regiony, kde velké části populace chybí přístup ke zdravotně nezávadné vodě,</w:t>
            </w:r>
          </w:p>
          <w:p w:rsidR="00174C2F" w:rsidRPr="00174C2F" w:rsidRDefault="00174C2F" w:rsidP="00CE4E88">
            <w:pPr>
              <w:pStyle w:val="Mezera"/>
              <w:numPr>
                <w:ilvl w:val="0"/>
                <w:numId w:val="12"/>
              </w:numPr>
              <w:shd w:val="clear" w:color="auto" w:fill="C6D9F1" w:themeFill="text2" w:themeFillTint="33"/>
              <w:spacing w:line="276" w:lineRule="auto"/>
              <w:jc w:val="both"/>
              <w:rPr>
                <w:sz w:val="24"/>
                <w:szCs w:val="24"/>
              </w:rPr>
            </w:pPr>
            <w:r>
              <w:rPr>
                <w:sz w:val="24"/>
                <w:szCs w:val="24"/>
              </w:rPr>
              <w:t xml:space="preserve">popíše vybraný konflikt, který zasáhl více úrovní (místní, regionální, globální), a který vznikl právě na základě problémů s vodou. </w:t>
            </w:r>
          </w:p>
        </w:tc>
      </w:tr>
      <w:tr w:rsidR="00174C2F" w:rsidTr="00CE4E88">
        <w:tc>
          <w:tcPr>
            <w:tcW w:w="9286" w:type="dxa"/>
          </w:tcPr>
          <w:p w:rsidR="00CE4E88" w:rsidRDefault="00CE4E88" w:rsidP="007C33FC">
            <w:pPr>
              <w:pStyle w:val="Mezera"/>
              <w:jc w:val="both"/>
              <w:rPr>
                <w:b/>
                <w:i/>
                <w:sz w:val="24"/>
                <w:szCs w:val="24"/>
              </w:rPr>
            </w:pPr>
          </w:p>
          <w:p w:rsidR="00174C2F" w:rsidRDefault="00174C2F" w:rsidP="007C33FC">
            <w:pPr>
              <w:pStyle w:val="Mezera"/>
              <w:jc w:val="both"/>
              <w:rPr>
                <w:b/>
                <w:i/>
                <w:sz w:val="24"/>
                <w:szCs w:val="24"/>
              </w:rPr>
            </w:pPr>
            <w:r w:rsidRPr="00174C2F">
              <w:rPr>
                <w:b/>
                <w:i/>
                <w:sz w:val="24"/>
                <w:szCs w:val="24"/>
              </w:rPr>
              <w:lastRenderedPageBreak/>
              <w:t xml:space="preserve">Téma 3: Využívání a dělení </w:t>
            </w:r>
            <w:r w:rsidR="00CE4E88" w:rsidRPr="00174C2F">
              <w:rPr>
                <w:b/>
                <w:i/>
                <w:sz w:val="24"/>
                <w:szCs w:val="24"/>
              </w:rPr>
              <w:t xml:space="preserve">zdrojů </w:t>
            </w:r>
            <w:r w:rsidR="00CE4E88">
              <w:rPr>
                <w:b/>
                <w:i/>
                <w:sz w:val="24"/>
                <w:szCs w:val="24"/>
              </w:rPr>
              <w:t>v mořích a oceánech</w:t>
            </w:r>
            <w:r w:rsidRPr="00174C2F">
              <w:rPr>
                <w:b/>
                <w:i/>
                <w:sz w:val="24"/>
                <w:szCs w:val="24"/>
              </w:rPr>
              <w:t xml:space="preserve"> </w:t>
            </w:r>
          </w:p>
          <w:p w:rsidR="00174C2F" w:rsidRPr="00CE4E88" w:rsidRDefault="00174C2F" w:rsidP="007C33FC">
            <w:pPr>
              <w:pStyle w:val="Mezera"/>
              <w:jc w:val="both"/>
              <w:rPr>
                <w:b/>
                <w:i/>
                <w:szCs w:val="24"/>
              </w:rPr>
            </w:pPr>
          </w:p>
          <w:p w:rsidR="00174C2F" w:rsidRPr="009B56D1" w:rsidRDefault="00174C2F" w:rsidP="007C33FC">
            <w:pPr>
              <w:pStyle w:val="Mezera"/>
              <w:jc w:val="both"/>
              <w:rPr>
                <w:b/>
                <w:i/>
                <w:sz w:val="24"/>
                <w:szCs w:val="24"/>
              </w:rPr>
            </w:pPr>
            <w:r w:rsidRPr="009B56D1">
              <w:rPr>
                <w:b/>
                <w:i/>
                <w:sz w:val="24"/>
                <w:szCs w:val="24"/>
              </w:rPr>
              <w:t>a) Teoretická východiska</w:t>
            </w:r>
          </w:p>
          <w:p w:rsidR="00174C2F" w:rsidRDefault="00174C2F" w:rsidP="007C33FC">
            <w:pPr>
              <w:pStyle w:val="Mezera"/>
              <w:jc w:val="both"/>
              <w:rPr>
                <w:sz w:val="24"/>
                <w:szCs w:val="24"/>
              </w:rPr>
            </w:pPr>
            <w:r>
              <w:rPr>
                <w:sz w:val="24"/>
                <w:szCs w:val="24"/>
              </w:rPr>
              <w:t xml:space="preserve">Správa a dělení oceánských zdrojů je sice regulovaná mezinárodním právem, ale je také základem rivality mezi státy, které mají přístup k oceánu. </w:t>
            </w:r>
          </w:p>
          <w:p w:rsidR="007C33FC" w:rsidRPr="00CE4E88" w:rsidRDefault="007C33FC" w:rsidP="007C33FC">
            <w:pPr>
              <w:pStyle w:val="Mezera"/>
              <w:jc w:val="both"/>
              <w:rPr>
                <w:b/>
                <w:i/>
                <w:szCs w:val="24"/>
              </w:rPr>
            </w:pPr>
          </w:p>
          <w:p w:rsidR="00174C2F" w:rsidRPr="009B56D1" w:rsidRDefault="009B56D1" w:rsidP="007C33FC">
            <w:pPr>
              <w:pStyle w:val="Mezera"/>
              <w:jc w:val="both"/>
              <w:rPr>
                <w:b/>
                <w:i/>
                <w:sz w:val="24"/>
                <w:szCs w:val="24"/>
              </w:rPr>
            </w:pPr>
            <w:r w:rsidRPr="009B56D1">
              <w:rPr>
                <w:b/>
                <w:i/>
                <w:sz w:val="24"/>
                <w:szCs w:val="24"/>
              </w:rPr>
              <w:t xml:space="preserve">b) </w:t>
            </w:r>
            <w:r w:rsidR="00174C2F" w:rsidRPr="009B56D1">
              <w:rPr>
                <w:b/>
                <w:i/>
                <w:sz w:val="24"/>
                <w:szCs w:val="24"/>
              </w:rPr>
              <w:t>Vybrané příklady</w:t>
            </w:r>
          </w:p>
          <w:p w:rsidR="00174C2F" w:rsidRDefault="00174C2F" w:rsidP="007C33FC">
            <w:pPr>
              <w:pStyle w:val="Mezera"/>
              <w:jc w:val="both"/>
              <w:rPr>
                <w:sz w:val="24"/>
                <w:szCs w:val="24"/>
              </w:rPr>
            </w:pPr>
            <w:r>
              <w:rPr>
                <w:sz w:val="24"/>
                <w:szCs w:val="24"/>
              </w:rPr>
              <w:t xml:space="preserve">Je na učiteli, aby vybral jedno ze dvou témat: oblast rybolovu v severní části Atlantského oceánu nebo rybolov v tropické oblasti. Studium se věnuje otázce trvale udržitelného řízení oceánských zdrojů. Dále je zdůrazněna rivalita mezi státy, která vzniká využíváním těchto přírodních zdrojů. </w:t>
            </w:r>
          </w:p>
          <w:p w:rsidR="007C33FC" w:rsidRPr="00CE4E88" w:rsidRDefault="007C33FC" w:rsidP="007C33FC">
            <w:pPr>
              <w:pStyle w:val="Mezera"/>
              <w:jc w:val="both"/>
              <w:rPr>
                <w:szCs w:val="24"/>
              </w:rPr>
            </w:pPr>
          </w:p>
          <w:p w:rsidR="00174C2F" w:rsidRDefault="009B56D1" w:rsidP="007C33FC">
            <w:pPr>
              <w:pStyle w:val="Mezera"/>
              <w:shd w:val="clear" w:color="auto" w:fill="C6D9F1" w:themeFill="text2" w:themeFillTint="33"/>
              <w:jc w:val="both"/>
              <w:rPr>
                <w:b/>
                <w:i/>
                <w:sz w:val="24"/>
                <w:szCs w:val="24"/>
              </w:rPr>
            </w:pPr>
            <w:r w:rsidRPr="009B56D1">
              <w:rPr>
                <w:b/>
                <w:i/>
                <w:sz w:val="24"/>
                <w:szCs w:val="24"/>
              </w:rPr>
              <w:t xml:space="preserve">c) </w:t>
            </w:r>
            <w:r w:rsidR="00174C2F" w:rsidRPr="009B56D1">
              <w:rPr>
                <w:b/>
                <w:i/>
                <w:sz w:val="24"/>
                <w:szCs w:val="24"/>
              </w:rPr>
              <w:t>Očekávané výstupy</w:t>
            </w:r>
          </w:p>
          <w:p w:rsidR="007C33FC" w:rsidRPr="00CE4E88" w:rsidRDefault="007C33FC" w:rsidP="007C33FC">
            <w:pPr>
              <w:pStyle w:val="Mezera"/>
              <w:shd w:val="clear" w:color="auto" w:fill="C6D9F1" w:themeFill="text2" w:themeFillTint="33"/>
              <w:jc w:val="both"/>
              <w:rPr>
                <w:b/>
                <w:i/>
                <w:szCs w:val="24"/>
              </w:rPr>
            </w:pPr>
          </w:p>
          <w:p w:rsidR="00174C2F" w:rsidRDefault="00174C2F" w:rsidP="007C33FC">
            <w:pPr>
              <w:pStyle w:val="Mezera"/>
              <w:shd w:val="clear" w:color="auto" w:fill="C6D9F1" w:themeFill="text2" w:themeFillTint="33"/>
              <w:spacing w:line="360" w:lineRule="auto"/>
              <w:jc w:val="both"/>
              <w:rPr>
                <w:sz w:val="24"/>
                <w:szCs w:val="24"/>
              </w:rPr>
            </w:pPr>
            <w:r>
              <w:rPr>
                <w:sz w:val="24"/>
                <w:szCs w:val="24"/>
              </w:rPr>
              <w:t>Žák:</w:t>
            </w:r>
          </w:p>
          <w:p w:rsidR="00174C2F" w:rsidRDefault="00174C2F" w:rsidP="00CE4E88">
            <w:pPr>
              <w:pStyle w:val="Mezera"/>
              <w:numPr>
                <w:ilvl w:val="0"/>
                <w:numId w:val="13"/>
              </w:numPr>
              <w:shd w:val="clear" w:color="auto" w:fill="C6D9F1" w:themeFill="text2" w:themeFillTint="33"/>
              <w:spacing w:line="360" w:lineRule="auto"/>
              <w:jc w:val="both"/>
              <w:rPr>
                <w:sz w:val="24"/>
                <w:szCs w:val="24"/>
              </w:rPr>
            </w:pPr>
            <w:r>
              <w:rPr>
                <w:sz w:val="24"/>
                <w:szCs w:val="24"/>
              </w:rPr>
              <w:t>lokalizuje a vymezí na mapě vybrané oblasti rybolovu,</w:t>
            </w:r>
          </w:p>
          <w:p w:rsidR="00174C2F" w:rsidRPr="009B56D1" w:rsidRDefault="00174C2F" w:rsidP="00CE4E88">
            <w:pPr>
              <w:pStyle w:val="Mezera"/>
              <w:numPr>
                <w:ilvl w:val="0"/>
                <w:numId w:val="13"/>
              </w:numPr>
              <w:shd w:val="clear" w:color="auto" w:fill="C6D9F1" w:themeFill="text2" w:themeFillTint="33"/>
              <w:spacing w:line="360" w:lineRule="auto"/>
              <w:jc w:val="both"/>
              <w:rPr>
                <w:sz w:val="24"/>
                <w:szCs w:val="24"/>
              </w:rPr>
            </w:pPr>
            <w:r>
              <w:rPr>
                <w:sz w:val="24"/>
                <w:szCs w:val="24"/>
              </w:rPr>
              <w:t>popíše</w:t>
            </w:r>
            <w:r w:rsidRPr="00A77909">
              <w:rPr>
                <w:sz w:val="24"/>
                <w:szCs w:val="24"/>
              </w:rPr>
              <w:t xml:space="preserve"> konflikt spojený s rybolovem. </w:t>
            </w:r>
          </w:p>
        </w:tc>
      </w:tr>
      <w:tr w:rsidR="00174C2F" w:rsidTr="00CE4E88">
        <w:tc>
          <w:tcPr>
            <w:tcW w:w="9286" w:type="dxa"/>
          </w:tcPr>
          <w:p w:rsidR="00CE4E88" w:rsidRDefault="00CE4E88" w:rsidP="007C33FC">
            <w:pPr>
              <w:pStyle w:val="Mezera"/>
              <w:ind w:right="34"/>
              <w:rPr>
                <w:b/>
                <w:i/>
                <w:sz w:val="24"/>
                <w:szCs w:val="24"/>
              </w:rPr>
            </w:pPr>
          </w:p>
          <w:p w:rsidR="009B56D1" w:rsidRPr="009B56D1" w:rsidRDefault="009B56D1" w:rsidP="007C33FC">
            <w:pPr>
              <w:pStyle w:val="Mezera"/>
              <w:ind w:right="34"/>
              <w:rPr>
                <w:b/>
                <w:i/>
                <w:sz w:val="24"/>
                <w:szCs w:val="24"/>
              </w:rPr>
            </w:pPr>
            <w:r w:rsidRPr="009B56D1">
              <w:rPr>
                <w:b/>
                <w:i/>
                <w:sz w:val="24"/>
                <w:szCs w:val="24"/>
              </w:rPr>
              <w:t>Téma 4: Atmosféra</w:t>
            </w:r>
          </w:p>
          <w:p w:rsidR="007C33FC" w:rsidRDefault="007C33FC" w:rsidP="009B56D1">
            <w:pPr>
              <w:pStyle w:val="Mezera"/>
              <w:ind w:right="34"/>
              <w:rPr>
                <w:b/>
                <w:i/>
                <w:sz w:val="24"/>
                <w:szCs w:val="24"/>
              </w:rPr>
            </w:pPr>
          </w:p>
          <w:p w:rsidR="009B56D1" w:rsidRPr="009B56D1" w:rsidRDefault="009B56D1" w:rsidP="009B56D1">
            <w:pPr>
              <w:pStyle w:val="Mezera"/>
              <w:ind w:right="34"/>
              <w:rPr>
                <w:b/>
                <w:i/>
                <w:sz w:val="24"/>
                <w:szCs w:val="24"/>
              </w:rPr>
            </w:pPr>
            <w:r w:rsidRPr="009B56D1">
              <w:rPr>
                <w:b/>
                <w:i/>
                <w:sz w:val="24"/>
                <w:szCs w:val="24"/>
              </w:rPr>
              <w:t>a) Teoretická východiska</w:t>
            </w:r>
          </w:p>
          <w:p w:rsidR="007C33FC" w:rsidRDefault="009B56D1" w:rsidP="009B56D1">
            <w:pPr>
              <w:pStyle w:val="Mezera"/>
              <w:ind w:right="34"/>
              <w:rPr>
                <w:sz w:val="24"/>
                <w:szCs w:val="24"/>
              </w:rPr>
            </w:pPr>
            <w:r>
              <w:rPr>
                <w:sz w:val="24"/>
                <w:szCs w:val="24"/>
              </w:rPr>
              <w:t>Téma je úzce zaměřeno na kvalitu ovzduší. Lidské a ekonomické aktivity mají na atmosféru vliv na všech úrovních, od globálního oteplování na celosvětové úrovni po znečištění ovzduší na místní úrovni. Žáci jsou seznámeni se strategiemi, které mají za úkol regulovat tento dopad na atmosféru.</w:t>
            </w:r>
          </w:p>
          <w:p w:rsidR="009B56D1" w:rsidRDefault="009B56D1" w:rsidP="009B56D1">
            <w:pPr>
              <w:pStyle w:val="Mezera"/>
              <w:ind w:right="34"/>
              <w:rPr>
                <w:sz w:val="24"/>
                <w:szCs w:val="24"/>
              </w:rPr>
            </w:pPr>
            <w:r>
              <w:rPr>
                <w:sz w:val="24"/>
                <w:szCs w:val="24"/>
              </w:rPr>
              <w:t xml:space="preserve"> </w:t>
            </w:r>
          </w:p>
          <w:p w:rsidR="009B56D1" w:rsidRPr="009B56D1" w:rsidRDefault="009B56D1" w:rsidP="009B56D1">
            <w:pPr>
              <w:pStyle w:val="Mezera"/>
              <w:jc w:val="both"/>
              <w:rPr>
                <w:b/>
                <w:i/>
                <w:sz w:val="24"/>
                <w:szCs w:val="24"/>
              </w:rPr>
            </w:pPr>
            <w:r w:rsidRPr="009B56D1">
              <w:rPr>
                <w:b/>
                <w:i/>
                <w:sz w:val="24"/>
                <w:szCs w:val="24"/>
              </w:rPr>
              <w:t>b)Vybrané příklady</w:t>
            </w:r>
          </w:p>
          <w:p w:rsidR="009B56D1" w:rsidRDefault="009B56D1" w:rsidP="009B56D1">
            <w:pPr>
              <w:pStyle w:val="Mezera"/>
              <w:jc w:val="both"/>
              <w:rPr>
                <w:sz w:val="24"/>
                <w:szCs w:val="24"/>
              </w:rPr>
            </w:pPr>
            <w:r>
              <w:rPr>
                <w:sz w:val="24"/>
                <w:szCs w:val="24"/>
              </w:rPr>
              <w:t xml:space="preserve">Je na učiteli, aby vybral jedno ze dvou témat: kvalita ovzduší ve velkoměstě v Severní Americe nebo ve velkoměstě nacházejícím se v Evropě. Téma je studováno v globálním měřítku s pomocí politické mapy světa zobrazující hodnotu vypouštění skleníkových plynů. Dále je brána v potaz otázka vývoje světového klimatu, která je vysvětlena na základě historických souvislostí. </w:t>
            </w:r>
          </w:p>
          <w:p w:rsidR="007C33FC" w:rsidRDefault="007C33FC" w:rsidP="009B56D1">
            <w:pPr>
              <w:pStyle w:val="Mezera"/>
              <w:jc w:val="both"/>
              <w:rPr>
                <w:sz w:val="24"/>
                <w:szCs w:val="24"/>
              </w:rPr>
            </w:pPr>
          </w:p>
          <w:p w:rsidR="009B56D1" w:rsidRDefault="009B56D1" w:rsidP="009B56D1">
            <w:pPr>
              <w:pStyle w:val="Mezera"/>
              <w:shd w:val="clear" w:color="auto" w:fill="C6D9F1" w:themeFill="text2" w:themeFillTint="33"/>
              <w:jc w:val="both"/>
              <w:rPr>
                <w:b/>
                <w:i/>
                <w:sz w:val="24"/>
                <w:szCs w:val="24"/>
              </w:rPr>
            </w:pPr>
            <w:r w:rsidRPr="009B56D1">
              <w:rPr>
                <w:b/>
                <w:i/>
                <w:sz w:val="24"/>
                <w:szCs w:val="24"/>
              </w:rPr>
              <w:t>c) Očekávané výstupy</w:t>
            </w:r>
          </w:p>
          <w:p w:rsidR="007C33FC" w:rsidRPr="009B56D1" w:rsidRDefault="007C33FC" w:rsidP="009B56D1">
            <w:pPr>
              <w:pStyle w:val="Mezera"/>
              <w:shd w:val="clear" w:color="auto" w:fill="C6D9F1" w:themeFill="text2" w:themeFillTint="33"/>
              <w:jc w:val="both"/>
              <w:rPr>
                <w:b/>
                <w:i/>
                <w:sz w:val="24"/>
                <w:szCs w:val="24"/>
              </w:rPr>
            </w:pPr>
          </w:p>
          <w:p w:rsidR="009B56D1" w:rsidRDefault="009B56D1" w:rsidP="009B56D1">
            <w:pPr>
              <w:pStyle w:val="Mezera"/>
              <w:shd w:val="clear" w:color="auto" w:fill="C6D9F1" w:themeFill="text2" w:themeFillTint="33"/>
              <w:jc w:val="both"/>
              <w:rPr>
                <w:sz w:val="24"/>
                <w:szCs w:val="24"/>
              </w:rPr>
            </w:pPr>
            <w:r>
              <w:rPr>
                <w:sz w:val="24"/>
                <w:szCs w:val="24"/>
              </w:rPr>
              <w:t>Žák:</w:t>
            </w:r>
          </w:p>
          <w:p w:rsidR="009B56D1" w:rsidRDefault="009B56D1" w:rsidP="00CE4E88">
            <w:pPr>
              <w:pStyle w:val="Mezera"/>
              <w:numPr>
                <w:ilvl w:val="0"/>
                <w:numId w:val="14"/>
              </w:numPr>
              <w:shd w:val="clear" w:color="auto" w:fill="C6D9F1" w:themeFill="text2" w:themeFillTint="33"/>
              <w:spacing w:line="360" w:lineRule="auto"/>
              <w:jc w:val="both"/>
              <w:rPr>
                <w:sz w:val="24"/>
                <w:szCs w:val="24"/>
              </w:rPr>
            </w:pPr>
            <w:r>
              <w:rPr>
                <w:sz w:val="24"/>
                <w:szCs w:val="24"/>
              </w:rPr>
              <w:t>vysvětlí vývoj kvality ovzduší ve studované aglomeraci,</w:t>
            </w:r>
          </w:p>
          <w:p w:rsidR="009B56D1" w:rsidRDefault="009B56D1" w:rsidP="00CE4E88">
            <w:pPr>
              <w:pStyle w:val="Mezera"/>
              <w:numPr>
                <w:ilvl w:val="0"/>
                <w:numId w:val="14"/>
              </w:numPr>
              <w:shd w:val="clear" w:color="auto" w:fill="C6D9F1" w:themeFill="text2" w:themeFillTint="33"/>
              <w:spacing w:line="360" w:lineRule="auto"/>
              <w:jc w:val="both"/>
              <w:rPr>
                <w:sz w:val="24"/>
                <w:szCs w:val="24"/>
              </w:rPr>
            </w:pPr>
            <w:r>
              <w:rPr>
                <w:sz w:val="24"/>
                <w:szCs w:val="24"/>
              </w:rPr>
              <w:t>lokalizuje a vymezí na mapě státy, které zaujímají</w:t>
            </w:r>
            <w:r w:rsidRPr="00A77909">
              <w:rPr>
                <w:sz w:val="24"/>
                <w:szCs w:val="24"/>
              </w:rPr>
              <w:t xml:space="preserve"> přední pozici v hodnotác</w:t>
            </w:r>
            <w:r>
              <w:rPr>
                <w:sz w:val="24"/>
                <w:szCs w:val="24"/>
              </w:rPr>
              <w:t>h vypouštění skleníkových plynů,</w:t>
            </w:r>
          </w:p>
          <w:p w:rsidR="00174C2F" w:rsidRPr="009B56D1" w:rsidRDefault="009B56D1" w:rsidP="00CE4E88">
            <w:pPr>
              <w:pStyle w:val="Mezera"/>
              <w:numPr>
                <w:ilvl w:val="0"/>
                <w:numId w:val="14"/>
              </w:numPr>
              <w:shd w:val="clear" w:color="auto" w:fill="C6D9F1" w:themeFill="text2" w:themeFillTint="33"/>
              <w:spacing w:line="360" w:lineRule="auto"/>
              <w:jc w:val="both"/>
              <w:rPr>
                <w:sz w:val="24"/>
                <w:szCs w:val="24"/>
              </w:rPr>
            </w:pPr>
            <w:r>
              <w:rPr>
                <w:sz w:val="24"/>
                <w:szCs w:val="24"/>
              </w:rPr>
              <w:t>popíše,</w:t>
            </w:r>
            <w:r w:rsidRPr="00A77909">
              <w:rPr>
                <w:sz w:val="24"/>
                <w:szCs w:val="24"/>
              </w:rPr>
              <w:t xml:space="preserve"> jak se projevuje vztah mezi hospodářským rozvojem státu a možnostmi energetiky. </w:t>
            </w:r>
          </w:p>
        </w:tc>
      </w:tr>
      <w:tr w:rsidR="00174C2F" w:rsidTr="00CE4E88">
        <w:tc>
          <w:tcPr>
            <w:tcW w:w="9286" w:type="dxa"/>
          </w:tcPr>
          <w:p w:rsidR="00CE4E88" w:rsidRDefault="00CE4E88" w:rsidP="009B56D1">
            <w:pPr>
              <w:pStyle w:val="Mezera"/>
              <w:jc w:val="both"/>
              <w:rPr>
                <w:b/>
                <w:i/>
                <w:sz w:val="24"/>
                <w:szCs w:val="24"/>
              </w:rPr>
            </w:pPr>
          </w:p>
          <w:p w:rsidR="009B56D1" w:rsidRDefault="009B56D1" w:rsidP="009B56D1">
            <w:pPr>
              <w:pStyle w:val="Mezera"/>
              <w:jc w:val="both"/>
              <w:rPr>
                <w:b/>
                <w:i/>
                <w:sz w:val="24"/>
                <w:szCs w:val="24"/>
              </w:rPr>
            </w:pPr>
            <w:r w:rsidRPr="009B56D1">
              <w:rPr>
                <w:b/>
                <w:i/>
                <w:sz w:val="24"/>
                <w:szCs w:val="24"/>
              </w:rPr>
              <w:t>Téma 5: Rozmístění a distribuce energetických zdrojů</w:t>
            </w:r>
          </w:p>
          <w:p w:rsidR="009B56D1" w:rsidRPr="009B56D1" w:rsidRDefault="009B56D1" w:rsidP="009B56D1">
            <w:pPr>
              <w:pStyle w:val="Mezera"/>
              <w:jc w:val="both"/>
              <w:rPr>
                <w:b/>
                <w:i/>
                <w:sz w:val="24"/>
                <w:szCs w:val="24"/>
              </w:rPr>
            </w:pPr>
          </w:p>
          <w:p w:rsidR="009B56D1" w:rsidRPr="009B56D1" w:rsidRDefault="009B56D1" w:rsidP="009B56D1">
            <w:pPr>
              <w:pStyle w:val="Mezera"/>
              <w:jc w:val="both"/>
              <w:rPr>
                <w:b/>
                <w:i/>
                <w:sz w:val="24"/>
                <w:szCs w:val="24"/>
              </w:rPr>
            </w:pPr>
            <w:r w:rsidRPr="009B56D1">
              <w:rPr>
                <w:b/>
                <w:i/>
                <w:sz w:val="24"/>
                <w:szCs w:val="24"/>
              </w:rPr>
              <w:t xml:space="preserve">a) Teoretická východiska </w:t>
            </w:r>
          </w:p>
          <w:p w:rsidR="009B56D1" w:rsidRDefault="009B56D1" w:rsidP="009B56D1">
            <w:pPr>
              <w:pStyle w:val="Mezera"/>
              <w:jc w:val="both"/>
              <w:rPr>
                <w:sz w:val="24"/>
                <w:szCs w:val="24"/>
              </w:rPr>
            </w:pPr>
            <w:r>
              <w:rPr>
                <w:sz w:val="24"/>
                <w:szCs w:val="24"/>
              </w:rPr>
              <w:t xml:space="preserve">Energetické zdroje jsou základem ekonomické provázanosti světa. Jsou nerovnoměrně </w:t>
            </w:r>
            <w:r>
              <w:rPr>
                <w:sz w:val="24"/>
                <w:szCs w:val="24"/>
              </w:rPr>
              <w:lastRenderedPageBreak/>
              <w:t xml:space="preserve">rozmístěny. Energetické zdroje můžeme dělit na obnovitelné a neobnovitelné. V současnosti jsou nejvýznamnější fosilní paliva, jejich distribuce mezi oblastmi těžby a oblastí spotřeby je jednou z hybných sil rozvoje dopravních systémů a rychlé ubývání těchto vyčerpatelných zdrojů energie podněcuje výzkum možných řešení alternativních zdrojů energie. </w:t>
            </w:r>
          </w:p>
          <w:p w:rsidR="007C33FC" w:rsidRDefault="007C33FC" w:rsidP="009B56D1">
            <w:pPr>
              <w:pStyle w:val="Mezera"/>
              <w:tabs>
                <w:tab w:val="left" w:pos="851"/>
              </w:tabs>
              <w:jc w:val="both"/>
              <w:rPr>
                <w:b/>
                <w:i/>
                <w:sz w:val="24"/>
                <w:szCs w:val="24"/>
              </w:rPr>
            </w:pPr>
          </w:p>
          <w:p w:rsidR="009B56D1" w:rsidRPr="009B56D1" w:rsidRDefault="009B56D1" w:rsidP="009B56D1">
            <w:pPr>
              <w:pStyle w:val="Mezera"/>
              <w:tabs>
                <w:tab w:val="left" w:pos="851"/>
              </w:tabs>
              <w:jc w:val="both"/>
              <w:rPr>
                <w:b/>
                <w:i/>
                <w:sz w:val="24"/>
                <w:szCs w:val="24"/>
              </w:rPr>
            </w:pPr>
            <w:r w:rsidRPr="009B56D1">
              <w:rPr>
                <w:b/>
                <w:i/>
                <w:sz w:val="24"/>
                <w:szCs w:val="24"/>
              </w:rPr>
              <w:t>b) Vybrané příklady</w:t>
            </w:r>
          </w:p>
          <w:p w:rsidR="009B56D1" w:rsidRDefault="009B56D1" w:rsidP="009B56D1">
            <w:pPr>
              <w:pStyle w:val="Mezera"/>
              <w:jc w:val="both"/>
              <w:rPr>
                <w:sz w:val="24"/>
                <w:szCs w:val="24"/>
              </w:rPr>
            </w:pPr>
            <w:r>
              <w:rPr>
                <w:sz w:val="24"/>
                <w:szCs w:val="24"/>
              </w:rPr>
              <w:t xml:space="preserve">Je na učiteli, aby vybral jedno ze dvou témat: fosilní paliva v Rusku nebo na Středním východě. Studium konkrétního příkladu zahrnuje vysvětlení důležitých témat souvisejících s problematikou, např. zásoby fosilních paliv, od světové těžby k vývozu ropy, důležitost v ekonomické sféře. </w:t>
            </w:r>
          </w:p>
          <w:p w:rsidR="007C33FC" w:rsidRDefault="007C33FC" w:rsidP="009B56D1">
            <w:pPr>
              <w:pStyle w:val="Mezera"/>
              <w:jc w:val="both"/>
              <w:rPr>
                <w:sz w:val="24"/>
                <w:szCs w:val="24"/>
              </w:rPr>
            </w:pPr>
          </w:p>
          <w:p w:rsidR="009B56D1" w:rsidRDefault="009B56D1" w:rsidP="009B56D1">
            <w:pPr>
              <w:pStyle w:val="Mezera"/>
              <w:shd w:val="clear" w:color="auto" w:fill="C6D9F1" w:themeFill="text2" w:themeFillTint="33"/>
              <w:jc w:val="both"/>
              <w:rPr>
                <w:b/>
                <w:i/>
                <w:sz w:val="24"/>
                <w:szCs w:val="24"/>
              </w:rPr>
            </w:pPr>
            <w:r w:rsidRPr="009B56D1">
              <w:rPr>
                <w:b/>
                <w:sz w:val="24"/>
                <w:szCs w:val="24"/>
              </w:rPr>
              <w:t xml:space="preserve">c) </w:t>
            </w:r>
            <w:r w:rsidRPr="009B56D1">
              <w:rPr>
                <w:b/>
                <w:i/>
                <w:sz w:val="24"/>
                <w:szCs w:val="24"/>
              </w:rPr>
              <w:t>Očekávané výstupy</w:t>
            </w:r>
          </w:p>
          <w:p w:rsidR="007C33FC" w:rsidRPr="009B56D1" w:rsidRDefault="007C33FC" w:rsidP="009B56D1">
            <w:pPr>
              <w:pStyle w:val="Mezera"/>
              <w:shd w:val="clear" w:color="auto" w:fill="C6D9F1" w:themeFill="text2" w:themeFillTint="33"/>
              <w:jc w:val="both"/>
              <w:rPr>
                <w:b/>
                <w:sz w:val="24"/>
                <w:szCs w:val="24"/>
              </w:rPr>
            </w:pPr>
          </w:p>
          <w:p w:rsidR="009B56D1" w:rsidRDefault="009B56D1" w:rsidP="009B56D1">
            <w:pPr>
              <w:pStyle w:val="Mezera"/>
              <w:shd w:val="clear" w:color="auto" w:fill="C6D9F1" w:themeFill="text2" w:themeFillTint="33"/>
              <w:jc w:val="both"/>
              <w:rPr>
                <w:sz w:val="24"/>
                <w:szCs w:val="24"/>
              </w:rPr>
            </w:pPr>
            <w:r>
              <w:rPr>
                <w:sz w:val="24"/>
                <w:szCs w:val="24"/>
              </w:rPr>
              <w:t>Žák:</w:t>
            </w:r>
          </w:p>
          <w:p w:rsidR="009B56D1" w:rsidRDefault="009B56D1" w:rsidP="00CE4E88">
            <w:pPr>
              <w:pStyle w:val="Mezera"/>
              <w:numPr>
                <w:ilvl w:val="0"/>
                <w:numId w:val="15"/>
              </w:numPr>
              <w:shd w:val="clear" w:color="auto" w:fill="C6D9F1" w:themeFill="text2" w:themeFillTint="33"/>
              <w:spacing w:line="360" w:lineRule="auto"/>
              <w:jc w:val="both"/>
              <w:rPr>
                <w:sz w:val="24"/>
                <w:szCs w:val="24"/>
              </w:rPr>
            </w:pPr>
            <w:r>
              <w:rPr>
                <w:sz w:val="24"/>
                <w:szCs w:val="24"/>
              </w:rPr>
              <w:t>popíše studované téma fosilní paliva v Rusku nebo na Středním východě,</w:t>
            </w:r>
          </w:p>
          <w:p w:rsidR="009B56D1" w:rsidRDefault="009B56D1" w:rsidP="00CE4E88">
            <w:pPr>
              <w:pStyle w:val="Mezera"/>
              <w:numPr>
                <w:ilvl w:val="0"/>
                <w:numId w:val="15"/>
              </w:numPr>
              <w:shd w:val="clear" w:color="auto" w:fill="C6D9F1" w:themeFill="text2" w:themeFillTint="33"/>
              <w:spacing w:line="360" w:lineRule="auto"/>
              <w:jc w:val="both"/>
              <w:rPr>
                <w:sz w:val="24"/>
                <w:szCs w:val="24"/>
              </w:rPr>
            </w:pPr>
            <w:r>
              <w:rPr>
                <w:sz w:val="24"/>
                <w:szCs w:val="24"/>
              </w:rPr>
              <w:t>lokalizuje a vymezí na mapě státy s největší spotřebou energie a státy s největším podílem těžby fosilních paliv,</w:t>
            </w:r>
          </w:p>
          <w:p w:rsidR="00174C2F" w:rsidRPr="009B56D1" w:rsidRDefault="009B56D1" w:rsidP="00CE4E88">
            <w:pPr>
              <w:pStyle w:val="Mezera"/>
              <w:numPr>
                <w:ilvl w:val="0"/>
                <w:numId w:val="15"/>
              </w:numPr>
              <w:shd w:val="clear" w:color="auto" w:fill="C6D9F1" w:themeFill="text2" w:themeFillTint="33"/>
              <w:spacing w:line="360" w:lineRule="auto"/>
              <w:jc w:val="both"/>
              <w:rPr>
                <w:sz w:val="24"/>
                <w:szCs w:val="24"/>
              </w:rPr>
            </w:pPr>
            <w:r>
              <w:rPr>
                <w:sz w:val="24"/>
                <w:szCs w:val="24"/>
              </w:rPr>
              <w:t xml:space="preserve">vysvětlí vztah mezi zvyšováním potřeb energie a ekonomickým růstem státu.  </w:t>
            </w:r>
          </w:p>
        </w:tc>
      </w:tr>
      <w:tr w:rsidR="00174C2F" w:rsidTr="00CE4E88">
        <w:tc>
          <w:tcPr>
            <w:tcW w:w="9286" w:type="dxa"/>
          </w:tcPr>
          <w:p w:rsidR="009B56D1" w:rsidRPr="00CE4E88" w:rsidRDefault="009B56D1" w:rsidP="009B56D1">
            <w:pPr>
              <w:pStyle w:val="Mezera"/>
              <w:spacing w:line="360" w:lineRule="auto"/>
              <w:jc w:val="both"/>
              <w:rPr>
                <w:b/>
                <w:i/>
                <w:caps/>
                <w:sz w:val="24"/>
                <w:szCs w:val="24"/>
              </w:rPr>
            </w:pPr>
            <w:r w:rsidRPr="00CE4E88">
              <w:rPr>
                <w:b/>
                <w:i/>
                <w:caps/>
                <w:sz w:val="24"/>
                <w:szCs w:val="24"/>
              </w:rPr>
              <w:lastRenderedPageBreak/>
              <w:t>IV. Výběr tématu na učiteli (5%)</w:t>
            </w:r>
          </w:p>
          <w:p w:rsidR="00174C2F" w:rsidRPr="009B56D1" w:rsidRDefault="009B56D1" w:rsidP="009B56D1">
            <w:pPr>
              <w:spacing w:line="240" w:lineRule="auto"/>
              <w:jc w:val="both"/>
              <w:rPr>
                <w:rFonts w:ascii="Times New Roman" w:hAnsi="Times New Roman" w:cs="Times New Roman"/>
                <w:szCs w:val="24"/>
              </w:rPr>
            </w:pPr>
            <w:r w:rsidRPr="00153618">
              <w:rPr>
                <w:rFonts w:ascii="Times New Roman" w:hAnsi="Times New Roman" w:cs="Times New Roman"/>
                <w:sz w:val="24"/>
                <w:szCs w:val="24"/>
              </w:rPr>
              <w:t>Tento čas je vymezen proto, aby učitelé rozvinuli některé ze studovaných témat v kapitole, odpověděli na otázky žáků spojené s aktuálním děním ve světě</w:t>
            </w:r>
            <w:r w:rsidRPr="000965FC">
              <w:rPr>
                <w:rFonts w:ascii="Times New Roman" w:hAnsi="Times New Roman" w:cs="Times New Roman"/>
                <w:szCs w:val="24"/>
              </w:rPr>
              <w:t xml:space="preserve">. </w:t>
            </w:r>
          </w:p>
        </w:tc>
      </w:tr>
    </w:tbl>
    <w:p w:rsidR="00AA6FA9" w:rsidRDefault="00AA6FA9" w:rsidP="00AA6FA9">
      <w:pPr>
        <w:spacing w:line="240" w:lineRule="auto"/>
        <w:jc w:val="both"/>
        <w:rPr>
          <w:rFonts w:ascii="Times New Roman" w:hAnsi="Times New Roman" w:cs="Times New Roman"/>
          <w:b/>
          <w:szCs w:val="24"/>
        </w:rPr>
      </w:pPr>
    </w:p>
    <w:p w:rsidR="009B56D1" w:rsidRPr="00AA6FA9" w:rsidRDefault="00AA6FA9" w:rsidP="00AA6FA9">
      <w:pPr>
        <w:spacing w:line="276" w:lineRule="auto"/>
        <w:jc w:val="both"/>
        <w:rPr>
          <w:rFonts w:ascii="Times New Roman" w:hAnsi="Times New Roman" w:cs="Times New Roman"/>
          <w:b/>
          <w:szCs w:val="24"/>
        </w:rPr>
      </w:pPr>
      <w:r w:rsidRPr="00AA6FA9">
        <w:rPr>
          <w:rFonts w:ascii="Times New Roman" w:hAnsi="Times New Roman" w:cs="Times New Roman"/>
          <w:b/>
          <w:szCs w:val="24"/>
        </w:rPr>
        <w:t>S</w:t>
      </w:r>
      <w:r>
        <w:rPr>
          <w:rFonts w:ascii="Times New Roman" w:hAnsi="Times New Roman" w:cs="Times New Roman"/>
          <w:b/>
          <w:szCs w:val="24"/>
        </w:rPr>
        <w:t>hrnutí</w:t>
      </w:r>
    </w:p>
    <w:p w:rsidR="00A87B91" w:rsidRPr="000965FC" w:rsidRDefault="00A87B91" w:rsidP="00AA6FA9">
      <w:pPr>
        <w:spacing w:line="276" w:lineRule="auto"/>
        <w:ind w:firstLine="360"/>
        <w:jc w:val="both"/>
        <w:rPr>
          <w:rFonts w:ascii="Times New Roman" w:hAnsi="Times New Roman" w:cs="Times New Roman"/>
          <w:szCs w:val="24"/>
        </w:rPr>
      </w:pPr>
      <w:r w:rsidRPr="000965FC">
        <w:rPr>
          <w:rFonts w:ascii="Times New Roman" w:hAnsi="Times New Roman" w:cs="Times New Roman"/>
          <w:szCs w:val="24"/>
        </w:rPr>
        <w:t xml:space="preserve">Program zeměpisu pro pátý ročník je sestaven tak, aby žáci pochopili, že planeta Země, je jako živý organismus, který je třeba chránit. </w:t>
      </w:r>
      <w:r w:rsidR="00E5491B">
        <w:rPr>
          <w:rFonts w:ascii="Times New Roman" w:hAnsi="Times New Roman" w:cs="Times New Roman"/>
          <w:szCs w:val="24"/>
        </w:rPr>
        <w:t>Všechna témata jsou</w:t>
      </w:r>
      <w:r w:rsidRPr="000965FC">
        <w:rPr>
          <w:rFonts w:ascii="Times New Roman" w:hAnsi="Times New Roman" w:cs="Times New Roman"/>
          <w:szCs w:val="24"/>
        </w:rPr>
        <w:t xml:space="preserve"> probírán</w:t>
      </w:r>
      <w:r w:rsidR="00E5491B">
        <w:rPr>
          <w:rFonts w:ascii="Times New Roman" w:hAnsi="Times New Roman" w:cs="Times New Roman"/>
          <w:szCs w:val="24"/>
        </w:rPr>
        <w:t>a</w:t>
      </w:r>
      <w:r w:rsidRPr="000965FC">
        <w:rPr>
          <w:rFonts w:ascii="Times New Roman" w:hAnsi="Times New Roman" w:cs="Times New Roman"/>
          <w:szCs w:val="24"/>
        </w:rPr>
        <w:t xml:space="preserve"> na konkrétní</w:t>
      </w:r>
      <w:r w:rsidR="00E5491B">
        <w:rPr>
          <w:rFonts w:ascii="Times New Roman" w:hAnsi="Times New Roman" w:cs="Times New Roman"/>
          <w:szCs w:val="24"/>
        </w:rPr>
        <w:t>ch</w:t>
      </w:r>
      <w:r w:rsidRPr="000965FC">
        <w:rPr>
          <w:rFonts w:ascii="Times New Roman" w:hAnsi="Times New Roman" w:cs="Times New Roman"/>
          <w:szCs w:val="24"/>
        </w:rPr>
        <w:t xml:space="preserve"> příklad</w:t>
      </w:r>
      <w:r w:rsidR="00E5491B">
        <w:rPr>
          <w:rFonts w:ascii="Times New Roman" w:hAnsi="Times New Roman" w:cs="Times New Roman"/>
          <w:szCs w:val="24"/>
        </w:rPr>
        <w:t xml:space="preserve">ech. </w:t>
      </w:r>
      <w:r w:rsidRPr="000965FC">
        <w:rPr>
          <w:rFonts w:ascii="Times New Roman" w:hAnsi="Times New Roman" w:cs="Times New Roman"/>
          <w:szCs w:val="24"/>
        </w:rPr>
        <w:t>Učitel má na výběr jed</w:t>
      </w:r>
      <w:r w:rsidR="00E5491B">
        <w:rPr>
          <w:rFonts w:ascii="Times New Roman" w:hAnsi="Times New Roman" w:cs="Times New Roman"/>
          <w:szCs w:val="24"/>
        </w:rPr>
        <w:t>en ze dvou konkrétních příkladů a zpravidla si vybírá ten, kterému lépe rozumí nebo ten, který má blíže k aktuálnímu dění ve světě.</w:t>
      </w:r>
      <w:r w:rsidRPr="000965FC">
        <w:rPr>
          <w:rFonts w:ascii="Times New Roman" w:hAnsi="Times New Roman" w:cs="Times New Roman"/>
          <w:szCs w:val="24"/>
        </w:rPr>
        <w:t xml:space="preserve"> </w:t>
      </w:r>
      <w:r w:rsidR="00E5491B">
        <w:rPr>
          <w:rFonts w:ascii="Times New Roman" w:hAnsi="Times New Roman" w:cs="Times New Roman"/>
          <w:szCs w:val="24"/>
        </w:rPr>
        <w:t>Témata jsou představena v kontrastu pohledu rozvojových i vyspělých zemí.</w:t>
      </w:r>
      <w:r w:rsidRPr="000965FC">
        <w:rPr>
          <w:rFonts w:ascii="Times New Roman" w:hAnsi="Times New Roman" w:cs="Times New Roman"/>
          <w:szCs w:val="24"/>
        </w:rPr>
        <w:t xml:space="preserve"> I když je nejčastějším očekávaným výstupem lokalizace nebo vymezení na mapě, setkáváme se mnohem častěji než v předchozím ročníku s požadavkem popsat vztah či vysvětlit provázanost </w:t>
      </w:r>
      <w:r w:rsidR="00E5491B">
        <w:rPr>
          <w:rFonts w:ascii="Times New Roman" w:hAnsi="Times New Roman" w:cs="Times New Roman"/>
          <w:szCs w:val="24"/>
        </w:rPr>
        <w:t>sledovaných</w:t>
      </w:r>
      <w:r w:rsidRPr="000965FC">
        <w:rPr>
          <w:rFonts w:ascii="Times New Roman" w:hAnsi="Times New Roman" w:cs="Times New Roman"/>
          <w:szCs w:val="24"/>
        </w:rPr>
        <w:t xml:space="preserve"> jevů, například u energetických zdrojů. </w:t>
      </w:r>
    </w:p>
    <w:p w:rsidR="00A87B91" w:rsidRDefault="00E5491B" w:rsidP="00AA6FA9">
      <w:pPr>
        <w:spacing w:line="276" w:lineRule="auto"/>
        <w:ind w:firstLine="360"/>
        <w:jc w:val="both"/>
        <w:rPr>
          <w:rFonts w:ascii="Times New Roman" w:hAnsi="Times New Roman" w:cs="Times New Roman"/>
          <w:szCs w:val="24"/>
        </w:rPr>
      </w:pPr>
      <w:r>
        <w:rPr>
          <w:rFonts w:ascii="Times New Roman" w:hAnsi="Times New Roman" w:cs="Times New Roman"/>
          <w:szCs w:val="24"/>
        </w:rPr>
        <w:t xml:space="preserve">Opět je kladen důraz na práci s mapou. </w:t>
      </w:r>
      <w:r w:rsidR="00A87B91" w:rsidRPr="000965FC">
        <w:rPr>
          <w:rFonts w:ascii="Times New Roman" w:hAnsi="Times New Roman" w:cs="Times New Roman"/>
          <w:szCs w:val="24"/>
        </w:rPr>
        <w:t xml:space="preserve">Žáci se učí </w:t>
      </w:r>
      <w:r w:rsidR="00A87B91">
        <w:rPr>
          <w:rFonts w:ascii="Times New Roman" w:hAnsi="Times New Roman" w:cs="Times New Roman"/>
          <w:szCs w:val="24"/>
        </w:rPr>
        <w:t xml:space="preserve">nejen mapy </w:t>
      </w:r>
      <w:r w:rsidR="00A87B91" w:rsidRPr="000965FC">
        <w:rPr>
          <w:rFonts w:ascii="Times New Roman" w:hAnsi="Times New Roman" w:cs="Times New Roman"/>
          <w:szCs w:val="24"/>
        </w:rPr>
        <w:t>číst</w:t>
      </w:r>
      <w:r w:rsidR="00A87B91">
        <w:rPr>
          <w:rFonts w:ascii="Times New Roman" w:hAnsi="Times New Roman" w:cs="Times New Roman"/>
          <w:szCs w:val="24"/>
        </w:rPr>
        <w:t>, ale analyzovat různé tematické mapy</w:t>
      </w:r>
      <w:r w:rsidR="00A87B91" w:rsidRPr="000965FC">
        <w:rPr>
          <w:rFonts w:ascii="Times New Roman" w:hAnsi="Times New Roman" w:cs="Times New Roman"/>
          <w:szCs w:val="24"/>
        </w:rPr>
        <w:t xml:space="preserve">, což vede k naučení žáka geograficky myslet. </w:t>
      </w:r>
      <w:r>
        <w:rPr>
          <w:rFonts w:ascii="Times New Roman" w:hAnsi="Times New Roman" w:cs="Times New Roman"/>
          <w:szCs w:val="24"/>
        </w:rPr>
        <w:t>Opět je kladen důraz ve výuce na správné vyjadřování žáků jak v mluveném, tak v psaném projevu.</w:t>
      </w:r>
      <w:r w:rsidR="00A87B91" w:rsidRPr="000965FC">
        <w:rPr>
          <w:rFonts w:ascii="Times New Roman" w:hAnsi="Times New Roman" w:cs="Times New Roman"/>
          <w:szCs w:val="24"/>
        </w:rPr>
        <w:t xml:space="preserve"> </w:t>
      </w:r>
      <w:r>
        <w:rPr>
          <w:rFonts w:ascii="Times New Roman" w:hAnsi="Times New Roman" w:cs="Times New Roman"/>
          <w:szCs w:val="24"/>
        </w:rPr>
        <w:t>T</w:t>
      </w:r>
      <w:r w:rsidR="00A87B91" w:rsidRPr="000965FC">
        <w:rPr>
          <w:rFonts w:ascii="Times New Roman" w:hAnsi="Times New Roman" w:cs="Times New Roman"/>
          <w:szCs w:val="24"/>
        </w:rPr>
        <w:t xml:space="preserve">émata  udržitelného rozvoje jsou častým zadáním pro </w:t>
      </w:r>
      <w:r w:rsidR="00A87B91">
        <w:rPr>
          <w:rFonts w:ascii="Times New Roman" w:hAnsi="Times New Roman" w:cs="Times New Roman"/>
          <w:szCs w:val="24"/>
        </w:rPr>
        <w:t xml:space="preserve">různý písemný projev – zprávy, eseje – </w:t>
      </w:r>
      <w:r w:rsidR="00A87B91" w:rsidRPr="000965FC">
        <w:rPr>
          <w:rFonts w:ascii="Times New Roman" w:hAnsi="Times New Roman" w:cs="Times New Roman"/>
          <w:szCs w:val="24"/>
        </w:rPr>
        <w:t>slohové práce tak</w:t>
      </w:r>
      <w:r w:rsidR="00A87B91">
        <w:rPr>
          <w:rFonts w:ascii="Times New Roman" w:hAnsi="Times New Roman" w:cs="Times New Roman"/>
          <w:szCs w:val="24"/>
        </w:rPr>
        <w:t xml:space="preserve">é v předmětu francouzský jazyk. </w:t>
      </w:r>
    </w:p>
    <w:p w:rsidR="00AA6FA9" w:rsidRDefault="00AA6FA9" w:rsidP="00AA6FA9">
      <w:pPr>
        <w:spacing w:line="276" w:lineRule="auto"/>
        <w:ind w:firstLine="360"/>
        <w:jc w:val="both"/>
        <w:rPr>
          <w:rFonts w:ascii="Times New Roman" w:hAnsi="Times New Roman" w:cs="Times New Roman"/>
          <w:szCs w:val="24"/>
        </w:rPr>
      </w:pPr>
    </w:p>
    <w:p w:rsidR="00AA6FA9" w:rsidRDefault="00AA6FA9" w:rsidP="00AA6FA9">
      <w:pPr>
        <w:spacing w:line="276" w:lineRule="auto"/>
        <w:ind w:firstLine="360"/>
        <w:jc w:val="both"/>
        <w:rPr>
          <w:rFonts w:ascii="Times New Roman" w:hAnsi="Times New Roman" w:cs="Times New Roman"/>
          <w:szCs w:val="24"/>
        </w:rPr>
      </w:pPr>
    </w:p>
    <w:p w:rsidR="00AA6FA9" w:rsidRDefault="00AA6FA9" w:rsidP="00AA6FA9">
      <w:pPr>
        <w:spacing w:line="276" w:lineRule="auto"/>
        <w:ind w:firstLine="360"/>
        <w:jc w:val="both"/>
        <w:rPr>
          <w:rFonts w:ascii="Times New Roman" w:hAnsi="Times New Roman" w:cs="Times New Roman"/>
          <w:szCs w:val="24"/>
        </w:rPr>
      </w:pPr>
    </w:p>
    <w:p w:rsidR="009B56D1" w:rsidRDefault="009B56D1" w:rsidP="00AA6FA9">
      <w:pPr>
        <w:spacing w:line="276" w:lineRule="auto"/>
        <w:ind w:firstLine="360"/>
        <w:jc w:val="both"/>
        <w:rPr>
          <w:rFonts w:ascii="Times New Roman" w:hAnsi="Times New Roman" w:cs="Times New Roman"/>
          <w:szCs w:val="24"/>
        </w:rPr>
      </w:pPr>
    </w:p>
    <w:p w:rsidR="00CE4E88" w:rsidRPr="00E5491B" w:rsidRDefault="00E5491B" w:rsidP="00AA6FA9">
      <w:pPr>
        <w:spacing w:line="276" w:lineRule="auto"/>
        <w:jc w:val="both"/>
        <w:rPr>
          <w:rFonts w:ascii="Times New Roman" w:hAnsi="Times New Roman" w:cs="Times New Roman"/>
          <w:b/>
          <w:szCs w:val="24"/>
        </w:rPr>
      </w:pPr>
      <w:r w:rsidRPr="00E5491B">
        <w:rPr>
          <w:rFonts w:ascii="Times New Roman" w:hAnsi="Times New Roman" w:cs="Times New Roman"/>
          <w:b/>
          <w:szCs w:val="24"/>
        </w:rPr>
        <w:lastRenderedPageBreak/>
        <w:t xml:space="preserve">4. </w:t>
      </w:r>
      <w:r>
        <w:rPr>
          <w:rFonts w:ascii="Times New Roman" w:hAnsi="Times New Roman" w:cs="Times New Roman"/>
          <w:b/>
          <w:szCs w:val="24"/>
        </w:rPr>
        <w:t>ročník – ústředním tématem je propojování dnešního světa „ Globalizace“</w:t>
      </w:r>
    </w:p>
    <w:p w:rsidR="00E5491B" w:rsidRDefault="00E5491B" w:rsidP="00E5491B">
      <w:pPr>
        <w:spacing w:line="276" w:lineRule="auto"/>
        <w:ind w:firstLine="284"/>
        <w:jc w:val="both"/>
        <w:rPr>
          <w:rFonts w:ascii="Times New Roman" w:hAnsi="Times New Roman" w:cs="Times New Roman"/>
          <w:szCs w:val="24"/>
        </w:rPr>
      </w:pPr>
      <w:r>
        <w:rPr>
          <w:rFonts w:ascii="Times New Roman" w:hAnsi="Times New Roman" w:cs="Times New Roman"/>
          <w:szCs w:val="24"/>
        </w:rPr>
        <w:t xml:space="preserve">Žáci jsou ve čtvrtém ročníku seznámeni se složitým abstraktním fenoménem dnešního světa nazývaným globalizace. Mohlo by se zdát, že téma je pro žáky čtvrtého ročníku náročné. Ve francouzském vzdělávacím plánu pro zeměpis je téma globalizace zavedeno od roku 2011, dříve se probírala regionální geografie Evropy. Učebnice jsou novému plánu přizpůsobeny, učitelé si přesto stále na výuku nového tématu zvykají.  </w:t>
      </w:r>
    </w:p>
    <w:p w:rsidR="00E5491B" w:rsidRDefault="00E5491B" w:rsidP="00E5491B">
      <w:pPr>
        <w:spacing w:line="276" w:lineRule="auto"/>
        <w:ind w:firstLine="284"/>
        <w:jc w:val="both"/>
        <w:rPr>
          <w:rFonts w:ascii="Times New Roman" w:hAnsi="Times New Roman" w:cs="Times New Roman"/>
          <w:szCs w:val="24"/>
        </w:rPr>
      </w:pPr>
    </w:p>
    <w:tbl>
      <w:tblPr>
        <w:tblStyle w:val="Mkatabulky"/>
        <w:tblW w:w="0" w:type="auto"/>
        <w:tblLook w:val="04A0"/>
      </w:tblPr>
      <w:tblGrid>
        <w:gridCol w:w="9286"/>
      </w:tblGrid>
      <w:tr w:rsidR="000652FE" w:rsidTr="00CE4E88">
        <w:tc>
          <w:tcPr>
            <w:tcW w:w="9286" w:type="dxa"/>
          </w:tcPr>
          <w:p w:rsidR="000652FE" w:rsidRPr="00153618" w:rsidRDefault="000652FE" w:rsidP="00E5491B">
            <w:pPr>
              <w:spacing w:line="276" w:lineRule="auto"/>
              <w:jc w:val="both"/>
              <w:rPr>
                <w:rFonts w:ascii="Times New Roman" w:hAnsi="Times New Roman" w:cs="Times New Roman"/>
                <w:b/>
                <w:sz w:val="24"/>
                <w:szCs w:val="24"/>
              </w:rPr>
            </w:pPr>
            <w:r w:rsidRPr="00153618">
              <w:rPr>
                <w:rFonts w:ascii="Times New Roman" w:hAnsi="Times New Roman" w:cs="Times New Roman"/>
                <w:b/>
                <w:sz w:val="24"/>
                <w:szCs w:val="24"/>
              </w:rPr>
              <w:t xml:space="preserve">4. ročník  </w:t>
            </w:r>
            <w:r w:rsidR="00CE4E88">
              <w:rPr>
                <w:rFonts w:ascii="Times New Roman" w:hAnsi="Times New Roman" w:cs="Times New Roman"/>
                <w:sz w:val="24"/>
                <w:szCs w:val="24"/>
              </w:rPr>
              <w:t>(8. ročník – ČR)</w:t>
            </w:r>
            <w:r w:rsidRPr="00153618">
              <w:rPr>
                <w:rFonts w:ascii="Times New Roman" w:hAnsi="Times New Roman" w:cs="Times New Roman"/>
                <w:b/>
                <w:sz w:val="24"/>
                <w:szCs w:val="24"/>
              </w:rPr>
              <w:t xml:space="preserve">   GLOBALIZACE</w:t>
            </w:r>
          </w:p>
        </w:tc>
      </w:tr>
      <w:tr w:rsidR="000652FE" w:rsidTr="00CE4E88">
        <w:tc>
          <w:tcPr>
            <w:tcW w:w="9286" w:type="dxa"/>
          </w:tcPr>
          <w:p w:rsidR="00CE4E88" w:rsidRDefault="000652FE" w:rsidP="00CE4E88">
            <w:pPr>
              <w:pStyle w:val="Odstavecseseznamem"/>
              <w:spacing w:line="276" w:lineRule="auto"/>
              <w:ind w:left="0"/>
              <w:rPr>
                <w:rFonts w:ascii="Times New Roman" w:hAnsi="Times New Roman" w:cs="Times New Roman"/>
                <w:sz w:val="24"/>
                <w:szCs w:val="24"/>
              </w:rPr>
            </w:pPr>
            <w:r w:rsidRPr="00CE4E88">
              <w:rPr>
                <w:rFonts w:ascii="Times New Roman" w:hAnsi="Times New Roman" w:cs="Times New Roman"/>
                <w:b/>
                <w:i/>
                <w:caps/>
                <w:sz w:val="24"/>
                <w:szCs w:val="24"/>
              </w:rPr>
              <w:t>I.  Ekonomická provázanost světa (40%)</w:t>
            </w:r>
            <w:r w:rsidRPr="00153618">
              <w:rPr>
                <w:rFonts w:ascii="Times New Roman" w:hAnsi="Times New Roman" w:cs="Times New Roman"/>
                <w:sz w:val="24"/>
                <w:szCs w:val="24"/>
              </w:rPr>
              <w:t xml:space="preserve"> </w:t>
            </w:r>
          </w:p>
          <w:p w:rsidR="000652FE" w:rsidRPr="00153618" w:rsidRDefault="000652FE" w:rsidP="00CE4E88">
            <w:pPr>
              <w:pStyle w:val="Odstavecseseznamem"/>
              <w:spacing w:line="276" w:lineRule="auto"/>
              <w:ind w:left="0"/>
              <w:jc w:val="center"/>
              <w:rPr>
                <w:rFonts w:ascii="Times New Roman" w:hAnsi="Times New Roman" w:cs="Times New Roman"/>
                <w:b/>
                <w:sz w:val="24"/>
                <w:szCs w:val="24"/>
              </w:rPr>
            </w:pPr>
            <w:r w:rsidRPr="00153618">
              <w:rPr>
                <w:rFonts w:ascii="Times New Roman" w:hAnsi="Times New Roman" w:cs="Times New Roman"/>
                <w:sz w:val="24"/>
                <w:szCs w:val="24"/>
              </w:rPr>
              <w:t>První tři témata jsou povinná a dále si učitel vybere ke studiu čtvrté nebo páté téma.</w:t>
            </w:r>
          </w:p>
        </w:tc>
      </w:tr>
      <w:tr w:rsidR="000652FE" w:rsidTr="00CE4E88">
        <w:tc>
          <w:tcPr>
            <w:tcW w:w="9286" w:type="dxa"/>
            <w:shd w:val="clear" w:color="auto" w:fill="FFFFFF" w:themeFill="background1"/>
          </w:tcPr>
          <w:p w:rsidR="000652FE" w:rsidRPr="00153618" w:rsidRDefault="000652FE" w:rsidP="000652FE">
            <w:pPr>
              <w:jc w:val="both"/>
              <w:rPr>
                <w:rFonts w:ascii="Times New Roman" w:hAnsi="Times New Roman" w:cs="Times New Roman"/>
                <w:b/>
                <w:i/>
                <w:sz w:val="24"/>
                <w:szCs w:val="24"/>
              </w:rPr>
            </w:pPr>
            <w:r w:rsidRPr="00153618">
              <w:rPr>
                <w:rFonts w:ascii="Times New Roman" w:hAnsi="Times New Roman" w:cs="Times New Roman"/>
                <w:b/>
                <w:i/>
                <w:sz w:val="24"/>
                <w:szCs w:val="24"/>
              </w:rPr>
              <w:t>Téma 1: Hlavní oblasti produkce a obchodu</w:t>
            </w:r>
          </w:p>
          <w:p w:rsidR="000652FE" w:rsidRPr="00153618" w:rsidRDefault="000652FE" w:rsidP="000652FE">
            <w:pPr>
              <w:pStyle w:val="Odstavecseseznamem"/>
              <w:spacing w:line="240" w:lineRule="auto"/>
              <w:ind w:left="0"/>
              <w:jc w:val="both"/>
              <w:rPr>
                <w:rFonts w:ascii="Times New Roman" w:hAnsi="Times New Roman" w:cs="Times New Roman"/>
                <w:b/>
                <w:i/>
                <w:sz w:val="24"/>
                <w:szCs w:val="24"/>
              </w:rPr>
            </w:pPr>
            <w:r w:rsidRPr="00153618">
              <w:rPr>
                <w:rFonts w:ascii="Times New Roman" w:hAnsi="Times New Roman" w:cs="Times New Roman"/>
                <w:b/>
                <w:i/>
                <w:sz w:val="24"/>
                <w:szCs w:val="24"/>
              </w:rPr>
              <w:t>a) Teoretická východiska</w:t>
            </w:r>
          </w:p>
          <w:p w:rsidR="000652FE" w:rsidRPr="00153618" w:rsidRDefault="000652FE" w:rsidP="000652FE">
            <w:pPr>
              <w:pStyle w:val="Odstavecseseznamem"/>
              <w:spacing w:line="240" w:lineRule="auto"/>
              <w:ind w:left="0"/>
              <w:jc w:val="both"/>
              <w:rPr>
                <w:rFonts w:ascii="Times New Roman" w:hAnsi="Times New Roman" w:cs="Times New Roman"/>
                <w:sz w:val="24"/>
                <w:szCs w:val="24"/>
              </w:rPr>
            </w:pPr>
            <w:r w:rsidRPr="00153618">
              <w:rPr>
                <w:rFonts w:ascii="Times New Roman" w:hAnsi="Times New Roman" w:cs="Times New Roman"/>
                <w:sz w:val="24"/>
                <w:szCs w:val="24"/>
              </w:rPr>
              <w:t xml:space="preserve">Zboží se dostává z produkčních oblastí ke spotřebiteli prostřednictvím dopravy, z nichž je nejvíce uplatněna námořní doprava, z čehož vyplývá přítomnost center obchodu v přístavech. </w:t>
            </w:r>
          </w:p>
          <w:p w:rsidR="000652FE" w:rsidRPr="00CE4E88" w:rsidRDefault="000652FE" w:rsidP="000652FE">
            <w:pPr>
              <w:pStyle w:val="Odstavecseseznamem"/>
              <w:spacing w:line="240" w:lineRule="auto"/>
              <w:ind w:left="0"/>
              <w:jc w:val="both"/>
              <w:rPr>
                <w:rFonts w:ascii="Times New Roman" w:hAnsi="Times New Roman" w:cs="Times New Roman"/>
                <w:i/>
                <w:szCs w:val="24"/>
              </w:rPr>
            </w:pPr>
          </w:p>
          <w:p w:rsidR="000652FE" w:rsidRPr="00153618" w:rsidRDefault="000652FE" w:rsidP="000652FE">
            <w:pPr>
              <w:pStyle w:val="Odstavecseseznamem"/>
              <w:spacing w:line="240" w:lineRule="auto"/>
              <w:ind w:left="0"/>
              <w:jc w:val="both"/>
              <w:rPr>
                <w:rFonts w:ascii="Times New Roman" w:hAnsi="Times New Roman" w:cs="Times New Roman"/>
                <w:b/>
                <w:i/>
                <w:sz w:val="24"/>
                <w:szCs w:val="24"/>
              </w:rPr>
            </w:pPr>
            <w:r w:rsidRPr="00153618">
              <w:rPr>
                <w:rFonts w:ascii="Times New Roman" w:hAnsi="Times New Roman" w:cs="Times New Roman"/>
                <w:b/>
                <w:i/>
                <w:sz w:val="24"/>
                <w:szCs w:val="24"/>
              </w:rPr>
              <w:t>b) Vybrané příklady</w:t>
            </w:r>
          </w:p>
          <w:p w:rsidR="000652FE" w:rsidRPr="00153618" w:rsidRDefault="000652FE" w:rsidP="009E4C23">
            <w:pPr>
              <w:pStyle w:val="Odstavecseseznamem"/>
              <w:spacing w:line="240" w:lineRule="auto"/>
              <w:ind w:left="0"/>
              <w:jc w:val="both"/>
              <w:rPr>
                <w:rFonts w:ascii="Times New Roman" w:hAnsi="Times New Roman" w:cs="Times New Roman"/>
                <w:sz w:val="24"/>
                <w:szCs w:val="24"/>
              </w:rPr>
            </w:pPr>
            <w:r w:rsidRPr="00153618">
              <w:rPr>
                <w:rFonts w:ascii="Times New Roman" w:hAnsi="Times New Roman" w:cs="Times New Roman"/>
                <w:sz w:val="24"/>
                <w:szCs w:val="24"/>
              </w:rPr>
              <w:t>Učitel má na výběr jednu ze dvou konkrétních průmyslových přístavních oblastí v Evropě (například Rotterdam) nebo v Asii (například Singapur nebo Šanghaj). Učitel dále rozebírá situaci ve vybraném přístavu z mnoha hledisek – významní aktéři produkce a obchodu, dovážené a vyvážené zboží, atd. Průmyslová přístavní oblast je žákům představena s pomocí mapy světa zobrazující hlavní světové přístavy a hlavní oblasti výměny zboží.</w:t>
            </w:r>
          </w:p>
          <w:p w:rsidR="000652FE" w:rsidRPr="00CE4E88" w:rsidRDefault="000652FE" w:rsidP="009E4C23">
            <w:pPr>
              <w:pStyle w:val="Odstavecseseznamem"/>
              <w:shd w:val="clear" w:color="auto" w:fill="FFFFFF" w:themeFill="background1"/>
              <w:spacing w:line="240" w:lineRule="auto"/>
              <w:ind w:left="0"/>
              <w:jc w:val="both"/>
              <w:rPr>
                <w:rFonts w:ascii="Times New Roman" w:hAnsi="Times New Roman" w:cs="Times New Roman"/>
                <w:b/>
                <w:i/>
                <w:szCs w:val="24"/>
              </w:rPr>
            </w:pPr>
          </w:p>
          <w:p w:rsidR="00E5491B" w:rsidRDefault="00E5491B" w:rsidP="00E5491B">
            <w:pPr>
              <w:pStyle w:val="Odstavecseseznamem"/>
              <w:shd w:val="clear" w:color="auto" w:fill="C6D9F1" w:themeFill="text2" w:themeFillTint="33"/>
              <w:spacing w:line="240" w:lineRule="auto"/>
              <w:ind w:left="0"/>
              <w:jc w:val="both"/>
              <w:rPr>
                <w:rFonts w:ascii="Times New Roman" w:hAnsi="Times New Roman" w:cs="Times New Roman"/>
                <w:b/>
                <w:i/>
                <w:sz w:val="24"/>
                <w:szCs w:val="24"/>
              </w:rPr>
            </w:pPr>
          </w:p>
          <w:p w:rsidR="000652FE" w:rsidRPr="00153618" w:rsidRDefault="000652FE" w:rsidP="00E5491B">
            <w:pPr>
              <w:pStyle w:val="Odstavecseseznamem"/>
              <w:shd w:val="clear" w:color="auto" w:fill="C6D9F1" w:themeFill="text2" w:themeFillTint="33"/>
              <w:spacing w:line="240" w:lineRule="auto"/>
              <w:ind w:left="0"/>
              <w:jc w:val="both"/>
              <w:rPr>
                <w:rFonts w:ascii="Times New Roman" w:hAnsi="Times New Roman" w:cs="Times New Roman"/>
                <w:b/>
                <w:i/>
                <w:sz w:val="24"/>
                <w:szCs w:val="24"/>
              </w:rPr>
            </w:pPr>
            <w:r w:rsidRPr="00153618">
              <w:rPr>
                <w:rFonts w:ascii="Times New Roman" w:hAnsi="Times New Roman" w:cs="Times New Roman"/>
                <w:b/>
                <w:i/>
                <w:sz w:val="24"/>
                <w:szCs w:val="24"/>
              </w:rPr>
              <w:t>c) Očekávané výstupy</w:t>
            </w:r>
          </w:p>
          <w:p w:rsidR="000652FE" w:rsidRPr="00153618" w:rsidRDefault="000652FE" w:rsidP="00E5491B">
            <w:pPr>
              <w:pStyle w:val="Odstavecseseznamem"/>
              <w:shd w:val="clear" w:color="auto" w:fill="C6D9F1" w:themeFill="text2" w:themeFillTint="33"/>
              <w:spacing w:line="240" w:lineRule="auto"/>
              <w:ind w:left="0"/>
              <w:jc w:val="both"/>
              <w:rPr>
                <w:rFonts w:ascii="Times New Roman" w:hAnsi="Times New Roman" w:cs="Times New Roman"/>
                <w:sz w:val="24"/>
                <w:szCs w:val="24"/>
              </w:rPr>
            </w:pPr>
            <w:r w:rsidRPr="00153618">
              <w:rPr>
                <w:rFonts w:ascii="Times New Roman" w:hAnsi="Times New Roman" w:cs="Times New Roman"/>
                <w:sz w:val="24"/>
                <w:szCs w:val="24"/>
              </w:rPr>
              <w:t>Žák:</w:t>
            </w:r>
          </w:p>
          <w:p w:rsidR="000652FE" w:rsidRPr="00153618" w:rsidRDefault="000652FE" w:rsidP="00E5491B">
            <w:pPr>
              <w:pStyle w:val="Odstavecseseznamem"/>
              <w:numPr>
                <w:ilvl w:val="0"/>
                <w:numId w:val="16"/>
              </w:numPr>
              <w:shd w:val="clear" w:color="auto" w:fill="C6D9F1" w:themeFill="text2" w:themeFillTint="33"/>
              <w:spacing w:line="240" w:lineRule="auto"/>
              <w:jc w:val="both"/>
              <w:rPr>
                <w:rFonts w:ascii="Times New Roman" w:hAnsi="Times New Roman" w:cs="Times New Roman"/>
                <w:sz w:val="24"/>
                <w:szCs w:val="24"/>
              </w:rPr>
            </w:pPr>
            <w:r w:rsidRPr="00153618">
              <w:rPr>
                <w:rFonts w:ascii="Times New Roman" w:hAnsi="Times New Roman" w:cs="Times New Roman"/>
                <w:sz w:val="24"/>
                <w:szCs w:val="24"/>
              </w:rPr>
              <w:t>popíše základní fungování vybraného přístavu,</w:t>
            </w:r>
          </w:p>
          <w:p w:rsidR="000652FE" w:rsidRPr="00153618" w:rsidRDefault="000652FE" w:rsidP="00E5491B">
            <w:pPr>
              <w:pStyle w:val="Odstavecseseznamem"/>
              <w:numPr>
                <w:ilvl w:val="0"/>
                <w:numId w:val="16"/>
              </w:numPr>
              <w:shd w:val="clear" w:color="auto" w:fill="C6D9F1" w:themeFill="text2" w:themeFillTint="33"/>
              <w:spacing w:line="240" w:lineRule="auto"/>
              <w:jc w:val="both"/>
              <w:rPr>
                <w:rFonts w:ascii="Times New Roman" w:hAnsi="Times New Roman" w:cs="Times New Roman"/>
                <w:sz w:val="24"/>
                <w:szCs w:val="24"/>
              </w:rPr>
            </w:pPr>
            <w:r w:rsidRPr="00153618">
              <w:rPr>
                <w:rFonts w:ascii="Times New Roman" w:hAnsi="Times New Roman" w:cs="Times New Roman"/>
                <w:sz w:val="24"/>
                <w:szCs w:val="24"/>
              </w:rPr>
              <w:t>lokalizuje a vymezí vybranou oblast na mapě světa zobrazující hlavní světové námořní cesty,</w:t>
            </w:r>
          </w:p>
          <w:p w:rsidR="000652FE" w:rsidRPr="00153618" w:rsidRDefault="000652FE" w:rsidP="00E5491B">
            <w:pPr>
              <w:pStyle w:val="Odstavecseseznamem"/>
              <w:numPr>
                <w:ilvl w:val="0"/>
                <w:numId w:val="16"/>
              </w:numPr>
              <w:shd w:val="clear" w:color="auto" w:fill="C6D9F1" w:themeFill="text2" w:themeFillTint="33"/>
              <w:spacing w:line="240" w:lineRule="auto"/>
              <w:jc w:val="both"/>
              <w:rPr>
                <w:rFonts w:ascii="Times New Roman" w:hAnsi="Times New Roman" w:cs="Times New Roman"/>
                <w:sz w:val="24"/>
                <w:szCs w:val="24"/>
              </w:rPr>
            </w:pPr>
            <w:r w:rsidRPr="00153618">
              <w:rPr>
                <w:rFonts w:ascii="Times New Roman" w:hAnsi="Times New Roman" w:cs="Times New Roman"/>
                <w:sz w:val="24"/>
                <w:szCs w:val="24"/>
              </w:rPr>
              <w:t>vysvětlí, proč jsou pobřežní oblasti a velké přístavy významná místa výměny zboží ve světě,</w:t>
            </w:r>
          </w:p>
          <w:p w:rsidR="000652FE" w:rsidRPr="00153618" w:rsidRDefault="000652FE" w:rsidP="00E5491B">
            <w:pPr>
              <w:pStyle w:val="Odstavecseseznamem"/>
              <w:numPr>
                <w:ilvl w:val="0"/>
                <w:numId w:val="16"/>
              </w:numPr>
              <w:shd w:val="clear" w:color="auto" w:fill="C6D9F1" w:themeFill="text2" w:themeFillTint="33"/>
              <w:spacing w:line="240" w:lineRule="auto"/>
              <w:jc w:val="both"/>
              <w:rPr>
                <w:rFonts w:ascii="Times New Roman" w:hAnsi="Times New Roman" w:cs="Times New Roman"/>
                <w:sz w:val="24"/>
                <w:szCs w:val="24"/>
              </w:rPr>
            </w:pPr>
            <w:r w:rsidRPr="00153618">
              <w:rPr>
                <w:rFonts w:ascii="Times New Roman" w:hAnsi="Times New Roman" w:cs="Times New Roman"/>
                <w:sz w:val="24"/>
                <w:szCs w:val="24"/>
              </w:rPr>
              <w:t xml:space="preserve">vyjmenuje a lokalizuje na mapě hlavní světové přístavy. </w:t>
            </w:r>
          </w:p>
        </w:tc>
      </w:tr>
      <w:tr w:rsidR="000652FE" w:rsidTr="00CE4E88">
        <w:trPr>
          <w:trHeight w:val="2111"/>
        </w:trPr>
        <w:tc>
          <w:tcPr>
            <w:tcW w:w="9286" w:type="dxa"/>
          </w:tcPr>
          <w:p w:rsidR="000652FE" w:rsidRPr="00153618" w:rsidRDefault="000652FE" w:rsidP="000652FE">
            <w:pPr>
              <w:jc w:val="both"/>
              <w:rPr>
                <w:rFonts w:ascii="Times New Roman" w:hAnsi="Times New Roman" w:cs="Times New Roman"/>
                <w:b/>
                <w:i/>
                <w:sz w:val="24"/>
                <w:szCs w:val="24"/>
              </w:rPr>
            </w:pPr>
            <w:r w:rsidRPr="00153618">
              <w:rPr>
                <w:rFonts w:ascii="Times New Roman" w:hAnsi="Times New Roman" w:cs="Times New Roman"/>
                <w:b/>
                <w:i/>
                <w:sz w:val="24"/>
                <w:szCs w:val="24"/>
              </w:rPr>
              <w:t>Téma 2: Výměna zboží</w:t>
            </w:r>
          </w:p>
          <w:p w:rsidR="000652FE" w:rsidRPr="00153618" w:rsidRDefault="000652FE" w:rsidP="007C33FC">
            <w:pPr>
              <w:pStyle w:val="Odstavecseseznamem"/>
              <w:spacing w:line="240" w:lineRule="auto"/>
              <w:ind w:left="0"/>
              <w:jc w:val="both"/>
              <w:rPr>
                <w:rFonts w:ascii="Times New Roman" w:hAnsi="Times New Roman" w:cs="Times New Roman"/>
                <w:b/>
                <w:i/>
                <w:sz w:val="24"/>
                <w:szCs w:val="24"/>
              </w:rPr>
            </w:pPr>
            <w:r w:rsidRPr="00153618">
              <w:rPr>
                <w:rFonts w:ascii="Times New Roman" w:hAnsi="Times New Roman" w:cs="Times New Roman"/>
                <w:b/>
                <w:i/>
                <w:sz w:val="24"/>
                <w:szCs w:val="24"/>
              </w:rPr>
              <w:t>a) Teoretická východiska</w:t>
            </w:r>
          </w:p>
          <w:p w:rsidR="000652FE" w:rsidRPr="00153618" w:rsidRDefault="000652FE" w:rsidP="009E4C23">
            <w:pPr>
              <w:pStyle w:val="Odstavecseseznamem"/>
              <w:spacing w:line="240" w:lineRule="auto"/>
              <w:ind w:left="0"/>
              <w:jc w:val="both"/>
              <w:rPr>
                <w:rFonts w:ascii="Times New Roman" w:hAnsi="Times New Roman" w:cs="Times New Roman"/>
                <w:sz w:val="24"/>
                <w:szCs w:val="24"/>
              </w:rPr>
            </w:pPr>
            <w:r w:rsidRPr="00153618">
              <w:rPr>
                <w:rFonts w:ascii="Times New Roman" w:hAnsi="Times New Roman" w:cs="Times New Roman"/>
                <w:sz w:val="24"/>
                <w:szCs w:val="24"/>
              </w:rPr>
              <w:t xml:space="preserve">Regionální a světová výměna zboží se prioritně odehrává pomocí námořní dopravy. Vodní cesty spojují místo produkce s místem zpracování a spotřeby. Průlivy a kanály jsou označovány jako strategická přepravní místa. </w:t>
            </w:r>
          </w:p>
          <w:p w:rsidR="007C33FC" w:rsidRPr="00CE4E88" w:rsidRDefault="007C33FC" w:rsidP="009E4C23">
            <w:pPr>
              <w:pStyle w:val="Odstavecseseznamem"/>
              <w:spacing w:line="240" w:lineRule="auto"/>
              <w:ind w:left="0"/>
              <w:jc w:val="both"/>
              <w:rPr>
                <w:rFonts w:ascii="Times New Roman" w:hAnsi="Times New Roman" w:cs="Times New Roman"/>
                <w:b/>
                <w:i/>
                <w:szCs w:val="24"/>
              </w:rPr>
            </w:pPr>
          </w:p>
          <w:p w:rsidR="000652FE" w:rsidRPr="00153618" w:rsidRDefault="000652FE" w:rsidP="009E4C23">
            <w:pPr>
              <w:pStyle w:val="Odstavecseseznamem"/>
              <w:spacing w:line="240" w:lineRule="auto"/>
              <w:ind w:left="0"/>
              <w:jc w:val="both"/>
              <w:rPr>
                <w:rFonts w:ascii="Times New Roman" w:hAnsi="Times New Roman" w:cs="Times New Roman"/>
                <w:b/>
                <w:i/>
                <w:sz w:val="24"/>
                <w:szCs w:val="24"/>
              </w:rPr>
            </w:pPr>
            <w:r w:rsidRPr="00153618">
              <w:rPr>
                <w:rFonts w:ascii="Times New Roman" w:hAnsi="Times New Roman" w:cs="Times New Roman"/>
                <w:b/>
                <w:i/>
                <w:sz w:val="24"/>
                <w:szCs w:val="24"/>
              </w:rPr>
              <w:t>b) Vybrané příklady</w:t>
            </w:r>
          </w:p>
          <w:p w:rsidR="000652FE" w:rsidRPr="00153618" w:rsidRDefault="000652FE" w:rsidP="00E5491B">
            <w:pPr>
              <w:pStyle w:val="Odstavecseseznamem"/>
              <w:spacing w:line="240" w:lineRule="auto"/>
              <w:ind w:left="0"/>
              <w:jc w:val="both"/>
              <w:rPr>
                <w:rFonts w:ascii="Times New Roman" w:hAnsi="Times New Roman" w:cs="Times New Roman"/>
                <w:sz w:val="24"/>
                <w:szCs w:val="24"/>
              </w:rPr>
            </w:pPr>
            <w:r w:rsidRPr="00153618">
              <w:rPr>
                <w:rFonts w:ascii="Times New Roman" w:hAnsi="Times New Roman" w:cs="Times New Roman"/>
                <w:sz w:val="24"/>
                <w:szCs w:val="24"/>
              </w:rPr>
              <w:t xml:space="preserve">Učitel vybere jeden ze dvou konkrétních příkladů.  Prvním tématem jsou různé etapy dopravy na vybraném spotřebním produktu (zemědělský nebo průmyslový) z místa jeho produkce do místa jeho spotřeby. Druhé téma má za úkol představit aktivity a síť významné námořní dopravní společnosti. Učitel dále jasně poukáže na neustálý rozvoj ve světě výměn zboží a obchodu a zdůvodní rozšíření vodní dopravy. S pomocí mapy světa zobrazující hlavní síť a uzly světového obchodu učitel vysvětluje vrůstající potřebu výměny zboží. </w:t>
            </w:r>
          </w:p>
          <w:p w:rsidR="007C33FC" w:rsidRPr="00CE4E88" w:rsidRDefault="007C33FC" w:rsidP="00E5491B">
            <w:pPr>
              <w:pStyle w:val="Odstavecseseznamem"/>
              <w:spacing w:line="240" w:lineRule="auto"/>
              <w:ind w:left="0"/>
              <w:jc w:val="both"/>
              <w:rPr>
                <w:rFonts w:ascii="Times New Roman" w:hAnsi="Times New Roman" w:cs="Times New Roman"/>
                <w:b/>
                <w:i/>
                <w:szCs w:val="24"/>
              </w:rPr>
            </w:pPr>
          </w:p>
          <w:p w:rsidR="000652FE" w:rsidRPr="00153618" w:rsidRDefault="000652FE" w:rsidP="00E5491B">
            <w:pPr>
              <w:pStyle w:val="Odstavecseseznamem"/>
              <w:shd w:val="clear" w:color="auto" w:fill="C6D9F1" w:themeFill="text2" w:themeFillTint="33"/>
              <w:spacing w:line="240" w:lineRule="auto"/>
              <w:ind w:left="0"/>
              <w:jc w:val="both"/>
              <w:rPr>
                <w:rFonts w:ascii="Times New Roman" w:hAnsi="Times New Roman" w:cs="Times New Roman"/>
                <w:b/>
                <w:i/>
                <w:sz w:val="24"/>
                <w:szCs w:val="24"/>
              </w:rPr>
            </w:pPr>
            <w:r w:rsidRPr="00153618">
              <w:rPr>
                <w:rFonts w:ascii="Times New Roman" w:hAnsi="Times New Roman" w:cs="Times New Roman"/>
                <w:b/>
                <w:i/>
                <w:sz w:val="24"/>
                <w:szCs w:val="24"/>
              </w:rPr>
              <w:lastRenderedPageBreak/>
              <w:t>c) Očekávané výstupy</w:t>
            </w:r>
          </w:p>
          <w:p w:rsidR="000652FE" w:rsidRPr="00153618" w:rsidRDefault="000652FE" w:rsidP="00E5491B">
            <w:pPr>
              <w:pStyle w:val="Odstavecseseznamem"/>
              <w:shd w:val="clear" w:color="auto" w:fill="C6D9F1" w:themeFill="text2" w:themeFillTint="33"/>
              <w:spacing w:line="276" w:lineRule="auto"/>
              <w:ind w:left="0"/>
              <w:jc w:val="both"/>
              <w:rPr>
                <w:rFonts w:ascii="Times New Roman" w:hAnsi="Times New Roman" w:cs="Times New Roman"/>
                <w:sz w:val="24"/>
                <w:szCs w:val="24"/>
              </w:rPr>
            </w:pPr>
            <w:r w:rsidRPr="00153618">
              <w:rPr>
                <w:rFonts w:ascii="Times New Roman" w:hAnsi="Times New Roman" w:cs="Times New Roman"/>
                <w:sz w:val="24"/>
                <w:szCs w:val="24"/>
              </w:rPr>
              <w:t>Žák:</w:t>
            </w:r>
          </w:p>
          <w:p w:rsidR="000652FE" w:rsidRPr="00153618" w:rsidRDefault="000652FE" w:rsidP="00CE4E88">
            <w:pPr>
              <w:pStyle w:val="Odstavecseseznamem"/>
              <w:numPr>
                <w:ilvl w:val="0"/>
                <w:numId w:val="17"/>
              </w:numPr>
              <w:shd w:val="clear" w:color="auto" w:fill="C6D9F1" w:themeFill="text2" w:themeFillTint="33"/>
              <w:spacing w:line="276" w:lineRule="auto"/>
              <w:jc w:val="both"/>
              <w:rPr>
                <w:rFonts w:ascii="Times New Roman" w:hAnsi="Times New Roman" w:cs="Times New Roman"/>
                <w:sz w:val="24"/>
                <w:szCs w:val="24"/>
              </w:rPr>
            </w:pPr>
            <w:r w:rsidRPr="00153618">
              <w:rPr>
                <w:rFonts w:ascii="Times New Roman" w:hAnsi="Times New Roman" w:cs="Times New Roman"/>
                <w:sz w:val="24"/>
                <w:szCs w:val="24"/>
              </w:rPr>
              <w:t>popíše trasu studované komodity z místa produkce do místa spotřeby nebo popíše trasu námořní lodě, která patří velké námořní dopravní společnosti,</w:t>
            </w:r>
          </w:p>
          <w:p w:rsidR="000652FE" w:rsidRPr="00153618" w:rsidRDefault="000652FE" w:rsidP="00CE4E88">
            <w:pPr>
              <w:pStyle w:val="Odstavecseseznamem"/>
              <w:numPr>
                <w:ilvl w:val="0"/>
                <w:numId w:val="17"/>
              </w:numPr>
              <w:shd w:val="clear" w:color="auto" w:fill="C6D9F1" w:themeFill="text2" w:themeFillTint="33"/>
              <w:spacing w:line="276" w:lineRule="auto"/>
              <w:jc w:val="both"/>
              <w:rPr>
                <w:rFonts w:ascii="Times New Roman" w:hAnsi="Times New Roman" w:cs="Times New Roman"/>
                <w:sz w:val="24"/>
                <w:szCs w:val="24"/>
              </w:rPr>
            </w:pPr>
            <w:r w:rsidRPr="00153618">
              <w:rPr>
                <w:rFonts w:ascii="Times New Roman" w:hAnsi="Times New Roman" w:cs="Times New Roman"/>
                <w:sz w:val="24"/>
                <w:szCs w:val="24"/>
              </w:rPr>
              <w:t>vytvoří náčrt, který na globální úrovni zachycuje sítě a uzly světového obchodu,</w:t>
            </w:r>
          </w:p>
          <w:p w:rsidR="000652FE" w:rsidRPr="00153618" w:rsidRDefault="000652FE" w:rsidP="00CE4E88">
            <w:pPr>
              <w:pStyle w:val="Odstavecseseznamem"/>
              <w:numPr>
                <w:ilvl w:val="0"/>
                <w:numId w:val="17"/>
              </w:numPr>
              <w:shd w:val="clear" w:color="auto" w:fill="C6D9F1" w:themeFill="text2" w:themeFillTint="33"/>
              <w:spacing w:line="276" w:lineRule="auto"/>
              <w:jc w:val="both"/>
              <w:rPr>
                <w:rFonts w:ascii="Times New Roman" w:hAnsi="Times New Roman" w:cs="Times New Roman"/>
                <w:sz w:val="24"/>
                <w:szCs w:val="24"/>
              </w:rPr>
            </w:pPr>
            <w:r w:rsidRPr="00153618">
              <w:rPr>
                <w:rFonts w:ascii="Times New Roman" w:hAnsi="Times New Roman" w:cs="Times New Roman"/>
                <w:sz w:val="24"/>
                <w:szCs w:val="24"/>
              </w:rPr>
              <w:t>lokalizuje a vymezí na mapě hlavní strategické vodní přechody (kanály, průlivy, průplavy).</w:t>
            </w:r>
          </w:p>
        </w:tc>
      </w:tr>
      <w:tr w:rsidR="000652FE" w:rsidTr="00CE4E88">
        <w:tc>
          <w:tcPr>
            <w:tcW w:w="9286" w:type="dxa"/>
          </w:tcPr>
          <w:p w:rsidR="00153618" w:rsidRPr="00153618" w:rsidRDefault="00153618" w:rsidP="00CE4E88">
            <w:pPr>
              <w:spacing w:line="276" w:lineRule="auto"/>
              <w:jc w:val="both"/>
              <w:rPr>
                <w:rFonts w:ascii="Times New Roman" w:hAnsi="Times New Roman" w:cs="Times New Roman"/>
                <w:b/>
                <w:i/>
                <w:sz w:val="24"/>
                <w:szCs w:val="24"/>
              </w:rPr>
            </w:pPr>
            <w:r w:rsidRPr="00153618">
              <w:rPr>
                <w:rFonts w:ascii="Times New Roman" w:hAnsi="Times New Roman" w:cs="Times New Roman"/>
                <w:b/>
                <w:i/>
                <w:sz w:val="24"/>
                <w:szCs w:val="24"/>
              </w:rPr>
              <w:lastRenderedPageBreak/>
              <w:t>Téma 3: Migrace</w:t>
            </w:r>
          </w:p>
          <w:p w:rsidR="00153618" w:rsidRPr="00153618" w:rsidRDefault="00153618" w:rsidP="007C33FC">
            <w:pPr>
              <w:pStyle w:val="Odstavecseseznamem"/>
              <w:spacing w:line="240" w:lineRule="auto"/>
              <w:ind w:left="0"/>
              <w:jc w:val="both"/>
              <w:rPr>
                <w:rFonts w:ascii="Times New Roman" w:hAnsi="Times New Roman" w:cs="Times New Roman"/>
                <w:b/>
                <w:i/>
                <w:sz w:val="24"/>
                <w:szCs w:val="24"/>
              </w:rPr>
            </w:pPr>
            <w:r w:rsidRPr="00153618">
              <w:rPr>
                <w:rFonts w:ascii="Times New Roman" w:hAnsi="Times New Roman" w:cs="Times New Roman"/>
                <w:b/>
                <w:i/>
                <w:sz w:val="24"/>
                <w:szCs w:val="24"/>
              </w:rPr>
              <w:t>a) Teoretická východiska</w:t>
            </w:r>
          </w:p>
          <w:p w:rsidR="00153618" w:rsidRPr="00153618" w:rsidRDefault="00153618" w:rsidP="007C33FC">
            <w:pPr>
              <w:pStyle w:val="Odstavecseseznamem"/>
              <w:spacing w:line="240" w:lineRule="auto"/>
              <w:ind w:left="0"/>
              <w:jc w:val="both"/>
              <w:rPr>
                <w:rFonts w:ascii="Times New Roman" w:hAnsi="Times New Roman" w:cs="Times New Roman"/>
                <w:sz w:val="24"/>
                <w:szCs w:val="24"/>
              </w:rPr>
            </w:pPr>
            <w:r w:rsidRPr="00153618">
              <w:rPr>
                <w:rFonts w:ascii="Times New Roman" w:hAnsi="Times New Roman" w:cs="Times New Roman"/>
                <w:sz w:val="24"/>
                <w:szCs w:val="24"/>
              </w:rPr>
              <w:t xml:space="preserve">Pohyb obyvatelstva, který probíhá v rámci regionu nebo světa, zahrnuje omezenou část světové populace. Jeho příčiny mohou být ekonomické, politické, turistické, atd.  Výchozí a cílové destinace jsou pohybem obyvatelstva výrazně ovlivněny. </w:t>
            </w:r>
          </w:p>
          <w:p w:rsidR="00153618" w:rsidRPr="00153618" w:rsidRDefault="00153618" w:rsidP="007C33FC">
            <w:pPr>
              <w:pStyle w:val="Odstavecseseznamem"/>
              <w:spacing w:line="240" w:lineRule="auto"/>
              <w:ind w:left="0"/>
              <w:jc w:val="both"/>
              <w:rPr>
                <w:rFonts w:ascii="Times New Roman" w:hAnsi="Times New Roman" w:cs="Times New Roman"/>
                <w:b/>
                <w:i/>
                <w:sz w:val="24"/>
                <w:szCs w:val="24"/>
              </w:rPr>
            </w:pPr>
          </w:p>
          <w:p w:rsidR="00153618" w:rsidRPr="00153618" w:rsidRDefault="00153618" w:rsidP="007C33FC">
            <w:pPr>
              <w:pStyle w:val="Odstavecseseznamem"/>
              <w:spacing w:line="240" w:lineRule="auto"/>
              <w:ind w:left="0"/>
              <w:jc w:val="both"/>
              <w:rPr>
                <w:rFonts w:ascii="Times New Roman" w:hAnsi="Times New Roman" w:cs="Times New Roman"/>
                <w:b/>
                <w:i/>
                <w:sz w:val="24"/>
                <w:szCs w:val="24"/>
              </w:rPr>
            </w:pPr>
            <w:r w:rsidRPr="00153618">
              <w:rPr>
                <w:rFonts w:ascii="Times New Roman" w:hAnsi="Times New Roman" w:cs="Times New Roman"/>
                <w:b/>
                <w:i/>
                <w:sz w:val="24"/>
                <w:szCs w:val="24"/>
              </w:rPr>
              <w:t>b) Vybrané příklady</w:t>
            </w:r>
          </w:p>
          <w:p w:rsidR="00153618" w:rsidRPr="00153618" w:rsidRDefault="00153618" w:rsidP="00E5491B">
            <w:pPr>
              <w:pStyle w:val="Odstavecseseznamem"/>
              <w:spacing w:line="240" w:lineRule="auto"/>
              <w:ind w:left="0"/>
              <w:jc w:val="both"/>
              <w:rPr>
                <w:rFonts w:ascii="Times New Roman" w:hAnsi="Times New Roman" w:cs="Times New Roman"/>
                <w:sz w:val="24"/>
                <w:szCs w:val="24"/>
              </w:rPr>
            </w:pPr>
            <w:r w:rsidRPr="00153618">
              <w:rPr>
                <w:rFonts w:ascii="Times New Roman" w:hAnsi="Times New Roman" w:cs="Times New Roman"/>
                <w:sz w:val="24"/>
                <w:szCs w:val="24"/>
              </w:rPr>
              <w:t xml:space="preserve">Učitel vybere jedno ze dvou konkrétních témat: migrační proud obyvatelstva ze zemí </w:t>
            </w:r>
            <w:proofErr w:type="spellStart"/>
            <w:r w:rsidRPr="00153618">
              <w:rPr>
                <w:rFonts w:ascii="Times New Roman" w:hAnsi="Times New Roman" w:cs="Times New Roman"/>
                <w:sz w:val="24"/>
                <w:szCs w:val="24"/>
              </w:rPr>
              <w:t>Magrebu</w:t>
            </w:r>
            <w:proofErr w:type="spellEnd"/>
            <w:r w:rsidRPr="00153618">
              <w:rPr>
                <w:rFonts w:ascii="Times New Roman" w:hAnsi="Times New Roman" w:cs="Times New Roman"/>
                <w:sz w:val="24"/>
                <w:szCs w:val="24"/>
              </w:rPr>
              <w:t xml:space="preserve"> do Evropy nebo </w:t>
            </w:r>
            <w:proofErr w:type="spellStart"/>
            <w:r w:rsidRPr="00153618">
              <w:rPr>
                <w:rFonts w:ascii="Times New Roman" w:hAnsi="Times New Roman" w:cs="Times New Roman"/>
                <w:sz w:val="24"/>
                <w:szCs w:val="24"/>
              </w:rPr>
              <w:t>Magreb</w:t>
            </w:r>
            <w:proofErr w:type="spellEnd"/>
            <w:r w:rsidRPr="00153618">
              <w:rPr>
                <w:rFonts w:ascii="Times New Roman" w:hAnsi="Times New Roman" w:cs="Times New Roman"/>
                <w:sz w:val="24"/>
                <w:szCs w:val="24"/>
              </w:rPr>
              <w:t xml:space="preserve"> jako turistická destinace. Při výuce učitel pracuje s tematickými mapami světa zobrazujícími pohyb obyvatelstva ve světě.  </w:t>
            </w:r>
          </w:p>
          <w:p w:rsidR="007C33FC" w:rsidRDefault="007C33FC" w:rsidP="00E5491B">
            <w:pPr>
              <w:pStyle w:val="Odstavecseseznamem"/>
              <w:shd w:val="clear" w:color="auto" w:fill="FFFFFF" w:themeFill="background1"/>
              <w:spacing w:line="240" w:lineRule="auto"/>
              <w:ind w:left="0"/>
              <w:jc w:val="both"/>
              <w:rPr>
                <w:rFonts w:ascii="Times New Roman" w:hAnsi="Times New Roman" w:cs="Times New Roman"/>
                <w:b/>
                <w:i/>
                <w:sz w:val="24"/>
                <w:szCs w:val="24"/>
              </w:rPr>
            </w:pPr>
          </w:p>
          <w:p w:rsidR="00153618" w:rsidRPr="00153618" w:rsidRDefault="00153618" w:rsidP="00E5491B">
            <w:pPr>
              <w:pStyle w:val="Odstavecseseznamem"/>
              <w:shd w:val="clear" w:color="auto" w:fill="C6D9F1" w:themeFill="text2" w:themeFillTint="33"/>
              <w:spacing w:line="240" w:lineRule="auto"/>
              <w:ind w:left="0"/>
              <w:jc w:val="both"/>
              <w:rPr>
                <w:rFonts w:ascii="Times New Roman" w:hAnsi="Times New Roman" w:cs="Times New Roman"/>
                <w:b/>
                <w:i/>
                <w:sz w:val="24"/>
                <w:szCs w:val="24"/>
              </w:rPr>
            </w:pPr>
            <w:r w:rsidRPr="00153618">
              <w:rPr>
                <w:rFonts w:ascii="Times New Roman" w:hAnsi="Times New Roman" w:cs="Times New Roman"/>
                <w:b/>
                <w:i/>
                <w:sz w:val="24"/>
                <w:szCs w:val="24"/>
              </w:rPr>
              <w:t>c) Očekávané výstupy</w:t>
            </w:r>
          </w:p>
          <w:p w:rsidR="00153618" w:rsidRPr="00153618" w:rsidRDefault="00153618" w:rsidP="00E5491B">
            <w:pPr>
              <w:pStyle w:val="Odstavecseseznamem"/>
              <w:shd w:val="clear" w:color="auto" w:fill="C6D9F1" w:themeFill="text2" w:themeFillTint="33"/>
              <w:spacing w:line="276" w:lineRule="auto"/>
              <w:ind w:left="0"/>
              <w:jc w:val="both"/>
              <w:rPr>
                <w:rFonts w:ascii="Times New Roman" w:hAnsi="Times New Roman" w:cs="Times New Roman"/>
                <w:sz w:val="24"/>
                <w:szCs w:val="24"/>
              </w:rPr>
            </w:pPr>
            <w:r w:rsidRPr="00153618">
              <w:rPr>
                <w:rFonts w:ascii="Times New Roman" w:hAnsi="Times New Roman" w:cs="Times New Roman"/>
                <w:sz w:val="24"/>
                <w:szCs w:val="24"/>
              </w:rPr>
              <w:t>Žák:</w:t>
            </w:r>
          </w:p>
          <w:p w:rsidR="00153618" w:rsidRPr="00153618" w:rsidRDefault="00153618" w:rsidP="00E5491B">
            <w:pPr>
              <w:pStyle w:val="Odstavecseseznamem"/>
              <w:numPr>
                <w:ilvl w:val="0"/>
                <w:numId w:val="18"/>
              </w:numPr>
              <w:shd w:val="clear" w:color="auto" w:fill="C6D9F1" w:themeFill="text2" w:themeFillTint="33"/>
              <w:spacing w:line="276" w:lineRule="auto"/>
              <w:jc w:val="both"/>
              <w:rPr>
                <w:rFonts w:ascii="Times New Roman" w:hAnsi="Times New Roman" w:cs="Times New Roman"/>
                <w:sz w:val="24"/>
                <w:szCs w:val="24"/>
              </w:rPr>
            </w:pPr>
            <w:r w:rsidRPr="00153618">
              <w:rPr>
                <w:rFonts w:ascii="Times New Roman" w:hAnsi="Times New Roman" w:cs="Times New Roman"/>
                <w:sz w:val="24"/>
                <w:szCs w:val="24"/>
              </w:rPr>
              <w:t>popíše, jak se projevují důsledky přemisťování obyvatelstva ve výchozích a cílových zemích, nebo popíše důsledky cestovního ruchu na studovaném území,</w:t>
            </w:r>
          </w:p>
          <w:p w:rsidR="00153618" w:rsidRPr="00153618" w:rsidRDefault="00153618" w:rsidP="00E5491B">
            <w:pPr>
              <w:pStyle w:val="Odstavecseseznamem"/>
              <w:numPr>
                <w:ilvl w:val="0"/>
                <w:numId w:val="18"/>
              </w:numPr>
              <w:shd w:val="clear" w:color="auto" w:fill="C6D9F1" w:themeFill="text2" w:themeFillTint="33"/>
              <w:spacing w:line="276" w:lineRule="auto"/>
              <w:jc w:val="both"/>
              <w:rPr>
                <w:rFonts w:ascii="Times New Roman" w:hAnsi="Times New Roman" w:cs="Times New Roman"/>
                <w:sz w:val="24"/>
                <w:szCs w:val="24"/>
              </w:rPr>
            </w:pPr>
            <w:r w:rsidRPr="00153618">
              <w:rPr>
                <w:rFonts w:ascii="Times New Roman" w:hAnsi="Times New Roman" w:cs="Times New Roman"/>
                <w:sz w:val="24"/>
                <w:szCs w:val="24"/>
              </w:rPr>
              <w:t xml:space="preserve">lokalizuje a vymezí na mapě světa nejdůležitější výchozí a cílové oblasti migrantů, </w:t>
            </w:r>
          </w:p>
          <w:p w:rsidR="000652FE" w:rsidRPr="00153618" w:rsidRDefault="00153618" w:rsidP="00E5491B">
            <w:pPr>
              <w:pStyle w:val="Odstavecseseznamem"/>
              <w:numPr>
                <w:ilvl w:val="0"/>
                <w:numId w:val="18"/>
              </w:numPr>
              <w:shd w:val="clear" w:color="auto" w:fill="C6D9F1" w:themeFill="text2" w:themeFillTint="33"/>
              <w:spacing w:line="276" w:lineRule="auto"/>
              <w:jc w:val="both"/>
              <w:rPr>
                <w:rFonts w:ascii="Times New Roman" w:hAnsi="Times New Roman" w:cs="Times New Roman"/>
                <w:sz w:val="24"/>
                <w:szCs w:val="24"/>
              </w:rPr>
            </w:pPr>
            <w:r w:rsidRPr="00153618">
              <w:rPr>
                <w:rFonts w:ascii="Times New Roman" w:hAnsi="Times New Roman" w:cs="Times New Roman"/>
                <w:sz w:val="24"/>
                <w:szCs w:val="24"/>
              </w:rPr>
              <w:t xml:space="preserve">lokalizuje a vymezí na mapě různých měřítek nejdůležitější turistické oblasti světa a hlavní turistické proudy. </w:t>
            </w:r>
          </w:p>
        </w:tc>
      </w:tr>
      <w:tr w:rsidR="000652FE" w:rsidTr="00CE4E88">
        <w:tc>
          <w:tcPr>
            <w:tcW w:w="9286" w:type="dxa"/>
          </w:tcPr>
          <w:p w:rsidR="00153618" w:rsidRPr="00153618" w:rsidRDefault="00153618" w:rsidP="00153618">
            <w:pPr>
              <w:jc w:val="both"/>
              <w:rPr>
                <w:rFonts w:ascii="Times New Roman" w:hAnsi="Times New Roman" w:cs="Times New Roman"/>
                <w:b/>
                <w:i/>
                <w:sz w:val="24"/>
                <w:szCs w:val="24"/>
              </w:rPr>
            </w:pPr>
            <w:r w:rsidRPr="00153618">
              <w:rPr>
                <w:rFonts w:ascii="Times New Roman" w:hAnsi="Times New Roman" w:cs="Times New Roman"/>
                <w:b/>
                <w:i/>
                <w:sz w:val="24"/>
                <w:szCs w:val="24"/>
              </w:rPr>
              <w:t>Téma 4: Jádrové oblasti</w:t>
            </w:r>
          </w:p>
          <w:p w:rsidR="00153618" w:rsidRPr="00153618" w:rsidRDefault="00153618" w:rsidP="007C33FC">
            <w:pPr>
              <w:pStyle w:val="Odstavecseseznamem"/>
              <w:spacing w:line="240" w:lineRule="auto"/>
              <w:ind w:left="0"/>
              <w:jc w:val="both"/>
              <w:rPr>
                <w:rFonts w:ascii="Times New Roman" w:hAnsi="Times New Roman" w:cs="Times New Roman"/>
                <w:b/>
                <w:i/>
                <w:sz w:val="24"/>
                <w:szCs w:val="24"/>
              </w:rPr>
            </w:pPr>
            <w:r w:rsidRPr="00153618">
              <w:rPr>
                <w:rFonts w:ascii="Times New Roman" w:hAnsi="Times New Roman" w:cs="Times New Roman"/>
                <w:b/>
                <w:i/>
                <w:sz w:val="24"/>
                <w:szCs w:val="24"/>
              </w:rPr>
              <w:t>a) Teoretická východiska</w:t>
            </w:r>
          </w:p>
          <w:p w:rsidR="00153618" w:rsidRPr="00153618" w:rsidRDefault="00153618" w:rsidP="007C33FC">
            <w:pPr>
              <w:pStyle w:val="Odstavecseseznamem"/>
              <w:spacing w:line="240" w:lineRule="auto"/>
              <w:ind w:left="0"/>
              <w:jc w:val="both"/>
              <w:rPr>
                <w:rFonts w:ascii="Times New Roman" w:hAnsi="Times New Roman" w:cs="Times New Roman"/>
                <w:sz w:val="24"/>
                <w:szCs w:val="24"/>
              </w:rPr>
            </w:pPr>
            <w:r w:rsidRPr="00153618">
              <w:rPr>
                <w:rFonts w:ascii="Times New Roman" w:hAnsi="Times New Roman" w:cs="Times New Roman"/>
                <w:sz w:val="24"/>
                <w:szCs w:val="24"/>
              </w:rPr>
              <w:t xml:space="preserve">Metropole jako místa, ve kterých se soustřeďuje ekonomická, finanční, kulturní, politická a technologická moc. </w:t>
            </w:r>
          </w:p>
          <w:p w:rsidR="007C33FC" w:rsidRDefault="007C33FC" w:rsidP="007C33FC">
            <w:pPr>
              <w:pStyle w:val="Odstavecseseznamem"/>
              <w:spacing w:line="240" w:lineRule="auto"/>
              <w:ind w:left="0"/>
              <w:jc w:val="both"/>
              <w:rPr>
                <w:rFonts w:ascii="Times New Roman" w:hAnsi="Times New Roman" w:cs="Times New Roman"/>
                <w:b/>
                <w:i/>
                <w:sz w:val="24"/>
                <w:szCs w:val="24"/>
              </w:rPr>
            </w:pPr>
          </w:p>
          <w:p w:rsidR="00153618" w:rsidRPr="00153618" w:rsidRDefault="00153618" w:rsidP="007C33FC">
            <w:pPr>
              <w:pStyle w:val="Odstavecseseznamem"/>
              <w:spacing w:line="240" w:lineRule="auto"/>
              <w:ind w:left="0"/>
              <w:jc w:val="both"/>
              <w:rPr>
                <w:rFonts w:ascii="Times New Roman" w:hAnsi="Times New Roman" w:cs="Times New Roman"/>
                <w:b/>
                <w:sz w:val="24"/>
                <w:szCs w:val="24"/>
              </w:rPr>
            </w:pPr>
            <w:r w:rsidRPr="00153618">
              <w:rPr>
                <w:rFonts w:ascii="Times New Roman" w:hAnsi="Times New Roman" w:cs="Times New Roman"/>
                <w:b/>
                <w:i/>
                <w:sz w:val="24"/>
                <w:szCs w:val="24"/>
              </w:rPr>
              <w:t>b)</w:t>
            </w:r>
            <w:r w:rsidRPr="00153618">
              <w:rPr>
                <w:rFonts w:ascii="Times New Roman" w:hAnsi="Times New Roman" w:cs="Times New Roman"/>
                <w:b/>
                <w:sz w:val="24"/>
                <w:szCs w:val="24"/>
              </w:rPr>
              <w:t xml:space="preserve"> </w:t>
            </w:r>
            <w:r w:rsidRPr="00153618">
              <w:rPr>
                <w:rFonts w:ascii="Times New Roman" w:hAnsi="Times New Roman" w:cs="Times New Roman"/>
                <w:b/>
                <w:i/>
                <w:sz w:val="24"/>
                <w:szCs w:val="24"/>
              </w:rPr>
              <w:t>Vybrané příklady</w:t>
            </w:r>
          </w:p>
          <w:p w:rsidR="00153618" w:rsidRPr="00153618" w:rsidRDefault="00153618" w:rsidP="007C33FC">
            <w:pPr>
              <w:pStyle w:val="Odstavecseseznamem"/>
              <w:spacing w:line="240" w:lineRule="auto"/>
              <w:ind w:left="0"/>
              <w:jc w:val="both"/>
              <w:rPr>
                <w:rFonts w:ascii="Times New Roman" w:hAnsi="Times New Roman" w:cs="Times New Roman"/>
                <w:sz w:val="24"/>
                <w:szCs w:val="24"/>
              </w:rPr>
            </w:pPr>
            <w:r w:rsidRPr="00153618">
              <w:rPr>
                <w:rFonts w:ascii="Times New Roman" w:hAnsi="Times New Roman" w:cs="Times New Roman"/>
                <w:sz w:val="24"/>
                <w:szCs w:val="24"/>
              </w:rPr>
              <w:t xml:space="preserve">Téma je studováno na základě konkrétního příkladu. Vzorovým městem bylo vybráno Tokio, které patří do japonské megalopole. Dále učitel pracuje s mapou světa, kde jsou znázorněny hlavní světové metropole, burzovní oblasti, rozšíření internetové sítě ve světě atd. </w:t>
            </w:r>
          </w:p>
          <w:p w:rsidR="00153618" w:rsidRPr="00153618" w:rsidRDefault="00153618" w:rsidP="007C33FC">
            <w:pPr>
              <w:pStyle w:val="Odstavecseseznamem"/>
              <w:spacing w:line="240" w:lineRule="auto"/>
              <w:ind w:left="0"/>
              <w:jc w:val="both"/>
              <w:rPr>
                <w:rFonts w:ascii="Times New Roman" w:hAnsi="Times New Roman" w:cs="Times New Roman"/>
                <w:i/>
                <w:sz w:val="24"/>
                <w:szCs w:val="24"/>
              </w:rPr>
            </w:pPr>
          </w:p>
          <w:p w:rsidR="00153618" w:rsidRPr="00153618" w:rsidRDefault="00153618" w:rsidP="009E4C23">
            <w:pPr>
              <w:pStyle w:val="Odstavecseseznamem"/>
              <w:shd w:val="clear" w:color="auto" w:fill="C6D9F1" w:themeFill="text2" w:themeFillTint="33"/>
              <w:spacing w:line="240" w:lineRule="auto"/>
              <w:ind w:left="0"/>
              <w:jc w:val="both"/>
              <w:rPr>
                <w:rFonts w:ascii="Times New Roman" w:hAnsi="Times New Roman" w:cs="Times New Roman"/>
                <w:b/>
                <w:i/>
                <w:sz w:val="24"/>
                <w:szCs w:val="24"/>
              </w:rPr>
            </w:pPr>
            <w:r w:rsidRPr="00153618">
              <w:rPr>
                <w:rFonts w:ascii="Times New Roman" w:hAnsi="Times New Roman" w:cs="Times New Roman"/>
                <w:b/>
                <w:i/>
                <w:sz w:val="24"/>
                <w:szCs w:val="24"/>
              </w:rPr>
              <w:t>c) Očekávané výstupy</w:t>
            </w:r>
          </w:p>
          <w:p w:rsidR="009E4C23" w:rsidRDefault="009E4C23" w:rsidP="009E4C23">
            <w:pPr>
              <w:pStyle w:val="Odstavecseseznamem"/>
              <w:shd w:val="clear" w:color="auto" w:fill="C6D9F1" w:themeFill="text2" w:themeFillTint="33"/>
              <w:spacing w:line="240" w:lineRule="auto"/>
              <w:ind w:left="0"/>
              <w:jc w:val="both"/>
              <w:rPr>
                <w:rFonts w:ascii="Times New Roman" w:hAnsi="Times New Roman" w:cs="Times New Roman"/>
                <w:sz w:val="24"/>
                <w:szCs w:val="24"/>
              </w:rPr>
            </w:pPr>
          </w:p>
          <w:p w:rsidR="00153618" w:rsidRPr="00153618" w:rsidRDefault="00153618" w:rsidP="009E4C23">
            <w:pPr>
              <w:pStyle w:val="Odstavecseseznamem"/>
              <w:shd w:val="clear" w:color="auto" w:fill="C6D9F1" w:themeFill="text2" w:themeFillTint="33"/>
              <w:spacing w:line="240" w:lineRule="auto"/>
              <w:ind w:left="0"/>
              <w:jc w:val="both"/>
              <w:rPr>
                <w:rFonts w:ascii="Times New Roman" w:hAnsi="Times New Roman" w:cs="Times New Roman"/>
                <w:sz w:val="24"/>
                <w:szCs w:val="24"/>
              </w:rPr>
            </w:pPr>
            <w:r w:rsidRPr="00153618">
              <w:rPr>
                <w:rFonts w:ascii="Times New Roman" w:hAnsi="Times New Roman" w:cs="Times New Roman"/>
                <w:sz w:val="24"/>
                <w:szCs w:val="24"/>
              </w:rPr>
              <w:t xml:space="preserve">Žák: </w:t>
            </w:r>
          </w:p>
          <w:p w:rsidR="00153618" w:rsidRPr="00153618" w:rsidRDefault="00153618" w:rsidP="00CE4E88">
            <w:pPr>
              <w:pStyle w:val="Odstavecseseznamem"/>
              <w:numPr>
                <w:ilvl w:val="0"/>
                <w:numId w:val="19"/>
              </w:numPr>
              <w:shd w:val="clear" w:color="auto" w:fill="C6D9F1" w:themeFill="text2" w:themeFillTint="33"/>
              <w:jc w:val="both"/>
              <w:rPr>
                <w:rFonts w:ascii="Times New Roman" w:hAnsi="Times New Roman" w:cs="Times New Roman"/>
                <w:sz w:val="24"/>
                <w:szCs w:val="24"/>
              </w:rPr>
            </w:pPr>
            <w:r w:rsidRPr="00153618">
              <w:rPr>
                <w:rFonts w:ascii="Times New Roman" w:hAnsi="Times New Roman" w:cs="Times New Roman"/>
                <w:sz w:val="24"/>
                <w:szCs w:val="24"/>
              </w:rPr>
              <w:t>popíše a vysvětlí, co je to světová metropole na základě vybraného příkladu.</w:t>
            </w:r>
          </w:p>
          <w:p w:rsidR="000652FE" w:rsidRPr="00153618" w:rsidRDefault="00153618" w:rsidP="00CE4E88">
            <w:pPr>
              <w:pStyle w:val="Odstavecseseznamem"/>
              <w:numPr>
                <w:ilvl w:val="0"/>
                <w:numId w:val="19"/>
              </w:numPr>
              <w:shd w:val="clear" w:color="auto" w:fill="C6D9F1" w:themeFill="text2" w:themeFillTint="33"/>
              <w:jc w:val="both"/>
              <w:rPr>
                <w:rFonts w:ascii="Times New Roman" w:hAnsi="Times New Roman" w:cs="Times New Roman"/>
                <w:sz w:val="24"/>
                <w:szCs w:val="24"/>
              </w:rPr>
            </w:pPr>
            <w:r w:rsidRPr="00153618">
              <w:rPr>
                <w:rFonts w:ascii="Times New Roman" w:hAnsi="Times New Roman" w:cs="Times New Roman"/>
                <w:sz w:val="24"/>
                <w:szCs w:val="24"/>
              </w:rPr>
              <w:t xml:space="preserve">lokalizuje na mapě největší světové metropole a státy, ve kterých leží. </w:t>
            </w:r>
          </w:p>
        </w:tc>
      </w:tr>
      <w:tr w:rsidR="000652FE" w:rsidTr="00CE4E88">
        <w:tc>
          <w:tcPr>
            <w:tcW w:w="9286" w:type="dxa"/>
          </w:tcPr>
          <w:p w:rsidR="00153618" w:rsidRPr="007C33FC" w:rsidRDefault="00153618" w:rsidP="00153618">
            <w:pPr>
              <w:jc w:val="both"/>
              <w:rPr>
                <w:rFonts w:ascii="Times New Roman" w:hAnsi="Times New Roman" w:cs="Times New Roman"/>
                <w:b/>
                <w:i/>
                <w:sz w:val="24"/>
                <w:szCs w:val="24"/>
              </w:rPr>
            </w:pPr>
            <w:r w:rsidRPr="007C33FC">
              <w:rPr>
                <w:rFonts w:ascii="Times New Roman" w:hAnsi="Times New Roman" w:cs="Times New Roman"/>
                <w:b/>
                <w:i/>
                <w:sz w:val="24"/>
                <w:szCs w:val="24"/>
              </w:rPr>
              <w:t>Téma 4: Jádrové oblasti</w:t>
            </w:r>
          </w:p>
          <w:p w:rsidR="00153618" w:rsidRPr="007C33FC" w:rsidRDefault="00153618" w:rsidP="00153618">
            <w:pPr>
              <w:pStyle w:val="Odstavecseseznamem"/>
              <w:spacing w:line="240" w:lineRule="auto"/>
              <w:ind w:left="0"/>
              <w:jc w:val="both"/>
              <w:rPr>
                <w:rFonts w:ascii="Times New Roman" w:hAnsi="Times New Roman" w:cs="Times New Roman"/>
                <w:b/>
                <w:i/>
                <w:sz w:val="24"/>
                <w:szCs w:val="24"/>
              </w:rPr>
            </w:pPr>
            <w:r w:rsidRPr="007C33FC">
              <w:rPr>
                <w:rFonts w:ascii="Times New Roman" w:hAnsi="Times New Roman" w:cs="Times New Roman"/>
                <w:b/>
                <w:i/>
                <w:sz w:val="24"/>
                <w:szCs w:val="24"/>
              </w:rPr>
              <w:t>a) Teoretická východiska</w:t>
            </w:r>
          </w:p>
          <w:p w:rsidR="00153618" w:rsidRPr="007C33FC" w:rsidRDefault="00153618" w:rsidP="00153618">
            <w:pPr>
              <w:pStyle w:val="Odstavecseseznamem"/>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 xml:space="preserve">Metropole jako místa, ve kterých se soustřeďuje ekonomická, finanční, kulturní, politická a technologická moc. </w:t>
            </w:r>
          </w:p>
          <w:p w:rsidR="007C33FC" w:rsidRDefault="007C33FC" w:rsidP="007C33FC">
            <w:pPr>
              <w:pStyle w:val="Mezera"/>
              <w:jc w:val="both"/>
              <w:rPr>
                <w:b/>
                <w:i/>
                <w:sz w:val="24"/>
                <w:szCs w:val="24"/>
              </w:rPr>
            </w:pPr>
          </w:p>
          <w:p w:rsidR="00AA6FA9" w:rsidRPr="007C33FC" w:rsidRDefault="00AA6FA9" w:rsidP="007C33FC">
            <w:pPr>
              <w:pStyle w:val="Mezera"/>
              <w:jc w:val="both"/>
              <w:rPr>
                <w:b/>
                <w:i/>
                <w:sz w:val="24"/>
                <w:szCs w:val="24"/>
              </w:rPr>
            </w:pPr>
          </w:p>
          <w:p w:rsidR="00153618" w:rsidRPr="007C33FC" w:rsidRDefault="00153618" w:rsidP="007C33FC">
            <w:pPr>
              <w:pStyle w:val="Mezera"/>
              <w:jc w:val="both"/>
              <w:rPr>
                <w:b/>
                <w:i/>
                <w:sz w:val="24"/>
                <w:szCs w:val="24"/>
              </w:rPr>
            </w:pPr>
            <w:r w:rsidRPr="007C33FC">
              <w:rPr>
                <w:b/>
                <w:i/>
                <w:sz w:val="24"/>
                <w:szCs w:val="24"/>
              </w:rPr>
              <w:t>b) Vybrané příklady</w:t>
            </w:r>
          </w:p>
          <w:p w:rsidR="00153618" w:rsidRPr="007C33FC" w:rsidRDefault="00153618" w:rsidP="009E4C23">
            <w:pPr>
              <w:pStyle w:val="Odstavecseseznamem"/>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 xml:space="preserve">Téma je studováno na základě konkrétního příkladu. Vzorovým městem bylo vybráno Tokio, které patří do japonské megalopole. Dále učitel pracuje s mapou světa, kde jsou znázorněny hlavní světové metropole, burzovní oblasti, rozšíření internetové sítě ve světě atd. </w:t>
            </w:r>
          </w:p>
          <w:p w:rsidR="00153618" w:rsidRPr="007C33FC" w:rsidRDefault="007C33FC" w:rsidP="009E4C23">
            <w:pPr>
              <w:pStyle w:val="Odstavecseseznamem"/>
              <w:shd w:val="clear" w:color="auto" w:fill="C6D9F1" w:themeFill="text2" w:themeFillTint="33"/>
              <w:spacing w:line="240" w:lineRule="auto"/>
              <w:ind w:left="0"/>
              <w:jc w:val="both"/>
              <w:rPr>
                <w:rFonts w:ascii="Times New Roman" w:hAnsi="Times New Roman" w:cs="Times New Roman"/>
                <w:b/>
                <w:i/>
                <w:sz w:val="24"/>
                <w:szCs w:val="24"/>
              </w:rPr>
            </w:pPr>
            <w:r w:rsidRPr="007C33FC">
              <w:rPr>
                <w:rFonts w:ascii="Times New Roman" w:hAnsi="Times New Roman" w:cs="Times New Roman"/>
                <w:b/>
                <w:i/>
                <w:sz w:val="24"/>
                <w:szCs w:val="24"/>
              </w:rPr>
              <w:t xml:space="preserve">c) </w:t>
            </w:r>
            <w:r w:rsidR="00153618" w:rsidRPr="007C33FC">
              <w:rPr>
                <w:rFonts w:ascii="Times New Roman" w:hAnsi="Times New Roman" w:cs="Times New Roman"/>
                <w:b/>
                <w:i/>
                <w:sz w:val="24"/>
                <w:szCs w:val="24"/>
              </w:rPr>
              <w:t>Očekávané výstupy</w:t>
            </w:r>
          </w:p>
          <w:p w:rsidR="00153618" w:rsidRPr="007C33FC" w:rsidRDefault="00153618" w:rsidP="007C33FC">
            <w:pPr>
              <w:pStyle w:val="Odstavecseseznamem"/>
              <w:shd w:val="clear" w:color="auto" w:fill="C6D9F1" w:themeFill="text2" w:themeFillTint="33"/>
              <w:ind w:left="0"/>
              <w:jc w:val="both"/>
              <w:rPr>
                <w:rFonts w:ascii="Times New Roman" w:hAnsi="Times New Roman" w:cs="Times New Roman"/>
                <w:sz w:val="24"/>
                <w:szCs w:val="24"/>
              </w:rPr>
            </w:pPr>
            <w:r w:rsidRPr="007C33FC">
              <w:rPr>
                <w:rFonts w:ascii="Times New Roman" w:hAnsi="Times New Roman" w:cs="Times New Roman"/>
                <w:sz w:val="24"/>
                <w:szCs w:val="24"/>
              </w:rPr>
              <w:t xml:space="preserve">Žák: </w:t>
            </w:r>
          </w:p>
          <w:p w:rsidR="00153618" w:rsidRPr="007C33FC" w:rsidRDefault="00153618" w:rsidP="00CE4E88">
            <w:pPr>
              <w:pStyle w:val="Odstavecseseznamem"/>
              <w:numPr>
                <w:ilvl w:val="0"/>
                <w:numId w:val="20"/>
              </w:numPr>
              <w:shd w:val="clear" w:color="auto" w:fill="C6D9F1" w:themeFill="text2" w:themeFillTint="33"/>
              <w:jc w:val="both"/>
              <w:rPr>
                <w:rFonts w:ascii="Times New Roman" w:hAnsi="Times New Roman" w:cs="Times New Roman"/>
                <w:sz w:val="24"/>
                <w:szCs w:val="24"/>
              </w:rPr>
            </w:pPr>
            <w:r w:rsidRPr="007C33FC">
              <w:rPr>
                <w:rFonts w:ascii="Times New Roman" w:hAnsi="Times New Roman" w:cs="Times New Roman"/>
                <w:sz w:val="24"/>
                <w:szCs w:val="24"/>
              </w:rPr>
              <w:t>popíše a vysvětlí, co je to světová metropole na základě vybraného příkladu.</w:t>
            </w:r>
          </w:p>
          <w:p w:rsidR="000652FE" w:rsidRPr="007C33FC" w:rsidRDefault="00153618" w:rsidP="00CE4E88">
            <w:pPr>
              <w:pStyle w:val="Odstavecseseznamem"/>
              <w:numPr>
                <w:ilvl w:val="0"/>
                <w:numId w:val="20"/>
              </w:numPr>
              <w:shd w:val="clear" w:color="auto" w:fill="C6D9F1" w:themeFill="text2" w:themeFillTint="33"/>
              <w:jc w:val="both"/>
              <w:rPr>
                <w:rFonts w:ascii="Times New Roman" w:hAnsi="Times New Roman" w:cs="Times New Roman"/>
                <w:sz w:val="24"/>
                <w:szCs w:val="24"/>
              </w:rPr>
            </w:pPr>
            <w:r w:rsidRPr="007C33FC">
              <w:rPr>
                <w:rFonts w:ascii="Times New Roman" w:hAnsi="Times New Roman" w:cs="Times New Roman"/>
                <w:sz w:val="24"/>
                <w:szCs w:val="24"/>
              </w:rPr>
              <w:t xml:space="preserve">lokalizuje na mapě největší světové metropole a státy, ve kterých leží. </w:t>
            </w:r>
          </w:p>
        </w:tc>
      </w:tr>
      <w:tr w:rsidR="000652FE" w:rsidRPr="007C33FC" w:rsidTr="00CE4E88">
        <w:tc>
          <w:tcPr>
            <w:tcW w:w="9286" w:type="dxa"/>
          </w:tcPr>
          <w:p w:rsidR="007C33FC" w:rsidRPr="007C33FC" w:rsidRDefault="007C33FC" w:rsidP="007C33FC">
            <w:pPr>
              <w:jc w:val="both"/>
              <w:rPr>
                <w:rFonts w:ascii="Times New Roman" w:hAnsi="Times New Roman" w:cs="Times New Roman"/>
                <w:b/>
                <w:i/>
                <w:sz w:val="24"/>
                <w:szCs w:val="24"/>
              </w:rPr>
            </w:pPr>
            <w:r w:rsidRPr="007C33FC">
              <w:rPr>
                <w:rFonts w:ascii="Times New Roman" w:hAnsi="Times New Roman" w:cs="Times New Roman"/>
                <w:b/>
                <w:i/>
                <w:sz w:val="24"/>
                <w:szCs w:val="24"/>
              </w:rPr>
              <w:t xml:space="preserve">Téma 5: Nadnárodní společnosti </w:t>
            </w:r>
          </w:p>
          <w:p w:rsidR="007C33FC" w:rsidRPr="007C33FC" w:rsidRDefault="007C33FC" w:rsidP="007C33FC">
            <w:pPr>
              <w:pStyle w:val="Odstavecseseznamem"/>
              <w:spacing w:line="240" w:lineRule="auto"/>
              <w:ind w:left="0"/>
              <w:jc w:val="both"/>
              <w:rPr>
                <w:rFonts w:ascii="Times New Roman" w:hAnsi="Times New Roman" w:cs="Times New Roman"/>
                <w:b/>
                <w:i/>
                <w:sz w:val="24"/>
                <w:szCs w:val="24"/>
              </w:rPr>
            </w:pPr>
            <w:r w:rsidRPr="007C33FC">
              <w:rPr>
                <w:rFonts w:ascii="Times New Roman" w:hAnsi="Times New Roman" w:cs="Times New Roman"/>
                <w:b/>
                <w:i/>
                <w:sz w:val="24"/>
                <w:szCs w:val="24"/>
              </w:rPr>
              <w:t>a) Teoretická východiska</w:t>
            </w:r>
          </w:p>
          <w:p w:rsidR="007C33FC" w:rsidRPr="007C33FC" w:rsidRDefault="007C33FC" w:rsidP="007C33FC">
            <w:pPr>
              <w:pStyle w:val="Odstavecseseznamem"/>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 xml:space="preserve">Nadnárodní společnosti jsou hlavními aktéry procesu globalizace. Předmětem výuky jsou strategie investic kapitálu a rozmístění poboček ve světě, země založení podniku, sociálně prostorové důsledky. </w:t>
            </w:r>
          </w:p>
          <w:p w:rsidR="007C33FC" w:rsidRPr="00CE4E88" w:rsidRDefault="007C33FC" w:rsidP="007C33FC">
            <w:pPr>
              <w:pStyle w:val="Odstavecseseznamem"/>
              <w:spacing w:line="240" w:lineRule="auto"/>
              <w:ind w:left="0"/>
              <w:jc w:val="both"/>
              <w:rPr>
                <w:rFonts w:ascii="Times New Roman" w:hAnsi="Times New Roman" w:cs="Times New Roman"/>
                <w:b/>
                <w:i/>
                <w:szCs w:val="24"/>
              </w:rPr>
            </w:pPr>
          </w:p>
          <w:p w:rsidR="007C33FC" w:rsidRPr="007C33FC" w:rsidRDefault="007C33FC" w:rsidP="007C33FC">
            <w:pPr>
              <w:pStyle w:val="Odstavecseseznamem"/>
              <w:spacing w:line="240" w:lineRule="auto"/>
              <w:ind w:left="0"/>
              <w:jc w:val="both"/>
              <w:rPr>
                <w:rFonts w:ascii="Times New Roman" w:hAnsi="Times New Roman" w:cs="Times New Roman"/>
                <w:b/>
                <w:i/>
                <w:sz w:val="24"/>
                <w:szCs w:val="24"/>
              </w:rPr>
            </w:pPr>
            <w:r w:rsidRPr="007C33FC">
              <w:rPr>
                <w:rFonts w:ascii="Times New Roman" w:hAnsi="Times New Roman" w:cs="Times New Roman"/>
                <w:b/>
                <w:i/>
                <w:sz w:val="24"/>
                <w:szCs w:val="24"/>
              </w:rPr>
              <w:t>b) Vybrané příklady</w:t>
            </w:r>
          </w:p>
          <w:p w:rsidR="007C33FC" w:rsidRPr="007C33FC" w:rsidRDefault="007C33FC" w:rsidP="007C33FC">
            <w:pPr>
              <w:pStyle w:val="Odstavecseseznamem"/>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 xml:space="preserve">Téma je studováno na základě konkrétního příkladu: nadnárodní společnost a její rozmístění ve světě. Ve výuce pracuje učitel s tematickou mapou světa, která zobrazuje přímé zahraniční investice. Pomocí mapy učitel vysvětlí rozmístění hlavních nadnárodních společností a jejich poboček.   </w:t>
            </w:r>
          </w:p>
          <w:p w:rsidR="007C33FC" w:rsidRPr="00CE4E88" w:rsidRDefault="007C33FC" w:rsidP="007C33FC">
            <w:pPr>
              <w:pStyle w:val="Odstavecseseznamem"/>
              <w:spacing w:line="240" w:lineRule="auto"/>
              <w:ind w:left="0"/>
              <w:jc w:val="both"/>
              <w:rPr>
                <w:rFonts w:ascii="Times New Roman" w:hAnsi="Times New Roman" w:cs="Times New Roman"/>
                <w:i/>
                <w:szCs w:val="24"/>
              </w:rPr>
            </w:pPr>
          </w:p>
          <w:p w:rsidR="007C33FC" w:rsidRPr="007C33FC" w:rsidRDefault="007C33FC" w:rsidP="00CE4E88">
            <w:pPr>
              <w:pStyle w:val="Odstavecseseznamem"/>
              <w:shd w:val="clear" w:color="auto" w:fill="DBE5F1" w:themeFill="accent1" w:themeFillTint="33"/>
              <w:spacing w:line="240" w:lineRule="auto"/>
              <w:ind w:left="0"/>
              <w:jc w:val="both"/>
              <w:rPr>
                <w:rFonts w:ascii="Times New Roman" w:hAnsi="Times New Roman" w:cs="Times New Roman"/>
                <w:b/>
                <w:i/>
                <w:sz w:val="24"/>
                <w:szCs w:val="24"/>
              </w:rPr>
            </w:pPr>
            <w:r w:rsidRPr="007C33FC">
              <w:rPr>
                <w:rFonts w:ascii="Times New Roman" w:hAnsi="Times New Roman" w:cs="Times New Roman"/>
                <w:b/>
                <w:i/>
                <w:sz w:val="24"/>
                <w:szCs w:val="24"/>
              </w:rPr>
              <w:t>c) Očekávané výstupy</w:t>
            </w:r>
          </w:p>
          <w:p w:rsidR="007C33FC" w:rsidRPr="00CE4E88" w:rsidRDefault="007C33FC" w:rsidP="00CE4E88">
            <w:pPr>
              <w:pStyle w:val="Odstavecseseznamem"/>
              <w:shd w:val="clear" w:color="auto" w:fill="DBE5F1" w:themeFill="accent1" w:themeFillTint="33"/>
              <w:spacing w:line="240" w:lineRule="auto"/>
              <w:ind w:left="0"/>
              <w:jc w:val="both"/>
              <w:rPr>
                <w:rFonts w:ascii="Times New Roman" w:hAnsi="Times New Roman" w:cs="Times New Roman"/>
                <w:i/>
                <w:szCs w:val="24"/>
              </w:rPr>
            </w:pPr>
          </w:p>
          <w:p w:rsidR="007C33FC" w:rsidRPr="007C33FC" w:rsidRDefault="007C33FC" w:rsidP="00CE4E88">
            <w:pPr>
              <w:pStyle w:val="Odstavecseseznamem"/>
              <w:shd w:val="clear" w:color="auto" w:fill="DBE5F1" w:themeFill="accent1" w:themeFillTint="33"/>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Žák:</w:t>
            </w:r>
          </w:p>
          <w:p w:rsidR="007C33FC" w:rsidRPr="007C33FC" w:rsidRDefault="007C33FC" w:rsidP="00CE4E88">
            <w:pPr>
              <w:pStyle w:val="Odstavecseseznamem"/>
              <w:numPr>
                <w:ilvl w:val="0"/>
                <w:numId w:val="21"/>
              </w:numPr>
              <w:shd w:val="clear" w:color="auto" w:fill="C6D9F1" w:themeFill="text2" w:themeFillTint="33"/>
              <w:jc w:val="both"/>
              <w:rPr>
                <w:rFonts w:ascii="Times New Roman" w:hAnsi="Times New Roman" w:cs="Times New Roman"/>
                <w:sz w:val="24"/>
                <w:szCs w:val="24"/>
              </w:rPr>
            </w:pPr>
            <w:r w:rsidRPr="007C33FC">
              <w:rPr>
                <w:rFonts w:ascii="Times New Roman" w:hAnsi="Times New Roman" w:cs="Times New Roman"/>
                <w:sz w:val="24"/>
                <w:szCs w:val="24"/>
              </w:rPr>
              <w:t>popíše strategie nadnárodní společnosti, která byla vybrána jako vzor,</w:t>
            </w:r>
          </w:p>
          <w:p w:rsidR="000652FE" w:rsidRPr="007C33FC" w:rsidRDefault="007C33FC" w:rsidP="00CE4E88">
            <w:pPr>
              <w:pStyle w:val="Odstavecseseznamem"/>
              <w:numPr>
                <w:ilvl w:val="0"/>
                <w:numId w:val="21"/>
              </w:numPr>
              <w:shd w:val="clear" w:color="auto" w:fill="C6D9F1" w:themeFill="text2" w:themeFillTint="33"/>
              <w:jc w:val="both"/>
              <w:rPr>
                <w:rFonts w:ascii="Times New Roman" w:hAnsi="Times New Roman" w:cs="Times New Roman"/>
                <w:sz w:val="24"/>
                <w:szCs w:val="24"/>
              </w:rPr>
            </w:pPr>
            <w:r w:rsidRPr="007C33FC">
              <w:rPr>
                <w:rFonts w:ascii="Times New Roman" w:hAnsi="Times New Roman" w:cs="Times New Roman"/>
                <w:sz w:val="24"/>
                <w:szCs w:val="24"/>
              </w:rPr>
              <w:t xml:space="preserve">lokalizuje a vymezí na mapě hlavní oblasti, do kterých investují nadnárodní společnosti. </w:t>
            </w:r>
          </w:p>
        </w:tc>
      </w:tr>
      <w:tr w:rsidR="000652FE" w:rsidRPr="007C33FC" w:rsidTr="00CE4E88">
        <w:tc>
          <w:tcPr>
            <w:tcW w:w="9286" w:type="dxa"/>
          </w:tcPr>
          <w:p w:rsidR="000652FE" w:rsidRPr="007C33FC" w:rsidRDefault="007C33FC" w:rsidP="007C33FC">
            <w:pPr>
              <w:pStyle w:val="Odstavecseseznamem"/>
              <w:ind w:left="0"/>
              <w:rPr>
                <w:rFonts w:ascii="Times New Roman" w:hAnsi="Times New Roman" w:cs="Times New Roman"/>
                <w:b/>
                <w:sz w:val="24"/>
                <w:szCs w:val="24"/>
              </w:rPr>
            </w:pPr>
            <w:r w:rsidRPr="007C33FC">
              <w:rPr>
                <w:rFonts w:ascii="Times New Roman" w:hAnsi="Times New Roman" w:cs="Times New Roman"/>
                <w:b/>
                <w:sz w:val="24"/>
                <w:szCs w:val="24"/>
              </w:rPr>
              <w:t>II. Území pod vlivem globalizace (50%)</w:t>
            </w:r>
          </w:p>
        </w:tc>
      </w:tr>
      <w:tr w:rsidR="007C33FC" w:rsidRPr="007C33FC" w:rsidTr="00CE4E88">
        <w:tc>
          <w:tcPr>
            <w:tcW w:w="9286" w:type="dxa"/>
          </w:tcPr>
          <w:p w:rsidR="007C33FC" w:rsidRPr="007C33FC" w:rsidRDefault="007C33FC" w:rsidP="007C33FC">
            <w:pPr>
              <w:rPr>
                <w:rFonts w:ascii="Times New Roman" w:hAnsi="Times New Roman" w:cs="Times New Roman"/>
                <w:b/>
                <w:i/>
                <w:sz w:val="24"/>
                <w:szCs w:val="24"/>
              </w:rPr>
            </w:pPr>
            <w:r w:rsidRPr="007C33FC">
              <w:rPr>
                <w:rFonts w:ascii="Times New Roman" w:hAnsi="Times New Roman" w:cs="Times New Roman"/>
                <w:b/>
                <w:i/>
                <w:sz w:val="24"/>
                <w:szCs w:val="24"/>
              </w:rPr>
              <w:t>Téma 1: Spojené státy americké a jejich podíl na globalizaci.</w:t>
            </w:r>
          </w:p>
          <w:p w:rsidR="007C33FC" w:rsidRPr="007C33FC" w:rsidRDefault="007C33FC" w:rsidP="007C33FC">
            <w:pPr>
              <w:pStyle w:val="Odstavecseseznamem"/>
              <w:spacing w:line="240" w:lineRule="auto"/>
              <w:ind w:left="0"/>
              <w:jc w:val="both"/>
              <w:rPr>
                <w:rFonts w:ascii="Times New Roman" w:hAnsi="Times New Roman" w:cs="Times New Roman"/>
                <w:b/>
                <w:i/>
                <w:sz w:val="24"/>
                <w:szCs w:val="24"/>
              </w:rPr>
            </w:pPr>
            <w:r w:rsidRPr="007C33FC">
              <w:rPr>
                <w:rFonts w:ascii="Times New Roman" w:hAnsi="Times New Roman" w:cs="Times New Roman"/>
                <w:b/>
                <w:i/>
                <w:sz w:val="24"/>
                <w:szCs w:val="24"/>
              </w:rPr>
              <w:t>a) Teoretická východiska</w:t>
            </w:r>
          </w:p>
          <w:p w:rsidR="007C33FC" w:rsidRPr="007C33FC" w:rsidRDefault="007C33FC" w:rsidP="007C33FC">
            <w:pPr>
              <w:pStyle w:val="Odstavecseseznamem"/>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 xml:space="preserve">Studium se zaměřuje na jádrové oblasti, které vyplývají z prostorové diferenciace území, jehož příčinou je rozmístění hlavních aktivit ve městech na pobřeží.  </w:t>
            </w:r>
          </w:p>
          <w:p w:rsidR="007C33FC" w:rsidRPr="007C33FC" w:rsidRDefault="007C33FC" w:rsidP="007C33FC">
            <w:pPr>
              <w:pStyle w:val="Odstavecseseznamem"/>
              <w:spacing w:line="240" w:lineRule="auto"/>
              <w:ind w:left="0"/>
              <w:jc w:val="both"/>
              <w:rPr>
                <w:rFonts w:ascii="Times New Roman" w:hAnsi="Times New Roman" w:cs="Times New Roman"/>
                <w:sz w:val="24"/>
                <w:szCs w:val="24"/>
              </w:rPr>
            </w:pPr>
          </w:p>
          <w:p w:rsidR="007C33FC" w:rsidRPr="007C33FC" w:rsidRDefault="007C33FC" w:rsidP="007C33FC">
            <w:pPr>
              <w:pStyle w:val="Odstavecseseznamem"/>
              <w:spacing w:line="240" w:lineRule="auto"/>
              <w:ind w:left="0"/>
              <w:jc w:val="both"/>
              <w:rPr>
                <w:rFonts w:ascii="Times New Roman" w:hAnsi="Times New Roman" w:cs="Times New Roman"/>
                <w:b/>
                <w:i/>
                <w:sz w:val="24"/>
                <w:szCs w:val="24"/>
              </w:rPr>
            </w:pPr>
            <w:r w:rsidRPr="007C33FC">
              <w:rPr>
                <w:rFonts w:ascii="Times New Roman" w:hAnsi="Times New Roman" w:cs="Times New Roman"/>
                <w:b/>
                <w:i/>
                <w:sz w:val="24"/>
                <w:szCs w:val="24"/>
              </w:rPr>
              <w:t>b) Vybrané příklady</w:t>
            </w:r>
          </w:p>
          <w:p w:rsidR="007C33FC" w:rsidRDefault="007C33FC" w:rsidP="009E4C23">
            <w:pPr>
              <w:pStyle w:val="Odstavecseseznamem"/>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 xml:space="preserve">Učitel na příkladech vysvětluje vliv Spojených států amerických na okolní svět. Součástí výuky je také realizace nákresu organizace území USA. </w:t>
            </w:r>
          </w:p>
          <w:p w:rsidR="009E4C23" w:rsidRPr="007C33FC" w:rsidRDefault="009E4C23" w:rsidP="009E4C23">
            <w:pPr>
              <w:pStyle w:val="Odstavecseseznamem"/>
              <w:spacing w:line="240" w:lineRule="auto"/>
              <w:ind w:left="0"/>
              <w:jc w:val="both"/>
              <w:rPr>
                <w:rFonts w:ascii="Times New Roman" w:hAnsi="Times New Roman" w:cs="Times New Roman"/>
                <w:sz w:val="24"/>
                <w:szCs w:val="24"/>
              </w:rPr>
            </w:pPr>
          </w:p>
          <w:p w:rsidR="007C33FC" w:rsidRPr="007C33FC" w:rsidRDefault="007C33FC" w:rsidP="009E4C23">
            <w:pPr>
              <w:pStyle w:val="Odstavecseseznamem"/>
              <w:shd w:val="clear" w:color="auto" w:fill="C6D9F1" w:themeFill="text2" w:themeFillTint="33"/>
              <w:spacing w:line="240" w:lineRule="auto"/>
              <w:ind w:left="0"/>
              <w:jc w:val="both"/>
              <w:rPr>
                <w:rFonts w:ascii="Times New Roman" w:hAnsi="Times New Roman" w:cs="Times New Roman"/>
                <w:b/>
                <w:i/>
                <w:sz w:val="24"/>
                <w:szCs w:val="24"/>
              </w:rPr>
            </w:pPr>
            <w:r w:rsidRPr="007C33FC">
              <w:rPr>
                <w:rFonts w:ascii="Times New Roman" w:hAnsi="Times New Roman" w:cs="Times New Roman"/>
                <w:b/>
                <w:i/>
                <w:sz w:val="24"/>
                <w:szCs w:val="24"/>
              </w:rPr>
              <w:t xml:space="preserve">c) Očekávané výstupy </w:t>
            </w:r>
          </w:p>
          <w:p w:rsidR="007C33FC" w:rsidRPr="007C33FC" w:rsidRDefault="007C33FC" w:rsidP="009E4C23">
            <w:pPr>
              <w:pStyle w:val="Odstavecseseznamem"/>
              <w:shd w:val="clear" w:color="auto" w:fill="C6D9F1" w:themeFill="text2" w:themeFillTint="33"/>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Žák:</w:t>
            </w:r>
          </w:p>
          <w:p w:rsidR="007C33FC" w:rsidRPr="007C33FC" w:rsidRDefault="007C33FC" w:rsidP="00CE4E88">
            <w:pPr>
              <w:pStyle w:val="Odstavecseseznamem"/>
              <w:numPr>
                <w:ilvl w:val="0"/>
                <w:numId w:val="22"/>
              </w:numPr>
              <w:shd w:val="clear" w:color="auto" w:fill="C6D9F1" w:themeFill="text2" w:themeFillTint="33"/>
              <w:jc w:val="both"/>
              <w:rPr>
                <w:rFonts w:ascii="Times New Roman" w:hAnsi="Times New Roman" w:cs="Times New Roman"/>
                <w:sz w:val="24"/>
                <w:szCs w:val="24"/>
              </w:rPr>
            </w:pPr>
            <w:r w:rsidRPr="007C33FC">
              <w:rPr>
                <w:rFonts w:ascii="Times New Roman" w:hAnsi="Times New Roman" w:cs="Times New Roman"/>
                <w:sz w:val="24"/>
                <w:szCs w:val="24"/>
              </w:rPr>
              <w:t xml:space="preserve">lokalizuje a vymezí na mapě nejméně 5 amerických velkoměst a megalopoli </w:t>
            </w:r>
            <w:proofErr w:type="spellStart"/>
            <w:r w:rsidRPr="007C33FC">
              <w:rPr>
                <w:rFonts w:ascii="Times New Roman" w:hAnsi="Times New Roman" w:cs="Times New Roman"/>
                <w:sz w:val="24"/>
                <w:szCs w:val="24"/>
              </w:rPr>
              <w:t>BosWash</w:t>
            </w:r>
            <w:proofErr w:type="spellEnd"/>
            <w:r w:rsidRPr="007C33FC">
              <w:rPr>
                <w:rFonts w:ascii="Times New Roman" w:hAnsi="Times New Roman" w:cs="Times New Roman"/>
                <w:sz w:val="24"/>
                <w:szCs w:val="24"/>
              </w:rPr>
              <w:t xml:space="preserve"> na severovýchodě USA,</w:t>
            </w:r>
          </w:p>
          <w:p w:rsidR="007C33FC" w:rsidRPr="007C33FC" w:rsidRDefault="007C33FC" w:rsidP="00CE4E88">
            <w:pPr>
              <w:pStyle w:val="Odstavecseseznamem"/>
              <w:numPr>
                <w:ilvl w:val="0"/>
                <w:numId w:val="22"/>
              </w:numPr>
              <w:shd w:val="clear" w:color="auto" w:fill="C6D9F1" w:themeFill="text2" w:themeFillTint="33"/>
              <w:jc w:val="both"/>
              <w:rPr>
                <w:rFonts w:ascii="Times New Roman" w:hAnsi="Times New Roman" w:cs="Times New Roman"/>
                <w:sz w:val="24"/>
                <w:szCs w:val="24"/>
              </w:rPr>
            </w:pPr>
            <w:r w:rsidRPr="007C33FC">
              <w:rPr>
                <w:rFonts w:ascii="Times New Roman" w:hAnsi="Times New Roman" w:cs="Times New Roman"/>
                <w:sz w:val="24"/>
                <w:szCs w:val="24"/>
              </w:rPr>
              <w:t>popíše a vysvětlí vlastnosti hlavních krajinných celků, které se nachází na území USA,</w:t>
            </w:r>
          </w:p>
          <w:p w:rsidR="007C33FC" w:rsidRPr="007C33FC" w:rsidRDefault="007C33FC" w:rsidP="00CE4E88">
            <w:pPr>
              <w:pStyle w:val="Odstavecseseznamem"/>
              <w:numPr>
                <w:ilvl w:val="0"/>
                <w:numId w:val="22"/>
              </w:numPr>
              <w:shd w:val="clear" w:color="auto" w:fill="C6D9F1" w:themeFill="text2" w:themeFillTint="33"/>
              <w:jc w:val="both"/>
              <w:rPr>
                <w:rFonts w:ascii="Times New Roman" w:hAnsi="Times New Roman" w:cs="Times New Roman"/>
                <w:sz w:val="24"/>
                <w:szCs w:val="24"/>
              </w:rPr>
            </w:pPr>
            <w:r w:rsidRPr="007C33FC">
              <w:rPr>
                <w:rFonts w:ascii="Times New Roman" w:hAnsi="Times New Roman" w:cs="Times New Roman"/>
                <w:sz w:val="24"/>
                <w:szCs w:val="24"/>
              </w:rPr>
              <w:t>vytvoří nákres, ve kterém žák rozlišuje hlavní znaky organizace území v USA,</w:t>
            </w:r>
          </w:p>
          <w:p w:rsidR="007C33FC" w:rsidRPr="007C33FC" w:rsidRDefault="007C33FC" w:rsidP="00CE4E88">
            <w:pPr>
              <w:pStyle w:val="Odstavecseseznamem"/>
              <w:numPr>
                <w:ilvl w:val="0"/>
                <w:numId w:val="22"/>
              </w:numPr>
              <w:shd w:val="clear" w:color="auto" w:fill="C6D9F1" w:themeFill="text2" w:themeFillTint="33"/>
              <w:jc w:val="both"/>
              <w:rPr>
                <w:rFonts w:ascii="Times New Roman" w:hAnsi="Times New Roman" w:cs="Times New Roman"/>
                <w:sz w:val="24"/>
                <w:szCs w:val="24"/>
              </w:rPr>
            </w:pPr>
            <w:r w:rsidRPr="007C33FC">
              <w:rPr>
                <w:rFonts w:ascii="Times New Roman" w:hAnsi="Times New Roman" w:cs="Times New Roman"/>
                <w:sz w:val="24"/>
                <w:szCs w:val="24"/>
              </w:rPr>
              <w:t xml:space="preserve">lokalizuje a vymezí na mapě hlavní jádrové oblasti USA, do kterých se soustřeďuje moc. </w:t>
            </w:r>
          </w:p>
        </w:tc>
      </w:tr>
      <w:tr w:rsidR="007C33FC" w:rsidRPr="007C33FC" w:rsidTr="00CE4E88">
        <w:tc>
          <w:tcPr>
            <w:tcW w:w="9286" w:type="dxa"/>
          </w:tcPr>
          <w:p w:rsidR="007C33FC" w:rsidRDefault="007C33FC" w:rsidP="007C33FC">
            <w:pPr>
              <w:spacing w:line="240" w:lineRule="auto"/>
              <w:jc w:val="both"/>
              <w:rPr>
                <w:rFonts w:ascii="Times New Roman" w:hAnsi="Times New Roman" w:cs="Times New Roman"/>
                <w:b/>
                <w:i/>
                <w:sz w:val="24"/>
                <w:szCs w:val="24"/>
              </w:rPr>
            </w:pPr>
            <w:r w:rsidRPr="007C33FC">
              <w:rPr>
                <w:rFonts w:ascii="Times New Roman" w:hAnsi="Times New Roman" w:cs="Times New Roman"/>
                <w:b/>
                <w:i/>
                <w:sz w:val="24"/>
                <w:szCs w:val="24"/>
              </w:rPr>
              <w:t>Téma 2: Středně vyspělé státy</w:t>
            </w:r>
          </w:p>
          <w:p w:rsidR="007C33FC" w:rsidRPr="007C33FC" w:rsidRDefault="007C33FC" w:rsidP="007C33FC">
            <w:pPr>
              <w:spacing w:line="240" w:lineRule="auto"/>
              <w:jc w:val="both"/>
              <w:rPr>
                <w:rFonts w:ascii="Times New Roman" w:hAnsi="Times New Roman" w:cs="Times New Roman"/>
                <w:b/>
                <w:i/>
                <w:sz w:val="24"/>
                <w:szCs w:val="24"/>
              </w:rPr>
            </w:pPr>
          </w:p>
          <w:p w:rsidR="007C33FC" w:rsidRPr="007C33FC" w:rsidRDefault="007C33FC" w:rsidP="007C33FC">
            <w:pPr>
              <w:pStyle w:val="Odstavecseseznamem"/>
              <w:spacing w:line="240" w:lineRule="auto"/>
              <w:ind w:left="0"/>
              <w:jc w:val="both"/>
              <w:rPr>
                <w:rFonts w:ascii="Times New Roman" w:hAnsi="Times New Roman" w:cs="Times New Roman"/>
                <w:b/>
                <w:i/>
                <w:sz w:val="24"/>
                <w:szCs w:val="24"/>
              </w:rPr>
            </w:pPr>
            <w:r w:rsidRPr="007C33FC">
              <w:rPr>
                <w:rFonts w:ascii="Times New Roman" w:hAnsi="Times New Roman" w:cs="Times New Roman"/>
                <w:b/>
                <w:i/>
                <w:sz w:val="24"/>
                <w:szCs w:val="24"/>
              </w:rPr>
              <w:t>a) Teoretická východiska</w:t>
            </w:r>
          </w:p>
          <w:p w:rsidR="007C33FC" w:rsidRDefault="007C33FC" w:rsidP="007C33FC">
            <w:pPr>
              <w:pStyle w:val="Odstavecseseznamem"/>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 xml:space="preserve">Předmětem studia je růst moci středně vyspělých států ve světě. Mezi tyto státy řadíme země, jejichž hrubý domácí produkt nedosahuje hodnot jako ve vyspělých zemích, ale v posledních letech zaznamenal velký růst. Na tomto základě středně vyspělé státy disponují větší mocí, což má vliv na organizaci jejich území. Na jedné straně dochází k hospodářskému rozvoji, na straně druhé se však vytváří nové společensky prostorové disproporce. </w:t>
            </w:r>
          </w:p>
          <w:p w:rsidR="007C33FC" w:rsidRPr="007C33FC" w:rsidRDefault="007C33FC" w:rsidP="007C33FC">
            <w:pPr>
              <w:pStyle w:val="Odstavecseseznamem"/>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 xml:space="preserve"> </w:t>
            </w:r>
          </w:p>
          <w:p w:rsidR="007C33FC" w:rsidRPr="007C33FC" w:rsidRDefault="007C33FC" w:rsidP="007C33FC">
            <w:pPr>
              <w:pStyle w:val="Odstavecseseznamem"/>
              <w:spacing w:line="240" w:lineRule="auto"/>
              <w:ind w:left="0"/>
              <w:jc w:val="both"/>
              <w:rPr>
                <w:rFonts w:ascii="Times New Roman" w:hAnsi="Times New Roman" w:cs="Times New Roman"/>
                <w:b/>
                <w:i/>
                <w:sz w:val="24"/>
                <w:szCs w:val="24"/>
              </w:rPr>
            </w:pPr>
            <w:r w:rsidRPr="007C33FC">
              <w:rPr>
                <w:rFonts w:ascii="Times New Roman" w:hAnsi="Times New Roman" w:cs="Times New Roman"/>
                <w:b/>
                <w:i/>
                <w:sz w:val="24"/>
                <w:szCs w:val="24"/>
              </w:rPr>
              <w:t>a) Vybrané příklady</w:t>
            </w:r>
          </w:p>
          <w:p w:rsidR="007C33FC" w:rsidRPr="007C33FC" w:rsidRDefault="007C33FC" w:rsidP="007C33FC">
            <w:pPr>
              <w:pStyle w:val="Odstavecseseznamem"/>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 xml:space="preserve">Učitel vybere jeden ze tří konkrétních příkladů středně vyspělého státu: Čína, Indie nebo Brazílie. Součástí výuky je také realizace nákresu, který zobrazuje organizaci území ve vybraném státě. </w:t>
            </w:r>
          </w:p>
          <w:p w:rsidR="007C33FC" w:rsidRPr="00CE4E88" w:rsidRDefault="007C33FC" w:rsidP="007C33FC">
            <w:pPr>
              <w:pStyle w:val="Odstavecseseznamem"/>
              <w:spacing w:line="240" w:lineRule="auto"/>
              <w:ind w:left="0"/>
              <w:jc w:val="both"/>
              <w:rPr>
                <w:rFonts w:ascii="Times New Roman" w:hAnsi="Times New Roman" w:cs="Times New Roman"/>
                <w:i/>
                <w:szCs w:val="24"/>
              </w:rPr>
            </w:pPr>
          </w:p>
          <w:p w:rsidR="007C33FC" w:rsidRPr="009E4C23" w:rsidRDefault="007C33FC" w:rsidP="009E4C23">
            <w:pPr>
              <w:pStyle w:val="Odstavecseseznamem"/>
              <w:shd w:val="clear" w:color="auto" w:fill="C6D9F1" w:themeFill="text2" w:themeFillTint="33"/>
              <w:spacing w:line="240" w:lineRule="auto"/>
              <w:ind w:left="0"/>
              <w:jc w:val="both"/>
              <w:rPr>
                <w:rFonts w:ascii="Times New Roman" w:hAnsi="Times New Roman" w:cs="Times New Roman"/>
                <w:b/>
                <w:i/>
                <w:sz w:val="24"/>
                <w:szCs w:val="24"/>
              </w:rPr>
            </w:pPr>
            <w:r w:rsidRPr="009E4C23">
              <w:rPr>
                <w:rFonts w:ascii="Times New Roman" w:hAnsi="Times New Roman" w:cs="Times New Roman"/>
                <w:b/>
                <w:i/>
                <w:sz w:val="24"/>
                <w:szCs w:val="24"/>
              </w:rPr>
              <w:t>c) Očekávané výstupy</w:t>
            </w:r>
          </w:p>
          <w:p w:rsidR="007C33FC" w:rsidRDefault="007C33FC" w:rsidP="009E4C23">
            <w:pPr>
              <w:pStyle w:val="Odstavecseseznamem"/>
              <w:shd w:val="clear" w:color="auto" w:fill="C6D9F1" w:themeFill="text2" w:themeFillTint="33"/>
              <w:spacing w:line="240" w:lineRule="auto"/>
              <w:ind w:left="0"/>
              <w:jc w:val="both"/>
              <w:rPr>
                <w:rFonts w:ascii="Times New Roman" w:hAnsi="Times New Roman" w:cs="Times New Roman"/>
                <w:sz w:val="24"/>
                <w:szCs w:val="24"/>
              </w:rPr>
            </w:pPr>
          </w:p>
          <w:p w:rsidR="007C33FC" w:rsidRPr="007C33FC" w:rsidRDefault="007C33FC" w:rsidP="009E4C23">
            <w:pPr>
              <w:pStyle w:val="Odstavecseseznamem"/>
              <w:shd w:val="clear" w:color="auto" w:fill="C6D9F1" w:themeFill="text2" w:themeFillTint="33"/>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Žák:</w:t>
            </w:r>
          </w:p>
          <w:p w:rsidR="007C33FC" w:rsidRPr="009E4C23" w:rsidRDefault="007C33FC" w:rsidP="00CE4E88">
            <w:pPr>
              <w:pStyle w:val="Odstavecseseznamem"/>
              <w:numPr>
                <w:ilvl w:val="0"/>
                <w:numId w:val="23"/>
              </w:numPr>
              <w:shd w:val="clear" w:color="auto" w:fill="C6D9F1" w:themeFill="text2" w:themeFillTint="33"/>
              <w:jc w:val="both"/>
              <w:rPr>
                <w:rFonts w:ascii="Times New Roman" w:hAnsi="Times New Roman" w:cs="Times New Roman"/>
                <w:szCs w:val="24"/>
              </w:rPr>
            </w:pPr>
            <w:r w:rsidRPr="009E4C23">
              <w:rPr>
                <w:rFonts w:ascii="Times New Roman" w:hAnsi="Times New Roman" w:cs="Times New Roman"/>
                <w:szCs w:val="24"/>
              </w:rPr>
              <w:t>lokalizuje a vymezí na mapě nejméně tři čínské, indické nebo brazilské metropole.</w:t>
            </w:r>
          </w:p>
          <w:p w:rsidR="007C33FC" w:rsidRPr="009E4C23" w:rsidRDefault="007C33FC" w:rsidP="00CE4E88">
            <w:pPr>
              <w:pStyle w:val="Odstavecseseznamem"/>
              <w:numPr>
                <w:ilvl w:val="0"/>
                <w:numId w:val="23"/>
              </w:numPr>
              <w:shd w:val="clear" w:color="auto" w:fill="C6D9F1" w:themeFill="text2" w:themeFillTint="33"/>
              <w:jc w:val="both"/>
              <w:rPr>
                <w:rFonts w:ascii="Times New Roman" w:hAnsi="Times New Roman" w:cs="Times New Roman"/>
                <w:szCs w:val="24"/>
              </w:rPr>
            </w:pPr>
            <w:r w:rsidRPr="009E4C23">
              <w:rPr>
                <w:rFonts w:ascii="Times New Roman" w:hAnsi="Times New Roman" w:cs="Times New Roman"/>
                <w:szCs w:val="24"/>
              </w:rPr>
              <w:t>lokalizuje a vymezí na mapě světa hlavní představitele středně vyspělých zemí,</w:t>
            </w:r>
          </w:p>
          <w:p w:rsidR="007C33FC" w:rsidRPr="009E4C23" w:rsidRDefault="007C33FC" w:rsidP="00CE4E88">
            <w:pPr>
              <w:pStyle w:val="Odstavecseseznamem"/>
              <w:numPr>
                <w:ilvl w:val="0"/>
                <w:numId w:val="23"/>
              </w:numPr>
              <w:shd w:val="clear" w:color="auto" w:fill="C6D9F1" w:themeFill="text2" w:themeFillTint="33"/>
              <w:jc w:val="both"/>
              <w:rPr>
                <w:rFonts w:ascii="Times New Roman" w:hAnsi="Times New Roman" w:cs="Times New Roman"/>
                <w:szCs w:val="24"/>
              </w:rPr>
            </w:pPr>
            <w:r w:rsidRPr="009E4C23">
              <w:rPr>
                <w:rFonts w:ascii="Times New Roman" w:hAnsi="Times New Roman" w:cs="Times New Roman"/>
                <w:szCs w:val="24"/>
              </w:rPr>
              <w:t>vytvoří nákres, ve kterém žák rozlišuje hlavní znaky organizace území vybrané země,</w:t>
            </w:r>
          </w:p>
          <w:p w:rsidR="007C33FC" w:rsidRPr="009E4C23" w:rsidRDefault="007C33FC" w:rsidP="00CE4E88">
            <w:pPr>
              <w:pStyle w:val="Odstavecseseznamem"/>
              <w:numPr>
                <w:ilvl w:val="0"/>
                <w:numId w:val="23"/>
              </w:numPr>
              <w:shd w:val="clear" w:color="auto" w:fill="C6D9F1" w:themeFill="text2" w:themeFillTint="33"/>
              <w:jc w:val="both"/>
              <w:rPr>
                <w:rFonts w:ascii="Times New Roman" w:hAnsi="Times New Roman" w:cs="Times New Roman"/>
                <w:szCs w:val="24"/>
              </w:rPr>
            </w:pPr>
            <w:r w:rsidRPr="009E4C23">
              <w:rPr>
                <w:rFonts w:ascii="Times New Roman" w:hAnsi="Times New Roman" w:cs="Times New Roman"/>
                <w:szCs w:val="24"/>
              </w:rPr>
              <w:t xml:space="preserve">popíše a vysvětlí základní charakteristiky středně vyspělého státu. </w:t>
            </w:r>
          </w:p>
        </w:tc>
      </w:tr>
      <w:tr w:rsidR="007C33FC" w:rsidRPr="007C33FC" w:rsidTr="00CE4E88">
        <w:tc>
          <w:tcPr>
            <w:tcW w:w="9286" w:type="dxa"/>
          </w:tcPr>
          <w:p w:rsidR="00E5491B" w:rsidRDefault="00E5491B" w:rsidP="007C33FC">
            <w:pPr>
              <w:jc w:val="both"/>
              <w:rPr>
                <w:rFonts w:ascii="Times New Roman" w:hAnsi="Times New Roman" w:cs="Times New Roman"/>
                <w:b/>
                <w:i/>
                <w:sz w:val="24"/>
                <w:szCs w:val="24"/>
              </w:rPr>
            </w:pPr>
          </w:p>
          <w:p w:rsidR="007C33FC" w:rsidRPr="009E4C23" w:rsidRDefault="007C33FC" w:rsidP="007C33FC">
            <w:pPr>
              <w:jc w:val="both"/>
              <w:rPr>
                <w:rFonts w:ascii="Times New Roman" w:hAnsi="Times New Roman" w:cs="Times New Roman"/>
                <w:b/>
                <w:i/>
                <w:sz w:val="24"/>
                <w:szCs w:val="24"/>
              </w:rPr>
            </w:pPr>
            <w:r w:rsidRPr="009E4C23">
              <w:rPr>
                <w:rFonts w:ascii="Times New Roman" w:hAnsi="Times New Roman" w:cs="Times New Roman"/>
                <w:b/>
                <w:i/>
                <w:sz w:val="24"/>
                <w:szCs w:val="24"/>
              </w:rPr>
              <w:t>Téma 3: Nejméně rozvinuté státy světa.</w:t>
            </w:r>
          </w:p>
          <w:p w:rsidR="007C33FC" w:rsidRPr="009E4C23" w:rsidRDefault="009E4C23" w:rsidP="009E4C23">
            <w:pPr>
              <w:pStyle w:val="Odstavecseseznamem"/>
              <w:spacing w:line="240" w:lineRule="auto"/>
              <w:ind w:left="0"/>
              <w:jc w:val="both"/>
              <w:rPr>
                <w:rFonts w:ascii="Times New Roman" w:hAnsi="Times New Roman" w:cs="Times New Roman"/>
                <w:b/>
                <w:i/>
                <w:sz w:val="24"/>
                <w:szCs w:val="24"/>
              </w:rPr>
            </w:pPr>
            <w:r w:rsidRPr="009E4C23">
              <w:rPr>
                <w:rFonts w:ascii="Times New Roman" w:hAnsi="Times New Roman" w:cs="Times New Roman"/>
                <w:b/>
                <w:i/>
                <w:sz w:val="24"/>
                <w:szCs w:val="24"/>
              </w:rPr>
              <w:t xml:space="preserve">a) </w:t>
            </w:r>
            <w:r w:rsidR="007C33FC" w:rsidRPr="009E4C23">
              <w:rPr>
                <w:rFonts w:ascii="Times New Roman" w:hAnsi="Times New Roman" w:cs="Times New Roman"/>
                <w:b/>
                <w:i/>
                <w:sz w:val="24"/>
                <w:szCs w:val="24"/>
              </w:rPr>
              <w:t>Teoretická východiska</w:t>
            </w:r>
          </w:p>
          <w:p w:rsidR="007C33FC" w:rsidRDefault="007C33FC" w:rsidP="009E4C23">
            <w:pPr>
              <w:pStyle w:val="Odstavecseseznamem"/>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 xml:space="preserve">Nejméně rozvinuté státy světa mají společnou charakteristiku: slabě rozvinutou ekonomiku, politické problémy, společensko-prostorové nerovnosti, ale také potenciální možnosti rozvoje.  </w:t>
            </w:r>
          </w:p>
          <w:p w:rsidR="009E4C23" w:rsidRPr="007C33FC" w:rsidRDefault="009E4C23" w:rsidP="009E4C23">
            <w:pPr>
              <w:pStyle w:val="Odstavecseseznamem"/>
              <w:spacing w:line="240" w:lineRule="auto"/>
              <w:ind w:left="0"/>
              <w:jc w:val="both"/>
              <w:rPr>
                <w:rFonts w:ascii="Times New Roman" w:hAnsi="Times New Roman" w:cs="Times New Roman"/>
                <w:sz w:val="24"/>
                <w:szCs w:val="24"/>
              </w:rPr>
            </w:pPr>
          </w:p>
          <w:p w:rsidR="007C33FC" w:rsidRPr="009E4C23" w:rsidRDefault="009E4C23" w:rsidP="009E4C23">
            <w:pPr>
              <w:pStyle w:val="Odstavecseseznamem"/>
              <w:spacing w:line="240" w:lineRule="auto"/>
              <w:ind w:left="0"/>
              <w:jc w:val="both"/>
              <w:rPr>
                <w:rFonts w:ascii="Times New Roman" w:hAnsi="Times New Roman" w:cs="Times New Roman"/>
                <w:b/>
                <w:i/>
                <w:sz w:val="24"/>
                <w:szCs w:val="24"/>
              </w:rPr>
            </w:pPr>
            <w:r w:rsidRPr="009E4C23">
              <w:rPr>
                <w:rFonts w:ascii="Times New Roman" w:hAnsi="Times New Roman" w:cs="Times New Roman"/>
                <w:b/>
                <w:i/>
                <w:sz w:val="24"/>
                <w:szCs w:val="24"/>
              </w:rPr>
              <w:t xml:space="preserve">b) </w:t>
            </w:r>
            <w:r w:rsidR="007C33FC" w:rsidRPr="009E4C23">
              <w:rPr>
                <w:rFonts w:ascii="Times New Roman" w:hAnsi="Times New Roman" w:cs="Times New Roman"/>
                <w:b/>
                <w:i/>
                <w:sz w:val="24"/>
                <w:szCs w:val="24"/>
              </w:rPr>
              <w:t>Vybrané příklady</w:t>
            </w:r>
          </w:p>
          <w:p w:rsidR="009E4C23" w:rsidRDefault="007C33FC" w:rsidP="009E4C23">
            <w:pPr>
              <w:pStyle w:val="Odstavecseseznamem"/>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Téma je probíráno na základě konkrétního příkladu. Učitel vybere jednu z nejméně rozvinutých zemí světa, které stanovila OSN.</w:t>
            </w:r>
          </w:p>
          <w:p w:rsidR="009E4C23" w:rsidRPr="00CE4E88" w:rsidRDefault="007C33FC" w:rsidP="009E4C23">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sz w:val="24"/>
                <w:szCs w:val="24"/>
              </w:rPr>
              <w:t xml:space="preserve"> </w:t>
            </w:r>
          </w:p>
          <w:p w:rsidR="007C33FC" w:rsidRPr="009E4C23" w:rsidRDefault="009E4C23" w:rsidP="00CE4E88">
            <w:pPr>
              <w:pStyle w:val="Odstavecseseznamem"/>
              <w:shd w:val="clear" w:color="auto" w:fill="DBE5F1" w:themeFill="accent1" w:themeFillTint="33"/>
              <w:spacing w:line="240" w:lineRule="auto"/>
              <w:ind w:left="0"/>
              <w:jc w:val="both"/>
              <w:rPr>
                <w:rFonts w:ascii="Times New Roman" w:hAnsi="Times New Roman" w:cs="Times New Roman"/>
                <w:b/>
                <w:i/>
                <w:sz w:val="24"/>
                <w:szCs w:val="24"/>
              </w:rPr>
            </w:pPr>
            <w:r w:rsidRPr="009E4C23">
              <w:rPr>
                <w:rFonts w:ascii="Times New Roman" w:hAnsi="Times New Roman" w:cs="Times New Roman"/>
                <w:b/>
                <w:i/>
                <w:sz w:val="24"/>
                <w:szCs w:val="24"/>
              </w:rPr>
              <w:t xml:space="preserve">c) </w:t>
            </w:r>
            <w:r w:rsidR="007C33FC" w:rsidRPr="009E4C23">
              <w:rPr>
                <w:rFonts w:ascii="Times New Roman" w:hAnsi="Times New Roman" w:cs="Times New Roman"/>
                <w:b/>
                <w:i/>
                <w:sz w:val="24"/>
                <w:szCs w:val="24"/>
              </w:rPr>
              <w:t>Očekávané výstupy</w:t>
            </w:r>
          </w:p>
          <w:p w:rsidR="009E4C23" w:rsidRDefault="009E4C23" w:rsidP="00CE4E88">
            <w:pPr>
              <w:pStyle w:val="Odstavecseseznamem"/>
              <w:shd w:val="clear" w:color="auto" w:fill="DBE5F1" w:themeFill="accent1" w:themeFillTint="33"/>
              <w:spacing w:line="240" w:lineRule="auto"/>
              <w:ind w:left="0"/>
              <w:jc w:val="both"/>
              <w:rPr>
                <w:rFonts w:ascii="Times New Roman" w:hAnsi="Times New Roman" w:cs="Times New Roman"/>
                <w:sz w:val="24"/>
                <w:szCs w:val="24"/>
              </w:rPr>
            </w:pPr>
          </w:p>
          <w:p w:rsidR="007C33FC" w:rsidRPr="007C33FC" w:rsidRDefault="007C33FC" w:rsidP="00CE4E88">
            <w:pPr>
              <w:pStyle w:val="Odstavecseseznamem"/>
              <w:shd w:val="clear" w:color="auto" w:fill="DBE5F1" w:themeFill="accent1" w:themeFillTint="33"/>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Žák:</w:t>
            </w:r>
          </w:p>
          <w:p w:rsidR="007C33FC" w:rsidRPr="00CE4E88" w:rsidRDefault="007C33FC" w:rsidP="00CE4E88">
            <w:pPr>
              <w:pStyle w:val="Odstavecseseznamem"/>
              <w:numPr>
                <w:ilvl w:val="0"/>
                <w:numId w:val="35"/>
              </w:numPr>
              <w:shd w:val="clear" w:color="auto" w:fill="DBE5F1" w:themeFill="accent1" w:themeFillTint="33"/>
              <w:jc w:val="both"/>
              <w:rPr>
                <w:rFonts w:ascii="Times New Roman" w:hAnsi="Times New Roman" w:cs="Times New Roman"/>
                <w:szCs w:val="24"/>
              </w:rPr>
            </w:pPr>
            <w:r w:rsidRPr="00CE4E88">
              <w:rPr>
                <w:rFonts w:ascii="Times New Roman" w:hAnsi="Times New Roman" w:cs="Times New Roman"/>
                <w:szCs w:val="24"/>
              </w:rPr>
              <w:t xml:space="preserve">lokalizuje a vymezí na mapě vybranou zemi, její hlavní město a několik dalších nejméně rozvinutých států světa, </w:t>
            </w:r>
          </w:p>
          <w:p w:rsidR="007C33FC" w:rsidRPr="00CE4E88" w:rsidRDefault="007C33FC" w:rsidP="00CE4E88">
            <w:pPr>
              <w:pStyle w:val="Odstavecseseznamem"/>
              <w:numPr>
                <w:ilvl w:val="0"/>
                <w:numId w:val="35"/>
              </w:numPr>
              <w:shd w:val="clear" w:color="auto" w:fill="DBE5F1" w:themeFill="accent1" w:themeFillTint="33"/>
              <w:jc w:val="both"/>
              <w:rPr>
                <w:rFonts w:ascii="Times New Roman" w:hAnsi="Times New Roman" w:cs="Times New Roman"/>
                <w:szCs w:val="24"/>
              </w:rPr>
            </w:pPr>
            <w:r w:rsidRPr="00CE4E88">
              <w:rPr>
                <w:rFonts w:ascii="Times New Roman" w:hAnsi="Times New Roman" w:cs="Times New Roman"/>
                <w:szCs w:val="24"/>
              </w:rPr>
              <w:t xml:space="preserve">popíše a vysvětlí základní charakteristiky nejméně rozvinutých zemí světa na základě vybraného státu. </w:t>
            </w:r>
          </w:p>
        </w:tc>
      </w:tr>
      <w:tr w:rsidR="007C33FC" w:rsidRPr="007C33FC" w:rsidTr="00CE4E88">
        <w:tc>
          <w:tcPr>
            <w:tcW w:w="9286" w:type="dxa"/>
          </w:tcPr>
          <w:p w:rsidR="007C33FC" w:rsidRPr="007C33FC" w:rsidRDefault="007C33FC" w:rsidP="007C33FC">
            <w:pPr>
              <w:pStyle w:val="Odstavecseseznamem"/>
              <w:ind w:left="0"/>
              <w:jc w:val="both"/>
              <w:rPr>
                <w:rFonts w:ascii="Times New Roman" w:hAnsi="Times New Roman" w:cs="Times New Roman"/>
                <w:b/>
                <w:sz w:val="24"/>
                <w:szCs w:val="24"/>
              </w:rPr>
            </w:pPr>
            <w:r w:rsidRPr="007C33FC">
              <w:rPr>
                <w:rFonts w:ascii="Times New Roman" w:hAnsi="Times New Roman" w:cs="Times New Roman"/>
                <w:b/>
                <w:sz w:val="24"/>
                <w:szCs w:val="24"/>
              </w:rPr>
              <w:t>III. Projevy globalizace (10%)</w:t>
            </w:r>
          </w:p>
        </w:tc>
      </w:tr>
      <w:tr w:rsidR="007C33FC" w:rsidRPr="007C33FC" w:rsidTr="00CE4E88">
        <w:tc>
          <w:tcPr>
            <w:tcW w:w="9286" w:type="dxa"/>
          </w:tcPr>
          <w:p w:rsidR="007C33FC" w:rsidRPr="009E4C23" w:rsidRDefault="007C33FC" w:rsidP="007C33FC">
            <w:pPr>
              <w:jc w:val="both"/>
              <w:rPr>
                <w:rFonts w:ascii="Times New Roman" w:hAnsi="Times New Roman" w:cs="Times New Roman"/>
                <w:b/>
                <w:i/>
                <w:sz w:val="24"/>
                <w:szCs w:val="24"/>
              </w:rPr>
            </w:pPr>
            <w:r w:rsidRPr="009E4C23">
              <w:rPr>
                <w:rFonts w:ascii="Times New Roman" w:hAnsi="Times New Roman" w:cs="Times New Roman"/>
                <w:b/>
                <w:i/>
                <w:sz w:val="24"/>
                <w:szCs w:val="24"/>
              </w:rPr>
              <w:t>Téma 1: Globalizace a kulturní diferenciace společnosti.</w:t>
            </w:r>
          </w:p>
          <w:p w:rsidR="007C33FC" w:rsidRPr="009E4C23" w:rsidRDefault="009E4C23" w:rsidP="009E4C23">
            <w:pPr>
              <w:pStyle w:val="Odstavecseseznamem"/>
              <w:spacing w:line="240" w:lineRule="auto"/>
              <w:ind w:left="0"/>
              <w:jc w:val="both"/>
              <w:rPr>
                <w:rFonts w:ascii="Times New Roman" w:hAnsi="Times New Roman" w:cs="Times New Roman"/>
                <w:b/>
                <w:i/>
                <w:sz w:val="24"/>
                <w:szCs w:val="24"/>
              </w:rPr>
            </w:pPr>
            <w:r w:rsidRPr="009E4C23">
              <w:rPr>
                <w:rFonts w:ascii="Times New Roman" w:hAnsi="Times New Roman" w:cs="Times New Roman"/>
                <w:b/>
                <w:i/>
                <w:sz w:val="24"/>
                <w:szCs w:val="24"/>
              </w:rPr>
              <w:t xml:space="preserve">a) </w:t>
            </w:r>
            <w:r w:rsidR="007C33FC" w:rsidRPr="009E4C23">
              <w:rPr>
                <w:rFonts w:ascii="Times New Roman" w:hAnsi="Times New Roman" w:cs="Times New Roman"/>
                <w:b/>
                <w:i/>
                <w:sz w:val="24"/>
                <w:szCs w:val="24"/>
              </w:rPr>
              <w:t>Teoretická východiska</w:t>
            </w:r>
          </w:p>
          <w:p w:rsidR="007C33FC" w:rsidRDefault="007C33FC" w:rsidP="009E4C23">
            <w:pPr>
              <w:pStyle w:val="Odstavecseseznamem"/>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 xml:space="preserve">I když je globalizace fenomén, který vede k propojenosti a částečně k uniformitě světa, přesto kulturní, jazykové či náboženské rozdíly přetrvávají. </w:t>
            </w:r>
          </w:p>
          <w:p w:rsidR="009E4C23" w:rsidRPr="007C33FC" w:rsidRDefault="009E4C23" w:rsidP="009E4C23">
            <w:pPr>
              <w:pStyle w:val="Odstavecseseznamem"/>
              <w:spacing w:line="240" w:lineRule="auto"/>
              <w:ind w:left="0"/>
              <w:jc w:val="both"/>
              <w:rPr>
                <w:rFonts w:ascii="Times New Roman" w:hAnsi="Times New Roman" w:cs="Times New Roman"/>
                <w:sz w:val="24"/>
                <w:szCs w:val="24"/>
              </w:rPr>
            </w:pPr>
          </w:p>
          <w:p w:rsidR="007C33FC" w:rsidRPr="009E4C23" w:rsidRDefault="009E4C23" w:rsidP="009E4C23">
            <w:pPr>
              <w:pStyle w:val="Odstavecseseznamem"/>
              <w:spacing w:line="240" w:lineRule="auto"/>
              <w:ind w:left="0"/>
              <w:jc w:val="both"/>
              <w:rPr>
                <w:rFonts w:ascii="Times New Roman" w:hAnsi="Times New Roman" w:cs="Times New Roman"/>
                <w:b/>
                <w:i/>
                <w:sz w:val="24"/>
                <w:szCs w:val="24"/>
              </w:rPr>
            </w:pPr>
            <w:r w:rsidRPr="009E4C23">
              <w:rPr>
                <w:rFonts w:ascii="Times New Roman" w:hAnsi="Times New Roman" w:cs="Times New Roman"/>
                <w:b/>
                <w:i/>
                <w:sz w:val="24"/>
                <w:szCs w:val="24"/>
              </w:rPr>
              <w:t xml:space="preserve">b) </w:t>
            </w:r>
            <w:r w:rsidR="007C33FC" w:rsidRPr="009E4C23">
              <w:rPr>
                <w:rFonts w:ascii="Times New Roman" w:hAnsi="Times New Roman" w:cs="Times New Roman"/>
                <w:b/>
                <w:i/>
                <w:sz w:val="24"/>
                <w:szCs w:val="24"/>
              </w:rPr>
              <w:t>Vybrané příklady</w:t>
            </w:r>
          </w:p>
          <w:p w:rsidR="007C33FC" w:rsidRDefault="007C33FC" w:rsidP="009E4C23">
            <w:pPr>
              <w:pStyle w:val="Odstavecseseznamem"/>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 xml:space="preserve">Studium vychází z příkladů jazykové a náboženské rozmanitosti v dnešním světě. </w:t>
            </w:r>
          </w:p>
          <w:p w:rsidR="009E4C23" w:rsidRPr="007C33FC" w:rsidRDefault="009E4C23" w:rsidP="009E4C23">
            <w:pPr>
              <w:pStyle w:val="Odstavecseseznamem"/>
              <w:spacing w:line="240" w:lineRule="auto"/>
              <w:ind w:left="0"/>
              <w:jc w:val="both"/>
              <w:rPr>
                <w:rFonts w:ascii="Times New Roman" w:hAnsi="Times New Roman" w:cs="Times New Roman"/>
                <w:sz w:val="24"/>
                <w:szCs w:val="24"/>
              </w:rPr>
            </w:pPr>
          </w:p>
          <w:p w:rsidR="007C33FC" w:rsidRDefault="009E4C23" w:rsidP="009E4C23">
            <w:pPr>
              <w:pStyle w:val="Odstavecseseznamem"/>
              <w:shd w:val="clear" w:color="auto" w:fill="C6D9F1" w:themeFill="text2" w:themeFillTint="33"/>
              <w:spacing w:line="240" w:lineRule="auto"/>
              <w:ind w:left="0"/>
              <w:jc w:val="both"/>
              <w:rPr>
                <w:rFonts w:ascii="Times New Roman" w:hAnsi="Times New Roman" w:cs="Times New Roman"/>
                <w:b/>
                <w:i/>
                <w:sz w:val="24"/>
                <w:szCs w:val="24"/>
              </w:rPr>
            </w:pPr>
            <w:r w:rsidRPr="009E4C23">
              <w:rPr>
                <w:rFonts w:ascii="Times New Roman" w:hAnsi="Times New Roman" w:cs="Times New Roman"/>
                <w:b/>
                <w:i/>
                <w:sz w:val="24"/>
                <w:szCs w:val="24"/>
              </w:rPr>
              <w:t xml:space="preserve">c) </w:t>
            </w:r>
            <w:r w:rsidR="007C33FC" w:rsidRPr="009E4C23">
              <w:rPr>
                <w:rFonts w:ascii="Times New Roman" w:hAnsi="Times New Roman" w:cs="Times New Roman"/>
                <w:b/>
                <w:i/>
                <w:sz w:val="24"/>
                <w:szCs w:val="24"/>
              </w:rPr>
              <w:t>Očekávané výstupy</w:t>
            </w:r>
          </w:p>
          <w:p w:rsidR="009E4C23" w:rsidRPr="009E4C23" w:rsidRDefault="009E4C23" w:rsidP="009E4C23">
            <w:pPr>
              <w:pStyle w:val="Odstavecseseznamem"/>
              <w:shd w:val="clear" w:color="auto" w:fill="C6D9F1" w:themeFill="text2" w:themeFillTint="33"/>
              <w:spacing w:line="240" w:lineRule="auto"/>
              <w:ind w:left="0"/>
              <w:jc w:val="both"/>
              <w:rPr>
                <w:rFonts w:ascii="Times New Roman" w:hAnsi="Times New Roman" w:cs="Times New Roman"/>
                <w:b/>
                <w:i/>
                <w:sz w:val="24"/>
                <w:szCs w:val="24"/>
              </w:rPr>
            </w:pPr>
          </w:p>
          <w:p w:rsidR="007C33FC" w:rsidRPr="007C33FC" w:rsidRDefault="007C33FC" w:rsidP="009E4C23">
            <w:pPr>
              <w:pStyle w:val="Odstavecseseznamem"/>
              <w:shd w:val="clear" w:color="auto" w:fill="C6D9F1" w:themeFill="text2" w:themeFillTint="33"/>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Žák:</w:t>
            </w:r>
          </w:p>
          <w:p w:rsidR="007C33FC" w:rsidRPr="009E4C23" w:rsidRDefault="007C33FC" w:rsidP="00CE4E88">
            <w:pPr>
              <w:pStyle w:val="Odstavecseseznamem"/>
              <w:numPr>
                <w:ilvl w:val="0"/>
                <w:numId w:val="24"/>
              </w:numPr>
              <w:shd w:val="clear" w:color="auto" w:fill="C6D9F1" w:themeFill="text2" w:themeFillTint="33"/>
              <w:spacing w:line="240" w:lineRule="auto"/>
              <w:jc w:val="both"/>
              <w:rPr>
                <w:rFonts w:ascii="Times New Roman" w:hAnsi="Times New Roman" w:cs="Times New Roman"/>
                <w:szCs w:val="24"/>
              </w:rPr>
            </w:pPr>
            <w:r w:rsidRPr="009E4C23">
              <w:rPr>
                <w:rFonts w:ascii="Times New Roman" w:hAnsi="Times New Roman" w:cs="Times New Roman"/>
                <w:szCs w:val="24"/>
              </w:rPr>
              <w:t xml:space="preserve">lokalizuje a vymezí na mapě světa oblasti s nejrozšířenějšími jazyky a náboženstvími. </w:t>
            </w:r>
          </w:p>
        </w:tc>
      </w:tr>
      <w:tr w:rsidR="007C33FC" w:rsidRPr="007C33FC" w:rsidTr="00CE4E88">
        <w:tc>
          <w:tcPr>
            <w:tcW w:w="9286" w:type="dxa"/>
          </w:tcPr>
          <w:p w:rsidR="007C33FC" w:rsidRPr="009E4C23" w:rsidRDefault="007C33FC" w:rsidP="007C33FC">
            <w:pPr>
              <w:jc w:val="both"/>
              <w:rPr>
                <w:rFonts w:ascii="Times New Roman" w:hAnsi="Times New Roman" w:cs="Times New Roman"/>
                <w:b/>
                <w:i/>
                <w:sz w:val="24"/>
                <w:szCs w:val="24"/>
              </w:rPr>
            </w:pPr>
            <w:r w:rsidRPr="009E4C23">
              <w:rPr>
                <w:rFonts w:ascii="Times New Roman" w:hAnsi="Times New Roman" w:cs="Times New Roman"/>
                <w:b/>
                <w:i/>
                <w:sz w:val="24"/>
                <w:szCs w:val="24"/>
              </w:rPr>
              <w:t>Téma 2: Globalizace a její důsledky.</w:t>
            </w:r>
          </w:p>
          <w:p w:rsidR="007C33FC" w:rsidRPr="009E4C23" w:rsidRDefault="009E4C23" w:rsidP="009E4C23">
            <w:pPr>
              <w:pStyle w:val="Odstavecseseznamem"/>
              <w:spacing w:line="240" w:lineRule="auto"/>
              <w:ind w:left="0"/>
              <w:jc w:val="both"/>
              <w:rPr>
                <w:rFonts w:ascii="Times New Roman" w:hAnsi="Times New Roman" w:cs="Times New Roman"/>
                <w:b/>
                <w:i/>
                <w:sz w:val="24"/>
                <w:szCs w:val="24"/>
              </w:rPr>
            </w:pPr>
            <w:r w:rsidRPr="009E4C23">
              <w:rPr>
                <w:rFonts w:ascii="Times New Roman" w:hAnsi="Times New Roman" w:cs="Times New Roman"/>
                <w:b/>
                <w:i/>
                <w:sz w:val="24"/>
                <w:szCs w:val="24"/>
              </w:rPr>
              <w:t xml:space="preserve">a) </w:t>
            </w:r>
            <w:r w:rsidR="007C33FC" w:rsidRPr="009E4C23">
              <w:rPr>
                <w:rFonts w:ascii="Times New Roman" w:hAnsi="Times New Roman" w:cs="Times New Roman"/>
                <w:b/>
                <w:i/>
                <w:sz w:val="24"/>
                <w:szCs w:val="24"/>
              </w:rPr>
              <w:t>Teoretická východiska</w:t>
            </w:r>
          </w:p>
          <w:p w:rsidR="007C33FC" w:rsidRDefault="007C33FC" w:rsidP="009E4C23">
            <w:pPr>
              <w:pStyle w:val="Odstavecseseznamem"/>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 xml:space="preserve">Ekonomické, sociální, environmentální a kulturní projevy globalizace jsou předmětem rozporuplné diskuze. </w:t>
            </w:r>
          </w:p>
          <w:p w:rsidR="009E4C23" w:rsidRPr="007C33FC" w:rsidRDefault="009E4C23" w:rsidP="009E4C23">
            <w:pPr>
              <w:pStyle w:val="Odstavecseseznamem"/>
              <w:spacing w:line="240" w:lineRule="auto"/>
              <w:ind w:left="0"/>
              <w:jc w:val="both"/>
              <w:rPr>
                <w:rFonts w:ascii="Times New Roman" w:hAnsi="Times New Roman" w:cs="Times New Roman"/>
                <w:sz w:val="24"/>
                <w:szCs w:val="24"/>
              </w:rPr>
            </w:pPr>
          </w:p>
          <w:p w:rsidR="007C33FC" w:rsidRPr="009E4C23" w:rsidRDefault="009E4C23" w:rsidP="009E4C23">
            <w:pPr>
              <w:pStyle w:val="Odstavecseseznamem"/>
              <w:spacing w:line="240" w:lineRule="auto"/>
              <w:ind w:left="0"/>
              <w:jc w:val="both"/>
              <w:rPr>
                <w:rFonts w:ascii="Times New Roman" w:hAnsi="Times New Roman" w:cs="Times New Roman"/>
                <w:b/>
                <w:i/>
                <w:sz w:val="24"/>
                <w:szCs w:val="24"/>
              </w:rPr>
            </w:pPr>
            <w:r w:rsidRPr="009E4C23">
              <w:rPr>
                <w:rFonts w:ascii="Times New Roman" w:hAnsi="Times New Roman" w:cs="Times New Roman"/>
                <w:b/>
                <w:i/>
                <w:sz w:val="24"/>
                <w:szCs w:val="24"/>
              </w:rPr>
              <w:t xml:space="preserve">b) </w:t>
            </w:r>
            <w:r w:rsidR="007C33FC" w:rsidRPr="009E4C23">
              <w:rPr>
                <w:rFonts w:ascii="Times New Roman" w:hAnsi="Times New Roman" w:cs="Times New Roman"/>
                <w:b/>
                <w:i/>
                <w:sz w:val="24"/>
                <w:szCs w:val="24"/>
              </w:rPr>
              <w:t>Postup</w:t>
            </w:r>
          </w:p>
          <w:p w:rsidR="007C33FC" w:rsidRPr="007C33FC" w:rsidRDefault="007C33FC" w:rsidP="009E4C23">
            <w:pPr>
              <w:pStyle w:val="Odstavecseseznamem"/>
              <w:spacing w:line="240" w:lineRule="auto"/>
              <w:ind w:left="0"/>
              <w:jc w:val="both"/>
              <w:rPr>
                <w:rFonts w:ascii="Times New Roman" w:hAnsi="Times New Roman" w:cs="Times New Roman"/>
                <w:sz w:val="24"/>
                <w:szCs w:val="24"/>
              </w:rPr>
            </w:pPr>
            <w:r w:rsidRPr="007C33FC">
              <w:rPr>
                <w:rFonts w:ascii="Times New Roman" w:hAnsi="Times New Roman" w:cs="Times New Roman"/>
                <w:sz w:val="24"/>
                <w:szCs w:val="24"/>
              </w:rPr>
              <w:t xml:space="preserve">Učitel vede s žáky diskuzi na některé z témat týkající se globalizace. </w:t>
            </w:r>
          </w:p>
          <w:p w:rsidR="007C33FC" w:rsidRPr="007C33FC" w:rsidRDefault="007C33FC" w:rsidP="007C33FC">
            <w:pPr>
              <w:jc w:val="both"/>
              <w:rPr>
                <w:rFonts w:ascii="Times New Roman" w:hAnsi="Times New Roman" w:cs="Times New Roman"/>
                <w:sz w:val="24"/>
                <w:szCs w:val="24"/>
              </w:rPr>
            </w:pPr>
          </w:p>
        </w:tc>
      </w:tr>
    </w:tbl>
    <w:p w:rsidR="00AA6FA9" w:rsidRDefault="00AA6FA9" w:rsidP="00E5491B">
      <w:pPr>
        <w:spacing w:line="276" w:lineRule="auto"/>
        <w:ind w:firstLine="284"/>
        <w:jc w:val="both"/>
        <w:rPr>
          <w:rFonts w:ascii="Times New Roman" w:hAnsi="Times New Roman" w:cs="Times New Roman"/>
          <w:szCs w:val="24"/>
        </w:rPr>
      </w:pPr>
    </w:p>
    <w:p w:rsidR="00AA6FA9" w:rsidRPr="00AA6FA9" w:rsidRDefault="00AA6FA9" w:rsidP="00AA6FA9">
      <w:pPr>
        <w:spacing w:line="276" w:lineRule="auto"/>
        <w:jc w:val="both"/>
        <w:rPr>
          <w:rFonts w:ascii="Times New Roman" w:hAnsi="Times New Roman" w:cs="Times New Roman"/>
          <w:b/>
          <w:szCs w:val="24"/>
        </w:rPr>
      </w:pPr>
      <w:r>
        <w:rPr>
          <w:rFonts w:ascii="Times New Roman" w:hAnsi="Times New Roman" w:cs="Times New Roman"/>
          <w:b/>
          <w:szCs w:val="24"/>
        </w:rPr>
        <w:t>Shrnutí</w:t>
      </w:r>
    </w:p>
    <w:p w:rsidR="00A87B91" w:rsidRPr="003953D2" w:rsidRDefault="00A87B91" w:rsidP="00AA6FA9">
      <w:pPr>
        <w:spacing w:line="276" w:lineRule="auto"/>
        <w:ind w:firstLine="284"/>
        <w:jc w:val="both"/>
        <w:rPr>
          <w:rFonts w:ascii="Times New Roman" w:hAnsi="Times New Roman" w:cs="Times New Roman"/>
          <w:szCs w:val="24"/>
        </w:rPr>
      </w:pPr>
      <w:r>
        <w:rPr>
          <w:rFonts w:ascii="Times New Roman" w:hAnsi="Times New Roman" w:cs="Times New Roman"/>
          <w:szCs w:val="24"/>
        </w:rPr>
        <w:t xml:space="preserve">Témata vybraná ke studiu mají za úkol žákům nastínit </w:t>
      </w:r>
      <w:r w:rsidR="00E5491B">
        <w:rPr>
          <w:rFonts w:ascii="Times New Roman" w:hAnsi="Times New Roman" w:cs="Times New Roman"/>
          <w:szCs w:val="24"/>
        </w:rPr>
        <w:t>provázanost</w:t>
      </w:r>
      <w:r>
        <w:rPr>
          <w:rFonts w:ascii="Times New Roman" w:hAnsi="Times New Roman" w:cs="Times New Roman"/>
          <w:szCs w:val="24"/>
        </w:rPr>
        <w:t xml:space="preserve"> dnešního světa. Stejně jako v předchozích ročnících je vše založeno na vzorových konkrétních příkladech. Žáci jsou nuceni přemýšlet o obyčejných věcech, které je provází každý den, např. proč si můžou koupit banán, když jim neroste na zahradě nebo proč používají americký telefon vyrobený v Číně. Celý program je koncipován tak, aby žáci pochopili, že tento proces se dotýká každého z nás a propojuje společnost na globální úrovni. Učitel ale prezentuje všechny důsledky globalizace, které jsou jak pozitivní, tak negativní. V rámci témat je zahrnut prostor pro diskuzi. Součástí </w:t>
      </w:r>
      <w:r w:rsidR="00E5491B">
        <w:rPr>
          <w:rFonts w:ascii="Times New Roman" w:hAnsi="Times New Roman" w:cs="Times New Roman"/>
          <w:szCs w:val="24"/>
        </w:rPr>
        <w:t>výuky ve čtvrtém ročníku jsou opět</w:t>
      </w:r>
      <w:r>
        <w:rPr>
          <w:rFonts w:ascii="Times New Roman" w:hAnsi="Times New Roman" w:cs="Times New Roman"/>
          <w:szCs w:val="24"/>
        </w:rPr>
        <w:t xml:space="preserve"> nákresy a mapy zachycující </w:t>
      </w:r>
      <w:r w:rsidR="00E5491B">
        <w:rPr>
          <w:rFonts w:ascii="Times New Roman" w:hAnsi="Times New Roman" w:cs="Times New Roman"/>
          <w:szCs w:val="24"/>
        </w:rPr>
        <w:t>dynamiku současného světa.</w:t>
      </w:r>
    </w:p>
    <w:p w:rsidR="00A87B91" w:rsidRDefault="00A87B91" w:rsidP="00E64560">
      <w:pPr>
        <w:jc w:val="both"/>
        <w:rPr>
          <w:rFonts w:ascii="Times New Roman" w:hAnsi="Times New Roman" w:cs="Times New Roman"/>
          <w:szCs w:val="24"/>
        </w:rPr>
      </w:pPr>
    </w:p>
    <w:p w:rsidR="00E5491B" w:rsidRPr="00E5491B" w:rsidRDefault="00E5491B" w:rsidP="00AA6FA9">
      <w:pPr>
        <w:spacing w:line="276" w:lineRule="auto"/>
        <w:jc w:val="both"/>
        <w:rPr>
          <w:rFonts w:ascii="Times New Roman" w:hAnsi="Times New Roman" w:cs="Times New Roman"/>
          <w:b/>
          <w:szCs w:val="24"/>
        </w:rPr>
      </w:pPr>
      <w:r>
        <w:rPr>
          <w:rFonts w:ascii="Times New Roman" w:hAnsi="Times New Roman" w:cs="Times New Roman"/>
          <w:b/>
          <w:szCs w:val="24"/>
        </w:rPr>
        <w:t>3. ročník – středem zájmu se stává opět Francie, ale v širších souv</w:t>
      </w:r>
      <w:r w:rsidR="00AA6FA9">
        <w:rPr>
          <w:rFonts w:ascii="Times New Roman" w:hAnsi="Times New Roman" w:cs="Times New Roman"/>
          <w:b/>
          <w:szCs w:val="24"/>
        </w:rPr>
        <w:t>i</w:t>
      </w:r>
      <w:r>
        <w:rPr>
          <w:rFonts w:ascii="Times New Roman" w:hAnsi="Times New Roman" w:cs="Times New Roman"/>
          <w:b/>
          <w:szCs w:val="24"/>
        </w:rPr>
        <w:t>slostech</w:t>
      </w:r>
    </w:p>
    <w:p w:rsidR="00A87B91" w:rsidRDefault="00A87B91" w:rsidP="00AA6FA9">
      <w:pPr>
        <w:spacing w:line="276" w:lineRule="auto"/>
        <w:jc w:val="both"/>
        <w:rPr>
          <w:rFonts w:ascii="Times New Roman" w:hAnsi="Times New Roman" w:cs="Times New Roman"/>
          <w:szCs w:val="24"/>
        </w:rPr>
      </w:pPr>
      <w:r w:rsidRPr="009B1355">
        <w:rPr>
          <w:rFonts w:ascii="Times New Roman" w:hAnsi="Times New Roman" w:cs="Times New Roman"/>
          <w:szCs w:val="24"/>
        </w:rPr>
        <w:t>Ve třetím, závěrečném ročníku se program zaměřuje na to, aby žáci blíže poznali zemi, ve které žijí a chápali ji, jako součást Evropy a světa. Výuka se týká regionální geografie Francie a Evropské</w:t>
      </w:r>
      <w:r w:rsidR="00E5491B">
        <w:rPr>
          <w:rFonts w:ascii="Times New Roman" w:hAnsi="Times New Roman" w:cs="Times New Roman"/>
          <w:szCs w:val="24"/>
        </w:rPr>
        <w:t xml:space="preserve"> </w:t>
      </w:r>
      <w:r w:rsidRPr="009B1355">
        <w:rPr>
          <w:rFonts w:ascii="Times New Roman" w:hAnsi="Times New Roman" w:cs="Times New Roman"/>
          <w:szCs w:val="24"/>
        </w:rPr>
        <w:t xml:space="preserve">unie. </w:t>
      </w:r>
      <w:r w:rsidR="00E5491B">
        <w:rPr>
          <w:rFonts w:ascii="Times New Roman" w:hAnsi="Times New Roman" w:cs="Times New Roman"/>
          <w:szCs w:val="24"/>
        </w:rPr>
        <w:t>J</w:t>
      </w:r>
      <w:r w:rsidRPr="009B1355">
        <w:rPr>
          <w:rFonts w:ascii="Times New Roman" w:hAnsi="Times New Roman" w:cs="Times New Roman"/>
          <w:szCs w:val="24"/>
        </w:rPr>
        <w:t xml:space="preserve">e rozdělena do čtyř kapitol, které jsou dále rozpracovány. Nejprve žáci navazují na učivo blízkého okolí, které již dříve probírali, se zaměřením na obyvatelstvo. Druhá kapitola pojednává o výrobní sféře Francie, která je otevřená jak pro evropské, tak pro světové trhy. Ve třetí části je blíže specifikovaná Evropská unie. Nakonec je představena Francie a Evropská unie jako světový pól rozvoje. V programu je také zmíněno, aby učitel využíval možností informačních technologií a žákům prezentoval co nejvíce obrázků, videí a map. </w:t>
      </w:r>
    </w:p>
    <w:p w:rsidR="00AA6FA9" w:rsidRDefault="00AA6FA9" w:rsidP="00AA6FA9">
      <w:pPr>
        <w:spacing w:line="276" w:lineRule="auto"/>
        <w:jc w:val="both"/>
        <w:rPr>
          <w:rFonts w:ascii="Times New Roman" w:hAnsi="Times New Roman" w:cs="Times New Roman"/>
          <w:szCs w:val="24"/>
        </w:rPr>
      </w:pPr>
    </w:p>
    <w:p w:rsidR="00AA6FA9" w:rsidRDefault="00AA6FA9" w:rsidP="00AA6FA9">
      <w:pPr>
        <w:spacing w:line="276" w:lineRule="auto"/>
        <w:jc w:val="both"/>
        <w:rPr>
          <w:rFonts w:ascii="Times New Roman" w:hAnsi="Times New Roman" w:cs="Times New Roman"/>
          <w:szCs w:val="24"/>
        </w:rPr>
      </w:pPr>
    </w:p>
    <w:p w:rsidR="00AA6FA9" w:rsidRDefault="00AA6FA9" w:rsidP="00AA6FA9">
      <w:pPr>
        <w:spacing w:line="276" w:lineRule="auto"/>
        <w:jc w:val="both"/>
        <w:rPr>
          <w:rFonts w:ascii="Times New Roman" w:hAnsi="Times New Roman" w:cs="Times New Roman"/>
          <w:szCs w:val="24"/>
        </w:rPr>
      </w:pPr>
    </w:p>
    <w:p w:rsidR="00AA6FA9" w:rsidRDefault="00AA6FA9" w:rsidP="00AA6FA9">
      <w:pPr>
        <w:spacing w:line="276" w:lineRule="auto"/>
        <w:jc w:val="both"/>
        <w:rPr>
          <w:rFonts w:ascii="Times New Roman" w:hAnsi="Times New Roman" w:cs="Times New Roman"/>
          <w:szCs w:val="24"/>
        </w:rPr>
      </w:pPr>
    </w:p>
    <w:tbl>
      <w:tblPr>
        <w:tblStyle w:val="Mkatabulky"/>
        <w:tblW w:w="0" w:type="auto"/>
        <w:tblLook w:val="04A0"/>
      </w:tblPr>
      <w:tblGrid>
        <w:gridCol w:w="9286"/>
      </w:tblGrid>
      <w:tr w:rsidR="009E4C23" w:rsidTr="00AA6FA9">
        <w:tc>
          <w:tcPr>
            <w:tcW w:w="9286" w:type="dxa"/>
          </w:tcPr>
          <w:p w:rsidR="009E4C23" w:rsidRPr="009E4C23" w:rsidRDefault="009E4C23" w:rsidP="00E64560">
            <w:pPr>
              <w:jc w:val="both"/>
              <w:rPr>
                <w:rFonts w:ascii="Times New Roman" w:hAnsi="Times New Roman" w:cs="Times New Roman"/>
                <w:b/>
                <w:szCs w:val="24"/>
              </w:rPr>
            </w:pPr>
            <w:r w:rsidRPr="009E4C23">
              <w:rPr>
                <w:rFonts w:ascii="Times New Roman" w:hAnsi="Times New Roman" w:cs="Times New Roman"/>
                <w:b/>
                <w:sz w:val="24"/>
                <w:szCs w:val="24"/>
              </w:rPr>
              <w:t xml:space="preserve">3. ročník   </w:t>
            </w:r>
            <w:r w:rsidR="00CE4E88">
              <w:rPr>
                <w:rFonts w:ascii="Times New Roman" w:hAnsi="Times New Roman" w:cs="Times New Roman"/>
                <w:sz w:val="24"/>
                <w:szCs w:val="24"/>
              </w:rPr>
              <w:t xml:space="preserve">(9. </w:t>
            </w:r>
            <w:proofErr w:type="spellStart"/>
            <w:r w:rsidR="00CE4E88">
              <w:rPr>
                <w:rFonts w:ascii="Times New Roman" w:hAnsi="Times New Roman" w:cs="Times New Roman"/>
                <w:sz w:val="24"/>
                <w:szCs w:val="24"/>
              </w:rPr>
              <w:t>roč</w:t>
            </w:r>
            <w:proofErr w:type="spellEnd"/>
            <w:r w:rsidR="00CE4E88">
              <w:rPr>
                <w:rFonts w:ascii="Times New Roman" w:hAnsi="Times New Roman" w:cs="Times New Roman"/>
                <w:sz w:val="24"/>
                <w:szCs w:val="24"/>
              </w:rPr>
              <w:t>. v ČR)</w:t>
            </w:r>
            <w:r w:rsidRPr="009E4C23">
              <w:rPr>
                <w:rFonts w:ascii="Times New Roman" w:hAnsi="Times New Roman" w:cs="Times New Roman"/>
                <w:b/>
                <w:sz w:val="24"/>
                <w:szCs w:val="24"/>
              </w:rPr>
              <w:t xml:space="preserve">  FRANCIE A EVROPA V DNEŠNÍM SVĚTĚ</w:t>
            </w:r>
          </w:p>
        </w:tc>
      </w:tr>
      <w:tr w:rsidR="009E4C23" w:rsidTr="00AA6FA9">
        <w:tc>
          <w:tcPr>
            <w:tcW w:w="9286" w:type="dxa"/>
          </w:tcPr>
          <w:p w:rsidR="009E4C23" w:rsidRPr="00CE4E88" w:rsidRDefault="009E4C23" w:rsidP="00CE4E88">
            <w:pPr>
              <w:pStyle w:val="Odstavecseseznamem"/>
              <w:spacing w:line="276" w:lineRule="auto"/>
              <w:ind w:left="0"/>
              <w:jc w:val="both"/>
              <w:rPr>
                <w:rFonts w:ascii="Times New Roman" w:hAnsi="Times New Roman" w:cs="Times New Roman"/>
                <w:b/>
                <w:i/>
                <w:caps/>
                <w:szCs w:val="24"/>
              </w:rPr>
            </w:pPr>
            <w:r w:rsidRPr="00CE4E88">
              <w:rPr>
                <w:rFonts w:ascii="Times New Roman" w:hAnsi="Times New Roman" w:cs="Times New Roman"/>
                <w:b/>
                <w:i/>
                <w:caps/>
                <w:szCs w:val="24"/>
              </w:rPr>
              <w:t>I. Život ve Francii (30%)</w:t>
            </w:r>
          </w:p>
        </w:tc>
      </w:tr>
      <w:tr w:rsidR="009E4C23" w:rsidTr="00AA6FA9">
        <w:tc>
          <w:tcPr>
            <w:tcW w:w="9286" w:type="dxa"/>
          </w:tcPr>
          <w:p w:rsidR="009E4C23" w:rsidRPr="009E4C23" w:rsidRDefault="009E4C23" w:rsidP="009E4C23">
            <w:pPr>
              <w:jc w:val="both"/>
              <w:rPr>
                <w:rFonts w:ascii="Times New Roman" w:hAnsi="Times New Roman" w:cs="Times New Roman"/>
                <w:b/>
                <w:i/>
                <w:szCs w:val="24"/>
              </w:rPr>
            </w:pPr>
            <w:r w:rsidRPr="009E4C23">
              <w:rPr>
                <w:rFonts w:ascii="Times New Roman" w:hAnsi="Times New Roman" w:cs="Times New Roman"/>
                <w:b/>
                <w:i/>
                <w:szCs w:val="24"/>
              </w:rPr>
              <w:t>Téma 1: Město a venkov</w:t>
            </w:r>
          </w:p>
          <w:p w:rsidR="009E4C23"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a) Teoretická východiska</w:t>
            </w:r>
          </w:p>
          <w:p w:rsidR="009E4C23" w:rsidRDefault="009E4C23" w:rsidP="009E4C23">
            <w:pPr>
              <w:pStyle w:val="Odstavecseseznamem"/>
              <w:spacing w:line="240" w:lineRule="auto"/>
              <w:ind w:left="0"/>
              <w:jc w:val="both"/>
              <w:rPr>
                <w:rFonts w:ascii="Times New Roman" w:hAnsi="Times New Roman" w:cs="Times New Roman"/>
                <w:szCs w:val="24"/>
              </w:rPr>
            </w:pPr>
            <w:r>
              <w:rPr>
                <w:rFonts w:ascii="Times New Roman" w:hAnsi="Times New Roman" w:cs="Times New Roman"/>
                <w:szCs w:val="24"/>
              </w:rPr>
              <w:t xml:space="preserve">Většina obyvatel Francie žije ve městech. Růst počtu městského obyvatelstva je doprovázeno prostorovým rozšiřováním měst neboli novou zástavbou na jejich periferii. S tím je spojen pohyb obyvatelstva do centra měst apod. </w:t>
            </w:r>
            <w:r w:rsidRPr="004028C5">
              <w:rPr>
                <w:rFonts w:ascii="Times New Roman" w:hAnsi="Times New Roman" w:cs="Times New Roman"/>
                <w:szCs w:val="24"/>
              </w:rPr>
              <w:t>Venkovský prostor plní více funkcí najednou. Venkov je zároveň m</w:t>
            </w:r>
            <w:r>
              <w:rPr>
                <w:rFonts w:ascii="Times New Roman" w:hAnsi="Times New Roman" w:cs="Times New Roman"/>
                <w:szCs w:val="24"/>
              </w:rPr>
              <w:t>ístem pro život, práci, ale</w:t>
            </w:r>
            <w:r w:rsidRPr="004028C5">
              <w:rPr>
                <w:rFonts w:ascii="Times New Roman" w:hAnsi="Times New Roman" w:cs="Times New Roman"/>
                <w:szCs w:val="24"/>
              </w:rPr>
              <w:t xml:space="preserve"> slouží</w:t>
            </w:r>
            <w:r>
              <w:rPr>
                <w:rFonts w:ascii="Times New Roman" w:hAnsi="Times New Roman" w:cs="Times New Roman"/>
                <w:szCs w:val="24"/>
              </w:rPr>
              <w:t xml:space="preserve"> také</w:t>
            </w:r>
            <w:r w:rsidRPr="004028C5">
              <w:rPr>
                <w:rFonts w:ascii="Times New Roman" w:hAnsi="Times New Roman" w:cs="Times New Roman"/>
                <w:szCs w:val="24"/>
              </w:rPr>
              <w:t xml:space="preserve"> k rekreaci městského obyvatelstva. Venkovská krajina se stále mění a při střetu zájmů může docházet ke konfliktům.</w:t>
            </w:r>
          </w:p>
          <w:p w:rsidR="009E4C23" w:rsidRPr="004028C5" w:rsidRDefault="009E4C23" w:rsidP="009E4C23">
            <w:pPr>
              <w:pStyle w:val="Odstavecseseznamem"/>
              <w:spacing w:line="240" w:lineRule="auto"/>
              <w:ind w:left="0"/>
              <w:jc w:val="both"/>
              <w:rPr>
                <w:rFonts w:ascii="Times New Roman" w:hAnsi="Times New Roman" w:cs="Times New Roman"/>
                <w:szCs w:val="24"/>
              </w:rPr>
            </w:pPr>
          </w:p>
          <w:p w:rsidR="009E4C23"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b) Vybrané příklady</w:t>
            </w:r>
          </w:p>
          <w:p w:rsidR="009E4C23" w:rsidRDefault="009E4C23" w:rsidP="009E4C23">
            <w:pPr>
              <w:pStyle w:val="Odstavecseseznamem"/>
              <w:spacing w:line="240" w:lineRule="auto"/>
              <w:ind w:left="0"/>
              <w:jc w:val="both"/>
              <w:rPr>
                <w:rFonts w:ascii="Times New Roman" w:hAnsi="Times New Roman" w:cs="Times New Roman"/>
                <w:szCs w:val="24"/>
              </w:rPr>
            </w:pPr>
            <w:r>
              <w:rPr>
                <w:rFonts w:ascii="Times New Roman" w:hAnsi="Times New Roman" w:cs="Times New Roman"/>
                <w:szCs w:val="24"/>
              </w:rPr>
              <w:t>Městský a venkovský prostor je studován na příkladech. Co se týká města, výuka se soustřeďuje na otázku rozrůstání měst. V rámci tématu venkov, učitel ve výuce pracuje s přírodním národním parkem nebo přírodním parkem v blízkém okolí. Obě témata vedou k tomu, aby si žáci uvědomili fungování procesu urbanizace na území Francie a s tím spojenou problematiku trvale udržitelného rozvoje.</w:t>
            </w:r>
          </w:p>
          <w:p w:rsidR="009E4C23" w:rsidRPr="004A42F1" w:rsidRDefault="009E4C23" w:rsidP="009E4C23">
            <w:pPr>
              <w:pStyle w:val="Odstavecseseznamem"/>
              <w:spacing w:line="240" w:lineRule="auto"/>
              <w:ind w:left="0"/>
              <w:jc w:val="both"/>
              <w:rPr>
                <w:rFonts w:ascii="Times New Roman" w:hAnsi="Times New Roman" w:cs="Times New Roman"/>
                <w:szCs w:val="24"/>
              </w:rPr>
            </w:pPr>
          </w:p>
          <w:p w:rsidR="009E4C23" w:rsidRDefault="009E4C23" w:rsidP="009E4C23">
            <w:pPr>
              <w:pStyle w:val="Odstavecseseznamem"/>
              <w:shd w:val="clear" w:color="auto" w:fill="C6D9F1" w:themeFill="text2" w:themeFillTint="33"/>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c) Očekávané výstupy</w:t>
            </w:r>
          </w:p>
          <w:p w:rsidR="009E4C23" w:rsidRDefault="009E4C23" w:rsidP="009E4C23">
            <w:pPr>
              <w:pStyle w:val="Odstavecseseznamem"/>
              <w:shd w:val="clear" w:color="auto" w:fill="C6D9F1" w:themeFill="text2" w:themeFillTint="33"/>
              <w:spacing w:line="240" w:lineRule="auto"/>
              <w:ind w:left="0"/>
              <w:jc w:val="both"/>
              <w:rPr>
                <w:rFonts w:ascii="Times New Roman" w:hAnsi="Times New Roman" w:cs="Times New Roman"/>
                <w:szCs w:val="24"/>
              </w:rPr>
            </w:pPr>
            <w:r>
              <w:rPr>
                <w:rFonts w:ascii="Times New Roman" w:hAnsi="Times New Roman" w:cs="Times New Roman"/>
                <w:szCs w:val="24"/>
              </w:rPr>
              <w:t>Žák:</w:t>
            </w:r>
          </w:p>
          <w:p w:rsidR="009E4C23" w:rsidRPr="009E4C23" w:rsidRDefault="009E4C23" w:rsidP="00CE4E88">
            <w:pPr>
              <w:pStyle w:val="Odstavecseseznamem"/>
              <w:numPr>
                <w:ilvl w:val="0"/>
                <w:numId w:val="24"/>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t>lokalizuje a ukáže na mapě francouzského území deset největších urbanizovaných oblastí Francie,</w:t>
            </w:r>
          </w:p>
          <w:p w:rsidR="009E4C23" w:rsidRPr="009E4C23" w:rsidRDefault="009E4C23" w:rsidP="00CE4E88">
            <w:pPr>
              <w:pStyle w:val="Odstavecseseznamem"/>
              <w:numPr>
                <w:ilvl w:val="0"/>
                <w:numId w:val="24"/>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t>popíše a vysvětlí proměnlivý proces městského rozmístění obyvatelstva v prostoru a čase,</w:t>
            </w:r>
          </w:p>
          <w:p w:rsidR="009E4C23" w:rsidRPr="009E4C23" w:rsidRDefault="009E4C23" w:rsidP="00CE4E88">
            <w:pPr>
              <w:pStyle w:val="Odstavecseseznamem"/>
              <w:numPr>
                <w:ilvl w:val="0"/>
                <w:numId w:val="24"/>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t>popíše a vysvětlí možný konflikt mezi dvěma účastníky způsobený procesem urbanizace.</w:t>
            </w:r>
          </w:p>
        </w:tc>
      </w:tr>
      <w:tr w:rsidR="009E4C23" w:rsidTr="00AA6FA9">
        <w:tc>
          <w:tcPr>
            <w:tcW w:w="9286" w:type="dxa"/>
          </w:tcPr>
          <w:p w:rsidR="009E4C23" w:rsidRDefault="009E4C23" w:rsidP="00B251C9">
            <w:pPr>
              <w:spacing w:line="240" w:lineRule="auto"/>
              <w:jc w:val="both"/>
              <w:rPr>
                <w:rFonts w:ascii="Times New Roman" w:hAnsi="Times New Roman" w:cs="Times New Roman"/>
                <w:b/>
                <w:i/>
                <w:sz w:val="24"/>
                <w:szCs w:val="24"/>
              </w:rPr>
            </w:pPr>
            <w:r w:rsidRPr="00B251C9">
              <w:rPr>
                <w:rFonts w:ascii="Times New Roman" w:hAnsi="Times New Roman" w:cs="Times New Roman"/>
                <w:b/>
                <w:i/>
                <w:sz w:val="24"/>
                <w:szCs w:val="24"/>
              </w:rPr>
              <w:t>Téma 2: Můj region</w:t>
            </w:r>
          </w:p>
          <w:p w:rsidR="00B251C9" w:rsidRPr="00CE4E88" w:rsidRDefault="00B251C9" w:rsidP="00B251C9">
            <w:pPr>
              <w:spacing w:line="240" w:lineRule="auto"/>
              <w:jc w:val="both"/>
              <w:rPr>
                <w:rFonts w:ascii="Times New Roman" w:hAnsi="Times New Roman" w:cs="Times New Roman"/>
                <w:b/>
                <w:i/>
                <w:sz w:val="20"/>
                <w:szCs w:val="24"/>
              </w:rPr>
            </w:pPr>
          </w:p>
          <w:p w:rsidR="009E4C23" w:rsidRPr="00B251C9" w:rsidRDefault="00B251C9" w:rsidP="00B251C9">
            <w:pPr>
              <w:pStyle w:val="Odstavecseseznamem"/>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 xml:space="preserve">a) </w:t>
            </w:r>
            <w:r w:rsidR="009E4C23" w:rsidRPr="00B251C9">
              <w:rPr>
                <w:rFonts w:ascii="Times New Roman" w:hAnsi="Times New Roman" w:cs="Times New Roman"/>
                <w:b/>
                <w:i/>
                <w:sz w:val="24"/>
                <w:szCs w:val="24"/>
              </w:rPr>
              <w:t>Teoretická východiska</w:t>
            </w:r>
          </w:p>
          <w:p w:rsidR="009E4C23" w:rsidRDefault="009E4C23" w:rsidP="00B251C9">
            <w:pPr>
              <w:pStyle w:val="Odstavecseseznamem"/>
              <w:spacing w:line="240" w:lineRule="auto"/>
              <w:ind w:left="0"/>
              <w:jc w:val="both"/>
              <w:rPr>
                <w:rFonts w:ascii="Times New Roman" w:hAnsi="Times New Roman" w:cs="Times New Roman"/>
                <w:sz w:val="24"/>
                <w:szCs w:val="24"/>
              </w:rPr>
            </w:pPr>
            <w:r w:rsidRPr="009E4C23">
              <w:rPr>
                <w:rFonts w:ascii="Times New Roman" w:hAnsi="Times New Roman" w:cs="Times New Roman"/>
                <w:sz w:val="24"/>
                <w:szCs w:val="24"/>
              </w:rPr>
              <w:t xml:space="preserve">Učitel probírá témata zahrnující regionální politiku, zhodnocení zdrojů, které mají vliv na ekonomický rozvoj regionu, organizaci jeho území a prostorové vazby v rámci státu a Evropy. </w:t>
            </w:r>
          </w:p>
          <w:p w:rsidR="00B251C9" w:rsidRPr="00CE4E88" w:rsidRDefault="00B251C9" w:rsidP="009E4C23">
            <w:pPr>
              <w:pStyle w:val="Odstavecseseznamem"/>
              <w:spacing w:line="240" w:lineRule="auto"/>
              <w:ind w:left="-142" w:firstLine="142"/>
              <w:jc w:val="both"/>
              <w:rPr>
                <w:rFonts w:ascii="Times New Roman" w:hAnsi="Times New Roman" w:cs="Times New Roman"/>
                <w:szCs w:val="24"/>
              </w:rPr>
            </w:pPr>
          </w:p>
          <w:p w:rsidR="009E4C23" w:rsidRPr="00B251C9" w:rsidRDefault="00B251C9" w:rsidP="00B251C9">
            <w:pPr>
              <w:pStyle w:val="Odstavecseseznamem"/>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 xml:space="preserve">b) </w:t>
            </w:r>
            <w:r w:rsidR="009E4C23" w:rsidRPr="00B251C9">
              <w:rPr>
                <w:rFonts w:ascii="Times New Roman" w:hAnsi="Times New Roman" w:cs="Times New Roman"/>
                <w:b/>
                <w:i/>
                <w:sz w:val="24"/>
                <w:szCs w:val="24"/>
              </w:rPr>
              <w:t>Vybrané příklady</w:t>
            </w:r>
          </w:p>
          <w:p w:rsidR="009E4C23" w:rsidRDefault="009E4C23" w:rsidP="009E4C23">
            <w:pPr>
              <w:pStyle w:val="Odstavecseseznamem"/>
              <w:spacing w:line="240" w:lineRule="auto"/>
              <w:ind w:left="-142" w:firstLine="142"/>
              <w:jc w:val="both"/>
              <w:rPr>
                <w:rFonts w:ascii="Times New Roman" w:hAnsi="Times New Roman" w:cs="Times New Roman"/>
                <w:sz w:val="24"/>
                <w:szCs w:val="24"/>
              </w:rPr>
            </w:pPr>
            <w:r w:rsidRPr="009E4C23">
              <w:rPr>
                <w:rFonts w:ascii="Times New Roman" w:hAnsi="Times New Roman" w:cs="Times New Roman"/>
                <w:sz w:val="24"/>
                <w:szCs w:val="24"/>
              </w:rPr>
              <w:t xml:space="preserve">Region je studován v rámci Francie a Evropy s pomocí map různých měřítek. Eventuálně je použito srovnání s jiným francouzským regionem. </w:t>
            </w:r>
          </w:p>
          <w:p w:rsidR="00B251C9" w:rsidRPr="00CE4E88" w:rsidRDefault="00B251C9" w:rsidP="009E4C23">
            <w:pPr>
              <w:pStyle w:val="Odstavecseseznamem"/>
              <w:spacing w:line="240" w:lineRule="auto"/>
              <w:ind w:left="-142" w:firstLine="142"/>
              <w:jc w:val="both"/>
              <w:rPr>
                <w:rFonts w:ascii="Times New Roman" w:hAnsi="Times New Roman" w:cs="Times New Roman"/>
                <w:szCs w:val="24"/>
              </w:rPr>
            </w:pPr>
          </w:p>
          <w:p w:rsidR="009E4C23" w:rsidRPr="00B251C9" w:rsidRDefault="00B251C9" w:rsidP="00B251C9">
            <w:pPr>
              <w:pStyle w:val="Odstavecseseznamem"/>
              <w:shd w:val="clear" w:color="auto" w:fill="DBE5F1" w:themeFill="accent1" w:themeFillTint="33"/>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 xml:space="preserve">c) </w:t>
            </w:r>
            <w:r w:rsidR="009E4C23" w:rsidRPr="00B251C9">
              <w:rPr>
                <w:rFonts w:ascii="Times New Roman" w:hAnsi="Times New Roman" w:cs="Times New Roman"/>
                <w:b/>
                <w:i/>
                <w:sz w:val="24"/>
                <w:szCs w:val="24"/>
              </w:rPr>
              <w:t>Očekávané výstupy</w:t>
            </w:r>
          </w:p>
          <w:p w:rsidR="009E4C23" w:rsidRPr="00B251C9" w:rsidRDefault="009E4C23" w:rsidP="00B251C9">
            <w:pPr>
              <w:shd w:val="clear" w:color="auto" w:fill="DBE5F1" w:themeFill="accent1" w:themeFillTint="33"/>
              <w:spacing w:line="240" w:lineRule="auto"/>
              <w:jc w:val="both"/>
              <w:rPr>
                <w:rFonts w:ascii="Times New Roman" w:hAnsi="Times New Roman" w:cs="Times New Roman"/>
                <w:szCs w:val="24"/>
              </w:rPr>
            </w:pPr>
            <w:r w:rsidRPr="00B251C9">
              <w:rPr>
                <w:rFonts w:ascii="Times New Roman" w:hAnsi="Times New Roman" w:cs="Times New Roman"/>
                <w:szCs w:val="24"/>
              </w:rPr>
              <w:t>Žák:</w:t>
            </w:r>
          </w:p>
          <w:p w:rsidR="009E4C23" w:rsidRPr="00B251C9" w:rsidRDefault="009E4C23" w:rsidP="00CE4E88">
            <w:pPr>
              <w:pStyle w:val="Odstavecseseznamem"/>
              <w:numPr>
                <w:ilvl w:val="0"/>
                <w:numId w:val="25"/>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lokalizuje a ukáže na mapě studovaný region s jeho významnými geografickými prvky, </w:t>
            </w:r>
          </w:p>
          <w:p w:rsidR="009E4C23" w:rsidRPr="00B251C9" w:rsidRDefault="009E4C23" w:rsidP="00CE4E88">
            <w:pPr>
              <w:pStyle w:val="Odstavecseseznamem"/>
              <w:numPr>
                <w:ilvl w:val="0"/>
                <w:numId w:val="25"/>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vysvětlí územní uspořádání regionu,</w:t>
            </w:r>
          </w:p>
          <w:p w:rsidR="009E4C23" w:rsidRPr="00CE4E88" w:rsidRDefault="009E4C23" w:rsidP="00CE4E88">
            <w:pPr>
              <w:pStyle w:val="Odstavecseseznamem"/>
              <w:numPr>
                <w:ilvl w:val="0"/>
                <w:numId w:val="25"/>
              </w:numPr>
              <w:shd w:val="clear" w:color="auto" w:fill="DBE5F1" w:themeFill="accent1" w:themeFillTint="33"/>
              <w:spacing w:line="240" w:lineRule="auto"/>
              <w:jc w:val="both"/>
              <w:rPr>
                <w:rFonts w:ascii="Times New Roman" w:hAnsi="Times New Roman" w:cs="Times New Roman"/>
                <w:szCs w:val="24"/>
              </w:rPr>
            </w:pPr>
            <w:r w:rsidRPr="00B251C9">
              <w:rPr>
                <w:rFonts w:ascii="Times New Roman" w:hAnsi="Times New Roman" w:cs="Times New Roman"/>
                <w:szCs w:val="24"/>
              </w:rPr>
              <w:t xml:space="preserve">vytvoří nákres, který zobrazuje územní uspořádání regionu. </w:t>
            </w:r>
          </w:p>
        </w:tc>
      </w:tr>
      <w:tr w:rsidR="009E4C23" w:rsidTr="00AA6FA9">
        <w:tc>
          <w:tcPr>
            <w:tcW w:w="9286" w:type="dxa"/>
          </w:tcPr>
          <w:p w:rsidR="009E4C23" w:rsidRDefault="009E4C23" w:rsidP="009E4C23">
            <w:pPr>
              <w:spacing w:line="240" w:lineRule="auto"/>
              <w:jc w:val="both"/>
              <w:rPr>
                <w:rFonts w:ascii="Times New Roman" w:hAnsi="Times New Roman" w:cs="Times New Roman"/>
                <w:b/>
                <w:i/>
                <w:sz w:val="24"/>
                <w:szCs w:val="24"/>
              </w:rPr>
            </w:pPr>
            <w:r w:rsidRPr="00B251C9">
              <w:rPr>
                <w:rFonts w:ascii="Times New Roman" w:hAnsi="Times New Roman" w:cs="Times New Roman"/>
                <w:b/>
                <w:i/>
                <w:sz w:val="24"/>
                <w:szCs w:val="24"/>
              </w:rPr>
              <w:t>Téma 3: Francie a obyvatelstvo</w:t>
            </w:r>
          </w:p>
          <w:p w:rsidR="00B251C9" w:rsidRPr="00B251C9" w:rsidRDefault="00B251C9" w:rsidP="009E4C23">
            <w:pPr>
              <w:spacing w:line="240" w:lineRule="auto"/>
              <w:jc w:val="both"/>
              <w:rPr>
                <w:rFonts w:ascii="Times New Roman" w:hAnsi="Times New Roman" w:cs="Times New Roman"/>
                <w:b/>
                <w:i/>
                <w:sz w:val="24"/>
                <w:szCs w:val="24"/>
              </w:rPr>
            </w:pPr>
          </w:p>
          <w:p w:rsidR="009E4C23" w:rsidRPr="00B251C9" w:rsidRDefault="00B251C9" w:rsidP="00B251C9">
            <w:pPr>
              <w:pStyle w:val="Odstavecseseznamem"/>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 xml:space="preserve">a) </w:t>
            </w:r>
            <w:r w:rsidR="009E4C23" w:rsidRPr="00B251C9">
              <w:rPr>
                <w:rFonts w:ascii="Times New Roman" w:hAnsi="Times New Roman" w:cs="Times New Roman"/>
                <w:b/>
                <w:i/>
                <w:sz w:val="24"/>
                <w:szCs w:val="24"/>
              </w:rPr>
              <w:t>Teoretická východiska</w:t>
            </w:r>
          </w:p>
          <w:p w:rsidR="00B251C9" w:rsidRDefault="009E4C23" w:rsidP="00B251C9">
            <w:pPr>
              <w:pStyle w:val="Odstavecseseznamem"/>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 xml:space="preserve">Geografická charakteristika francouzského státního území – metropolitního i zámořského, se zaměřením na zdroje a dopady spojené s využíváním tohoto území. Dále je probíráno rozmístění obyvatelstva ve Francii, migrace a dynamika obyvatelstva. </w:t>
            </w:r>
          </w:p>
          <w:p w:rsidR="009E4C23" w:rsidRPr="00B251C9" w:rsidRDefault="009E4C23" w:rsidP="009E4C23">
            <w:pPr>
              <w:pStyle w:val="Odstavecseseznamem"/>
              <w:spacing w:line="240" w:lineRule="auto"/>
              <w:ind w:left="851"/>
              <w:jc w:val="both"/>
              <w:rPr>
                <w:rFonts w:ascii="Times New Roman" w:hAnsi="Times New Roman" w:cs="Times New Roman"/>
                <w:sz w:val="24"/>
                <w:szCs w:val="24"/>
              </w:rPr>
            </w:pPr>
            <w:r w:rsidRPr="00B251C9">
              <w:rPr>
                <w:rFonts w:ascii="Times New Roman" w:hAnsi="Times New Roman" w:cs="Times New Roman"/>
                <w:sz w:val="24"/>
                <w:szCs w:val="24"/>
              </w:rPr>
              <w:t xml:space="preserve"> </w:t>
            </w:r>
          </w:p>
          <w:p w:rsidR="009E4C23" w:rsidRPr="00B251C9" w:rsidRDefault="00B251C9" w:rsidP="00B251C9">
            <w:pPr>
              <w:pStyle w:val="Odstavecseseznamem"/>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 xml:space="preserve">b) </w:t>
            </w:r>
            <w:r w:rsidR="009E4C23" w:rsidRPr="00B251C9">
              <w:rPr>
                <w:rFonts w:ascii="Times New Roman" w:hAnsi="Times New Roman" w:cs="Times New Roman"/>
                <w:b/>
                <w:i/>
                <w:sz w:val="24"/>
                <w:szCs w:val="24"/>
              </w:rPr>
              <w:t>Vybrané příklady</w:t>
            </w:r>
          </w:p>
          <w:p w:rsidR="009E4C23" w:rsidRDefault="009E4C23" w:rsidP="00B251C9">
            <w:pPr>
              <w:pStyle w:val="Odstavecseseznamem"/>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 xml:space="preserve">Studium tématu je žákům představeno vzhledem k blízkým zemím v rámci Evropy a zahrnuje také hlavní mezinárodní migrační toky obyvatelstva. Studium zahrnuje tvorbu nákresu prostorového rozmístění obyvatelstva a jeho hlavní toky na území státu.  </w:t>
            </w:r>
          </w:p>
          <w:p w:rsidR="00B251C9" w:rsidRDefault="00B251C9" w:rsidP="009E4C23">
            <w:pPr>
              <w:pStyle w:val="Odstavecseseznamem"/>
              <w:spacing w:line="240" w:lineRule="auto"/>
              <w:ind w:left="851"/>
              <w:jc w:val="both"/>
              <w:rPr>
                <w:rFonts w:ascii="Times New Roman" w:hAnsi="Times New Roman" w:cs="Times New Roman"/>
                <w:sz w:val="24"/>
                <w:szCs w:val="24"/>
              </w:rPr>
            </w:pPr>
          </w:p>
          <w:p w:rsidR="00AA6FA9" w:rsidRPr="00B251C9" w:rsidRDefault="00AA6FA9" w:rsidP="009E4C23">
            <w:pPr>
              <w:pStyle w:val="Odstavecseseznamem"/>
              <w:spacing w:line="240" w:lineRule="auto"/>
              <w:ind w:left="851"/>
              <w:jc w:val="both"/>
              <w:rPr>
                <w:rFonts w:ascii="Times New Roman" w:hAnsi="Times New Roman" w:cs="Times New Roman"/>
                <w:sz w:val="24"/>
                <w:szCs w:val="24"/>
              </w:rPr>
            </w:pPr>
          </w:p>
          <w:p w:rsidR="009E4C23" w:rsidRDefault="00B251C9" w:rsidP="00B251C9">
            <w:pPr>
              <w:pStyle w:val="Odstavecseseznamem"/>
              <w:shd w:val="clear" w:color="auto" w:fill="DBE5F1" w:themeFill="accent1" w:themeFillTint="33"/>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 xml:space="preserve">c) </w:t>
            </w:r>
            <w:r w:rsidR="009E4C23" w:rsidRPr="00B251C9">
              <w:rPr>
                <w:rFonts w:ascii="Times New Roman" w:hAnsi="Times New Roman" w:cs="Times New Roman"/>
                <w:b/>
                <w:i/>
                <w:sz w:val="24"/>
                <w:szCs w:val="24"/>
              </w:rPr>
              <w:t>Očekávané výstupy</w:t>
            </w:r>
          </w:p>
          <w:p w:rsidR="00CE4E88" w:rsidRPr="00B251C9" w:rsidRDefault="00CE4E88" w:rsidP="00B251C9">
            <w:pPr>
              <w:pStyle w:val="Odstavecseseznamem"/>
              <w:shd w:val="clear" w:color="auto" w:fill="DBE5F1" w:themeFill="accent1" w:themeFillTint="33"/>
              <w:spacing w:line="240" w:lineRule="auto"/>
              <w:ind w:left="0"/>
              <w:jc w:val="both"/>
              <w:rPr>
                <w:rFonts w:ascii="Times New Roman" w:hAnsi="Times New Roman" w:cs="Times New Roman"/>
                <w:b/>
                <w:i/>
                <w:sz w:val="24"/>
                <w:szCs w:val="24"/>
              </w:rPr>
            </w:pPr>
          </w:p>
          <w:p w:rsidR="009E4C23" w:rsidRPr="00B251C9" w:rsidRDefault="009E4C23" w:rsidP="00CE4E88">
            <w:pPr>
              <w:pStyle w:val="Odstavecseseznamem"/>
              <w:shd w:val="clear" w:color="auto" w:fill="DBE5F1" w:themeFill="accent1" w:themeFillTint="33"/>
              <w:spacing w:line="276" w:lineRule="auto"/>
              <w:ind w:left="0"/>
              <w:jc w:val="both"/>
              <w:rPr>
                <w:rFonts w:ascii="Times New Roman" w:hAnsi="Times New Roman" w:cs="Times New Roman"/>
                <w:sz w:val="24"/>
                <w:szCs w:val="24"/>
              </w:rPr>
            </w:pPr>
            <w:r w:rsidRPr="00B251C9">
              <w:rPr>
                <w:rFonts w:ascii="Times New Roman" w:hAnsi="Times New Roman" w:cs="Times New Roman"/>
                <w:sz w:val="24"/>
                <w:szCs w:val="24"/>
              </w:rPr>
              <w:t>Žák:</w:t>
            </w:r>
          </w:p>
          <w:p w:rsidR="009E4C23" w:rsidRPr="00B251C9" w:rsidRDefault="009E4C23" w:rsidP="00CE4E88">
            <w:pPr>
              <w:pStyle w:val="Odstavecseseznamem"/>
              <w:numPr>
                <w:ilvl w:val="0"/>
                <w:numId w:val="26"/>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lokalizuje a ukáže na mapě světa a Evropy metropolitní a zámořská území Francie, významná pohoří, řeky, podnebné oblasti, reliéf dna přilehlých oceánů,</w:t>
            </w:r>
          </w:p>
          <w:p w:rsidR="009E4C23" w:rsidRPr="00B251C9" w:rsidRDefault="009E4C23" w:rsidP="00CE4E88">
            <w:pPr>
              <w:pStyle w:val="Odstavecseseznamem"/>
              <w:numPr>
                <w:ilvl w:val="0"/>
                <w:numId w:val="26"/>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a vysvětlí rozložení obyvatelstva ve Francii,</w:t>
            </w:r>
          </w:p>
          <w:p w:rsidR="009E4C23" w:rsidRPr="00B251C9" w:rsidRDefault="009E4C23" w:rsidP="00CE4E88">
            <w:pPr>
              <w:pStyle w:val="Odstavecseseznamem"/>
              <w:numPr>
                <w:ilvl w:val="0"/>
                <w:numId w:val="26"/>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popíše a vysvětlí dynamiku obyvatelstva a současný prostor, ve kterém žije. </w:t>
            </w:r>
          </w:p>
        </w:tc>
      </w:tr>
      <w:tr w:rsidR="009E4C23" w:rsidTr="00AA6FA9">
        <w:tc>
          <w:tcPr>
            <w:tcW w:w="9286" w:type="dxa"/>
          </w:tcPr>
          <w:p w:rsidR="009E4C23" w:rsidRPr="00B251C9" w:rsidRDefault="00B251C9" w:rsidP="00CE4E88">
            <w:pPr>
              <w:pStyle w:val="Odstavecseseznamem"/>
              <w:spacing w:line="276" w:lineRule="auto"/>
              <w:ind w:left="0"/>
              <w:jc w:val="both"/>
              <w:rPr>
                <w:rFonts w:ascii="Times New Roman" w:hAnsi="Times New Roman" w:cs="Times New Roman"/>
                <w:b/>
                <w:sz w:val="24"/>
                <w:szCs w:val="24"/>
              </w:rPr>
            </w:pPr>
            <w:r w:rsidRPr="00B251C9">
              <w:rPr>
                <w:rFonts w:ascii="Times New Roman" w:hAnsi="Times New Roman" w:cs="Times New Roman"/>
                <w:b/>
                <w:sz w:val="24"/>
                <w:szCs w:val="24"/>
              </w:rPr>
              <w:t>II. Plánování a rozvoj (25%)</w:t>
            </w:r>
          </w:p>
        </w:tc>
      </w:tr>
      <w:tr w:rsidR="00B251C9" w:rsidTr="00AA6FA9">
        <w:tc>
          <w:tcPr>
            <w:tcW w:w="9286" w:type="dxa"/>
          </w:tcPr>
          <w:p w:rsidR="00B251C9" w:rsidRDefault="00B251C9" w:rsidP="00B251C9">
            <w:pPr>
              <w:spacing w:line="240" w:lineRule="auto"/>
              <w:jc w:val="both"/>
              <w:rPr>
                <w:rFonts w:ascii="Times New Roman" w:hAnsi="Times New Roman" w:cs="Times New Roman"/>
                <w:b/>
                <w:i/>
                <w:sz w:val="24"/>
                <w:szCs w:val="24"/>
              </w:rPr>
            </w:pPr>
            <w:r w:rsidRPr="00B251C9">
              <w:rPr>
                <w:rFonts w:ascii="Times New Roman" w:hAnsi="Times New Roman" w:cs="Times New Roman"/>
                <w:b/>
                <w:i/>
                <w:sz w:val="24"/>
                <w:szCs w:val="24"/>
              </w:rPr>
              <w:t>Téma 1: Využití ploch</w:t>
            </w:r>
          </w:p>
          <w:p w:rsidR="00B251C9" w:rsidRPr="00B251C9" w:rsidRDefault="00B251C9" w:rsidP="00B251C9">
            <w:pPr>
              <w:spacing w:line="240" w:lineRule="auto"/>
              <w:jc w:val="both"/>
              <w:rPr>
                <w:rFonts w:ascii="Times New Roman" w:hAnsi="Times New Roman" w:cs="Times New Roman"/>
                <w:b/>
                <w:i/>
                <w:sz w:val="24"/>
                <w:szCs w:val="24"/>
              </w:rPr>
            </w:pPr>
          </w:p>
          <w:p w:rsidR="00B251C9" w:rsidRPr="00B251C9" w:rsidRDefault="00B251C9" w:rsidP="00B251C9">
            <w:pPr>
              <w:pStyle w:val="Odstavecseseznamem"/>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a) Teoretická východiska</w:t>
            </w:r>
          </w:p>
          <w:p w:rsidR="00B251C9" w:rsidRDefault="00B251C9" w:rsidP="00B251C9">
            <w:pPr>
              <w:pStyle w:val="Odstavecseseznamem"/>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 xml:space="preserve">Průmyslové zemědělské výrobní plochy a služby jsou studovány jako nestálé aktivity, které se stále vyvíjí. </w:t>
            </w:r>
          </w:p>
          <w:p w:rsidR="00B251C9" w:rsidRPr="00B251C9" w:rsidRDefault="00B251C9" w:rsidP="00B251C9">
            <w:pPr>
              <w:pStyle w:val="Odstavecseseznamem"/>
              <w:spacing w:line="240" w:lineRule="auto"/>
              <w:ind w:left="0"/>
              <w:jc w:val="both"/>
              <w:rPr>
                <w:rFonts w:ascii="Times New Roman" w:hAnsi="Times New Roman" w:cs="Times New Roman"/>
                <w:sz w:val="24"/>
                <w:szCs w:val="24"/>
              </w:rPr>
            </w:pPr>
          </w:p>
          <w:p w:rsidR="00B251C9" w:rsidRPr="00B251C9" w:rsidRDefault="00B251C9" w:rsidP="00B251C9">
            <w:pPr>
              <w:pStyle w:val="Odstavecseseznamem"/>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b) Vybrané příklady</w:t>
            </w:r>
          </w:p>
          <w:p w:rsidR="00B251C9" w:rsidRDefault="00B251C9" w:rsidP="00B251C9">
            <w:pPr>
              <w:pStyle w:val="Odstavecseseznamem"/>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 xml:space="preserve">Předmětem výuky je studium tří příkladu rozebírající téma v místním měřítku – prostor s převládající průmyslovou nebo energetickou produkcí, prostor s převažující zemědělskou produkcí a jako třetí příklad vybere učitel mezi turistickou oblastí nebo obchodním ekonomickým centrem.  Každé z témat vede k pochopení fungování výrobních ploch na státní úrovni a není opomenuta ani problematika trvale udržitelného rozvoje.   </w:t>
            </w:r>
          </w:p>
          <w:p w:rsidR="00B251C9" w:rsidRDefault="00B251C9" w:rsidP="00B251C9">
            <w:pPr>
              <w:pStyle w:val="Odstavecseseznamem"/>
              <w:spacing w:line="240" w:lineRule="auto"/>
              <w:ind w:left="851"/>
              <w:jc w:val="both"/>
              <w:rPr>
                <w:rFonts w:ascii="Times New Roman" w:hAnsi="Times New Roman" w:cs="Times New Roman"/>
                <w:sz w:val="24"/>
                <w:szCs w:val="24"/>
              </w:rPr>
            </w:pPr>
          </w:p>
          <w:p w:rsidR="00B251C9" w:rsidRDefault="00B251C9" w:rsidP="00B251C9">
            <w:pPr>
              <w:pStyle w:val="Odstavecseseznamem"/>
              <w:shd w:val="clear" w:color="auto" w:fill="DBE5F1" w:themeFill="accent1" w:themeFillTint="33"/>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c) Očekávané výstupy</w:t>
            </w:r>
          </w:p>
          <w:p w:rsidR="00CE4E88" w:rsidRPr="00B251C9" w:rsidRDefault="00CE4E88" w:rsidP="00B251C9">
            <w:pPr>
              <w:pStyle w:val="Odstavecseseznamem"/>
              <w:shd w:val="clear" w:color="auto" w:fill="DBE5F1" w:themeFill="accent1" w:themeFillTint="33"/>
              <w:spacing w:line="240" w:lineRule="auto"/>
              <w:ind w:left="0"/>
              <w:jc w:val="both"/>
              <w:rPr>
                <w:rFonts w:ascii="Times New Roman" w:hAnsi="Times New Roman" w:cs="Times New Roman"/>
                <w:b/>
                <w:i/>
                <w:sz w:val="24"/>
                <w:szCs w:val="24"/>
              </w:rPr>
            </w:pPr>
          </w:p>
          <w:p w:rsidR="00B251C9" w:rsidRPr="00B251C9" w:rsidRDefault="00B251C9" w:rsidP="00CE4E88">
            <w:pPr>
              <w:pStyle w:val="Odstavecseseznamem"/>
              <w:shd w:val="clear" w:color="auto" w:fill="DBE5F1" w:themeFill="accent1" w:themeFillTint="33"/>
              <w:spacing w:line="276" w:lineRule="auto"/>
              <w:ind w:left="0"/>
              <w:jc w:val="both"/>
              <w:rPr>
                <w:rFonts w:ascii="Times New Roman" w:hAnsi="Times New Roman" w:cs="Times New Roman"/>
                <w:sz w:val="24"/>
                <w:szCs w:val="24"/>
              </w:rPr>
            </w:pPr>
            <w:r w:rsidRPr="00B251C9">
              <w:rPr>
                <w:rFonts w:ascii="Times New Roman" w:hAnsi="Times New Roman" w:cs="Times New Roman"/>
                <w:sz w:val="24"/>
                <w:szCs w:val="24"/>
              </w:rPr>
              <w:t>Žák:</w:t>
            </w:r>
          </w:p>
          <w:p w:rsidR="00B251C9" w:rsidRPr="00B251C9" w:rsidRDefault="00B251C9" w:rsidP="00CE4E88">
            <w:pPr>
              <w:pStyle w:val="Odstavecseseznamem"/>
              <w:numPr>
                <w:ilvl w:val="0"/>
                <w:numId w:val="27"/>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lokalizuje a ukáže na mapě oblasti, které učitel vybral jako příklady produktivních ploch,</w:t>
            </w:r>
          </w:p>
          <w:p w:rsidR="00B251C9" w:rsidRPr="00B251C9" w:rsidRDefault="00B251C9" w:rsidP="00CE4E88">
            <w:pPr>
              <w:pStyle w:val="Odstavecseseznamem"/>
              <w:numPr>
                <w:ilvl w:val="0"/>
                <w:numId w:val="27"/>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a vysvětlí, co je to zemědělská, průmyslová, výrobní a rekreační krajina,</w:t>
            </w:r>
          </w:p>
          <w:p w:rsidR="00B251C9" w:rsidRPr="00B251C9" w:rsidRDefault="00B251C9" w:rsidP="00CE4E88">
            <w:pPr>
              <w:pStyle w:val="Odstavecseseznamem"/>
              <w:numPr>
                <w:ilvl w:val="0"/>
                <w:numId w:val="27"/>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popíše a vysvětlí lokalizační faktory jedné z ekonomických aktivit nacházející se v regionu, </w:t>
            </w:r>
          </w:p>
          <w:p w:rsidR="00B251C9" w:rsidRPr="00B251C9" w:rsidRDefault="00B251C9" w:rsidP="00CE4E88">
            <w:pPr>
              <w:pStyle w:val="Odstavecseseznamem"/>
              <w:numPr>
                <w:ilvl w:val="0"/>
                <w:numId w:val="27"/>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identifikuje hlavní ekonomické účastníky a jejich aktivity, </w:t>
            </w:r>
          </w:p>
          <w:p w:rsidR="00B251C9" w:rsidRPr="00B251C9" w:rsidRDefault="00B251C9" w:rsidP="00CE4E88">
            <w:pPr>
              <w:pStyle w:val="Odstavecseseznamem"/>
              <w:numPr>
                <w:ilvl w:val="0"/>
                <w:numId w:val="27"/>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vysvětlí, jak funguje výrobní plocha v rámci různých úrovní (lokální, regionální, světové). </w:t>
            </w:r>
          </w:p>
        </w:tc>
      </w:tr>
      <w:tr w:rsidR="00B251C9" w:rsidTr="00AA6FA9">
        <w:tc>
          <w:tcPr>
            <w:tcW w:w="9286" w:type="dxa"/>
          </w:tcPr>
          <w:p w:rsidR="00B251C9" w:rsidRDefault="00B251C9" w:rsidP="00B251C9">
            <w:pPr>
              <w:spacing w:line="240" w:lineRule="auto"/>
              <w:jc w:val="both"/>
              <w:rPr>
                <w:rFonts w:ascii="Times New Roman" w:hAnsi="Times New Roman" w:cs="Times New Roman"/>
                <w:b/>
                <w:i/>
                <w:sz w:val="24"/>
                <w:szCs w:val="24"/>
              </w:rPr>
            </w:pPr>
            <w:r w:rsidRPr="00B251C9">
              <w:rPr>
                <w:rFonts w:ascii="Times New Roman" w:hAnsi="Times New Roman" w:cs="Times New Roman"/>
                <w:b/>
                <w:i/>
                <w:sz w:val="24"/>
                <w:szCs w:val="24"/>
              </w:rPr>
              <w:t xml:space="preserve">Téma 2: Prostorové uspořádání a organizace francouzského území. </w:t>
            </w:r>
          </w:p>
          <w:p w:rsidR="00B251C9" w:rsidRPr="00B251C9" w:rsidRDefault="00B251C9" w:rsidP="00B251C9">
            <w:pPr>
              <w:spacing w:line="240" w:lineRule="auto"/>
              <w:jc w:val="both"/>
              <w:rPr>
                <w:rFonts w:ascii="Times New Roman" w:hAnsi="Times New Roman" w:cs="Times New Roman"/>
                <w:b/>
                <w:i/>
                <w:sz w:val="24"/>
                <w:szCs w:val="24"/>
              </w:rPr>
            </w:pPr>
          </w:p>
          <w:p w:rsidR="00B251C9" w:rsidRPr="00B251C9" w:rsidRDefault="00B251C9" w:rsidP="00B251C9">
            <w:pPr>
              <w:pStyle w:val="Odstavecseseznamem"/>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a) Teoretická východiska</w:t>
            </w:r>
          </w:p>
          <w:p w:rsidR="00B251C9" w:rsidRDefault="00B251C9" w:rsidP="00B251C9">
            <w:pPr>
              <w:pStyle w:val="Odstavecseseznamem"/>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Největší oblasti ekonomické produkce jsou na území Francie vázané na evropské a světové ekonomické jádrové oblasti. Metropole Paříž, některé hraniční a pobřežní oblasti jsou brány jako hnací síla pro ekonomiku státu.</w:t>
            </w:r>
          </w:p>
          <w:p w:rsidR="00B251C9" w:rsidRPr="00B251C9" w:rsidRDefault="00B251C9" w:rsidP="00B251C9">
            <w:pPr>
              <w:pStyle w:val="Odstavecseseznamem"/>
              <w:spacing w:line="240" w:lineRule="auto"/>
              <w:ind w:left="851"/>
              <w:jc w:val="both"/>
              <w:rPr>
                <w:rFonts w:ascii="Times New Roman" w:hAnsi="Times New Roman" w:cs="Times New Roman"/>
                <w:sz w:val="24"/>
                <w:szCs w:val="24"/>
              </w:rPr>
            </w:pPr>
            <w:r w:rsidRPr="00B251C9">
              <w:rPr>
                <w:rFonts w:ascii="Times New Roman" w:hAnsi="Times New Roman" w:cs="Times New Roman"/>
                <w:sz w:val="24"/>
                <w:szCs w:val="24"/>
              </w:rPr>
              <w:t xml:space="preserve"> </w:t>
            </w:r>
          </w:p>
          <w:p w:rsidR="00B251C9" w:rsidRPr="00B251C9" w:rsidRDefault="00B251C9" w:rsidP="00B251C9">
            <w:pPr>
              <w:pStyle w:val="Odstavecseseznamem"/>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b) Vybrané příklady</w:t>
            </w:r>
          </w:p>
          <w:p w:rsidR="00B251C9" w:rsidRDefault="00B251C9" w:rsidP="00B251C9">
            <w:pPr>
              <w:pStyle w:val="Odstavecseseznamem"/>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 xml:space="preserve">Výuka probíhá na základě konkrétního příkladu pařížské aglomerace. Studium vede k tomu, aby si žáci uvědomili velké územní rozdíly v rámci státu a pochopili vliv státních a soukromých účastníků na prostorové uspořádání území. </w:t>
            </w:r>
          </w:p>
          <w:p w:rsidR="00B251C9" w:rsidRPr="00B251C9" w:rsidRDefault="00B251C9" w:rsidP="00B251C9">
            <w:pPr>
              <w:pStyle w:val="Odstavecseseznamem"/>
              <w:spacing w:line="240" w:lineRule="auto"/>
              <w:ind w:left="851"/>
              <w:jc w:val="both"/>
              <w:rPr>
                <w:rFonts w:ascii="Times New Roman" w:hAnsi="Times New Roman" w:cs="Times New Roman"/>
                <w:sz w:val="24"/>
                <w:szCs w:val="24"/>
              </w:rPr>
            </w:pPr>
          </w:p>
          <w:p w:rsidR="00B251C9" w:rsidRDefault="00B251C9" w:rsidP="00B251C9">
            <w:pPr>
              <w:pStyle w:val="Odstavecseseznamem"/>
              <w:shd w:val="clear" w:color="auto" w:fill="DBE5F1" w:themeFill="accent1" w:themeFillTint="33"/>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c) Očekávané výstupy</w:t>
            </w:r>
          </w:p>
          <w:p w:rsidR="00CE4E88" w:rsidRPr="00B251C9" w:rsidRDefault="00CE4E88" w:rsidP="00B251C9">
            <w:pPr>
              <w:pStyle w:val="Odstavecseseznamem"/>
              <w:shd w:val="clear" w:color="auto" w:fill="DBE5F1" w:themeFill="accent1" w:themeFillTint="33"/>
              <w:spacing w:line="240" w:lineRule="auto"/>
              <w:ind w:left="0"/>
              <w:jc w:val="both"/>
              <w:rPr>
                <w:rFonts w:ascii="Times New Roman" w:hAnsi="Times New Roman" w:cs="Times New Roman"/>
                <w:b/>
                <w:i/>
                <w:sz w:val="24"/>
                <w:szCs w:val="24"/>
              </w:rPr>
            </w:pPr>
          </w:p>
          <w:p w:rsidR="00B251C9" w:rsidRPr="00B251C9" w:rsidRDefault="00B251C9" w:rsidP="00CE4E88">
            <w:pPr>
              <w:pStyle w:val="Odstavecseseznamem"/>
              <w:shd w:val="clear" w:color="auto" w:fill="DBE5F1" w:themeFill="accent1" w:themeFillTint="33"/>
              <w:spacing w:line="276" w:lineRule="auto"/>
              <w:ind w:left="0"/>
              <w:jc w:val="both"/>
              <w:rPr>
                <w:rFonts w:ascii="Times New Roman" w:hAnsi="Times New Roman" w:cs="Times New Roman"/>
                <w:sz w:val="24"/>
                <w:szCs w:val="24"/>
              </w:rPr>
            </w:pPr>
            <w:r w:rsidRPr="00B251C9">
              <w:rPr>
                <w:rFonts w:ascii="Times New Roman" w:hAnsi="Times New Roman" w:cs="Times New Roman"/>
                <w:sz w:val="24"/>
                <w:szCs w:val="24"/>
              </w:rPr>
              <w:t>Žák:</w:t>
            </w:r>
          </w:p>
          <w:p w:rsidR="00B251C9" w:rsidRPr="00B251C9" w:rsidRDefault="00B251C9" w:rsidP="00CE4E88">
            <w:pPr>
              <w:pStyle w:val="Odstavecseseznamem"/>
              <w:numPr>
                <w:ilvl w:val="0"/>
                <w:numId w:val="28"/>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a vysvětlí prostorové rozmístění aktivit na území Francie,</w:t>
            </w:r>
          </w:p>
          <w:p w:rsidR="00B251C9" w:rsidRPr="00B251C9" w:rsidRDefault="00B251C9" w:rsidP="00CE4E88">
            <w:pPr>
              <w:pStyle w:val="Odstavecseseznamem"/>
              <w:numPr>
                <w:ilvl w:val="0"/>
                <w:numId w:val="28"/>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a vysvětlí váhu a vliv Paříže,</w:t>
            </w:r>
          </w:p>
          <w:p w:rsidR="00B251C9" w:rsidRPr="00B251C9" w:rsidRDefault="00B251C9" w:rsidP="00CE4E88">
            <w:pPr>
              <w:pStyle w:val="Odstavecseseznamem"/>
              <w:numPr>
                <w:ilvl w:val="0"/>
                <w:numId w:val="28"/>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a vysvětlí několik forem prostorových nerovnoměrností na francouzském území,</w:t>
            </w:r>
          </w:p>
          <w:p w:rsidR="00B251C9" w:rsidRPr="00B251C9" w:rsidRDefault="00B251C9" w:rsidP="00CE4E88">
            <w:pPr>
              <w:pStyle w:val="Odstavecseseznamem"/>
              <w:numPr>
                <w:ilvl w:val="0"/>
                <w:numId w:val="28"/>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vyhotoví nákres uspořádání francouzského území. </w:t>
            </w:r>
          </w:p>
        </w:tc>
      </w:tr>
      <w:tr w:rsidR="00B251C9" w:rsidTr="00AA6FA9">
        <w:tc>
          <w:tcPr>
            <w:tcW w:w="9286" w:type="dxa"/>
          </w:tcPr>
          <w:p w:rsidR="00B251C9" w:rsidRPr="00B251C9" w:rsidRDefault="00B251C9" w:rsidP="00CE4E88">
            <w:pPr>
              <w:pStyle w:val="Odstavecseseznamem"/>
              <w:spacing w:line="276" w:lineRule="auto"/>
              <w:ind w:left="0"/>
              <w:jc w:val="both"/>
              <w:rPr>
                <w:rFonts w:ascii="Times New Roman" w:hAnsi="Times New Roman" w:cs="Times New Roman"/>
                <w:b/>
                <w:sz w:val="24"/>
                <w:szCs w:val="24"/>
              </w:rPr>
            </w:pPr>
            <w:r w:rsidRPr="00B251C9">
              <w:rPr>
                <w:rFonts w:ascii="Times New Roman" w:hAnsi="Times New Roman" w:cs="Times New Roman"/>
                <w:b/>
                <w:sz w:val="24"/>
                <w:szCs w:val="24"/>
              </w:rPr>
              <w:t>III. Francie a Evropská unie (25%)</w:t>
            </w:r>
          </w:p>
        </w:tc>
      </w:tr>
      <w:tr w:rsidR="00B251C9" w:rsidTr="00AA6FA9">
        <w:tc>
          <w:tcPr>
            <w:tcW w:w="9286" w:type="dxa"/>
          </w:tcPr>
          <w:p w:rsidR="00B251C9" w:rsidRPr="00CE4E88" w:rsidRDefault="00B251C9" w:rsidP="00AA6FA9">
            <w:pPr>
              <w:spacing w:line="240" w:lineRule="auto"/>
              <w:jc w:val="both"/>
              <w:rPr>
                <w:rFonts w:ascii="Times New Roman" w:hAnsi="Times New Roman" w:cs="Times New Roman"/>
                <w:b/>
                <w:i/>
                <w:sz w:val="24"/>
                <w:szCs w:val="24"/>
              </w:rPr>
            </w:pPr>
            <w:r w:rsidRPr="00CE4E88">
              <w:rPr>
                <w:rFonts w:ascii="Times New Roman" w:hAnsi="Times New Roman" w:cs="Times New Roman"/>
                <w:b/>
                <w:i/>
                <w:sz w:val="24"/>
                <w:szCs w:val="24"/>
              </w:rPr>
              <w:t>Téma 1: Evropská unie</w:t>
            </w:r>
          </w:p>
          <w:p w:rsidR="00B251C9" w:rsidRPr="00CE4E88" w:rsidRDefault="00B251C9" w:rsidP="00AA6FA9">
            <w:pPr>
              <w:spacing w:line="240" w:lineRule="auto"/>
              <w:jc w:val="both"/>
              <w:rPr>
                <w:rFonts w:ascii="Times New Roman" w:hAnsi="Times New Roman" w:cs="Times New Roman"/>
                <w:szCs w:val="24"/>
              </w:rPr>
            </w:pPr>
          </w:p>
          <w:p w:rsidR="00B251C9" w:rsidRPr="00B251C9" w:rsidRDefault="00B251C9" w:rsidP="00AA6FA9">
            <w:pPr>
              <w:pStyle w:val="Odstavecseseznamem"/>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a) Teoretická východiska</w:t>
            </w:r>
          </w:p>
          <w:p w:rsidR="00B251C9" w:rsidRDefault="00B251C9" w:rsidP="00B251C9">
            <w:pPr>
              <w:pStyle w:val="Odstavecseseznamem"/>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 xml:space="preserve">V Evropě najdeme mnoho územních kontrastů. Je třeba vzít v úvahu více kritérií proto, abychom mohli stanovit tyto rozdíly mezi státy Evropské unie nebo regiony Evropy. Evropská unie se snaží o zmenšování těchto rozdílů svou regionální politikou. </w:t>
            </w:r>
          </w:p>
          <w:p w:rsidR="00B251C9" w:rsidRPr="00CE4E88" w:rsidRDefault="00B251C9" w:rsidP="00B251C9">
            <w:pPr>
              <w:pStyle w:val="Odstavecseseznamem"/>
              <w:spacing w:line="240" w:lineRule="auto"/>
              <w:ind w:left="851"/>
              <w:jc w:val="both"/>
              <w:rPr>
                <w:rFonts w:ascii="Times New Roman" w:hAnsi="Times New Roman" w:cs="Times New Roman"/>
                <w:szCs w:val="24"/>
              </w:rPr>
            </w:pPr>
          </w:p>
          <w:p w:rsidR="00B251C9" w:rsidRPr="00B251C9" w:rsidRDefault="00B251C9" w:rsidP="00B251C9">
            <w:pPr>
              <w:pStyle w:val="Odstavecseseznamem"/>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b) Vybrané příklady</w:t>
            </w:r>
          </w:p>
          <w:p w:rsidR="00B251C9" w:rsidRDefault="00B251C9" w:rsidP="00B251C9">
            <w:pPr>
              <w:pStyle w:val="Odstavecseseznamem"/>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 xml:space="preserve">Téma je probíráno v úzké spojitosti s programem dějepisu. Vazby, které spojují jednotlivé státy, jsou studovány pomocí tematických map zobrazující Evropskou unii, </w:t>
            </w:r>
            <w:proofErr w:type="spellStart"/>
            <w:r w:rsidRPr="00B251C9">
              <w:rPr>
                <w:rFonts w:ascii="Times New Roman" w:hAnsi="Times New Roman" w:cs="Times New Roman"/>
                <w:sz w:val="24"/>
                <w:szCs w:val="24"/>
              </w:rPr>
              <w:t>Eurozónu</w:t>
            </w:r>
            <w:proofErr w:type="spellEnd"/>
            <w:r w:rsidRPr="00B251C9">
              <w:rPr>
                <w:rFonts w:ascii="Times New Roman" w:hAnsi="Times New Roman" w:cs="Times New Roman"/>
                <w:sz w:val="24"/>
                <w:szCs w:val="24"/>
              </w:rPr>
              <w:t xml:space="preserve">, </w:t>
            </w:r>
            <w:proofErr w:type="spellStart"/>
            <w:r w:rsidRPr="00B251C9">
              <w:rPr>
                <w:rFonts w:ascii="Times New Roman" w:hAnsi="Times New Roman" w:cs="Times New Roman"/>
                <w:sz w:val="24"/>
                <w:szCs w:val="24"/>
              </w:rPr>
              <w:t>Schengenský</w:t>
            </w:r>
            <w:proofErr w:type="spellEnd"/>
            <w:r w:rsidRPr="00B251C9">
              <w:rPr>
                <w:rFonts w:ascii="Times New Roman" w:hAnsi="Times New Roman" w:cs="Times New Roman"/>
                <w:sz w:val="24"/>
                <w:szCs w:val="24"/>
              </w:rPr>
              <w:t xml:space="preserve"> prostor atd. Dále jsou hospodářský rozvoj, životní podmínky a práva obyvatelstva Evropské unie zhodnoceny ve světovém kontextu. Studium musí být koncipováno tak, aby byli žáci schopni nakreslit jednoduchý návrh hlavních typů prostoru v Evropské unii.  </w:t>
            </w:r>
          </w:p>
          <w:p w:rsidR="00B251C9" w:rsidRPr="00CE4E88"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 w:val="24"/>
                <w:szCs w:val="24"/>
              </w:rPr>
              <w:t xml:space="preserve">  </w:t>
            </w:r>
          </w:p>
          <w:p w:rsidR="00B251C9" w:rsidRDefault="00B251C9" w:rsidP="00AA6FA9">
            <w:pPr>
              <w:pStyle w:val="Odstavecseseznamem"/>
              <w:shd w:val="clear" w:color="auto" w:fill="DBE5F1" w:themeFill="accent1" w:themeFillTint="33"/>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c) Očekávané výstupy</w:t>
            </w:r>
          </w:p>
          <w:p w:rsidR="00CE4E88" w:rsidRPr="00B251C9" w:rsidRDefault="00CE4E88" w:rsidP="00AA6FA9">
            <w:pPr>
              <w:pStyle w:val="Odstavecseseznamem"/>
              <w:shd w:val="clear" w:color="auto" w:fill="DBE5F1" w:themeFill="accent1" w:themeFillTint="33"/>
              <w:spacing w:line="240" w:lineRule="auto"/>
              <w:ind w:left="0"/>
              <w:jc w:val="both"/>
              <w:rPr>
                <w:rFonts w:ascii="Times New Roman" w:hAnsi="Times New Roman" w:cs="Times New Roman"/>
                <w:b/>
                <w:i/>
                <w:sz w:val="24"/>
                <w:szCs w:val="24"/>
              </w:rPr>
            </w:pPr>
          </w:p>
          <w:p w:rsidR="00B251C9" w:rsidRPr="00B251C9" w:rsidRDefault="00B251C9" w:rsidP="00AA6FA9">
            <w:pPr>
              <w:pStyle w:val="Odstavecseseznamem"/>
              <w:shd w:val="clear" w:color="auto" w:fill="DBE5F1" w:themeFill="accent1" w:themeFillTint="33"/>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Žák:</w:t>
            </w:r>
          </w:p>
          <w:p w:rsidR="00B251C9" w:rsidRPr="00B251C9" w:rsidRDefault="00B251C9" w:rsidP="00CE4E88">
            <w:pPr>
              <w:pStyle w:val="Odstavecseseznamem"/>
              <w:numPr>
                <w:ilvl w:val="0"/>
                <w:numId w:val="29"/>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lokalizuje a ukáže na mapě členské státy Evropské unie a jejich hlavní města, města, kde sídlí hlavní instituce Evropské unie, země </w:t>
            </w:r>
            <w:proofErr w:type="spellStart"/>
            <w:r w:rsidRPr="00B251C9">
              <w:rPr>
                <w:rFonts w:ascii="Times New Roman" w:hAnsi="Times New Roman" w:cs="Times New Roman"/>
                <w:szCs w:val="24"/>
              </w:rPr>
              <w:t>Eurozóny</w:t>
            </w:r>
            <w:proofErr w:type="spellEnd"/>
            <w:r w:rsidRPr="00B251C9">
              <w:rPr>
                <w:rFonts w:ascii="Times New Roman" w:hAnsi="Times New Roman" w:cs="Times New Roman"/>
                <w:szCs w:val="24"/>
              </w:rPr>
              <w:t xml:space="preserve"> a </w:t>
            </w:r>
            <w:proofErr w:type="spellStart"/>
            <w:r w:rsidRPr="00B251C9">
              <w:rPr>
                <w:rFonts w:ascii="Times New Roman" w:hAnsi="Times New Roman" w:cs="Times New Roman"/>
                <w:szCs w:val="24"/>
              </w:rPr>
              <w:t>Schengenského</w:t>
            </w:r>
            <w:proofErr w:type="spellEnd"/>
            <w:r w:rsidRPr="00B251C9">
              <w:rPr>
                <w:rFonts w:ascii="Times New Roman" w:hAnsi="Times New Roman" w:cs="Times New Roman"/>
                <w:szCs w:val="24"/>
              </w:rPr>
              <w:t xml:space="preserve"> prostoru, velké regionální evropské celky: SZ Evropa, J Evropa, Střední Evropa a Východní Evropa,</w:t>
            </w:r>
          </w:p>
          <w:p w:rsidR="00B251C9" w:rsidRPr="00B251C9" w:rsidRDefault="00B251C9" w:rsidP="00CE4E88">
            <w:pPr>
              <w:pStyle w:val="Odstavecseseznamem"/>
              <w:numPr>
                <w:ilvl w:val="0"/>
                <w:numId w:val="29"/>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ukáže na tematických mapách světa Evropskou unii,</w:t>
            </w:r>
          </w:p>
          <w:p w:rsidR="00B251C9" w:rsidRPr="00B251C9" w:rsidRDefault="00B251C9" w:rsidP="00CE4E88">
            <w:pPr>
              <w:pStyle w:val="Odstavecseseznamem"/>
              <w:numPr>
                <w:ilvl w:val="0"/>
                <w:numId w:val="29"/>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ukáže na mapě světa evropskou megalopoli,</w:t>
            </w:r>
          </w:p>
          <w:p w:rsidR="00B251C9" w:rsidRPr="00B251C9" w:rsidRDefault="00B251C9" w:rsidP="00CE4E88">
            <w:pPr>
              <w:pStyle w:val="Odstavecseseznamem"/>
              <w:numPr>
                <w:ilvl w:val="0"/>
                <w:numId w:val="29"/>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identifikuje a popíše oblasti s územím kontrastem na evropském kontinentu,   </w:t>
            </w:r>
          </w:p>
          <w:p w:rsidR="00B251C9" w:rsidRPr="00B251C9" w:rsidRDefault="00B251C9" w:rsidP="00CE4E88">
            <w:pPr>
              <w:pStyle w:val="Odstavecseseznamem"/>
              <w:numPr>
                <w:ilvl w:val="0"/>
                <w:numId w:val="29"/>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vytvoří nákres reprezentující různé typy prostoru v Evropské unii.</w:t>
            </w:r>
          </w:p>
        </w:tc>
      </w:tr>
      <w:tr w:rsidR="00B251C9" w:rsidTr="00AA6FA9">
        <w:tc>
          <w:tcPr>
            <w:tcW w:w="9286" w:type="dxa"/>
          </w:tcPr>
          <w:p w:rsidR="00B251C9" w:rsidRPr="00B251C9" w:rsidRDefault="00B251C9" w:rsidP="00CE4E88">
            <w:pPr>
              <w:spacing w:line="276" w:lineRule="auto"/>
              <w:jc w:val="both"/>
              <w:rPr>
                <w:rFonts w:ascii="Times New Roman" w:hAnsi="Times New Roman" w:cs="Times New Roman"/>
                <w:b/>
                <w:i/>
                <w:sz w:val="24"/>
                <w:szCs w:val="24"/>
              </w:rPr>
            </w:pPr>
            <w:r w:rsidRPr="00B251C9">
              <w:rPr>
                <w:rFonts w:ascii="Times New Roman" w:hAnsi="Times New Roman" w:cs="Times New Roman"/>
                <w:b/>
                <w:i/>
                <w:sz w:val="24"/>
                <w:szCs w:val="24"/>
              </w:rPr>
              <w:t>Téma 2: Francie jako součást Evropské unie</w:t>
            </w:r>
          </w:p>
          <w:p w:rsidR="00B251C9" w:rsidRPr="00B251C9" w:rsidRDefault="00B251C9" w:rsidP="00B251C9">
            <w:pPr>
              <w:pStyle w:val="Odstavecseseznamem"/>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a) Teoretická východiska</w:t>
            </w:r>
          </w:p>
          <w:p w:rsidR="00B251C9" w:rsidRDefault="00B251C9" w:rsidP="00B251C9">
            <w:pPr>
              <w:pStyle w:val="Odstavecseseznamem"/>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Téma je velmi široké, proto se otázka zaměřuje pouze na dvě vybraná témata - dopravní síť a životní prostředí. Francie kombinuje různé způsoby organizace dopravy, je třeba zmínit centralizaci dopravní sítě v Paříži nebo propojování evropského a světového prostoru různými dopravními cestami. Životní prostředí a s ním spojená přírodní a společenská rizika jsou postavena z pohledu Evropana do hlavního zájmu.</w:t>
            </w:r>
          </w:p>
          <w:p w:rsidR="00B251C9" w:rsidRPr="00B251C9" w:rsidRDefault="00B251C9" w:rsidP="00B251C9">
            <w:pPr>
              <w:pStyle w:val="Odstavecseseznamem"/>
              <w:spacing w:line="240" w:lineRule="auto"/>
              <w:ind w:left="851"/>
              <w:jc w:val="both"/>
              <w:rPr>
                <w:rFonts w:ascii="Times New Roman" w:hAnsi="Times New Roman" w:cs="Times New Roman"/>
                <w:sz w:val="24"/>
                <w:szCs w:val="24"/>
              </w:rPr>
            </w:pPr>
            <w:r w:rsidRPr="00B251C9">
              <w:rPr>
                <w:rFonts w:ascii="Times New Roman" w:hAnsi="Times New Roman" w:cs="Times New Roman"/>
                <w:sz w:val="24"/>
                <w:szCs w:val="24"/>
              </w:rPr>
              <w:t xml:space="preserve">   </w:t>
            </w:r>
          </w:p>
          <w:p w:rsidR="00B251C9" w:rsidRPr="00B251C9" w:rsidRDefault="00B251C9" w:rsidP="00B251C9">
            <w:pPr>
              <w:pStyle w:val="Odstavecseseznamem"/>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b) Vybrané příklady</w:t>
            </w:r>
          </w:p>
          <w:p w:rsidR="00B251C9" w:rsidRDefault="00B251C9" w:rsidP="00B251C9">
            <w:pPr>
              <w:pStyle w:val="Odstavecseseznamem"/>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 xml:space="preserve">Výuka vychází z konkrétních příkladů. Téma dopravy je vysvětleno na vysokorychlostní dopravní síti ve Francii a v Evropě. Studium se opírá o mapové podklady, ze kterých žáci analyzují dopravní sítě v rámci státu a Evropy. Pro téma životní prostředí si učitel vybírá jeden z návrhů – správa lesů ve středomořské oblasti nebo příklad společenského rizika. Studium konkrétního příkladu podtrhuje vzájemnou závislost územních celků. Přírodní i společenská rizika jsou dána do evropského, ale i světového kontextu.  </w:t>
            </w:r>
          </w:p>
          <w:p w:rsidR="00B251C9" w:rsidRPr="00B251C9" w:rsidRDefault="00B251C9" w:rsidP="00B251C9">
            <w:pPr>
              <w:pStyle w:val="Odstavecseseznamem"/>
              <w:spacing w:line="240" w:lineRule="auto"/>
              <w:ind w:left="851"/>
              <w:jc w:val="both"/>
              <w:rPr>
                <w:rFonts w:ascii="Times New Roman" w:hAnsi="Times New Roman" w:cs="Times New Roman"/>
                <w:sz w:val="24"/>
                <w:szCs w:val="24"/>
              </w:rPr>
            </w:pPr>
          </w:p>
          <w:p w:rsidR="00B251C9" w:rsidRDefault="00B251C9" w:rsidP="00AA6FA9">
            <w:pPr>
              <w:pStyle w:val="Odstavecseseznamem"/>
              <w:shd w:val="clear" w:color="auto" w:fill="DBE5F1" w:themeFill="accent1" w:themeFillTint="33"/>
              <w:spacing w:line="240" w:lineRule="auto"/>
              <w:ind w:left="0"/>
              <w:jc w:val="both"/>
              <w:rPr>
                <w:rFonts w:ascii="Times New Roman" w:hAnsi="Times New Roman" w:cs="Times New Roman"/>
                <w:b/>
                <w:i/>
                <w:sz w:val="24"/>
                <w:szCs w:val="24"/>
              </w:rPr>
            </w:pPr>
            <w:r w:rsidRPr="00B251C9">
              <w:rPr>
                <w:rFonts w:ascii="Times New Roman" w:hAnsi="Times New Roman" w:cs="Times New Roman"/>
                <w:b/>
                <w:i/>
                <w:sz w:val="24"/>
                <w:szCs w:val="24"/>
              </w:rPr>
              <w:t>c) Očekávané výstupy</w:t>
            </w:r>
          </w:p>
          <w:p w:rsidR="00CE4E88" w:rsidRPr="00B251C9" w:rsidRDefault="00CE4E88" w:rsidP="00AA6FA9">
            <w:pPr>
              <w:pStyle w:val="Odstavecseseznamem"/>
              <w:shd w:val="clear" w:color="auto" w:fill="DBE5F1" w:themeFill="accent1" w:themeFillTint="33"/>
              <w:spacing w:line="240" w:lineRule="auto"/>
              <w:ind w:left="0"/>
              <w:jc w:val="both"/>
              <w:rPr>
                <w:rFonts w:ascii="Times New Roman" w:hAnsi="Times New Roman" w:cs="Times New Roman"/>
                <w:b/>
                <w:i/>
                <w:sz w:val="24"/>
                <w:szCs w:val="24"/>
              </w:rPr>
            </w:pPr>
          </w:p>
          <w:p w:rsidR="00B251C9" w:rsidRPr="00B251C9" w:rsidRDefault="00B251C9" w:rsidP="00AA6FA9">
            <w:pPr>
              <w:pStyle w:val="Odstavecseseznamem"/>
              <w:shd w:val="clear" w:color="auto" w:fill="DBE5F1" w:themeFill="accent1" w:themeFillTint="33"/>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 xml:space="preserve">Žák: </w:t>
            </w:r>
          </w:p>
          <w:p w:rsidR="00B251C9" w:rsidRPr="00B251C9" w:rsidRDefault="00B251C9" w:rsidP="00CE4E88">
            <w:pPr>
              <w:pStyle w:val="Odstavecseseznamem"/>
              <w:numPr>
                <w:ilvl w:val="0"/>
                <w:numId w:val="30"/>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geografickou charakteristiku Francie v rámci Evropské unie,</w:t>
            </w:r>
          </w:p>
          <w:p w:rsidR="00B251C9" w:rsidRPr="00B251C9" w:rsidRDefault="00B251C9" w:rsidP="00CE4E88">
            <w:pPr>
              <w:pStyle w:val="Odstavecseseznamem"/>
              <w:numPr>
                <w:ilvl w:val="0"/>
                <w:numId w:val="30"/>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lokalizuje a ukáže na mapě Evropské unie hlavní francouzské a evropské metropole, hlavní dopravní trasy a uzly v rámci francouzského a evropského prostoru, </w:t>
            </w:r>
          </w:p>
          <w:p w:rsidR="00B251C9" w:rsidRPr="00B251C9" w:rsidRDefault="00B251C9" w:rsidP="00CE4E88">
            <w:pPr>
              <w:pStyle w:val="Odstavecseseznamem"/>
              <w:numPr>
                <w:ilvl w:val="0"/>
                <w:numId w:val="30"/>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identifikuje různé typy přírodních a společenských rizik ve Francii a v Evropě. </w:t>
            </w:r>
          </w:p>
        </w:tc>
      </w:tr>
      <w:tr w:rsidR="00B251C9" w:rsidTr="00AA6FA9">
        <w:tc>
          <w:tcPr>
            <w:tcW w:w="9286" w:type="dxa"/>
          </w:tcPr>
          <w:p w:rsidR="00B251C9" w:rsidRPr="00B251C9" w:rsidRDefault="00B251C9" w:rsidP="00B251C9">
            <w:pPr>
              <w:pStyle w:val="Odstavecseseznamem"/>
              <w:ind w:left="0"/>
              <w:jc w:val="both"/>
              <w:rPr>
                <w:rFonts w:ascii="Times New Roman" w:hAnsi="Times New Roman" w:cs="Times New Roman"/>
                <w:b/>
                <w:sz w:val="24"/>
                <w:szCs w:val="24"/>
              </w:rPr>
            </w:pPr>
            <w:r w:rsidRPr="00B251C9">
              <w:rPr>
                <w:rFonts w:ascii="Times New Roman" w:hAnsi="Times New Roman" w:cs="Times New Roman"/>
                <w:b/>
                <w:sz w:val="24"/>
                <w:szCs w:val="24"/>
              </w:rPr>
              <w:t>IV. Role Francie a Evropské unie ve světě (20%)</w:t>
            </w:r>
          </w:p>
        </w:tc>
      </w:tr>
      <w:tr w:rsidR="00B251C9" w:rsidTr="00AA6FA9">
        <w:tc>
          <w:tcPr>
            <w:tcW w:w="9286" w:type="dxa"/>
          </w:tcPr>
          <w:p w:rsidR="00B251C9" w:rsidRPr="00FD1EC2" w:rsidRDefault="00B251C9" w:rsidP="00B251C9">
            <w:pPr>
              <w:spacing w:line="240" w:lineRule="auto"/>
              <w:jc w:val="both"/>
              <w:rPr>
                <w:rFonts w:ascii="Times New Roman" w:hAnsi="Times New Roman" w:cs="Times New Roman"/>
                <w:b/>
                <w:i/>
                <w:sz w:val="24"/>
                <w:szCs w:val="24"/>
              </w:rPr>
            </w:pPr>
            <w:r w:rsidRPr="00FD1EC2">
              <w:rPr>
                <w:rFonts w:ascii="Times New Roman" w:hAnsi="Times New Roman" w:cs="Times New Roman"/>
                <w:b/>
                <w:i/>
                <w:sz w:val="24"/>
                <w:szCs w:val="24"/>
              </w:rPr>
              <w:t>Téma 1: Francie a její světový vliv</w:t>
            </w:r>
          </w:p>
          <w:p w:rsidR="00701FA0" w:rsidRPr="00B251C9" w:rsidRDefault="00701FA0" w:rsidP="00B251C9">
            <w:pPr>
              <w:spacing w:line="240" w:lineRule="auto"/>
              <w:jc w:val="both"/>
              <w:rPr>
                <w:rFonts w:ascii="Times New Roman" w:hAnsi="Times New Roman" w:cs="Times New Roman"/>
                <w:sz w:val="24"/>
                <w:szCs w:val="24"/>
              </w:rPr>
            </w:pPr>
          </w:p>
          <w:p w:rsidR="00B251C9" w:rsidRPr="00FD1EC2" w:rsidRDefault="00FD1EC2" w:rsidP="00FD1EC2">
            <w:pPr>
              <w:pStyle w:val="Odstavecseseznamem"/>
              <w:spacing w:line="240" w:lineRule="auto"/>
              <w:ind w:left="0"/>
              <w:jc w:val="both"/>
              <w:rPr>
                <w:rFonts w:ascii="Times New Roman" w:hAnsi="Times New Roman" w:cs="Times New Roman"/>
                <w:b/>
                <w:i/>
                <w:sz w:val="24"/>
                <w:szCs w:val="24"/>
              </w:rPr>
            </w:pPr>
            <w:r w:rsidRPr="00FD1EC2">
              <w:rPr>
                <w:rFonts w:ascii="Times New Roman" w:hAnsi="Times New Roman" w:cs="Times New Roman"/>
                <w:b/>
                <w:i/>
                <w:sz w:val="24"/>
                <w:szCs w:val="24"/>
              </w:rPr>
              <w:t>a)</w:t>
            </w:r>
            <w:r w:rsidR="00B251C9" w:rsidRPr="00FD1EC2">
              <w:rPr>
                <w:rFonts w:ascii="Times New Roman" w:hAnsi="Times New Roman" w:cs="Times New Roman"/>
                <w:b/>
                <w:i/>
                <w:sz w:val="24"/>
                <w:szCs w:val="24"/>
              </w:rPr>
              <w:t>Teoretická východiska</w:t>
            </w:r>
          </w:p>
          <w:p w:rsidR="00B251C9" w:rsidRDefault="00B251C9" w:rsidP="00701FA0">
            <w:pPr>
              <w:pStyle w:val="Odstavecseseznamem"/>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 xml:space="preserve">Zámořská francouzská území, frankofonní země a Francouzi ve světě zajišťují tomuto státu politický a kulturní vliv na celý svět. </w:t>
            </w:r>
          </w:p>
          <w:p w:rsidR="00701FA0" w:rsidRPr="00B251C9" w:rsidRDefault="00701FA0" w:rsidP="00B251C9">
            <w:pPr>
              <w:pStyle w:val="Odstavecseseznamem"/>
              <w:spacing w:line="240" w:lineRule="auto"/>
              <w:ind w:left="851"/>
              <w:jc w:val="both"/>
              <w:rPr>
                <w:rFonts w:ascii="Times New Roman" w:hAnsi="Times New Roman" w:cs="Times New Roman"/>
                <w:sz w:val="24"/>
                <w:szCs w:val="24"/>
              </w:rPr>
            </w:pPr>
          </w:p>
          <w:p w:rsidR="00B251C9" w:rsidRPr="00FD1EC2" w:rsidRDefault="00FD1EC2" w:rsidP="00FD1EC2">
            <w:pPr>
              <w:pStyle w:val="Odstavecseseznamem"/>
              <w:spacing w:line="240" w:lineRule="auto"/>
              <w:ind w:left="0"/>
              <w:jc w:val="both"/>
              <w:rPr>
                <w:rFonts w:ascii="Times New Roman" w:hAnsi="Times New Roman" w:cs="Times New Roman"/>
                <w:b/>
                <w:i/>
                <w:sz w:val="24"/>
                <w:szCs w:val="24"/>
              </w:rPr>
            </w:pPr>
            <w:r w:rsidRPr="00FD1EC2">
              <w:rPr>
                <w:rFonts w:ascii="Times New Roman" w:hAnsi="Times New Roman" w:cs="Times New Roman"/>
                <w:b/>
                <w:i/>
                <w:sz w:val="24"/>
                <w:szCs w:val="24"/>
              </w:rPr>
              <w:t xml:space="preserve">b) </w:t>
            </w:r>
            <w:r w:rsidR="00B251C9" w:rsidRPr="00FD1EC2">
              <w:rPr>
                <w:rFonts w:ascii="Times New Roman" w:hAnsi="Times New Roman" w:cs="Times New Roman"/>
                <w:b/>
                <w:i/>
                <w:sz w:val="24"/>
                <w:szCs w:val="24"/>
              </w:rPr>
              <w:t>Vybrané příklady</w:t>
            </w:r>
          </w:p>
          <w:p w:rsidR="00B251C9" w:rsidRDefault="00B251C9" w:rsidP="00FD1EC2">
            <w:pPr>
              <w:pStyle w:val="Odstavecseseznamem"/>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 xml:space="preserve">Téma je probíráno na výběru jednoho z konkrétních zámořských departementů nebo regionů Francie. Další zámořská území Francie a frankofonní země jsou vyučovány na základě tematických map. </w:t>
            </w:r>
          </w:p>
          <w:p w:rsidR="00701FA0" w:rsidRPr="00B251C9" w:rsidRDefault="00701FA0" w:rsidP="00B251C9">
            <w:pPr>
              <w:pStyle w:val="Odstavecseseznamem"/>
              <w:spacing w:line="240" w:lineRule="auto"/>
              <w:ind w:left="851"/>
              <w:jc w:val="both"/>
              <w:rPr>
                <w:rFonts w:ascii="Times New Roman" w:hAnsi="Times New Roman" w:cs="Times New Roman"/>
                <w:sz w:val="24"/>
                <w:szCs w:val="24"/>
              </w:rPr>
            </w:pPr>
          </w:p>
          <w:p w:rsidR="00B251C9" w:rsidRDefault="00FD1EC2" w:rsidP="00FD1EC2">
            <w:pPr>
              <w:pStyle w:val="Odstavecseseznamem"/>
              <w:shd w:val="clear" w:color="auto" w:fill="DBE5F1" w:themeFill="accent1" w:themeFillTint="33"/>
              <w:spacing w:line="240" w:lineRule="auto"/>
              <w:ind w:left="0"/>
              <w:jc w:val="both"/>
              <w:rPr>
                <w:rFonts w:ascii="Times New Roman" w:hAnsi="Times New Roman" w:cs="Times New Roman"/>
                <w:b/>
                <w:i/>
                <w:sz w:val="24"/>
                <w:szCs w:val="24"/>
              </w:rPr>
            </w:pPr>
            <w:r w:rsidRPr="00FD1EC2">
              <w:rPr>
                <w:rFonts w:ascii="Times New Roman" w:hAnsi="Times New Roman" w:cs="Times New Roman"/>
                <w:b/>
                <w:i/>
                <w:sz w:val="24"/>
                <w:szCs w:val="24"/>
              </w:rPr>
              <w:t xml:space="preserve">c) </w:t>
            </w:r>
            <w:r w:rsidR="00B251C9" w:rsidRPr="00FD1EC2">
              <w:rPr>
                <w:rFonts w:ascii="Times New Roman" w:hAnsi="Times New Roman" w:cs="Times New Roman"/>
                <w:b/>
                <w:i/>
                <w:sz w:val="24"/>
                <w:szCs w:val="24"/>
              </w:rPr>
              <w:t>Očekávané výstupy</w:t>
            </w:r>
          </w:p>
          <w:p w:rsidR="00CE4E88" w:rsidRPr="00FD1EC2" w:rsidRDefault="00CE4E88" w:rsidP="00FD1EC2">
            <w:pPr>
              <w:pStyle w:val="Odstavecseseznamem"/>
              <w:shd w:val="clear" w:color="auto" w:fill="DBE5F1" w:themeFill="accent1" w:themeFillTint="33"/>
              <w:spacing w:line="240" w:lineRule="auto"/>
              <w:ind w:left="0"/>
              <w:jc w:val="both"/>
              <w:rPr>
                <w:rFonts w:ascii="Times New Roman" w:hAnsi="Times New Roman" w:cs="Times New Roman"/>
                <w:b/>
                <w:i/>
                <w:sz w:val="24"/>
                <w:szCs w:val="24"/>
              </w:rPr>
            </w:pPr>
          </w:p>
          <w:p w:rsidR="00B251C9" w:rsidRPr="00B251C9" w:rsidRDefault="00B251C9" w:rsidP="00CE4E88">
            <w:pPr>
              <w:pStyle w:val="Odstavecseseznamem"/>
              <w:shd w:val="clear" w:color="auto" w:fill="DBE5F1" w:themeFill="accent1" w:themeFillTint="33"/>
              <w:spacing w:line="276" w:lineRule="auto"/>
              <w:ind w:left="0"/>
              <w:jc w:val="both"/>
              <w:rPr>
                <w:rFonts w:ascii="Times New Roman" w:hAnsi="Times New Roman" w:cs="Times New Roman"/>
                <w:sz w:val="24"/>
                <w:szCs w:val="24"/>
              </w:rPr>
            </w:pPr>
            <w:r w:rsidRPr="00B251C9">
              <w:rPr>
                <w:rFonts w:ascii="Times New Roman" w:hAnsi="Times New Roman" w:cs="Times New Roman"/>
                <w:sz w:val="24"/>
                <w:szCs w:val="24"/>
              </w:rPr>
              <w:t>Žák:</w:t>
            </w:r>
          </w:p>
          <w:p w:rsidR="00B251C9" w:rsidRPr="00FD1EC2" w:rsidRDefault="00B251C9" w:rsidP="00CE4E88">
            <w:pPr>
              <w:pStyle w:val="Odstavecseseznamem"/>
              <w:numPr>
                <w:ilvl w:val="0"/>
                <w:numId w:val="31"/>
              </w:numPr>
              <w:shd w:val="clear" w:color="auto" w:fill="DBE5F1" w:themeFill="accent1" w:themeFillTint="33"/>
              <w:spacing w:line="276" w:lineRule="auto"/>
              <w:jc w:val="both"/>
              <w:rPr>
                <w:rFonts w:ascii="Times New Roman" w:hAnsi="Times New Roman" w:cs="Times New Roman"/>
                <w:szCs w:val="24"/>
              </w:rPr>
            </w:pPr>
            <w:r w:rsidRPr="00FD1EC2">
              <w:rPr>
                <w:rFonts w:ascii="Times New Roman" w:hAnsi="Times New Roman" w:cs="Times New Roman"/>
                <w:szCs w:val="24"/>
              </w:rPr>
              <w:t>lokalizuje a ukáže na mapě světa francouzská zámořská území a hlavní frankofonní oblasti,</w:t>
            </w:r>
          </w:p>
          <w:p w:rsidR="00B251C9" w:rsidRPr="00FD1EC2" w:rsidRDefault="00B251C9" w:rsidP="00CE4E88">
            <w:pPr>
              <w:pStyle w:val="Odstavecseseznamem"/>
              <w:numPr>
                <w:ilvl w:val="0"/>
                <w:numId w:val="31"/>
              </w:numPr>
              <w:shd w:val="clear" w:color="auto" w:fill="DBE5F1" w:themeFill="accent1" w:themeFillTint="33"/>
              <w:spacing w:line="276" w:lineRule="auto"/>
              <w:jc w:val="both"/>
              <w:rPr>
                <w:rFonts w:ascii="Times New Roman" w:hAnsi="Times New Roman" w:cs="Times New Roman"/>
                <w:szCs w:val="24"/>
              </w:rPr>
            </w:pPr>
            <w:r w:rsidRPr="00FD1EC2">
              <w:rPr>
                <w:rFonts w:ascii="Times New Roman" w:hAnsi="Times New Roman" w:cs="Times New Roman"/>
                <w:szCs w:val="24"/>
              </w:rPr>
              <w:t xml:space="preserve">popíše a vysvětlí některé z aspektů francouzské mocnosti.  </w:t>
            </w:r>
          </w:p>
        </w:tc>
      </w:tr>
      <w:tr w:rsidR="00B251C9" w:rsidTr="00AA6FA9">
        <w:tc>
          <w:tcPr>
            <w:tcW w:w="9286" w:type="dxa"/>
          </w:tcPr>
          <w:p w:rsidR="00B251C9" w:rsidRPr="00FD1EC2" w:rsidRDefault="00B251C9" w:rsidP="00FD1EC2">
            <w:pPr>
              <w:spacing w:line="240" w:lineRule="auto"/>
              <w:jc w:val="both"/>
              <w:rPr>
                <w:rFonts w:ascii="Times New Roman" w:hAnsi="Times New Roman" w:cs="Times New Roman"/>
                <w:b/>
                <w:i/>
                <w:sz w:val="24"/>
                <w:szCs w:val="24"/>
              </w:rPr>
            </w:pPr>
            <w:r w:rsidRPr="00FD1EC2">
              <w:rPr>
                <w:rFonts w:ascii="Times New Roman" w:hAnsi="Times New Roman" w:cs="Times New Roman"/>
                <w:b/>
                <w:i/>
                <w:sz w:val="24"/>
                <w:szCs w:val="24"/>
              </w:rPr>
              <w:t>Téma 2: Role EU ve světě</w:t>
            </w:r>
          </w:p>
          <w:p w:rsidR="00FD1EC2" w:rsidRPr="00B251C9" w:rsidRDefault="00FD1EC2" w:rsidP="00FD1EC2">
            <w:pPr>
              <w:spacing w:line="240" w:lineRule="auto"/>
              <w:jc w:val="both"/>
              <w:rPr>
                <w:rFonts w:ascii="Times New Roman" w:hAnsi="Times New Roman" w:cs="Times New Roman"/>
                <w:sz w:val="24"/>
                <w:szCs w:val="24"/>
              </w:rPr>
            </w:pPr>
          </w:p>
          <w:p w:rsidR="00B251C9" w:rsidRPr="00FD1EC2" w:rsidRDefault="00FD1EC2" w:rsidP="00FD1EC2">
            <w:pPr>
              <w:pStyle w:val="Odstavecseseznamem"/>
              <w:spacing w:line="240" w:lineRule="auto"/>
              <w:ind w:left="0"/>
              <w:jc w:val="both"/>
              <w:rPr>
                <w:rFonts w:ascii="Times New Roman" w:hAnsi="Times New Roman" w:cs="Times New Roman"/>
                <w:b/>
                <w:i/>
                <w:sz w:val="24"/>
                <w:szCs w:val="24"/>
              </w:rPr>
            </w:pPr>
            <w:r w:rsidRPr="00FD1EC2">
              <w:rPr>
                <w:rFonts w:ascii="Times New Roman" w:hAnsi="Times New Roman" w:cs="Times New Roman"/>
                <w:b/>
                <w:i/>
                <w:sz w:val="24"/>
                <w:szCs w:val="24"/>
              </w:rPr>
              <w:t xml:space="preserve">a) </w:t>
            </w:r>
            <w:r w:rsidR="00B251C9" w:rsidRPr="00FD1EC2">
              <w:rPr>
                <w:rFonts w:ascii="Times New Roman" w:hAnsi="Times New Roman" w:cs="Times New Roman"/>
                <w:b/>
                <w:i/>
                <w:sz w:val="24"/>
                <w:szCs w:val="24"/>
              </w:rPr>
              <w:t>Teoretická východiska</w:t>
            </w:r>
          </w:p>
          <w:p w:rsidR="00B251C9" w:rsidRDefault="00B251C9" w:rsidP="00FD1EC2">
            <w:pPr>
              <w:pStyle w:val="Odstavecseseznamem"/>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 xml:space="preserve">Evropská unie působí svými ekonomickými vazbami na ostatní státy světa velkou měrou. Na globální úrovni je proto Evropská unie označována jako jeden z hlavních ekonomických a obchodních pólů. I když se opírá o finanční moc eura, diplomatická a vojenská moc zůstává omezená.  </w:t>
            </w:r>
          </w:p>
          <w:p w:rsidR="00FD1EC2" w:rsidRPr="00B251C9" w:rsidRDefault="00FD1EC2" w:rsidP="00FD1EC2">
            <w:pPr>
              <w:pStyle w:val="Odstavecseseznamem"/>
              <w:spacing w:line="240" w:lineRule="auto"/>
              <w:ind w:left="851"/>
              <w:jc w:val="both"/>
              <w:rPr>
                <w:rFonts w:ascii="Times New Roman" w:hAnsi="Times New Roman" w:cs="Times New Roman"/>
                <w:sz w:val="24"/>
                <w:szCs w:val="24"/>
              </w:rPr>
            </w:pPr>
          </w:p>
          <w:p w:rsidR="00B251C9" w:rsidRPr="00FD1EC2" w:rsidRDefault="00FD1EC2" w:rsidP="00FD1EC2">
            <w:pPr>
              <w:pStyle w:val="Odstavecseseznamem"/>
              <w:spacing w:line="240" w:lineRule="auto"/>
              <w:ind w:left="0"/>
              <w:jc w:val="both"/>
              <w:rPr>
                <w:rFonts w:ascii="Times New Roman" w:hAnsi="Times New Roman" w:cs="Times New Roman"/>
                <w:b/>
                <w:i/>
                <w:sz w:val="24"/>
                <w:szCs w:val="24"/>
              </w:rPr>
            </w:pPr>
            <w:r w:rsidRPr="00FD1EC2">
              <w:rPr>
                <w:rFonts w:ascii="Times New Roman" w:hAnsi="Times New Roman" w:cs="Times New Roman"/>
                <w:b/>
                <w:i/>
                <w:sz w:val="24"/>
                <w:szCs w:val="24"/>
              </w:rPr>
              <w:t xml:space="preserve">b) </w:t>
            </w:r>
            <w:r w:rsidR="00B251C9" w:rsidRPr="00FD1EC2">
              <w:rPr>
                <w:rFonts w:ascii="Times New Roman" w:hAnsi="Times New Roman" w:cs="Times New Roman"/>
                <w:b/>
                <w:i/>
                <w:sz w:val="24"/>
                <w:szCs w:val="24"/>
              </w:rPr>
              <w:t>Vybrané příklady</w:t>
            </w:r>
          </w:p>
          <w:p w:rsidR="00B251C9" w:rsidRDefault="00B251C9" w:rsidP="00FD1EC2">
            <w:pPr>
              <w:pStyle w:val="Odstavecseseznamem"/>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 xml:space="preserve">Studium probíhá na základě vybraného příkladu žádosti o vstupu do Evropské unie. Moc Evropské unie je brána v kontextu s dalšími významnými jádrovými oblastmi.  </w:t>
            </w:r>
          </w:p>
          <w:p w:rsidR="00FD1EC2" w:rsidRPr="00B251C9" w:rsidRDefault="00FD1EC2" w:rsidP="00FD1EC2">
            <w:pPr>
              <w:pStyle w:val="Odstavecseseznamem"/>
              <w:spacing w:line="240" w:lineRule="auto"/>
              <w:ind w:left="851"/>
              <w:jc w:val="both"/>
              <w:rPr>
                <w:rFonts w:ascii="Times New Roman" w:hAnsi="Times New Roman" w:cs="Times New Roman"/>
                <w:sz w:val="24"/>
                <w:szCs w:val="24"/>
              </w:rPr>
            </w:pPr>
          </w:p>
          <w:p w:rsidR="00B251C9" w:rsidRPr="00FD1EC2" w:rsidRDefault="00FD1EC2" w:rsidP="00FD1EC2">
            <w:pPr>
              <w:pStyle w:val="Odstavecseseznamem"/>
              <w:shd w:val="clear" w:color="auto" w:fill="DBE5F1" w:themeFill="accent1" w:themeFillTint="33"/>
              <w:spacing w:line="240" w:lineRule="auto"/>
              <w:ind w:left="0"/>
              <w:jc w:val="both"/>
              <w:rPr>
                <w:rFonts w:ascii="Times New Roman" w:hAnsi="Times New Roman" w:cs="Times New Roman"/>
                <w:b/>
                <w:i/>
                <w:sz w:val="24"/>
                <w:szCs w:val="24"/>
              </w:rPr>
            </w:pPr>
            <w:r w:rsidRPr="00FD1EC2">
              <w:rPr>
                <w:rFonts w:ascii="Times New Roman" w:hAnsi="Times New Roman" w:cs="Times New Roman"/>
                <w:b/>
                <w:i/>
                <w:sz w:val="24"/>
                <w:szCs w:val="24"/>
              </w:rPr>
              <w:t xml:space="preserve">c) </w:t>
            </w:r>
            <w:r w:rsidR="00B251C9" w:rsidRPr="00FD1EC2">
              <w:rPr>
                <w:rFonts w:ascii="Times New Roman" w:hAnsi="Times New Roman" w:cs="Times New Roman"/>
                <w:b/>
                <w:i/>
                <w:sz w:val="24"/>
                <w:szCs w:val="24"/>
              </w:rPr>
              <w:t>Očekávané výstupy</w:t>
            </w:r>
          </w:p>
          <w:p w:rsidR="00B251C9" w:rsidRPr="00B251C9" w:rsidRDefault="00B251C9" w:rsidP="00FD1EC2">
            <w:pPr>
              <w:pStyle w:val="Odstavecseseznamem"/>
              <w:shd w:val="clear" w:color="auto" w:fill="DBE5F1" w:themeFill="accent1" w:themeFillTint="33"/>
              <w:spacing w:line="240" w:lineRule="auto"/>
              <w:ind w:left="0"/>
              <w:jc w:val="both"/>
              <w:rPr>
                <w:rFonts w:ascii="Times New Roman" w:hAnsi="Times New Roman" w:cs="Times New Roman"/>
                <w:sz w:val="24"/>
                <w:szCs w:val="24"/>
              </w:rPr>
            </w:pPr>
            <w:r w:rsidRPr="00B251C9">
              <w:rPr>
                <w:rFonts w:ascii="Times New Roman" w:hAnsi="Times New Roman" w:cs="Times New Roman"/>
                <w:sz w:val="24"/>
                <w:szCs w:val="24"/>
              </w:rPr>
              <w:t>Žák:</w:t>
            </w:r>
          </w:p>
          <w:p w:rsidR="00B251C9" w:rsidRPr="00FD1EC2" w:rsidRDefault="00B251C9" w:rsidP="00CE4E88">
            <w:pPr>
              <w:pStyle w:val="Odstavecseseznamem"/>
              <w:numPr>
                <w:ilvl w:val="0"/>
                <w:numId w:val="32"/>
              </w:numPr>
              <w:shd w:val="clear" w:color="auto" w:fill="DBE5F1" w:themeFill="accent1" w:themeFillTint="33"/>
              <w:spacing w:line="240" w:lineRule="auto"/>
              <w:jc w:val="both"/>
              <w:rPr>
                <w:rFonts w:ascii="Times New Roman" w:hAnsi="Times New Roman" w:cs="Times New Roman"/>
                <w:szCs w:val="24"/>
              </w:rPr>
            </w:pPr>
            <w:r w:rsidRPr="00FD1EC2">
              <w:rPr>
                <w:rFonts w:ascii="Times New Roman" w:hAnsi="Times New Roman" w:cs="Times New Roman"/>
                <w:szCs w:val="24"/>
              </w:rPr>
              <w:t>lokalizuje a ukáže na mapě světa Evropskou unii jako jednu z jádrových oblastí,</w:t>
            </w:r>
          </w:p>
          <w:p w:rsidR="00B251C9" w:rsidRPr="00FD1EC2" w:rsidRDefault="00B251C9" w:rsidP="00CE4E88">
            <w:pPr>
              <w:pStyle w:val="Odstavecseseznamem"/>
              <w:numPr>
                <w:ilvl w:val="0"/>
                <w:numId w:val="32"/>
              </w:numPr>
              <w:shd w:val="clear" w:color="auto" w:fill="DBE5F1" w:themeFill="accent1" w:themeFillTint="33"/>
              <w:spacing w:line="240" w:lineRule="auto"/>
              <w:jc w:val="both"/>
              <w:rPr>
                <w:rFonts w:ascii="Times New Roman" w:hAnsi="Times New Roman" w:cs="Times New Roman"/>
                <w:szCs w:val="24"/>
              </w:rPr>
            </w:pPr>
            <w:r w:rsidRPr="00FD1EC2">
              <w:rPr>
                <w:rFonts w:ascii="Times New Roman" w:hAnsi="Times New Roman" w:cs="Times New Roman"/>
                <w:szCs w:val="24"/>
              </w:rPr>
              <w:t>identifikuje znaky Evropy, které ukazují, že se jedná o světovou velmoc.</w:t>
            </w:r>
            <w:r w:rsidRPr="00FD1EC2">
              <w:rPr>
                <w:rFonts w:ascii="Times New Roman" w:hAnsi="Times New Roman" w:cs="Times New Roman"/>
                <w:szCs w:val="24"/>
              </w:rPr>
              <w:tab/>
            </w:r>
          </w:p>
        </w:tc>
      </w:tr>
    </w:tbl>
    <w:p w:rsidR="00AA6FA9" w:rsidRDefault="00AA6FA9" w:rsidP="00AA6FA9">
      <w:pPr>
        <w:spacing w:after="0"/>
        <w:jc w:val="both"/>
        <w:rPr>
          <w:rFonts w:ascii="Times New Roman" w:hAnsi="Times New Roman" w:cs="Times New Roman"/>
          <w:b/>
          <w:szCs w:val="24"/>
        </w:rPr>
      </w:pPr>
    </w:p>
    <w:p w:rsidR="00A87B91" w:rsidRPr="00AA6FA9" w:rsidRDefault="00AA6FA9" w:rsidP="00AA6FA9">
      <w:pPr>
        <w:spacing w:after="0"/>
        <w:jc w:val="both"/>
        <w:rPr>
          <w:rFonts w:ascii="Times New Roman" w:hAnsi="Times New Roman" w:cs="Times New Roman"/>
          <w:b/>
          <w:szCs w:val="24"/>
        </w:rPr>
      </w:pPr>
      <w:r w:rsidRPr="00AA6FA9">
        <w:rPr>
          <w:rFonts w:ascii="Times New Roman" w:hAnsi="Times New Roman" w:cs="Times New Roman"/>
          <w:b/>
          <w:szCs w:val="24"/>
        </w:rPr>
        <w:t>Shrnutí</w:t>
      </w:r>
    </w:p>
    <w:p w:rsidR="00E64560" w:rsidRDefault="00E64560" w:rsidP="00CE4E88">
      <w:pPr>
        <w:spacing w:after="0"/>
        <w:ind w:firstLine="284"/>
        <w:jc w:val="both"/>
        <w:rPr>
          <w:rFonts w:ascii="Times New Roman" w:hAnsi="Times New Roman" w:cs="Times New Roman"/>
          <w:szCs w:val="24"/>
        </w:rPr>
      </w:pPr>
      <w:r w:rsidRPr="00BC56C9">
        <w:rPr>
          <w:rFonts w:ascii="Times New Roman" w:hAnsi="Times New Roman" w:cs="Times New Roman"/>
          <w:szCs w:val="24"/>
        </w:rPr>
        <w:t>V zeměpise v závěrečném ročníku je žákům důkladněji př</w:t>
      </w:r>
      <w:r w:rsidR="00CE4E88">
        <w:rPr>
          <w:rFonts w:ascii="Times New Roman" w:hAnsi="Times New Roman" w:cs="Times New Roman"/>
          <w:szCs w:val="24"/>
        </w:rPr>
        <w:t>iblížen region, ve kterém žijí v kontextu s vyššími územními celky a zejména pak celá Francie v kontextu s EU a celým světem. S</w:t>
      </w:r>
      <w:r>
        <w:rPr>
          <w:rFonts w:ascii="Times New Roman" w:hAnsi="Times New Roman" w:cs="Times New Roman"/>
          <w:szCs w:val="24"/>
        </w:rPr>
        <w:t xml:space="preserve">oučástí francouzského území </w:t>
      </w:r>
      <w:r w:rsidR="00CE4E88">
        <w:rPr>
          <w:rFonts w:ascii="Times New Roman" w:hAnsi="Times New Roman" w:cs="Times New Roman"/>
          <w:szCs w:val="24"/>
        </w:rPr>
        <w:t xml:space="preserve">je </w:t>
      </w:r>
      <w:r>
        <w:rPr>
          <w:rFonts w:ascii="Times New Roman" w:hAnsi="Times New Roman" w:cs="Times New Roman"/>
          <w:szCs w:val="24"/>
        </w:rPr>
        <w:t>velké množství zámořských departementů a regionů</w:t>
      </w:r>
      <w:r w:rsidR="00CE4E88">
        <w:rPr>
          <w:rFonts w:ascii="Times New Roman" w:hAnsi="Times New Roman" w:cs="Times New Roman"/>
          <w:szCs w:val="24"/>
        </w:rPr>
        <w:t xml:space="preserve">. Navržený systém geografického vzdělávání pak upřednostňuje důkladné probrání jednoho </w:t>
      </w:r>
      <w:r w:rsidR="00E5491B">
        <w:rPr>
          <w:rFonts w:ascii="Times New Roman" w:hAnsi="Times New Roman" w:cs="Times New Roman"/>
          <w:szCs w:val="24"/>
        </w:rPr>
        <w:t>z nich</w:t>
      </w:r>
      <w:r w:rsidR="00CE4E88">
        <w:rPr>
          <w:rFonts w:ascii="Times New Roman" w:hAnsi="Times New Roman" w:cs="Times New Roman"/>
          <w:szCs w:val="24"/>
        </w:rPr>
        <w:t>, jako modelu pro pochopení regionů ostatních. Ostatní regiony musí alespoň ukázat na mapě.</w:t>
      </w:r>
      <w:r>
        <w:rPr>
          <w:rFonts w:ascii="Times New Roman" w:hAnsi="Times New Roman" w:cs="Times New Roman"/>
          <w:szCs w:val="24"/>
        </w:rPr>
        <w:t xml:space="preserve"> Součástí programu je</w:t>
      </w:r>
      <w:r w:rsidR="00CE4E88">
        <w:rPr>
          <w:rFonts w:ascii="Times New Roman" w:hAnsi="Times New Roman" w:cs="Times New Roman"/>
          <w:szCs w:val="24"/>
        </w:rPr>
        <w:t xml:space="preserve"> pak</w:t>
      </w:r>
      <w:r>
        <w:rPr>
          <w:rFonts w:ascii="Times New Roman" w:hAnsi="Times New Roman" w:cs="Times New Roman"/>
          <w:szCs w:val="24"/>
        </w:rPr>
        <w:t xml:space="preserve"> opět realizace nákresů</w:t>
      </w:r>
      <w:r w:rsidR="00E5491B">
        <w:rPr>
          <w:rFonts w:ascii="Times New Roman" w:hAnsi="Times New Roman" w:cs="Times New Roman"/>
          <w:szCs w:val="24"/>
        </w:rPr>
        <w:t>. V</w:t>
      </w:r>
      <w:r w:rsidR="00CE4E88">
        <w:rPr>
          <w:rFonts w:ascii="Times New Roman" w:hAnsi="Times New Roman" w:cs="Times New Roman"/>
          <w:szCs w:val="24"/>
        </w:rPr>
        <w:t xml:space="preserve"> náčrtech jsou upřednostňovány vazby mezi nimi. Je opět na učiteli, jak zvládnou propojovat a navazovat na ostatní předměty, zejména na historii a občanskou výchovu. </w:t>
      </w:r>
      <w:r>
        <w:rPr>
          <w:rFonts w:ascii="Times New Roman" w:hAnsi="Times New Roman" w:cs="Times New Roman"/>
          <w:szCs w:val="24"/>
        </w:rPr>
        <w:t xml:space="preserve">Znovu se </w:t>
      </w:r>
      <w:r w:rsidR="00CE4E88">
        <w:rPr>
          <w:rFonts w:ascii="Times New Roman" w:hAnsi="Times New Roman" w:cs="Times New Roman"/>
          <w:szCs w:val="24"/>
        </w:rPr>
        <w:t xml:space="preserve">můžeme setkat vazbami na environmentální vzdělávání, např. </w:t>
      </w:r>
      <w:r>
        <w:rPr>
          <w:rFonts w:ascii="Times New Roman" w:hAnsi="Times New Roman" w:cs="Times New Roman"/>
          <w:szCs w:val="24"/>
        </w:rPr>
        <w:t>při probírání dopravy m</w:t>
      </w:r>
      <w:r w:rsidR="00CE4E88">
        <w:rPr>
          <w:rFonts w:ascii="Times New Roman" w:hAnsi="Times New Roman" w:cs="Times New Roman"/>
          <w:szCs w:val="24"/>
        </w:rPr>
        <w:t>ají</w:t>
      </w:r>
      <w:r>
        <w:rPr>
          <w:rFonts w:ascii="Times New Roman" w:hAnsi="Times New Roman" w:cs="Times New Roman"/>
          <w:szCs w:val="24"/>
        </w:rPr>
        <w:t xml:space="preserve"> žá</w:t>
      </w:r>
      <w:r w:rsidR="00CE4E88">
        <w:rPr>
          <w:rFonts w:ascii="Times New Roman" w:hAnsi="Times New Roman" w:cs="Times New Roman"/>
          <w:szCs w:val="24"/>
        </w:rPr>
        <w:t>ci</w:t>
      </w:r>
      <w:r>
        <w:rPr>
          <w:rFonts w:ascii="Times New Roman" w:hAnsi="Times New Roman" w:cs="Times New Roman"/>
          <w:szCs w:val="24"/>
        </w:rPr>
        <w:t xml:space="preserve"> zhodnotit důsledky dopravy na životní prostředí.  Během školního roku učitel uděluje známky a </w:t>
      </w:r>
      <w:r w:rsidR="00CE4E88">
        <w:rPr>
          <w:rFonts w:ascii="Times New Roman" w:hAnsi="Times New Roman" w:cs="Times New Roman"/>
          <w:szCs w:val="24"/>
        </w:rPr>
        <w:t xml:space="preserve">zaznamenává si, zda žáci </w:t>
      </w:r>
      <w:r>
        <w:rPr>
          <w:rFonts w:ascii="Times New Roman" w:hAnsi="Times New Roman" w:cs="Times New Roman"/>
          <w:szCs w:val="24"/>
        </w:rPr>
        <w:t>spln</w:t>
      </w:r>
      <w:r w:rsidR="00CE4E88">
        <w:rPr>
          <w:rFonts w:ascii="Times New Roman" w:hAnsi="Times New Roman" w:cs="Times New Roman"/>
          <w:szCs w:val="24"/>
        </w:rPr>
        <w:t>ili</w:t>
      </w:r>
      <w:r>
        <w:rPr>
          <w:rFonts w:ascii="Times New Roman" w:hAnsi="Times New Roman" w:cs="Times New Roman"/>
          <w:szCs w:val="24"/>
        </w:rPr>
        <w:t xml:space="preserve"> očekávané výstupy, které jsou </w:t>
      </w:r>
      <w:r w:rsidR="00E5491B">
        <w:rPr>
          <w:rFonts w:ascii="Times New Roman" w:hAnsi="Times New Roman" w:cs="Times New Roman"/>
          <w:szCs w:val="24"/>
        </w:rPr>
        <w:t xml:space="preserve">následně </w:t>
      </w:r>
      <w:r>
        <w:rPr>
          <w:rFonts w:ascii="Times New Roman" w:hAnsi="Times New Roman" w:cs="Times New Roman"/>
          <w:szCs w:val="24"/>
        </w:rPr>
        <w:t xml:space="preserve">přiloženy k vysvědčení. </w:t>
      </w:r>
    </w:p>
    <w:sectPr w:rsidR="00E64560" w:rsidSect="00CE4E88">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016"/>
    <w:multiLevelType w:val="hybridMultilevel"/>
    <w:tmpl w:val="B95464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59023BF"/>
    <w:multiLevelType w:val="hybridMultilevel"/>
    <w:tmpl w:val="400A18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88B7806"/>
    <w:multiLevelType w:val="hybridMultilevel"/>
    <w:tmpl w:val="B6BCC0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B3A52C0"/>
    <w:multiLevelType w:val="hybridMultilevel"/>
    <w:tmpl w:val="987AEF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CD90C4F"/>
    <w:multiLevelType w:val="hybridMultilevel"/>
    <w:tmpl w:val="E7F07E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DE71B88"/>
    <w:multiLevelType w:val="hybridMultilevel"/>
    <w:tmpl w:val="A88EE5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5092157"/>
    <w:multiLevelType w:val="hybridMultilevel"/>
    <w:tmpl w:val="926E04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15D24BC7"/>
    <w:multiLevelType w:val="hybridMultilevel"/>
    <w:tmpl w:val="9C3E82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7985352"/>
    <w:multiLevelType w:val="hybridMultilevel"/>
    <w:tmpl w:val="81E83F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29F144FD"/>
    <w:multiLevelType w:val="hybridMultilevel"/>
    <w:tmpl w:val="A95E09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2A9A1588"/>
    <w:multiLevelType w:val="hybridMultilevel"/>
    <w:tmpl w:val="B8BEC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30D34603"/>
    <w:multiLevelType w:val="hybridMultilevel"/>
    <w:tmpl w:val="6E0AE6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323A07D4"/>
    <w:multiLevelType w:val="hybridMultilevel"/>
    <w:tmpl w:val="0F326B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35FE0F02"/>
    <w:multiLevelType w:val="multilevel"/>
    <w:tmpl w:val="2B4A1F9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nsid w:val="40F404A7"/>
    <w:multiLevelType w:val="hybridMultilevel"/>
    <w:tmpl w:val="5B1825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42212661"/>
    <w:multiLevelType w:val="hybridMultilevel"/>
    <w:tmpl w:val="763A216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44E96D9E"/>
    <w:multiLevelType w:val="hybridMultilevel"/>
    <w:tmpl w:val="42EA91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45D12433"/>
    <w:multiLevelType w:val="hybridMultilevel"/>
    <w:tmpl w:val="DE201B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463945CF"/>
    <w:multiLevelType w:val="hybridMultilevel"/>
    <w:tmpl w:val="A3AC7DE6"/>
    <w:lvl w:ilvl="0" w:tplc="04050001">
      <w:start w:val="1"/>
      <w:numFmt w:val="bullet"/>
      <w:lvlText w:val=""/>
      <w:lvlJc w:val="left"/>
      <w:pPr>
        <w:ind w:left="1776" w:hanging="360"/>
      </w:pPr>
      <w:rPr>
        <w:rFonts w:ascii="Symbol" w:hAnsi="Symbol" w:hint="default"/>
      </w:rPr>
    </w:lvl>
    <w:lvl w:ilvl="1" w:tplc="04050001">
      <w:start w:val="1"/>
      <w:numFmt w:val="bullet"/>
      <w:lvlText w:val=""/>
      <w:lvlJc w:val="left"/>
      <w:pPr>
        <w:ind w:left="2062" w:hanging="360"/>
      </w:pPr>
      <w:rPr>
        <w:rFonts w:ascii="Symbol" w:hAnsi="Symbol"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9">
    <w:nsid w:val="46754A69"/>
    <w:multiLevelType w:val="hybridMultilevel"/>
    <w:tmpl w:val="D6B0B3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48151FE9"/>
    <w:multiLevelType w:val="hybridMultilevel"/>
    <w:tmpl w:val="B3AEB9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571869C9"/>
    <w:multiLevelType w:val="hybridMultilevel"/>
    <w:tmpl w:val="04B619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5980428A"/>
    <w:multiLevelType w:val="hybridMultilevel"/>
    <w:tmpl w:val="BFBAE0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5BBA3ED9"/>
    <w:multiLevelType w:val="hybridMultilevel"/>
    <w:tmpl w:val="AC4215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5FC9757C"/>
    <w:multiLevelType w:val="hybridMultilevel"/>
    <w:tmpl w:val="B61E34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60C47D8B"/>
    <w:multiLevelType w:val="hybridMultilevel"/>
    <w:tmpl w:val="360A6F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65564F39"/>
    <w:multiLevelType w:val="hybridMultilevel"/>
    <w:tmpl w:val="0E7E5C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677C3B1A"/>
    <w:multiLevelType w:val="hybridMultilevel"/>
    <w:tmpl w:val="185843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690D6F79"/>
    <w:multiLevelType w:val="hybridMultilevel"/>
    <w:tmpl w:val="90848E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69397ACA"/>
    <w:multiLevelType w:val="hybridMultilevel"/>
    <w:tmpl w:val="E1AAFA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693D110C"/>
    <w:multiLevelType w:val="hybridMultilevel"/>
    <w:tmpl w:val="FC6415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7A6B28CF"/>
    <w:multiLevelType w:val="hybridMultilevel"/>
    <w:tmpl w:val="8264B5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7E060CEE"/>
    <w:multiLevelType w:val="hybridMultilevel"/>
    <w:tmpl w:val="85DCEC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7E4B519B"/>
    <w:multiLevelType w:val="hybridMultilevel"/>
    <w:tmpl w:val="C1C072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7E7A5F1A"/>
    <w:multiLevelType w:val="hybridMultilevel"/>
    <w:tmpl w:val="8C8EB34E"/>
    <w:lvl w:ilvl="0" w:tplc="5F0A9BB2">
      <w:start w:val="1"/>
      <w:numFmt w:val="bullet"/>
      <w:lvlText w:val=""/>
      <w:lvlJc w:val="left"/>
      <w:pPr>
        <w:tabs>
          <w:tab w:val="num" w:pos="360"/>
        </w:tabs>
        <w:ind w:left="360" w:hanging="360"/>
      </w:pPr>
      <w:rPr>
        <w:rFonts w:ascii="Wingdings 2" w:hAnsi="Wingdings 2" w:hint="default"/>
      </w:rPr>
    </w:lvl>
    <w:lvl w:ilvl="1" w:tplc="79C85850" w:tentative="1">
      <w:start w:val="1"/>
      <w:numFmt w:val="bullet"/>
      <w:lvlText w:val=""/>
      <w:lvlJc w:val="left"/>
      <w:pPr>
        <w:tabs>
          <w:tab w:val="num" w:pos="1080"/>
        </w:tabs>
        <w:ind w:left="1080" w:hanging="360"/>
      </w:pPr>
      <w:rPr>
        <w:rFonts w:ascii="Wingdings 2" w:hAnsi="Wingdings 2" w:hint="default"/>
      </w:rPr>
    </w:lvl>
    <w:lvl w:ilvl="2" w:tplc="87A8D882" w:tentative="1">
      <w:start w:val="1"/>
      <w:numFmt w:val="bullet"/>
      <w:lvlText w:val=""/>
      <w:lvlJc w:val="left"/>
      <w:pPr>
        <w:tabs>
          <w:tab w:val="num" w:pos="1800"/>
        </w:tabs>
        <w:ind w:left="1800" w:hanging="360"/>
      </w:pPr>
      <w:rPr>
        <w:rFonts w:ascii="Wingdings 2" w:hAnsi="Wingdings 2" w:hint="default"/>
      </w:rPr>
    </w:lvl>
    <w:lvl w:ilvl="3" w:tplc="6F3CE7C8" w:tentative="1">
      <w:start w:val="1"/>
      <w:numFmt w:val="bullet"/>
      <w:lvlText w:val=""/>
      <w:lvlJc w:val="left"/>
      <w:pPr>
        <w:tabs>
          <w:tab w:val="num" w:pos="2520"/>
        </w:tabs>
        <w:ind w:left="2520" w:hanging="360"/>
      </w:pPr>
      <w:rPr>
        <w:rFonts w:ascii="Wingdings 2" w:hAnsi="Wingdings 2" w:hint="default"/>
      </w:rPr>
    </w:lvl>
    <w:lvl w:ilvl="4" w:tplc="9E48DE36" w:tentative="1">
      <w:start w:val="1"/>
      <w:numFmt w:val="bullet"/>
      <w:lvlText w:val=""/>
      <w:lvlJc w:val="left"/>
      <w:pPr>
        <w:tabs>
          <w:tab w:val="num" w:pos="3240"/>
        </w:tabs>
        <w:ind w:left="3240" w:hanging="360"/>
      </w:pPr>
      <w:rPr>
        <w:rFonts w:ascii="Wingdings 2" w:hAnsi="Wingdings 2" w:hint="default"/>
      </w:rPr>
    </w:lvl>
    <w:lvl w:ilvl="5" w:tplc="655E2D22" w:tentative="1">
      <w:start w:val="1"/>
      <w:numFmt w:val="bullet"/>
      <w:lvlText w:val=""/>
      <w:lvlJc w:val="left"/>
      <w:pPr>
        <w:tabs>
          <w:tab w:val="num" w:pos="3960"/>
        </w:tabs>
        <w:ind w:left="3960" w:hanging="360"/>
      </w:pPr>
      <w:rPr>
        <w:rFonts w:ascii="Wingdings 2" w:hAnsi="Wingdings 2" w:hint="default"/>
      </w:rPr>
    </w:lvl>
    <w:lvl w:ilvl="6" w:tplc="D60C0886" w:tentative="1">
      <w:start w:val="1"/>
      <w:numFmt w:val="bullet"/>
      <w:lvlText w:val=""/>
      <w:lvlJc w:val="left"/>
      <w:pPr>
        <w:tabs>
          <w:tab w:val="num" w:pos="4680"/>
        </w:tabs>
        <w:ind w:left="4680" w:hanging="360"/>
      </w:pPr>
      <w:rPr>
        <w:rFonts w:ascii="Wingdings 2" w:hAnsi="Wingdings 2" w:hint="default"/>
      </w:rPr>
    </w:lvl>
    <w:lvl w:ilvl="7" w:tplc="6EAC13F6" w:tentative="1">
      <w:start w:val="1"/>
      <w:numFmt w:val="bullet"/>
      <w:lvlText w:val=""/>
      <w:lvlJc w:val="left"/>
      <w:pPr>
        <w:tabs>
          <w:tab w:val="num" w:pos="5400"/>
        </w:tabs>
        <w:ind w:left="5400" w:hanging="360"/>
      </w:pPr>
      <w:rPr>
        <w:rFonts w:ascii="Wingdings 2" w:hAnsi="Wingdings 2" w:hint="default"/>
      </w:rPr>
    </w:lvl>
    <w:lvl w:ilvl="8" w:tplc="2AF2048A" w:tentative="1">
      <w:start w:val="1"/>
      <w:numFmt w:val="bullet"/>
      <w:lvlText w:val=""/>
      <w:lvlJc w:val="left"/>
      <w:pPr>
        <w:tabs>
          <w:tab w:val="num" w:pos="6120"/>
        </w:tabs>
        <w:ind w:left="6120" w:hanging="360"/>
      </w:pPr>
      <w:rPr>
        <w:rFonts w:ascii="Wingdings 2" w:hAnsi="Wingdings 2" w:hint="default"/>
      </w:rPr>
    </w:lvl>
  </w:abstractNum>
  <w:num w:numId="1">
    <w:abstractNumId w:val="13"/>
  </w:num>
  <w:num w:numId="2">
    <w:abstractNumId w:val="34"/>
  </w:num>
  <w:num w:numId="3">
    <w:abstractNumId w:val="18"/>
  </w:num>
  <w:num w:numId="4">
    <w:abstractNumId w:val="11"/>
  </w:num>
  <w:num w:numId="5">
    <w:abstractNumId w:val="17"/>
  </w:num>
  <w:num w:numId="6">
    <w:abstractNumId w:val="9"/>
  </w:num>
  <w:num w:numId="7">
    <w:abstractNumId w:val="10"/>
  </w:num>
  <w:num w:numId="8">
    <w:abstractNumId w:val="29"/>
  </w:num>
  <w:num w:numId="9">
    <w:abstractNumId w:val="7"/>
  </w:num>
  <w:num w:numId="10">
    <w:abstractNumId w:val="32"/>
  </w:num>
  <w:num w:numId="11">
    <w:abstractNumId w:val="5"/>
  </w:num>
  <w:num w:numId="12">
    <w:abstractNumId w:val="4"/>
  </w:num>
  <w:num w:numId="13">
    <w:abstractNumId w:val="24"/>
  </w:num>
  <w:num w:numId="14">
    <w:abstractNumId w:val="3"/>
  </w:num>
  <w:num w:numId="15">
    <w:abstractNumId w:val="14"/>
  </w:num>
  <w:num w:numId="16">
    <w:abstractNumId w:val="6"/>
  </w:num>
  <w:num w:numId="17">
    <w:abstractNumId w:val="33"/>
  </w:num>
  <w:num w:numId="18">
    <w:abstractNumId w:val="20"/>
  </w:num>
  <w:num w:numId="19">
    <w:abstractNumId w:val="26"/>
  </w:num>
  <w:num w:numId="20">
    <w:abstractNumId w:val="0"/>
  </w:num>
  <w:num w:numId="21">
    <w:abstractNumId w:val="12"/>
  </w:num>
  <w:num w:numId="22">
    <w:abstractNumId w:val="8"/>
  </w:num>
  <w:num w:numId="23">
    <w:abstractNumId w:val="1"/>
  </w:num>
  <w:num w:numId="24">
    <w:abstractNumId w:val="30"/>
  </w:num>
  <w:num w:numId="25">
    <w:abstractNumId w:val="27"/>
  </w:num>
  <w:num w:numId="26">
    <w:abstractNumId w:val="23"/>
  </w:num>
  <w:num w:numId="27">
    <w:abstractNumId w:val="15"/>
  </w:num>
  <w:num w:numId="28">
    <w:abstractNumId w:val="25"/>
  </w:num>
  <w:num w:numId="29">
    <w:abstractNumId w:val="21"/>
  </w:num>
  <w:num w:numId="30">
    <w:abstractNumId w:val="19"/>
  </w:num>
  <w:num w:numId="31">
    <w:abstractNumId w:val="2"/>
  </w:num>
  <w:num w:numId="32">
    <w:abstractNumId w:val="16"/>
  </w:num>
  <w:num w:numId="33">
    <w:abstractNumId w:val="31"/>
  </w:num>
  <w:num w:numId="34">
    <w:abstractNumId w:val="22"/>
  </w:num>
  <w:num w:numId="35">
    <w:abstractNumId w:val="2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compat/>
  <w:rsids>
    <w:rsidRoot w:val="00E64560"/>
    <w:rsid w:val="000263CB"/>
    <w:rsid w:val="00041E2E"/>
    <w:rsid w:val="000652FE"/>
    <w:rsid w:val="00153618"/>
    <w:rsid w:val="00174C2F"/>
    <w:rsid w:val="00260E36"/>
    <w:rsid w:val="003E67FA"/>
    <w:rsid w:val="00577050"/>
    <w:rsid w:val="006252C5"/>
    <w:rsid w:val="00701FA0"/>
    <w:rsid w:val="007C0EAE"/>
    <w:rsid w:val="007C33FC"/>
    <w:rsid w:val="008F7AC2"/>
    <w:rsid w:val="00925BE6"/>
    <w:rsid w:val="009412F8"/>
    <w:rsid w:val="00974F56"/>
    <w:rsid w:val="00987BB2"/>
    <w:rsid w:val="009B56D1"/>
    <w:rsid w:val="009C5392"/>
    <w:rsid w:val="009E4C23"/>
    <w:rsid w:val="00A87B91"/>
    <w:rsid w:val="00AA6FA9"/>
    <w:rsid w:val="00AB5A43"/>
    <w:rsid w:val="00AF35C8"/>
    <w:rsid w:val="00AF4318"/>
    <w:rsid w:val="00B251C9"/>
    <w:rsid w:val="00C078EC"/>
    <w:rsid w:val="00CC293E"/>
    <w:rsid w:val="00CE0223"/>
    <w:rsid w:val="00CE4E88"/>
    <w:rsid w:val="00D162E7"/>
    <w:rsid w:val="00D43B1C"/>
    <w:rsid w:val="00D838DC"/>
    <w:rsid w:val="00E5491B"/>
    <w:rsid w:val="00E64560"/>
    <w:rsid w:val="00FD1E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4560"/>
    <w:pPr>
      <w:spacing w:line="360" w:lineRule="auto"/>
    </w:pPr>
    <w:rPr>
      <w:sz w:val="24"/>
    </w:rPr>
  </w:style>
  <w:style w:type="paragraph" w:styleId="Nadpis1">
    <w:name w:val="heading 1"/>
    <w:basedOn w:val="Normln"/>
    <w:next w:val="Normln"/>
    <w:link w:val="Nadpis1Char"/>
    <w:uiPriority w:val="9"/>
    <w:qFormat/>
    <w:rsid w:val="00E64560"/>
    <w:pPr>
      <w:keepNext/>
      <w:keepLines/>
      <w:numPr>
        <w:numId w:val="1"/>
      </w:numPr>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E64560"/>
    <w:pPr>
      <w:keepNext/>
      <w:keepLines/>
      <w:numPr>
        <w:ilvl w:val="1"/>
        <w:numId w:val="1"/>
      </w:numPr>
      <w:spacing w:before="200" w:after="0"/>
      <w:ind w:left="862" w:hanging="578"/>
      <w:jc w:val="both"/>
      <w:outlineLvl w:val="1"/>
    </w:pPr>
    <w:rPr>
      <w:rFonts w:asciiTheme="majorHAnsi" w:eastAsiaTheme="majorEastAsia" w:hAnsiTheme="majorHAnsi" w:cstheme="majorBidi"/>
      <w:b/>
      <w:bCs/>
      <w:sz w:val="28"/>
      <w:szCs w:val="26"/>
    </w:rPr>
  </w:style>
  <w:style w:type="paragraph" w:styleId="Nadpis3">
    <w:name w:val="heading 3"/>
    <w:basedOn w:val="Normln"/>
    <w:next w:val="Normln"/>
    <w:link w:val="Nadpis3Char"/>
    <w:uiPriority w:val="9"/>
    <w:unhideWhenUsed/>
    <w:qFormat/>
    <w:rsid w:val="00E64560"/>
    <w:pPr>
      <w:keepNext/>
      <w:keepLines/>
      <w:numPr>
        <w:ilvl w:val="2"/>
        <w:numId w:val="1"/>
      </w:numPr>
      <w:spacing w:before="200" w:after="0" w:line="480" w:lineRule="auto"/>
      <w:ind w:left="0" w:firstLine="720"/>
      <w:outlineLvl w:val="2"/>
    </w:pPr>
    <w:rPr>
      <w:rFonts w:asciiTheme="majorHAnsi" w:eastAsiaTheme="majorEastAsia" w:hAnsiTheme="majorHAnsi" w:cstheme="majorBidi"/>
      <w:b/>
      <w:bCs/>
      <w:i/>
    </w:rPr>
  </w:style>
  <w:style w:type="paragraph" w:styleId="Nadpis4">
    <w:name w:val="heading 4"/>
    <w:basedOn w:val="Normln"/>
    <w:next w:val="Normln"/>
    <w:link w:val="Nadpis4Char"/>
    <w:uiPriority w:val="9"/>
    <w:semiHidden/>
    <w:unhideWhenUsed/>
    <w:qFormat/>
    <w:rsid w:val="00E6456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E6456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6456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6456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56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6456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4560"/>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E64560"/>
    <w:rPr>
      <w:rFonts w:asciiTheme="majorHAnsi" w:eastAsiaTheme="majorEastAsia" w:hAnsiTheme="majorHAnsi" w:cstheme="majorBidi"/>
      <w:b/>
      <w:bCs/>
      <w:sz w:val="28"/>
      <w:szCs w:val="26"/>
    </w:rPr>
  </w:style>
  <w:style w:type="character" w:customStyle="1" w:styleId="Nadpis3Char">
    <w:name w:val="Nadpis 3 Char"/>
    <w:basedOn w:val="Standardnpsmoodstavce"/>
    <w:link w:val="Nadpis3"/>
    <w:uiPriority w:val="9"/>
    <w:rsid w:val="00E64560"/>
    <w:rPr>
      <w:rFonts w:asciiTheme="majorHAnsi" w:eastAsiaTheme="majorEastAsia" w:hAnsiTheme="majorHAnsi" w:cstheme="majorBidi"/>
      <w:b/>
      <w:bCs/>
      <w:i/>
      <w:sz w:val="24"/>
    </w:rPr>
  </w:style>
  <w:style w:type="character" w:customStyle="1" w:styleId="Nadpis4Char">
    <w:name w:val="Nadpis 4 Char"/>
    <w:basedOn w:val="Standardnpsmoodstavce"/>
    <w:link w:val="Nadpis4"/>
    <w:uiPriority w:val="9"/>
    <w:semiHidden/>
    <w:rsid w:val="00E64560"/>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E64560"/>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E64560"/>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E64560"/>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6456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64560"/>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99"/>
    <w:qFormat/>
    <w:rsid w:val="00E64560"/>
    <w:pPr>
      <w:ind w:left="720"/>
      <w:contextualSpacing/>
    </w:pPr>
  </w:style>
  <w:style w:type="paragraph" w:customStyle="1" w:styleId="Mezera">
    <w:name w:val="Mezera"/>
    <w:basedOn w:val="Normln"/>
    <w:link w:val="MezeraChar"/>
    <w:uiPriority w:val="99"/>
    <w:rsid w:val="00E64560"/>
    <w:pPr>
      <w:spacing w:after="0" w:line="240" w:lineRule="auto"/>
    </w:pPr>
    <w:rPr>
      <w:rFonts w:ascii="Times New Roman" w:eastAsia="Times New Roman" w:hAnsi="Times New Roman" w:cs="Times New Roman"/>
      <w:sz w:val="22"/>
      <w:szCs w:val="20"/>
      <w:lang w:eastAsia="cs-CZ"/>
    </w:rPr>
  </w:style>
  <w:style w:type="character" w:customStyle="1" w:styleId="MezeraChar">
    <w:name w:val="Mezera Char"/>
    <w:basedOn w:val="Standardnpsmoodstavce"/>
    <w:link w:val="Mezera"/>
    <w:uiPriority w:val="99"/>
    <w:rsid w:val="00E64560"/>
    <w:rPr>
      <w:rFonts w:ascii="Times New Roman" w:eastAsia="Times New Roman" w:hAnsi="Times New Roman" w:cs="Times New Roman"/>
      <w:szCs w:val="20"/>
      <w:lang w:eastAsia="cs-CZ"/>
    </w:rPr>
  </w:style>
  <w:style w:type="table" w:styleId="Mkatabulky">
    <w:name w:val="Table Grid"/>
    <w:basedOn w:val="Normlntabulka"/>
    <w:uiPriority w:val="59"/>
    <w:rsid w:val="00625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0830220">
      <w:bodyDiv w:val="1"/>
      <w:marLeft w:val="0"/>
      <w:marRight w:val="0"/>
      <w:marTop w:val="0"/>
      <w:marBottom w:val="0"/>
      <w:divBdr>
        <w:top w:val="none" w:sz="0" w:space="0" w:color="auto"/>
        <w:left w:val="none" w:sz="0" w:space="0" w:color="auto"/>
        <w:bottom w:val="none" w:sz="0" w:space="0" w:color="auto"/>
        <w:right w:val="none" w:sz="0" w:space="0" w:color="auto"/>
      </w:divBdr>
      <w:divsChild>
        <w:div w:id="856307026">
          <w:marLeft w:val="432"/>
          <w:marRight w:val="0"/>
          <w:marTop w:val="116"/>
          <w:marBottom w:val="0"/>
          <w:divBdr>
            <w:top w:val="none" w:sz="0" w:space="0" w:color="auto"/>
            <w:left w:val="none" w:sz="0" w:space="0" w:color="auto"/>
            <w:bottom w:val="none" w:sz="0" w:space="0" w:color="auto"/>
            <w:right w:val="none" w:sz="0" w:space="0" w:color="auto"/>
          </w:divBdr>
        </w:div>
        <w:div w:id="644966967">
          <w:marLeft w:val="432"/>
          <w:marRight w:val="0"/>
          <w:marTop w:val="116"/>
          <w:marBottom w:val="0"/>
          <w:divBdr>
            <w:top w:val="none" w:sz="0" w:space="0" w:color="auto"/>
            <w:left w:val="none" w:sz="0" w:space="0" w:color="auto"/>
            <w:bottom w:val="none" w:sz="0" w:space="0" w:color="auto"/>
            <w:right w:val="none" w:sz="0" w:space="0" w:color="auto"/>
          </w:divBdr>
        </w:div>
        <w:div w:id="1604221466">
          <w:marLeft w:val="432"/>
          <w:marRight w:val="0"/>
          <w:marTop w:val="116"/>
          <w:marBottom w:val="0"/>
          <w:divBdr>
            <w:top w:val="none" w:sz="0" w:space="0" w:color="auto"/>
            <w:left w:val="none" w:sz="0" w:space="0" w:color="auto"/>
            <w:bottom w:val="none" w:sz="0" w:space="0" w:color="auto"/>
            <w:right w:val="none" w:sz="0" w:space="0" w:color="auto"/>
          </w:divBdr>
        </w:div>
        <w:div w:id="1429347805">
          <w:marLeft w:val="432"/>
          <w:marRight w:val="0"/>
          <w:marTop w:val="116"/>
          <w:marBottom w:val="0"/>
          <w:divBdr>
            <w:top w:val="none" w:sz="0" w:space="0" w:color="auto"/>
            <w:left w:val="none" w:sz="0" w:space="0" w:color="auto"/>
            <w:bottom w:val="none" w:sz="0" w:space="0" w:color="auto"/>
            <w:right w:val="none" w:sz="0" w:space="0" w:color="auto"/>
          </w:divBdr>
        </w:div>
        <w:div w:id="1094783386">
          <w:marLeft w:val="432"/>
          <w:marRight w:val="0"/>
          <w:marTop w:val="116"/>
          <w:marBottom w:val="0"/>
          <w:divBdr>
            <w:top w:val="none" w:sz="0" w:space="0" w:color="auto"/>
            <w:left w:val="none" w:sz="0" w:space="0" w:color="auto"/>
            <w:bottom w:val="none" w:sz="0" w:space="0" w:color="auto"/>
            <w:right w:val="none" w:sz="0" w:space="0" w:color="auto"/>
          </w:divBdr>
        </w:div>
        <w:div w:id="1274171019">
          <w:marLeft w:val="432"/>
          <w:marRight w:val="0"/>
          <w:marTop w:val="116"/>
          <w:marBottom w:val="0"/>
          <w:divBdr>
            <w:top w:val="none" w:sz="0" w:space="0" w:color="auto"/>
            <w:left w:val="none" w:sz="0" w:space="0" w:color="auto"/>
            <w:bottom w:val="none" w:sz="0" w:space="0" w:color="auto"/>
            <w:right w:val="none" w:sz="0" w:space="0" w:color="auto"/>
          </w:divBdr>
        </w:div>
        <w:div w:id="143513202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12</Pages>
  <Words>6116</Words>
  <Characters>36086</Characters>
  <Application>Microsoft Office Word</Application>
  <DocSecurity>0</DocSecurity>
  <Lines>300</Lines>
  <Paragraphs>84</Paragraphs>
  <ScaleCrop>false</ScaleCrop>
  <Company>Pedagogicka fakulta MU</Company>
  <LinksUpToDate>false</LinksUpToDate>
  <CharactersWithSpaces>42118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dc:creator>
  <cp:lastModifiedBy>EDA</cp:lastModifiedBy>
  <cp:revision>4</cp:revision>
  <cp:lastPrinted>2014-10-20T18:13:00Z</cp:lastPrinted>
  <dcterms:created xsi:type="dcterms:W3CDTF">2014-10-19T18:37:00Z</dcterms:created>
  <dcterms:modified xsi:type="dcterms:W3CDTF">2014-10-20T18:14:00Z</dcterms:modified>
</cp:coreProperties>
</file>