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40F" w:rsidRDefault="0013140F" w:rsidP="0013140F">
      <w:pPr>
        <w:pStyle w:val="Titulek"/>
        <w:ind w:left="0"/>
        <w:rPr>
          <w:sz w:val="20"/>
          <w:szCs w:val="20"/>
        </w:rPr>
      </w:pPr>
      <w:r>
        <w:rPr>
          <w:sz w:val="20"/>
          <w:szCs w:val="20"/>
        </w:rPr>
        <w:t xml:space="preserve">MASARYKOVA univerzita  </w:t>
      </w:r>
    </w:p>
    <w:p w:rsidR="0013140F" w:rsidRDefault="0013140F" w:rsidP="0013140F">
      <w:pPr>
        <w:jc w:val="center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t>Pedagogická fakulta</w:t>
      </w:r>
    </w:p>
    <w:p w:rsidR="0013140F" w:rsidRDefault="0013140F" w:rsidP="0013140F">
      <w:pPr>
        <w:pStyle w:val="Nadpis1"/>
        <w:jc w:val="center"/>
        <w:rPr>
          <w:sz w:val="20"/>
          <w:szCs w:val="20"/>
        </w:rPr>
      </w:pPr>
      <w:r>
        <w:rPr>
          <w:sz w:val="20"/>
          <w:szCs w:val="20"/>
        </w:rPr>
        <w:t>Poříčí 7, 603 00 Brno</w:t>
      </w:r>
    </w:p>
    <w:p w:rsidR="0013140F" w:rsidRDefault="0013140F" w:rsidP="0013140F">
      <w:pPr>
        <w:spacing w:line="204" w:lineRule="auto"/>
        <w:jc w:val="center"/>
        <w:rPr>
          <w:b/>
          <w:sz w:val="20"/>
          <w:szCs w:val="20"/>
        </w:rPr>
      </w:pPr>
    </w:p>
    <w:p w:rsidR="0013140F" w:rsidRDefault="0013140F" w:rsidP="0013140F">
      <w:pPr>
        <w:spacing w:line="204" w:lineRule="auto"/>
        <w:jc w:val="center"/>
        <w:rPr>
          <w:b/>
          <w:sz w:val="20"/>
          <w:szCs w:val="20"/>
        </w:rPr>
      </w:pPr>
    </w:p>
    <w:p w:rsidR="0013140F" w:rsidRDefault="0013140F" w:rsidP="0013140F">
      <w:pPr>
        <w:spacing w:line="204" w:lineRule="auto"/>
        <w:jc w:val="center"/>
        <w:outlineLvl w:val="0"/>
        <w:rPr>
          <w:b/>
          <w:caps/>
        </w:rPr>
      </w:pPr>
      <w:r>
        <w:rPr>
          <w:b/>
          <w:caps/>
        </w:rPr>
        <w:t>KATEDRA BIOLOGIE</w:t>
      </w:r>
    </w:p>
    <w:p w:rsidR="0013140F" w:rsidRDefault="0013140F" w:rsidP="0013140F">
      <w:pPr>
        <w:spacing w:line="204" w:lineRule="auto"/>
        <w:jc w:val="center"/>
        <w:outlineLvl w:val="0"/>
        <w:rPr>
          <w:b/>
        </w:rPr>
      </w:pPr>
      <w:r>
        <w:rPr>
          <w:b/>
          <w:caps/>
        </w:rPr>
        <w:t>PRACOVIŠTĚ KEJBALY</w:t>
      </w:r>
    </w:p>
    <w:p w:rsidR="0013140F" w:rsidRDefault="0013140F" w:rsidP="0013140F">
      <w:pPr>
        <w:ind w:left="2520"/>
        <w:jc w:val="center"/>
      </w:pPr>
    </w:p>
    <w:p w:rsidR="0013140F" w:rsidRDefault="001E7522" w:rsidP="0013140F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83819</wp:posOffset>
                </wp:positionV>
                <wp:extent cx="6172200" cy="0"/>
                <wp:effectExtent l="0" t="0" r="0" b="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6.6pt" to="47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" o:allowincell="f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:rsidR="0013140F" w:rsidRDefault="0013140F" w:rsidP="0013140F">
      <w:pPr>
        <w:rPr>
          <w:sz w:val="28"/>
          <w:szCs w:val="28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Učitelství pro mateřské školy</w:t>
      </w:r>
    </w:p>
    <w:p w:rsidR="0013140F" w:rsidRPr="00086BC5" w:rsidRDefault="0013140F" w:rsidP="0013140F">
      <w:pPr>
        <w:jc w:val="center"/>
        <w:rPr>
          <w:b/>
          <w:sz w:val="40"/>
          <w:szCs w:val="40"/>
        </w:rPr>
      </w:pPr>
      <w:r w:rsidRPr="00086BC5">
        <w:rPr>
          <w:b/>
          <w:sz w:val="40"/>
          <w:szCs w:val="40"/>
        </w:rPr>
        <w:t>Bakalářské studium</w:t>
      </w: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>
      <w:pPr>
        <w:jc w:val="center"/>
        <w:rPr>
          <w:b/>
          <w:sz w:val="40"/>
          <w:szCs w:val="40"/>
        </w:rPr>
      </w:pPr>
      <w:r w:rsidRPr="00FC433F">
        <w:rPr>
          <w:sz w:val="40"/>
          <w:szCs w:val="40"/>
        </w:rPr>
        <w:t>TÉMA:</w:t>
      </w:r>
      <w:r w:rsidRPr="001A1CF4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Podzim v mateřské škole</w:t>
      </w:r>
    </w:p>
    <w:p w:rsidR="0013140F" w:rsidRDefault="0013140F" w:rsidP="0013140F">
      <w:pPr>
        <w:tabs>
          <w:tab w:val="left" w:pos="2917"/>
        </w:tabs>
        <w:jc w:val="center"/>
        <w:rPr>
          <w:b/>
          <w:sz w:val="40"/>
          <w:szCs w:val="40"/>
        </w:rPr>
      </w:pPr>
    </w:p>
    <w:p w:rsidR="0013140F" w:rsidRDefault="0013140F" w:rsidP="0013140F">
      <w:pPr>
        <w:jc w:val="center"/>
        <w:rPr>
          <w:b/>
          <w:sz w:val="40"/>
          <w:szCs w:val="40"/>
        </w:rPr>
      </w:pPr>
    </w:p>
    <w:p w:rsidR="0013140F" w:rsidRDefault="0013140F" w:rsidP="0013140F">
      <w:pPr>
        <w:jc w:val="center"/>
        <w:rPr>
          <w:b/>
          <w:sz w:val="40"/>
          <w:szCs w:val="40"/>
        </w:rPr>
      </w:pPr>
    </w:p>
    <w:p w:rsidR="0013140F" w:rsidRPr="001A1CF4" w:rsidRDefault="0013140F" w:rsidP="0013140F">
      <w:pPr>
        <w:jc w:val="center"/>
        <w:rPr>
          <w:sz w:val="40"/>
          <w:szCs w:val="40"/>
        </w:rPr>
      </w:pPr>
      <w:r w:rsidRPr="00E44C4B">
        <w:rPr>
          <w:sz w:val="40"/>
          <w:szCs w:val="40"/>
        </w:rPr>
        <w:t>Předmět:</w:t>
      </w:r>
      <w:r>
        <w:rPr>
          <w:b/>
          <w:sz w:val="40"/>
          <w:szCs w:val="40"/>
        </w:rPr>
        <w:t xml:space="preserve"> Práce s přírodninami 1</w:t>
      </w:r>
    </w:p>
    <w:p w:rsidR="0013140F" w:rsidRPr="00B97962" w:rsidRDefault="0013140F" w:rsidP="0013140F">
      <w:pPr>
        <w:rPr>
          <w:b/>
          <w:sz w:val="36"/>
        </w:rPr>
      </w:pPr>
    </w:p>
    <w:p w:rsidR="0013140F" w:rsidRDefault="0013140F" w:rsidP="0013140F">
      <w:pPr>
        <w:jc w:val="center"/>
        <w:rPr>
          <w:sz w:val="32"/>
        </w:rPr>
      </w:pPr>
    </w:p>
    <w:p w:rsidR="0013140F" w:rsidRDefault="0013140F" w:rsidP="0013140F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</w:p>
    <w:p w:rsidR="0013140F" w:rsidRDefault="0013140F" w:rsidP="0013140F"/>
    <w:p w:rsidR="0013140F" w:rsidRDefault="0013140F" w:rsidP="0013140F"/>
    <w:p w:rsidR="0013140F" w:rsidRDefault="0013140F" w:rsidP="0013140F"/>
    <w:p w:rsidR="0013140F" w:rsidRPr="008524FE" w:rsidRDefault="0013140F" w:rsidP="0013140F"/>
    <w:p w:rsidR="0013140F" w:rsidRPr="00FB3FD5" w:rsidRDefault="0013140F" w:rsidP="0013140F">
      <w:pPr>
        <w:pStyle w:val="Nadpis2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Vy</w:t>
      </w:r>
      <w:r w:rsidRPr="00FB3FD5">
        <w:rPr>
          <w:rFonts w:ascii="Times New Roman" w:hAnsi="Times New Roman" w:cs="Times New Roman"/>
          <w:i w:val="0"/>
          <w:sz w:val="24"/>
          <w:szCs w:val="24"/>
        </w:rPr>
        <w:t>pracoval</w:t>
      </w:r>
      <w:r>
        <w:rPr>
          <w:rFonts w:ascii="Times New Roman" w:hAnsi="Times New Roman" w:cs="Times New Roman"/>
          <w:i w:val="0"/>
          <w:sz w:val="24"/>
          <w:szCs w:val="24"/>
        </w:rPr>
        <w:t>/</w:t>
      </w:r>
      <w:r w:rsidRPr="00FB3FD5">
        <w:rPr>
          <w:rFonts w:ascii="Times New Roman" w:hAnsi="Times New Roman" w:cs="Times New Roman"/>
          <w:i w:val="0"/>
          <w:sz w:val="24"/>
          <w:szCs w:val="24"/>
        </w:rPr>
        <w:t>a:</w:t>
      </w:r>
    </w:p>
    <w:p w:rsidR="0013140F" w:rsidRPr="00C230DF" w:rsidRDefault="003F4F75" w:rsidP="0013140F">
      <w:pPr>
        <w:jc w:val="center"/>
      </w:pPr>
      <w:r>
        <w:rPr>
          <w:b/>
        </w:rPr>
        <w:t>Ročník:</w:t>
      </w:r>
    </w:p>
    <w:p w:rsidR="0013140F" w:rsidRPr="00AB6F9F" w:rsidRDefault="0013140F" w:rsidP="0013140F">
      <w:pPr>
        <w:jc w:val="center"/>
      </w:pPr>
      <w:r>
        <w:rPr>
          <w:b/>
        </w:rPr>
        <w:t>Forma studia</w:t>
      </w:r>
      <w:r w:rsidRPr="00FB3FD5">
        <w:rPr>
          <w:b/>
        </w:rPr>
        <w:t>:</w:t>
      </w:r>
      <w:r w:rsidR="003F4F75">
        <w:t xml:space="preserve"> prezenční/kombinovaná</w:t>
      </w:r>
    </w:p>
    <w:p w:rsidR="0013140F" w:rsidRDefault="0013140F" w:rsidP="0013140F">
      <w:pPr>
        <w:jc w:val="center"/>
      </w:pPr>
      <w:r>
        <w:rPr>
          <w:b/>
        </w:rPr>
        <w:t>Datum</w:t>
      </w:r>
      <w:r w:rsidRPr="00FB3FD5">
        <w:rPr>
          <w:b/>
        </w:rPr>
        <w:t>:</w:t>
      </w:r>
    </w:p>
    <w:p w:rsidR="0013140F" w:rsidRDefault="0013140F" w:rsidP="0013140F"/>
    <w:p w:rsidR="0013140F" w:rsidRDefault="0013140F" w:rsidP="0013140F"/>
    <w:p w:rsidR="003F4F75" w:rsidRPr="007A3D93" w:rsidRDefault="003F4F75" w:rsidP="003F4F75">
      <w:pPr>
        <w:rPr>
          <w:b/>
          <w:color w:val="FF0000"/>
        </w:rPr>
      </w:pPr>
      <w:r w:rsidRPr="007A3D93">
        <w:rPr>
          <w:b/>
          <w:color w:val="FF0000"/>
        </w:rPr>
        <w:lastRenderedPageBreak/>
        <w:t>ÚVOD/motivace (báseň, povídka,…)</w:t>
      </w:r>
    </w:p>
    <w:p w:rsidR="0013140F" w:rsidRDefault="0013140F" w:rsidP="0013140F">
      <w:pPr>
        <w:rPr>
          <w:sz w:val="44"/>
        </w:rPr>
      </w:pPr>
      <w:r w:rsidRPr="0013140F">
        <w:rPr>
          <w:sz w:val="44"/>
        </w:rPr>
        <w:t>Podzim v mateřské škole</w:t>
      </w:r>
    </w:p>
    <w:p w:rsidR="0013140F" w:rsidRDefault="0013140F" w:rsidP="0013140F">
      <w:pPr>
        <w:rPr>
          <w:sz w:val="44"/>
        </w:rPr>
      </w:pPr>
      <w:bookmarkStart w:id="0" w:name="_GoBack"/>
      <w:bookmarkEnd w:id="0"/>
    </w:p>
    <w:p w:rsidR="0013140F" w:rsidRPr="005E4CDB" w:rsidRDefault="0013140F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Podzim je období, které následuje po sladkém teplém létě, prázdninách, dovolených… Dny se začínají zkracovat, šednou a počasí je často ponuré tak, že se nám ani ráno nechce z postele. Přesto je podzim krásný a je třeba</w:t>
      </w:r>
      <w:r w:rsidR="005E4CDB" w:rsidRPr="005E4CDB">
        <w:rPr>
          <w:rFonts w:asciiTheme="minorHAnsi" w:hAnsiTheme="minorHAnsi" w:cstheme="minorHAnsi"/>
        </w:rPr>
        <w:t xml:space="preserve"> už malé děti tuto krásu </w:t>
      </w:r>
      <w:r w:rsidRPr="005E4CDB">
        <w:rPr>
          <w:rFonts w:asciiTheme="minorHAnsi" w:hAnsiTheme="minorHAnsi" w:cstheme="minorHAnsi"/>
        </w:rPr>
        <w:t>podzimu naučit vnímat. Třeba když do barevných listů stromů zasvítí na chvíli slunce. Nebo když se během dešti</w:t>
      </w:r>
      <w:r w:rsidR="005E4CDB" w:rsidRPr="005E4CDB">
        <w:rPr>
          <w:rFonts w:asciiTheme="minorHAnsi" w:hAnsiTheme="minorHAnsi" w:cstheme="minorHAnsi"/>
        </w:rPr>
        <w:t>vého dne ulice prozáří barevné</w:t>
      </w:r>
      <w:r w:rsidRPr="005E4CDB">
        <w:rPr>
          <w:rFonts w:asciiTheme="minorHAnsi" w:hAnsiTheme="minorHAnsi" w:cstheme="minorHAnsi"/>
        </w:rPr>
        <w:t xml:space="preserve"> deštníky. </w:t>
      </w:r>
    </w:p>
    <w:p w:rsidR="0013140F" w:rsidRPr="005E4CDB" w:rsidRDefault="0013140F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Moje děti v mateřské škole podzim milují. Těší se na to, jak obují holínky a budou brouzdat kalužemi, jak budou sbírat kaštany a naplní jimi kapsy kalhot k prasknutí, jak budeme společně lisovat barevné listy…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Podzim v mateřské škole je především o nových dětech a o jejich adaptaci. Proto se snažím i veškerou výtvarnou činnost vymýšlet tak, aby ji zvládly i ty nejmenší. Níže jsem vypsala činnosti, které jsem realizovala letos na podzim s dětmi ve věku 3 let.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</w:rPr>
      </w:pPr>
    </w:p>
    <w:p w:rsidR="003F4F75" w:rsidRPr="007A3D93" w:rsidRDefault="003F4F75" w:rsidP="003F4F75">
      <w:pPr>
        <w:rPr>
          <w:b/>
          <w:color w:val="FF0000"/>
        </w:rPr>
      </w:pPr>
      <w:r w:rsidRPr="007A3D93">
        <w:rPr>
          <w:b/>
          <w:color w:val="FF0000"/>
        </w:rPr>
        <w:t xml:space="preserve">Aktivita – její název a dále tzv. </w:t>
      </w:r>
      <w:proofErr w:type="spellStart"/>
      <w:r w:rsidRPr="007A3D93">
        <w:rPr>
          <w:b/>
          <w:color w:val="FF0000"/>
        </w:rPr>
        <w:t>postupovka</w:t>
      </w:r>
      <w:proofErr w:type="spellEnd"/>
      <w:r w:rsidRPr="007A3D93">
        <w:rPr>
          <w:b/>
          <w:color w:val="FF0000"/>
        </w:rPr>
        <w:t xml:space="preserve"> (</w:t>
      </w:r>
      <w:r>
        <w:rPr>
          <w:b/>
          <w:color w:val="FF0000"/>
        </w:rPr>
        <w:t>motivace; pomůcky/potřebný materiál;</w:t>
      </w:r>
      <w:r w:rsidRPr="007A3D93">
        <w:rPr>
          <w:b/>
          <w:color w:val="FF0000"/>
        </w:rPr>
        <w:t xml:space="preserve"> postup textový a fo</w:t>
      </w:r>
      <w:r>
        <w:rPr>
          <w:b/>
          <w:color w:val="FF0000"/>
        </w:rPr>
        <w:t>tografie; sebereflexe aktivity; závěr;</w:t>
      </w:r>
      <w:r w:rsidRPr="007A3D93">
        <w:rPr>
          <w:b/>
          <w:color w:val="FF0000"/>
        </w:rPr>
        <w:t xml:space="preserve"> </w:t>
      </w:r>
      <w:r>
        <w:rPr>
          <w:b/>
          <w:color w:val="FF0000"/>
        </w:rPr>
        <w:t>zdroje/</w:t>
      </w:r>
      <w:r w:rsidRPr="007A3D93">
        <w:rPr>
          <w:b/>
          <w:color w:val="FF0000"/>
        </w:rPr>
        <w:t>použitá literatura)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  <w:b/>
          <w:u w:val="single"/>
        </w:rPr>
      </w:pPr>
    </w:p>
    <w:p w:rsidR="00BE5972" w:rsidRPr="003F4F75" w:rsidRDefault="005E4CDB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>Jak jsme rozveselili deštník</w:t>
      </w:r>
    </w:p>
    <w:p w:rsidR="005E4CDB" w:rsidRDefault="005E4CDB">
      <w:pPr>
        <w:rPr>
          <w:rFonts w:asciiTheme="minorHAnsi" w:hAnsiTheme="minorHAnsi" w:cstheme="minorHAnsi"/>
          <w:b/>
          <w:u w:val="single"/>
        </w:rPr>
      </w:pPr>
    </w:p>
    <w:p w:rsidR="005E4CDB" w:rsidRDefault="005E4CDB">
      <w:pPr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  <w:u w:val="single"/>
        </w:rPr>
        <w:t>Motivace</w:t>
      </w:r>
      <w:r>
        <w:rPr>
          <w:rFonts w:asciiTheme="minorHAnsi" w:hAnsiTheme="minorHAnsi" w:cstheme="minorHAnsi"/>
        </w:rPr>
        <w:t>: Jednoho podzimního dne pršelo jak z konve. Pepíček si tedy na cestu do školy musel vzít deštník. Pepíčkův deštník neměl ale déšť rád. Byl smutný, že je takový obyčejný, že není barevný… Pojďte děti, rozveselíme ten deštník!</w:t>
      </w:r>
    </w:p>
    <w:p w:rsidR="005E4CDB" w:rsidRDefault="005E4CDB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5E4CDB" w:rsidRDefault="005E4CDB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starý jednobarevný deštník</w:t>
      </w:r>
    </w:p>
    <w:p w:rsidR="005E4CDB" w:rsidRDefault="005E4C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</w:t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temperové nebo prstové barvy</w:t>
      </w:r>
    </w:p>
    <w:p w:rsidR="005E4CDB" w:rsidRDefault="005E4C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</w:t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štětce</w:t>
      </w:r>
    </w:p>
    <w:p w:rsidR="004A1FE6" w:rsidRDefault="004A1FE6">
      <w:pPr>
        <w:rPr>
          <w:rFonts w:asciiTheme="minorHAnsi" w:hAnsiTheme="minorHAnsi" w:cstheme="minorHAnsi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4A1FE6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dáme dětem k dispozici veselé barvy a štětce a necháme je, dle jejich fantazie, pokreslit deštník</w:t>
      </w:r>
      <w:r w:rsidR="001E7522">
        <w:rPr>
          <w:rFonts w:asciiTheme="minorHAnsi" w:hAnsiTheme="minorHAnsi" w:cstheme="minorHAnsi"/>
        </w:rPr>
        <w:t>.</w:t>
      </w:r>
    </w:p>
    <w:p w:rsidR="001E7522" w:rsidRDefault="001E7522">
      <w:pPr>
        <w:rPr>
          <w:rFonts w:asciiTheme="minorHAnsi" w:hAnsiTheme="minorHAnsi" w:cstheme="minorHAnsi"/>
        </w:rPr>
      </w:pPr>
    </w:p>
    <w:p w:rsidR="004A1FE6" w:rsidRDefault="004A1FE6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2430000"/>
            <wp:effectExtent l="0" t="0" r="0" b="0"/>
            <wp:docPr id="1" name="Obrázek 0" descr="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3F4F75" w:rsidRPr="003F4F75" w:rsidRDefault="003F4F75">
      <w:pPr>
        <w:rPr>
          <w:rFonts w:asciiTheme="minorHAnsi" w:hAnsiTheme="minorHAnsi" w:cstheme="minorHAnsi"/>
          <w:u w:val="single"/>
        </w:rPr>
      </w:pPr>
      <w:r w:rsidRPr="003F4F75">
        <w:rPr>
          <w:rFonts w:asciiTheme="minorHAnsi" w:hAnsiTheme="minorHAnsi" w:cstheme="minorHAnsi"/>
          <w:u w:val="single"/>
        </w:rPr>
        <w:lastRenderedPageBreak/>
        <w:t>Sebereflexe aktivity:</w:t>
      </w: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5E4CDB" w:rsidRPr="003F4F75" w:rsidRDefault="004A1FE6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 xml:space="preserve">Jak skřítek </w:t>
      </w:r>
      <w:proofErr w:type="spellStart"/>
      <w:r w:rsidRPr="003F4F75">
        <w:rPr>
          <w:rFonts w:asciiTheme="minorHAnsi" w:hAnsiTheme="minorHAnsi" w:cstheme="minorHAnsi"/>
          <w:b/>
          <w:u w:val="single"/>
        </w:rPr>
        <w:t>podzimníček</w:t>
      </w:r>
      <w:proofErr w:type="spellEnd"/>
      <w:r w:rsidRPr="003F4F75">
        <w:rPr>
          <w:rFonts w:asciiTheme="minorHAnsi" w:hAnsiTheme="minorHAnsi" w:cstheme="minorHAnsi"/>
          <w:b/>
          <w:u w:val="single"/>
        </w:rPr>
        <w:t xml:space="preserve"> obarvil svět</w:t>
      </w:r>
    </w:p>
    <w:p w:rsidR="004A1FE6" w:rsidRDefault="004A1FE6">
      <w:pPr>
        <w:rPr>
          <w:rFonts w:asciiTheme="minorHAnsi" w:hAnsiTheme="minorHAnsi" w:cstheme="minorHAnsi"/>
          <w:b/>
          <w:u w:val="single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Motivace:</w:t>
      </w:r>
      <w:r>
        <w:rPr>
          <w:rFonts w:asciiTheme="minorHAnsi" w:hAnsiTheme="minorHAnsi" w:cstheme="minorHAnsi"/>
        </w:rPr>
        <w:t xml:space="preserve"> Byl jeden skřítek, kterému se zdál svět na podzim moc šedý a smutný. A tak šel do obchodu s barvami, koupil si štětce a celý svět natřel (procvičování barev, pozorování v přírodě, které barvy skřítek použil, sběr barevného listí)</w:t>
      </w:r>
    </w:p>
    <w:p w:rsidR="004A1FE6" w:rsidRDefault="004A1FE6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Nůžky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Lepidlo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Černý fix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Bílá čtvrtka A4</w:t>
      </w:r>
    </w:p>
    <w:p w:rsidR="004A1FE6" w:rsidRDefault="004A1FE6">
      <w:pPr>
        <w:rPr>
          <w:rFonts w:asciiTheme="minorHAnsi" w:hAnsiTheme="minorHAnsi" w:cstheme="minorHAnsi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Vylisovaný list rozstřihneme na půl. Děti si listy dle své fantazie nalepí na papír a poté domalují tak, aby měl skřítek hlavu, ruce, nohy.</w:t>
      </w:r>
    </w:p>
    <w:p w:rsidR="001E7522" w:rsidRDefault="001E7522">
      <w:pPr>
        <w:rPr>
          <w:rFonts w:asciiTheme="minorHAnsi" w:hAnsiTheme="minorHAnsi" w:cstheme="minorHAnsi"/>
        </w:rPr>
      </w:pPr>
    </w:p>
    <w:p w:rsidR="004A1FE6" w:rsidRDefault="004A1FE6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3799512"/>
            <wp:effectExtent l="0" t="0" r="0" b="0"/>
            <wp:docPr id="2" name="Obrázek 1" descr="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E6" w:rsidRDefault="004A1FE6">
      <w:pPr>
        <w:rPr>
          <w:rFonts w:asciiTheme="minorHAnsi" w:hAnsiTheme="minorHAnsi" w:cstheme="minorHAnsi"/>
        </w:rPr>
      </w:pP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3F4F75">
      <w:pPr>
        <w:spacing w:after="200" w:line="276" w:lineRule="auto"/>
        <w:rPr>
          <w:rFonts w:asciiTheme="minorHAnsi" w:hAnsiTheme="minorHAnsi" w:cstheme="minorHAnsi"/>
          <w:u w:val="single"/>
        </w:rPr>
      </w:pPr>
      <w:r w:rsidRPr="003F4F75">
        <w:rPr>
          <w:rFonts w:asciiTheme="minorHAnsi" w:hAnsiTheme="minorHAnsi" w:cstheme="minorHAnsi"/>
          <w:u w:val="single"/>
        </w:rPr>
        <w:t>Sebereflexe aktivity:</w:t>
      </w:r>
    </w:p>
    <w:p w:rsidR="003F4F75" w:rsidRPr="003F4F75" w:rsidRDefault="003F4F75">
      <w:pPr>
        <w:spacing w:after="200" w:line="276" w:lineRule="auto"/>
        <w:rPr>
          <w:rFonts w:asciiTheme="minorHAnsi" w:hAnsiTheme="minorHAnsi" w:cstheme="minorHAnsi"/>
          <w:u w:val="single"/>
        </w:rPr>
      </w:pPr>
    </w:p>
    <w:p w:rsidR="00CA7343" w:rsidRPr="003F4F75" w:rsidRDefault="00CA7343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>Zavařování podzimu</w:t>
      </w:r>
    </w:p>
    <w:p w:rsidR="00CA7343" w:rsidRDefault="00CA7343">
      <w:pPr>
        <w:rPr>
          <w:rFonts w:asciiTheme="minorHAnsi" w:hAnsiTheme="minorHAnsi" w:cstheme="minorHAnsi"/>
          <w:b/>
          <w:u w:val="single"/>
        </w:rPr>
      </w:pPr>
    </w:p>
    <w:p w:rsidR="00CA7343" w:rsidRDefault="00CA7343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lastRenderedPageBreak/>
        <w:t>Motivace:</w:t>
      </w:r>
      <w:r>
        <w:rPr>
          <w:rFonts w:asciiTheme="minorHAnsi" w:hAnsiTheme="minorHAnsi" w:cstheme="minorHAnsi"/>
        </w:rPr>
        <w:t xml:space="preserve"> Kdo zavařoval v létě okurky, broskve, meruňky? My si zavaříme podzim, abychom si v zimě vzpomněli, jak bylo na podzim krásně.</w:t>
      </w:r>
    </w:p>
    <w:p w:rsidR="00CA7343" w:rsidRDefault="00CA7343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CA7343" w:rsidRDefault="00CA7343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dětmi na procházce nasbírané plody podzimu (</w:t>
      </w:r>
      <w:proofErr w:type="spellStart"/>
      <w:r>
        <w:rPr>
          <w:rFonts w:asciiTheme="minorHAnsi" w:hAnsiTheme="minorHAnsi" w:cstheme="minorHAnsi"/>
        </w:rPr>
        <w:t>kaštny</w:t>
      </w:r>
      <w:proofErr w:type="spellEnd"/>
      <w:r>
        <w:rPr>
          <w:rFonts w:asciiTheme="minorHAnsi" w:hAnsiTheme="minorHAnsi" w:cstheme="minorHAnsi"/>
        </w:rPr>
        <w:t>, listy, jeřabiny, šípky…)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Zavařovací sklenice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Provázek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Barevný ubrousek</w:t>
      </w: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CA7343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Do zavařovací sklenice vložíme všechny nasbírané plody, necháme aranžovat děti, práce ve skupinách. Vršek sklenice zaděláme barevným ubrouskem, zavážeme provázkem.</w:t>
      </w: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CA7343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2430000"/>
            <wp:effectExtent l="0" t="0" r="0" b="0"/>
            <wp:docPr id="3" name="Obrázek 2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 w:rsidP="003F4F75">
      <w:pPr>
        <w:rPr>
          <w:rFonts w:asciiTheme="minorHAnsi" w:hAnsiTheme="minorHAnsi" w:cstheme="minorHAnsi"/>
        </w:rPr>
      </w:pPr>
    </w:p>
    <w:p w:rsidR="003F4F75" w:rsidRPr="001E7522" w:rsidRDefault="003F4F75" w:rsidP="003F4F75">
      <w:pPr>
        <w:rPr>
          <w:rFonts w:asciiTheme="minorHAnsi" w:hAnsiTheme="minorHAnsi" w:cstheme="minorHAnsi"/>
          <w:u w:val="single"/>
        </w:rPr>
      </w:pPr>
      <w:r w:rsidRPr="001E7522">
        <w:rPr>
          <w:rFonts w:asciiTheme="minorHAnsi" w:hAnsiTheme="minorHAnsi" w:cstheme="minorHAnsi"/>
          <w:u w:val="single"/>
        </w:rPr>
        <w:t>Sebereflexe aktivity:</w:t>
      </w:r>
    </w:p>
    <w:p w:rsidR="00CA7343" w:rsidRPr="00CA7343" w:rsidRDefault="00CA7343" w:rsidP="00CA7343">
      <w:pPr>
        <w:rPr>
          <w:rFonts w:asciiTheme="minorHAnsi" w:hAnsiTheme="minorHAnsi" w:cstheme="minorHAnsi"/>
        </w:rPr>
      </w:pPr>
    </w:p>
    <w:p w:rsidR="00CA7343" w:rsidRPr="00CA7343" w:rsidRDefault="00CA7343" w:rsidP="00CA7343">
      <w:pPr>
        <w:rPr>
          <w:rFonts w:asciiTheme="minorHAnsi" w:hAnsiTheme="minorHAnsi" w:cstheme="minorHAnsi"/>
        </w:rPr>
      </w:pPr>
    </w:p>
    <w:p w:rsidR="00CA7343" w:rsidRPr="001E7522" w:rsidRDefault="004B6926" w:rsidP="001E7522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1E7522">
        <w:rPr>
          <w:rFonts w:asciiTheme="minorHAnsi" w:hAnsiTheme="minorHAnsi" w:cstheme="minorHAnsi"/>
          <w:b/>
          <w:u w:val="single"/>
        </w:rPr>
        <w:t>Skládačky z listů</w:t>
      </w:r>
    </w:p>
    <w:p w:rsidR="004B6926" w:rsidRDefault="004B6926" w:rsidP="00CA7343">
      <w:pPr>
        <w:rPr>
          <w:rFonts w:asciiTheme="minorHAnsi" w:hAnsiTheme="minorHAnsi" w:cstheme="minorHAnsi"/>
          <w:b/>
          <w:u w:val="single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3F4F75">
        <w:rPr>
          <w:rFonts w:asciiTheme="minorHAnsi" w:hAnsiTheme="minorHAnsi" w:cstheme="minorHAnsi"/>
          <w:u w:val="single"/>
        </w:rPr>
        <w:t>Motivace</w:t>
      </w:r>
      <w:r>
        <w:rPr>
          <w:rFonts w:asciiTheme="minorHAnsi" w:hAnsiTheme="minorHAnsi" w:cstheme="minorHAnsi"/>
        </w:rPr>
        <w:t>: Kdo umí malovat pastelkami? Kdo barvičkami? A kdo listy? Pojďme to vyzkoušet!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B6926" w:rsidRDefault="004B6926" w:rsidP="003F4F75">
      <w:pPr>
        <w:ind w:left="212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Barevné listy</w:t>
      </w:r>
    </w:p>
    <w:p w:rsidR="004B6926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</w:t>
      </w:r>
      <w:r w:rsidR="003F4F75">
        <w:rPr>
          <w:rFonts w:asciiTheme="minorHAnsi" w:hAnsiTheme="minorHAnsi" w:cstheme="minorHAnsi"/>
        </w:rPr>
        <w:tab/>
      </w:r>
      <w:r w:rsidR="003F4F75">
        <w:rPr>
          <w:rFonts w:asciiTheme="minorHAnsi" w:hAnsiTheme="minorHAnsi" w:cstheme="minorHAnsi"/>
        </w:rPr>
        <w:tab/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Volný prostor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3F4F75">
        <w:rPr>
          <w:rFonts w:asciiTheme="minorHAnsi" w:hAnsiTheme="minorHAnsi" w:cstheme="minorHAnsi"/>
          <w:u w:val="single"/>
        </w:rPr>
        <w:t>Pracovní postup</w:t>
      </w:r>
      <w:r>
        <w:rPr>
          <w:rFonts w:asciiTheme="minorHAnsi" w:hAnsiTheme="minorHAnsi" w:cstheme="minorHAnsi"/>
        </w:rPr>
        <w:t>: volné skládání obrázků z listů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1E752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503220" cy="3109397"/>
            <wp:effectExtent l="0" t="190500" r="0" b="186690"/>
            <wp:docPr id="4" name="Obrázek 3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8568" cy="31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2" w:rsidRDefault="001E7522" w:rsidP="001E7522">
      <w:pPr>
        <w:rPr>
          <w:rFonts w:asciiTheme="minorHAnsi" w:hAnsiTheme="minorHAnsi" w:cstheme="minorHAnsi"/>
        </w:rPr>
      </w:pPr>
    </w:p>
    <w:p w:rsidR="001E7522" w:rsidRPr="001E7522" w:rsidRDefault="001E7522" w:rsidP="001E7522">
      <w:pPr>
        <w:rPr>
          <w:rFonts w:asciiTheme="minorHAnsi" w:hAnsiTheme="minorHAnsi" w:cstheme="minorHAnsi"/>
          <w:u w:val="single"/>
        </w:rPr>
      </w:pPr>
      <w:r w:rsidRPr="001E7522">
        <w:rPr>
          <w:rFonts w:asciiTheme="minorHAnsi" w:hAnsiTheme="minorHAnsi" w:cstheme="minorHAnsi"/>
          <w:u w:val="single"/>
        </w:rPr>
        <w:t>Sebereflexe aktivity: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Pr="001E7522" w:rsidRDefault="004B6926" w:rsidP="001E7522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1E7522">
        <w:rPr>
          <w:rFonts w:asciiTheme="minorHAnsi" w:hAnsiTheme="minorHAnsi" w:cstheme="minorHAnsi"/>
          <w:b/>
          <w:u w:val="single"/>
        </w:rPr>
        <w:t>Dušičkoví bubáci</w:t>
      </w:r>
    </w:p>
    <w:p w:rsidR="004B6926" w:rsidRDefault="004B6926" w:rsidP="00CA7343">
      <w:pPr>
        <w:rPr>
          <w:rFonts w:asciiTheme="minorHAnsi" w:hAnsiTheme="minorHAnsi" w:cstheme="minorHAnsi"/>
          <w:b/>
          <w:u w:val="single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Motivace:</w:t>
      </w:r>
      <w:r>
        <w:rPr>
          <w:rFonts w:asciiTheme="minorHAnsi" w:hAnsiTheme="minorHAnsi" w:cstheme="minorHAnsi"/>
        </w:rPr>
        <w:t xml:space="preserve"> Bubák dělá bubnu,</w:t>
      </w:r>
    </w:p>
    <w:p w:rsidR="004A329C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 s bubákem tu nebudu!</w:t>
      </w:r>
      <w:r w:rsidR="004A329C">
        <w:rPr>
          <w:rFonts w:asciiTheme="minorHAnsi" w:hAnsiTheme="minorHAnsi" w:cstheme="minorHAnsi"/>
        </w:rPr>
        <w:t xml:space="preserve"> (dušičky, </w:t>
      </w:r>
      <w:proofErr w:type="spellStart"/>
      <w:r w:rsidR="004A329C">
        <w:rPr>
          <w:rFonts w:asciiTheme="minorHAnsi" w:hAnsiTheme="minorHAnsi" w:cstheme="minorHAnsi"/>
        </w:rPr>
        <w:t>Hallowen</w:t>
      </w:r>
      <w:proofErr w:type="spellEnd"/>
      <w:r w:rsidR="004A329C">
        <w:rPr>
          <w:rFonts w:asciiTheme="minorHAnsi" w:hAnsiTheme="minorHAnsi" w:cstheme="minorHAnsi"/>
        </w:rPr>
        <w:t>)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3F4F75" w:rsidRDefault="004B6926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 w:rsidR="003F4F75"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B6926" w:rsidRDefault="004B6926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zavařovací sklenice od přesnídávek</w:t>
      </w:r>
    </w:p>
    <w:p w:rsidR="004B6926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A329C">
        <w:rPr>
          <w:rFonts w:asciiTheme="minorHAnsi" w:hAnsiTheme="minorHAnsi" w:cstheme="minorHAnsi"/>
        </w:rPr>
        <w:t>Oranžová temperová barva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Černý papír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Vylisované listy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Nůžky, lepidlo, čajová svíčka</w:t>
      </w:r>
    </w:p>
    <w:p w:rsidR="004A329C" w:rsidRDefault="004A329C" w:rsidP="00CA7343">
      <w:pPr>
        <w:rPr>
          <w:rFonts w:asciiTheme="minorHAnsi" w:hAnsiTheme="minorHAnsi" w:cstheme="minorHAnsi"/>
        </w:rPr>
      </w:pPr>
    </w:p>
    <w:p w:rsidR="004A329C" w:rsidRDefault="004A329C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Sklenici</w:t>
      </w:r>
      <w:r w:rsidR="003F4F75">
        <w:rPr>
          <w:rFonts w:asciiTheme="minorHAnsi" w:hAnsiTheme="minorHAnsi" w:cstheme="minorHAnsi"/>
        </w:rPr>
        <w:t xml:space="preserve"> natřít oranžovou barvou. Zatímco barva </w:t>
      </w:r>
      <w:proofErr w:type="gramStart"/>
      <w:r w:rsidR="003F4F75">
        <w:rPr>
          <w:rFonts w:asciiTheme="minorHAnsi" w:hAnsiTheme="minorHAnsi" w:cstheme="minorHAnsi"/>
        </w:rPr>
        <w:t>zasychá</w:t>
      </w:r>
      <w:proofErr w:type="gramEnd"/>
      <w:r>
        <w:rPr>
          <w:rFonts w:asciiTheme="minorHAnsi" w:hAnsiTheme="minorHAnsi" w:cstheme="minorHAnsi"/>
        </w:rPr>
        <w:t xml:space="preserve"> si </w:t>
      </w:r>
      <w:proofErr w:type="gramStart"/>
      <w:r>
        <w:rPr>
          <w:rFonts w:asciiTheme="minorHAnsi" w:hAnsiTheme="minorHAnsi" w:cstheme="minorHAnsi"/>
        </w:rPr>
        <w:t>vystříháme</w:t>
      </w:r>
      <w:proofErr w:type="gramEnd"/>
      <w:r>
        <w:rPr>
          <w:rFonts w:asciiTheme="minorHAnsi" w:hAnsiTheme="minorHAnsi" w:cstheme="minorHAnsi"/>
        </w:rPr>
        <w:t xml:space="preserve"> z černého papíru oči, nos a pusu bubáka. Ty pak lepidlem nalepíme na sklenici. Přišroubujeme vršek a na vršek nalepíme vylisovaný list. Dovnitř lze umístit svíčku.</w:t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3F4F75" w:rsidP="00CA7343">
      <w:pPr>
        <w:rPr>
          <w:rFonts w:asciiTheme="minorHAnsi" w:hAnsiTheme="minorHAnsi" w:cstheme="minorHAnsi"/>
        </w:rPr>
      </w:pPr>
    </w:p>
    <w:p w:rsidR="004A329C" w:rsidRDefault="004A329C" w:rsidP="001E752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680000" cy="2632500"/>
            <wp:effectExtent l="0" t="0" r="0" b="0"/>
            <wp:docPr id="5" name="Obrázek 4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1E7522" w:rsidP="00CA734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</w:t>
      </w:r>
      <w:r w:rsidR="003F4F75" w:rsidRPr="003F4F75">
        <w:rPr>
          <w:rFonts w:asciiTheme="minorHAnsi" w:hAnsiTheme="minorHAnsi" w:cstheme="minorHAnsi"/>
          <w:u w:val="single"/>
        </w:rPr>
        <w:t>ebereflexe</w:t>
      </w:r>
      <w:r>
        <w:rPr>
          <w:rFonts w:asciiTheme="minorHAnsi" w:hAnsiTheme="minorHAnsi" w:cstheme="minorHAnsi"/>
          <w:u w:val="single"/>
        </w:rPr>
        <w:t xml:space="preserve"> aktivity</w:t>
      </w:r>
      <w:r w:rsidR="003F4F75" w:rsidRPr="003F4F75">
        <w:rPr>
          <w:rFonts w:asciiTheme="minorHAnsi" w:hAnsiTheme="minorHAnsi" w:cstheme="minorHAnsi"/>
          <w:u w:val="single"/>
        </w:rPr>
        <w:t>:</w:t>
      </w:r>
    </w:p>
    <w:p w:rsidR="001E7522" w:rsidRDefault="001E7522" w:rsidP="00CA7343">
      <w:pPr>
        <w:rPr>
          <w:rFonts w:asciiTheme="minorHAnsi" w:hAnsiTheme="minorHAnsi" w:cstheme="minorHAnsi"/>
          <w:u w:val="single"/>
        </w:rPr>
      </w:pPr>
    </w:p>
    <w:p w:rsidR="001E7522" w:rsidRDefault="001E7522" w:rsidP="00CA7343">
      <w:pPr>
        <w:rPr>
          <w:rFonts w:asciiTheme="minorHAnsi" w:hAnsiTheme="minorHAnsi" w:cstheme="minorHAnsi"/>
          <w:u w:val="single"/>
        </w:rPr>
      </w:pPr>
    </w:p>
    <w:p w:rsidR="001E7522" w:rsidRPr="003F4F75" w:rsidRDefault="001E7522" w:rsidP="00CA734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Závěr:</w:t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Zdroje/použitá literatura:</w:t>
      </w:r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  <w:hyperlink r:id="rId12" w:history="1">
        <w:r w:rsidRPr="003F4F75">
          <w:rPr>
            <w:rStyle w:val="Hypertextovodkaz"/>
            <w:rFonts w:asciiTheme="minorHAnsi" w:hAnsiTheme="minorHAnsi"/>
          </w:rPr>
          <w:t>http://www.ceske-tradice.cz/napady/_zobraz=cert-ze-susenych-svestek</w:t>
        </w:r>
      </w:hyperlink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  <w:hyperlink r:id="rId13" w:history="1">
        <w:r w:rsidRPr="003F4F75">
          <w:rPr>
            <w:rStyle w:val="Hypertextovodkaz"/>
            <w:rFonts w:asciiTheme="minorHAnsi" w:hAnsiTheme="minorHAnsi"/>
          </w:rPr>
          <w:t>http://www.cz-milka.net/kreativni-tvorba-navody/2012-11-04-figurky-z-kukuricneho-susti/</w:t>
        </w:r>
      </w:hyperlink>
      <w:r w:rsidRPr="003F4F75">
        <w:rPr>
          <w:rFonts w:asciiTheme="minorHAnsi" w:hAnsiTheme="minorHAnsi"/>
          <w:u w:val="single"/>
        </w:rPr>
        <w:t xml:space="preserve"> </w:t>
      </w:r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  <w:hyperlink r:id="rId14" w:history="1">
        <w:r w:rsidRPr="003F4F75">
          <w:rPr>
            <w:rStyle w:val="Hypertextovodkaz"/>
            <w:rFonts w:asciiTheme="minorHAnsi" w:hAnsiTheme="minorHAnsi"/>
          </w:rPr>
          <w:t>http://www.moje-nazory.estranky.cz/clanky/ostatni-temata/6_-prosince-ma-svatek-svaty-mikulas_-historie_-legenda-a-tradice.html</w:t>
        </w:r>
      </w:hyperlink>
      <w:r w:rsidRPr="003F4F75">
        <w:rPr>
          <w:rFonts w:asciiTheme="minorHAnsi" w:hAnsiTheme="minorHAnsi"/>
          <w:u w:val="single"/>
        </w:rPr>
        <w:t xml:space="preserve"> </w:t>
      </w:r>
    </w:p>
    <w:p w:rsidR="003F4F75" w:rsidRPr="004B6926" w:rsidRDefault="003F4F75" w:rsidP="003F4F75">
      <w:pPr>
        <w:rPr>
          <w:rFonts w:asciiTheme="minorHAnsi" w:hAnsiTheme="minorHAnsi" w:cstheme="minorHAnsi"/>
        </w:rPr>
      </w:pPr>
      <w:hyperlink r:id="rId15" w:history="1">
        <w:r w:rsidRPr="003F4F75">
          <w:rPr>
            <w:rStyle w:val="Hypertextovodkaz"/>
            <w:rFonts w:asciiTheme="minorHAnsi" w:hAnsiTheme="minorHAnsi"/>
          </w:rPr>
          <w:t>http://svatky.centrum.cz/clanek/svatek-svateho-mikulase/48/</w:t>
        </w:r>
      </w:hyperlink>
    </w:p>
    <w:sectPr w:rsidR="003F4F75" w:rsidRPr="004B6926" w:rsidSect="00BE5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D14A2"/>
    <w:multiLevelType w:val="hybridMultilevel"/>
    <w:tmpl w:val="D7B4C8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0F"/>
    <w:rsid w:val="000945FF"/>
    <w:rsid w:val="0013140F"/>
    <w:rsid w:val="001E7522"/>
    <w:rsid w:val="003F4F75"/>
    <w:rsid w:val="004A1FE6"/>
    <w:rsid w:val="004A329C"/>
    <w:rsid w:val="004B6926"/>
    <w:rsid w:val="005E4CDB"/>
    <w:rsid w:val="00953FDB"/>
    <w:rsid w:val="00BE5972"/>
    <w:rsid w:val="00CA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1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140F"/>
    <w:pPr>
      <w:keepNext/>
      <w:numPr>
        <w:ilvl w:val="12"/>
      </w:numPr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1314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140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3140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13140F"/>
    <w:pPr>
      <w:ind w:left="2880"/>
      <w:jc w:val="center"/>
    </w:pPr>
    <w:rPr>
      <w:b/>
      <w:cap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F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FE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4F7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F4F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1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140F"/>
    <w:pPr>
      <w:keepNext/>
      <w:numPr>
        <w:ilvl w:val="12"/>
      </w:numPr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1314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140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3140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13140F"/>
    <w:pPr>
      <w:ind w:left="2880"/>
      <w:jc w:val="center"/>
    </w:pPr>
    <w:rPr>
      <w:b/>
      <w:cap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F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FE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4F7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F4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z-milka.net/kreativni-tvorba-navody/2012-11-04-figurky-z-kukuricneho-susti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ceske-tradice.cz/napady/_zobraz=cert-ze-susenych-sveste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svatky.centrum.cz/clanek/svatek-svateho-mikulase/48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moje-nazory.estranky.cz/clanky/ostatni-temata/6_-prosince-ma-svatek-svaty-mikulas_-historie_-legenda-a-tradice.htm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8BAEC-4985-40A1-8E45-CFE5714D0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660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Kristlinka</dc:creator>
  <cp:lastModifiedBy>Peschlova</cp:lastModifiedBy>
  <cp:revision>2</cp:revision>
  <dcterms:created xsi:type="dcterms:W3CDTF">2015-11-20T17:48:00Z</dcterms:created>
  <dcterms:modified xsi:type="dcterms:W3CDTF">2015-11-20T17:48:00Z</dcterms:modified>
</cp:coreProperties>
</file>